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F87BD" w14:textId="0A79A127" w:rsidR="00DA5E9E" w:rsidRPr="00DA5E9E" w:rsidRDefault="00DA5E9E" w:rsidP="00DA5E9E">
      <w:pPr>
        <w:rPr>
          <w:rFonts w:asciiTheme="minorHAnsi" w:hAnsiTheme="minorHAnsi"/>
          <w:rtl/>
        </w:rPr>
      </w:pPr>
      <w:bookmarkStart w:id="0" w:name="_Hlk194862601"/>
      <w:r w:rsidRPr="00C75A85">
        <w:rPr>
          <w:rFonts w:ascii="Times New Roman" w:eastAsia="Times New Roman" w:hAnsi="Times New Roman" w:hint="cs"/>
          <w:b/>
          <w:bCs/>
          <w:noProof/>
          <w:sz w:val="40"/>
          <w:szCs w:val="40"/>
          <w:rtl/>
          <w:lang w:bidi="fa-IR"/>
        </w:rPr>
        <mc:AlternateContent>
          <mc:Choice Requires="wpg">
            <w:drawing>
              <wp:anchor distT="0" distB="0" distL="114300" distR="114300" simplePos="0" relativeHeight="251660288" behindDoc="0" locked="0" layoutInCell="1" allowOverlap="1" wp14:anchorId="77281CB9" wp14:editId="409F04E8">
                <wp:simplePos x="0" y="0"/>
                <wp:positionH relativeFrom="column">
                  <wp:posOffset>222885</wp:posOffset>
                </wp:positionH>
                <wp:positionV relativeFrom="paragraph">
                  <wp:posOffset>10160</wp:posOffset>
                </wp:positionV>
                <wp:extent cx="6057900" cy="1297305"/>
                <wp:effectExtent l="0" t="0" r="19050" b="17145"/>
                <wp:wrapNone/>
                <wp:docPr id="1568015968" name="Group 1568015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297305"/>
                          <a:chOff x="1316" y="1344"/>
                          <a:chExt cx="9540" cy="2043"/>
                        </a:xfrm>
                      </wpg:grpSpPr>
                      <wps:wsp>
                        <wps:cNvPr id="420538599" name="Text Box 4"/>
                        <wps:cNvSpPr txBox="1">
                          <a:spLocks noChangeArrowheads="1"/>
                        </wps:cNvSpPr>
                        <wps:spPr bwMode="auto">
                          <a:xfrm>
                            <a:off x="1316" y="1414"/>
                            <a:ext cx="3105" cy="6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4BE8171" w14:textId="77777777" w:rsidR="00EA1376" w:rsidRPr="005F307D" w:rsidRDefault="00EA1376" w:rsidP="00DA5E9E">
                              <w:pPr>
                                <w:jc w:val="both"/>
                                <w:rPr>
                                  <w:rFonts w:asciiTheme="majorBidi" w:hAnsiTheme="majorBidi" w:cstheme="majorBidi"/>
                                  <w:b/>
                                  <w:bCs/>
                                  <w:sz w:val="16"/>
                                  <w:szCs w:val="16"/>
                                </w:rPr>
                              </w:pPr>
                              <w:r w:rsidRPr="005F307D">
                                <w:rPr>
                                  <w:rFonts w:asciiTheme="majorBidi" w:hAnsiTheme="majorBidi" w:cstheme="majorBidi"/>
                                  <w:b/>
                                  <w:bCs/>
                                  <w:sz w:val="16"/>
                                  <w:szCs w:val="16"/>
                                </w:rPr>
                                <w:t>DOR:</w:t>
                              </w:r>
                              <w:r w:rsidRPr="005F307D">
                                <w:rPr>
                                  <w:rFonts w:asciiTheme="majorBidi" w:hAnsiTheme="majorBidi" w:cstheme="majorBidi"/>
                                  <w:b/>
                                  <w:bCs/>
                                  <w:sz w:val="16"/>
                                  <w:szCs w:val="16"/>
                                  <w:rtl/>
                                </w:rPr>
                                <w:t xml:space="preserve">  </w:t>
                              </w:r>
                            </w:p>
                          </w:txbxContent>
                        </wps:txbx>
                        <wps:bodyPr rot="0" vert="horz" wrap="square" lIns="91440" tIns="45720" rIns="91440" bIns="45720" anchor="t" anchorCtr="0" upright="1">
                          <a:noAutofit/>
                        </wps:bodyPr>
                      </wps:wsp>
                      <wps:wsp>
                        <wps:cNvPr id="165561886" name="Text Box 5"/>
                        <wps:cNvSpPr txBox="1">
                          <a:spLocks noChangeArrowheads="1"/>
                        </wps:cNvSpPr>
                        <wps:spPr bwMode="auto">
                          <a:xfrm>
                            <a:off x="8519" y="1344"/>
                            <a:ext cx="2027" cy="65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C0889F5" w14:textId="77777777" w:rsidR="00EA1376" w:rsidRDefault="00EA1376" w:rsidP="00DA5E9E">
                              <w:pPr>
                                <w:bidi/>
                                <w:ind w:firstLine="27"/>
                                <w:jc w:val="left"/>
                                <w:rPr>
                                  <w:rFonts w:cs="B Titr"/>
                                  <w:b/>
                                  <w:bCs/>
                                  <w:sz w:val="16"/>
                                  <w:szCs w:val="16"/>
                                </w:rPr>
                              </w:pPr>
                              <w:r>
                                <w:rPr>
                                  <w:rFonts w:cs="B Titr" w:hint="cs"/>
                                  <w:b/>
                                  <w:bCs/>
                                  <w:sz w:val="16"/>
                                  <w:szCs w:val="16"/>
                                  <w:rtl/>
                                </w:rPr>
                                <w:t>نوع مقاله: پژوهشی</w:t>
                              </w:r>
                            </w:p>
                          </w:txbxContent>
                        </wps:txbx>
                        <wps:bodyPr rot="0" vert="horz" wrap="square" lIns="91440" tIns="45720" rIns="91440" bIns="45720" anchor="t" anchorCtr="0" upright="1">
                          <a:noAutofit/>
                        </wps:bodyPr>
                      </wps:wsp>
                      <wps:wsp>
                        <wps:cNvPr id="1385459931" name="Straight Connector 3"/>
                        <wps:cNvCnPr>
                          <a:cxnSpLocks/>
                        </wps:cNvCnPr>
                        <wps:spPr bwMode="auto">
                          <a:xfrm>
                            <a:off x="1436" y="1414"/>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7588090" name="Rectangle 9"/>
                        <wps:cNvSpPr>
                          <a:spLocks/>
                        </wps:cNvSpPr>
                        <wps:spPr bwMode="auto">
                          <a:xfrm>
                            <a:off x="1316" y="2059"/>
                            <a:ext cx="2816" cy="1176"/>
                          </a:xfrm>
                          <a:prstGeom prst="rect">
                            <a:avLst/>
                          </a:prstGeom>
                          <a:solidFill>
                            <a:srgbClr val="FFFFFF"/>
                          </a:solidFill>
                          <a:ln w="25400">
                            <a:solidFill>
                              <a:srgbClr val="FFFFFF"/>
                            </a:solidFill>
                            <a:miter lim="800000"/>
                            <a:headEnd/>
                            <a:tailEnd/>
                          </a:ln>
                        </wps:spPr>
                        <wps:txbx>
                          <w:txbxContent>
                            <w:p w14:paraId="467F6C30" w14:textId="77777777" w:rsidR="00EA1376" w:rsidRPr="00EC0087" w:rsidRDefault="00EA1376" w:rsidP="00DA5E9E">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21663871" w14:textId="77777777" w:rsidR="00EA1376" w:rsidRPr="00EC0087" w:rsidRDefault="00EA1376" w:rsidP="00DA5E9E">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69901A12" w14:textId="77777777" w:rsidR="00EA1376" w:rsidRPr="00EC0087" w:rsidRDefault="00EA1376" w:rsidP="00DA5E9E">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2</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23</w:t>
                              </w:r>
                            </w:p>
                            <w:p w14:paraId="58450844" w14:textId="77777777" w:rsidR="00EA1376" w:rsidRPr="00EC0087" w:rsidRDefault="00EA1376" w:rsidP="00DA5E9E">
                              <w:pPr>
                                <w:pStyle w:val="NoSpacing"/>
                                <w:bidi w:val="0"/>
                                <w:jc w:val="center"/>
                                <w:rPr>
                                  <w:rFonts w:ascii="Times New Roman" w:hAnsi="Times New Roman" w:cs="Times New Roman"/>
                                  <w:sz w:val="16"/>
                                  <w:szCs w:val="16"/>
                                </w:rPr>
                              </w:pPr>
                              <w:r>
                                <w:rPr>
                                  <w:rFonts w:ascii="Times New Roman" w:hAnsi="Times New Roman" w:cs="Times New Roman"/>
                                  <w:sz w:val="16"/>
                                  <w:szCs w:val="16"/>
                                </w:rPr>
                                <w:t>Summer</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6B5B0FD6" w14:textId="3B811C8A" w:rsidR="00EA1376" w:rsidRPr="00166DFE" w:rsidRDefault="00EA1376" w:rsidP="004C0EC8">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25</w:t>
                              </w:r>
                              <w:r w:rsidRPr="00EC0087">
                                <w:rPr>
                                  <w:rFonts w:ascii="Times New Roman" w:hAnsi="Times New Roman" w:cs="Times New Roman"/>
                                  <w:sz w:val="16"/>
                                  <w:szCs w:val="16"/>
                                </w:rPr>
                                <w:t>-</w:t>
                              </w:r>
                              <w:r w:rsidR="004C0EC8">
                                <w:rPr>
                                  <w:rFonts w:ascii="Times New Roman" w:hAnsi="Times New Roman" w:cs="Times New Roman"/>
                                  <w:sz w:val="16"/>
                                  <w:szCs w:val="16"/>
                                </w:rPr>
                                <w:t>44</w:t>
                              </w:r>
                            </w:p>
                          </w:txbxContent>
                        </wps:txbx>
                        <wps:bodyPr rot="0" vert="horz" wrap="square" lIns="91440" tIns="45720" rIns="91440" bIns="45720" anchor="ctr" anchorCtr="0" upright="1">
                          <a:noAutofit/>
                        </wps:bodyPr>
                      </wps:wsp>
                      <wps:wsp>
                        <wps:cNvPr id="1912951732" name="Rectangle 12"/>
                        <wps:cNvSpPr>
                          <a:spLocks/>
                        </wps:cNvSpPr>
                        <wps:spPr bwMode="auto">
                          <a:xfrm>
                            <a:off x="8411" y="2051"/>
                            <a:ext cx="2445" cy="1336"/>
                          </a:xfrm>
                          <a:prstGeom prst="rect">
                            <a:avLst/>
                          </a:prstGeom>
                          <a:solidFill>
                            <a:srgbClr val="FFFFFF"/>
                          </a:solidFill>
                          <a:ln w="25400">
                            <a:solidFill>
                              <a:srgbClr val="FFFFFF"/>
                            </a:solidFill>
                            <a:miter lim="800000"/>
                            <a:headEnd/>
                            <a:tailEnd/>
                          </a:ln>
                        </wps:spPr>
                        <wps:txbx>
                          <w:txbxContent>
                            <w:p w14:paraId="5F8E5655" w14:textId="77777777" w:rsidR="00EA1376" w:rsidRPr="00EC0087" w:rsidRDefault="00EA1376" w:rsidP="00DA5E9E">
                              <w:pPr>
                                <w:pStyle w:val="NoSpacing"/>
                                <w:jc w:val="center"/>
                                <w:rPr>
                                  <w:rFonts w:cs="B Mitra"/>
                                  <w:sz w:val="16"/>
                                  <w:szCs w:val="16"/>
                                </w:rPr>
                              </w:pPr>
                              <w:r w:rsidRPr="00EC0087">
                                <w:rPr>
                                  <w:rFonts w:cs="B Mitra" w:hint="cs"/>
                                  <w:sz w:val="16"/>
                                  <w:szCs w:val="16"/>
                                  <w:rtl/>
                                </w:rPr>
                                <w:t>فصلنامه</w:t>
                              </w:r>
                            </w:p>
                            <w:p w14:paraId="7292EF77" w14:textId="77777777" w:rsidR="00EA1376" w:rsidRPr="00EC0087" w:rsidRDefault="00EA1376" w:rsidP="00DA5E9E">
                              <w:pPr>
                                <w:pStyle w:val="NoSpacing"/>
                                <w:jc w:val="center"/>
                                <w:rPr>
                                  <w:rFonts w:ascii="B Lotu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09F99A5A" w14:textId="77777777" w:rsidR="00EA1376" w:rsidRPr="00EC0087" w:rsidRDefault="00EA1376" w:rsidP="00DA5E9E">
                              <w:pPr>
                                <w:pStyle w:val="NoSpacing"/>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ascii="B Lotus" w:cs="B Mitra" w:hint="cs"/>
                                  <w:sz w:val="16"/>
                                  <w:szCs w:val="16"/>
                                  <w:rtl/>
                                </w:rPr>
                                <w:t>2</w:t>
                              </w:r>
                              <w:r w:rsidRPr="00EC0087">
                                <w:rPr>
                                  <w:rFonts w:cs="B Mitra" w:hint="cs"/>
                                  <w:sz w:val="16"/>
                                  <w:szCs w:val="16"/>
                                  <w:rtl/>
                                </w:rPr>
                                <w:t xml:space="preserve">، پیاپی </w:t>
                              </w:r>
                              <w:r>
                                <w:rPr>
                                  <w:rFonts w:cs="B Mitra" w:hint="cs"/>
                                  <w:sz w:val="16"/>
                                  <w:szCs w:val="16"/>
                                  <w:rtl/>
                                </w:rPr>
                                <w:t>23</w:t>
                              </w:r>
                            </w:p>
                            <w:p w14:paraId="47A31462" w14:textId="77777777" w:rsidR="00EA1376" w:rsidRPr="00EC0087" w:rsidRDefault="00EA1376" w:rsidP="00DA5E9E">
                              <w:pPr>
                                <w:pStyle w:val="NoSpacing"/>
                                <w:jc w:val="center"/>
                                <w:rPr>
                                  <w:rFonts w:cs="B Mitra"/>
                                  <w:sz w:val="16"/>
                                  <w:szCs w:val="16"/>
                                </w:rPr>
                              </w:pPr>
                              <w:r>
                                <w:rPr>
                                  <w:rFonts w:cs="B Mitra" w:hint="cs"/>
                                  <w:sz w:val="16"/>
                                  <w:szCs w:val="16"/>
                                  <w:rtl/>
                                </w:rPr>
                                <w:t>تابستان 1404</w:t>
                              </w:r>
                            </w:p>
                            <w:p w14:paraId="5651DB73" w14:textId="62D1F69A" w:rsidR="00EA1376" w:rsidRDefault="00EA1376" w:rsidP="004C0EC8">
                              <w:pPr>
                                <w:pStyle w:val="NoSpacing"/>
                                <w:jc w:val="center"/>
                                <w:rPr>
                                  <w:rFonts w:ascii="B Lotus" w:cs="B Mitra"/>
                                  <w:sz w:val="16"/>
                                  <w:szCs w:val="16"/>
                                  <w:rtl/>
                                </w:rPr>
                              </w:pPr>
                              <w:r w:rsidRPr="00EC0087">
                                <w:rPr>
                                  <w:rFonts w:ascii="B Lotus" w:cs="B Mitra" w:hint="cs"/>
                                  <w:sz w:val="16"/>
                                  <w:szCs w:val="16"/>
                                  <w:rtl/>
                                </w:rPr>
                                <w:t xml:space="preserve">صفحات </w:t>
                              </w:r>
                              <w:r w:rsidR="004C0EC8">
                                <w:rPr>
                                  <w:rFonts w:ascii="B Lotus" w:cs="B Mitra" w:hint="cs"/>
                                  <w:sz w:val="16"/>
                                  <w:szCs w:val="16"/>
                                  <w:rtl/>
                                </w:rPr>
                                <w:t>44</w:t>
                              </w:r>
                              <w:r w:rsidRPr="00EC0087">
                                <w:rPr>
                                  <w:rFonts w:ascii="B Lotus" w:cs="B Mitra" w:hint="cs"/>
                                  <w:sz w:val="16"/>
                                  <w:szCs w:val="16"/>
                                  <w:rtl/>
                                </w:rPr>
                                <w:t>-</w:t>
                              </w:r>
                              <w:r>
                                <w:rPr>
                                  <w:rFonts w:ascii="B Lotus" w:cs="B Mitra" w:hint="cs"/>
                                  <w:sz w:val="16"/>
                                  <w:szCs w:val="16"/>
                                  <w:rtl/>
                                </w:rPr>
                                <w:t>25</w:t>
                              </w:r>
                            </w:p>
                          </w:txbxContent>
                        </wps:txbx>
                        <wps:bodyPr rot="0" vert="horz" wrap="square" lIns="91440" tIns="45720" rIns="91440" bIns="45720" anchor="ctr" anchorCtr="0" upright="1">
                          <a:noAutofit/>
                        </wps:bodyPr>
                      </wps:wsp>
                      <wps:wsp>
                        <wps:cNvPr id="169278181" name="Straight Connector 13"/>
                        <wps:cNvCnPr>
                          <a:cxnSpLocks/>
                        </wps:cNvCnPr>
                        <wps:spPr bwMode="auto">
                          <a:xfrm>
                            <a:off x="1436" y="1770"/>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281CB9" id="Group 1568015968" o:spid="_x0000_s1026" style="position:absolute;left:0;text-align:left;margin-left:17.55pt;margin-top:.8pt;width:477pt;height:102.15pt;z-index:251660288" coordorigin="1316,1344" coordsize="9540,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">
                <v:shapetype id="_x0000_t202" coordsize="21600,21600" o:spt="202" path="m,l,21600r21600,l21600,xe">
                  <v:stroke joinstyle="miter"/>
                  <v:path gradientshapeok="t" o:connecttype="rect"/>
                </v:shapetype>
                <v:shape id="Text Box 4" o:spid="_x0000_s1027" type="#_x0000_t202" style="position:absolute;left:1316;top:1414;width:310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" stroked="f" strokeweight=".5pt">
                  <v:textbox>
                    <w:txbxContent>
                      <w:p w14:paraId="14BE8171" w14:textId="77777777" w:rsidR="00EA1376" w:rsidRPr="005F307D" w:rsidRDefault="00EA1376" w:rsidP="00DA5E9E">
                        <w:pPr>
                          <w:jc w:val="both"/>
                          <w:rPr>
                            <w:rFonts w:asciiTheme="majorBidi" w:hAnsiTheme="majorBidi" w:cstheme="majorBidi"/>
                            <w:b/>
                            <w:bCs/>
                            <w:sz w:val="16"/>
                            <w:szCs w:val="16"/>
                          </w:rPr>
                        </w:pPr>
                        <w:r w:rsidRPr="005F307D">
                          <w:rPr>
                            <w:rFonts w:asciiTheme="majorBidi" w:hAnsiTheme="majorBidi" w:cstheme="majorBidi"/>
                            <w:b/>
                            <w:bCs/>
                            <w:sz w:val="16"/>
                            <w:szCs w:val="16"/>
                          </w:rPr>
                          <w:t>DOR:</w:t>
                        </w:r>
                        <w:r w:rsidRPr="005F307D">
                          <w:rPr>
                            <w:rFonts w:asciiTheme="majorBidi" w:hAnsiTheme="majorBidi" w:cstheme="majorBidi"/>
                            <w:b/>
                            <w:bCs/>
                            <w:sz w:val="16"/>
                            <w:szCs w:val="16"/>
                            <w:rtl/>
                          </w:rPr>
                          <w:t xml:space="preserve">  </w:t>
                        </w:r>
                      </w:p>
                    </w:txbxContent>
                  </v:textbox>
                </v:shape>
                <v:shape id="Text Box 5" o:spid="_x0000_s1028" type="#_x0000_t202" style="position:absolute;left:8519;top:1344;width:2027;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" stroked="f" strokeweight=".5pt">
                  <v:textbox>
                    <w:txbxContent>
                      <w:p w14:paraId="0C0889F5" w14:textId="77777777" w:rsidR="00EA1376" w:rsidRDefault="00EA1376" w:rsidP="00DA5E9E">
                        <w:pPr>
                          <w:bidi/>
                          <w:ind w:firstLine="27"/>
                          <w:jc w:val="left"/>
                          <w:rPr>
                            <w:rFonts w:cs="B Titr"/>
                            <w:b/>
                            <w:bCs/>
                            <w:sz w:val="16"/>
                            <w:szCs w:val="16"/>
                          </w:rPr>
                        </w:pPr>
                        <w:r>
                          <w:rPr>
                            <w:rFonts w:cs="B Titr" w:hint="cs"/>
                            <w:b/>
                            <w:bCs/>
                            <w:sz w:val="16"/>
                            <w:szCs w:val="16"/>
                            <w:rtl/>
                          </w:rPr>
                          <w:t>نوع مقاله: پژوهشی</w:t>
                        </w:r>
                      </w:p>
                    </w:txbxContent>
                  </v:textbox>
                </v:shape>
                <v:line id="Straight Connector 3" o:spid="_x0000_s1029" style="position:absolute;visibility:visible;mso-wrap-style:square" from="1436,1414" to="10426,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" strokeweight=".5pt">
                  <o:lock v:ext="edit" shapetype="f"/>
                </v:line>
                <v:rect id="Rectangle 9" o:spid="_x0000_s1030" style="position:absolute;left:1316;top:2059;width:2816;height: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" strokecolor="white" strokeweight="2pt">
                  <v:path arrowok="t"/>
                  <v:textbox>
                    <w:txbxContent>
                      <w:p w14:paraId="467F6C30" w14:textId="77777777" w:rsidR="00EA1376" w:rsidRPr="00EC0087" w:rsidRDefault="00EA1376" w:rsidP="00DA5E9E">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21663871" w14:textId="77777777" w:rsidR="00EA1376" w:rsidRPr="00EC0087" w:rsidRDefault="00EA1376" w:rsidP="00DA5E9E">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69901A12" w14:textId="77777777" w:rsidR="00EA1376" w:rsidRPr="00EC0087" w:rsidRDefault="00EA1376" w:rsidP="00DA5E9E">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2</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23</w:t>
                        </w:r>
                      </w:p>
                      <w:p w14:paraId="58450844" w14:textId="77777777" w:rsidR="00EA1376" w:rsidRPr="00EC0087" w:rsidRDefault="00EA1376" w:rsidP="00DA5E9E">
                        <w:pPr>
                          <w:pStyle w:val="NoSpacing"/>
                          <w:bidi w:val="0"/>
                          <w:jc w:val="center"/>
                          <w:rPr>
                            <w:rFonts w:ascii="Times New Roman" w:hAnsi="Times New Roman" w:cs="Times New Roman"/>
                            <w:sz w:val="16"/>
                            <w:szCs w:val="16"/>
                          </w:rPr>
                        </w:pPr>
                        <w:r>
                          <w:rPr>
                            <w:rFonts w:ascii="Times New Roman" w:hAnsi="Times New Roman" w:cs="Times New Roman"/>
                            <w:sz w:val="16"/>
                            <w:szCs w:val="16"/>
                          </w:rPr>
                          <w:t>Summer</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6B5B0FD6" w14:textId="3B811C8A" w:rsidR="00EA1376" w:rsidRPr="00166DFE" w:rsidRDefault="00EA1376" w:rsidP="004C0EC8">
                        <w:pPr>
                          <w:pStyle w:val="NoSpacing"/>
                          <w:bidi w:val="0"/>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25</w:t>
                        </w:r>
                        <w:r w:rsidRPr="00EC0087">
                          <w:rPr>
                            <w:rFonts w:ascii="Times New Roman" w:hAnsi="Times New Roman" w:cs="Times New Roman"/>
                            <w:sz w:val="16"/>
                            <w:szCs w:val="16"/>
                          </w:rPr>
                          <w:t>-</w:t>
                        </w:r>
                        <w:r w:rsidR="004C0EC8">
                          <w:rPr>
                            <w:rFonts w:ascii="Times New Roman" w:hAnsi="Times New Roman" w:cs="Times New Roman"/>
                            <w:sz w:val="16"/>
                            <w:szCs w:val="16"/>
                          </w:rPr>
                          <w:t>44</w:t>
                        </w:r>
                      </w:p>
                    </w:txbxContent>
                  </v:textbox>
                </v:rect>
                <v:rect id="Rectangle 12" o:spid="_x0000_s1031" style="position:absolute;left:8411;top:2051;width:2445;height: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" strokecolor="white" strokeweight="2pt">
                  <v:path arrowok="t"/>
                  <v:textbox>
                    <w:txbxContent>
                      <w:p w14:paraId="5F8E5655" w14:textId="77777777" w:rsidR="00EA1376" w:rsidRPr="00EC0087" w:rsidRDefault="00EA1376" w:rsidP="00DA5E9E">
                        <w:pPr>
                          <w:pStyle w:val="NoSpacing"/>
                          <w:jc w:val="center"/>
                          <w:rPr>
                            <w:rFonts w:cs="B Mitra"/>
                            <w:sz w:val="16"/>
                            <w:szCs w:val="16"/>
                          </w:rPr>
                        </w:pPr>
                        <w:r w:rsidRPr="00EC0087">
                          <w:rPr>
                            <w:rFonts w:cs="B Mitra" w:hint="cs"/>
                            <w:sz w:val="16"/>
                            <w:szCs w:val="16"/>
                            <w:rtl/>
                          </w:rPr>
                          <w:t>فصلنامه</w:t>
                        </w:r>
                      </w:p>
                      <w:p w14:paraId="7292EF77" w14:textId="77777777" w:rsidR="00EA1376" w:rsidRPr="00EC0087" w:rsidRDefault="00EA1376" w:rsidP="00DA5E9E">
                        <w:pPr>
                          <w:pStyle w:val="NoSpacing"/>
                          <w:jc w:val="center"/>
                          <w:rPr>
                            <w:rFonts w:ascii="B Lotu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09F99A5A" w14:textId="77777777" w:rsidR="00EA1376" w:rsidRPr="00EC0087" w:rsidRDefault="00EA1376" w:rsidP="00DA5E9E">
                        <w:pPr>
                          <w:pStyle w:val="NoSpacing"/>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ascii="B Lotus" w:cs="B Mitra" w:hint="cs"/>
                            <w:sz w:val="16"/>
                            <w:szCs w:val="16"/>
                            <w:rtl/>
                          </w:rPr>
                          <w:t>2</w:t>
                        </w:r>
                        <w:r w:rsidRPr="00EC0087">
                          <w:rPr>
                            <w:rFonts w:cs="B Mitra" w:hint="cs"/>
                            <w:sz w:val="16"/>
                            <w:szCs w:val="16"/>
                            <w:rtl/>
                          </w:rPr>
                          <w:t xml:space="preserve">، پیاپی </w:t>
                        </w:r>
                        <w:r>
                          <w:rPr>
                            <w:rFonts w:cs="B Mitra" w:hint="cs"/>
                            <w:sz w:val="16"/>
                            <w:szCs w:val="16"/>
                            <w:rtl/>
                          </w:rPr>
                          <w:t>23</w:t>
                        </w:r>
                      </w:p>
                      <w:p w14:paraId="47A31462" w14:textId="77777777" w:rsidR="00EA1376" w:rsidRPr="00EC0087" w:rsidRDefault="00EA1376" w:rsidP="00DA5E9E">
                        <w:pPr>
                          <w:pStyle w:val="NoSpacing"/>
                          <w:jc w:val="center"/>
                          <w:rPr>
                            <w:rFonts w:cs="B Mitra"/>
                            <w:sz w:val="16"/>
                            <w:szCs w:val="16"/>
                          </w:rPr>
                        </w:pPr>
                        <w:r>
                          <w:rPr>
                            <w:rFonts w:cs="B Mitra" w:hint="cs"/>
                            <w:sz w:val="16"/>
                            <w:szCs w:val="16"/>
                            <w:rtl/>
                          </w:rPr>
                          <w:t>تابستان 1404</w:t>
                        </w:r>
                      </w:p>
                      <w:p w14:paraId="5651DB73" w14:textId="62D1F69A" w:rsidR="00EA1376" w:rsidRDefault="00EA1376" w:rsidP="004C0EC8">
                        <w:pPr>
                          <w:pStyle w:val="NoSpacing"/>
                          <w:jc w:val="center"/>
                          <w:rPr>
                            <w:rFonts w:ascii="B Lotus" w:cs="B Mitra"/>
                            <w:sz w:val="16"/>
                            <w:szCs w:val="16"/>
                            <w:rtl/>
                          </w:rPr>
                        </w:pPr>
                        <w:r w:rsidRPr="00EC0087">
                          <w:rPr>
                            <w:rFonts w:ascii="B Lotus" w:cs="B Mitra" w:hint="cs"/>
                            <w:sz w:val="16"/>
                            <w:szCs w:val="16"/>
                            <w:rtl/>
                          </w:rPr>
                          <w:t xml:space="preserve">صفحات </w:t>
                        </w:r>
                        <w:r w:rsidR="004C0EC8">
                          <w:rPr>
                            <w:rFonts w:ascii="B Lotus" w:cs="B Mitra" w:hint="cs"/>
                            <w:sz w:val="16"/>
                            <w:szCs w:val="16"/>
                            <w:rtl/>
                          </w:rPr>
                          <w:t>44</w:t>
                        </w:r>
                        <w:r w:rsidRPr="00EC0087">
                          <w:rPr>
                            <w:rFonts w:ascii="B Lotus" w:cs="B Mitra" w:hint="cs"/>
                            <w:sz w:val="16"/>
                            <w:szCs w:val="16"/>
                            <w:rtl/>
                          </w:rPr>
                          <w:t>-</w:t>
                        </w:r>
                        <w:r>
                          <w:rPr>
                            <w:rFonts w:ascii="B Lotus" w:cs="B Mitra" w:hint="cs"/>
                            <w:sz w:val="16"/>
                            <w:szCs w:val="16"/>
                            <w:rtl/>
                          </w:rPr>
                          <w:t>25</w:t>
                        </w:r>
                      </w:p>
                    </w:txbxContent>
                  </v:textbox>
                </v:rect>
                <v:line id="Straight Connector 13" o:spid="_x0000_s1032" style="position:absolute;visibility:visible;mso-wrap-style:square" from="1436,1770" to="10426,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" strokeweight=".5pt">
                  <o:lock v:ext="edit" shapetype="f"/>
                </v:line>
              </v:group>
            </w:pict>
          </mc:Fallback>
        </mc:AlternateContent>
      </w:r>
    </w:p>
    <w:p w14:paraId="1840FC54" w14:textId="77777777" w:rsidR="00DA5E9E" w:rsidRPr="00DA5E9E" w:rsidRDefault="00DA5E9E" w:rsidP="00DA5E9E">
      <w:pPr>
        <w:rPr>
          <w:rtl/>
        </w:rPr>
      </w:pPr>
    </w:p>
    <w:p w14:paraId="101CDA1E" w14:textId="77777777" w:rsidR="00DA5E9E" w:rsidRPr="004C0EC8" w:rsidRDefault="00DA5E9E" w:rsidP="00DA5E9E">
      <w:pPr>
        <w:rPr>
          <w:sz w:val="16"/>
          <w:szCs w:val="16"/>
        </w:rPr>
      </w:pPr>
    </w:p>
    <w:p w14:paraId="2F8C0B14" w14:textId="77777777" w:rsidR="00DA5E9E" w:rsidRPr="004C0EC8" w:rsidRDefault="00DA5E9E" w:rsidP="00DA5E9E">
      <w:pPr>
        <w:rPr>
          <w:sz w:val="2"/>
          <w:szCs w:val="2"/>
          <w:rtl/>
        </w:rPr>
      </w:pPr>
    </w:p>
    <w:p w14:paraId="35DEDC16" w14:textId="05F01428" w:rsidR="005236DA" w:rsidRDefault="00D675AD" w:rsidP="00DA5E9E">
      <w:pPr>
        <w:bidi/>
        <w:ind w:left="569" w:right="567"/>
        <w:jc w:val="center"/>
        <w:rPr>
          <w:rFonts w:cs="B Titr"/>
          <w:sz w:val="32"/>
          <w:szCs w:val="32"/>
          <w:rtl/>
          <w:lang w:bidi="fa-IR"/>
        </w:rPr>
      </w:pPr>
      <w:r>
        <w:rPr>
          <w:rFonts w:cs="B Titr" w:hint="cs"/>
          <w:sz w:val="32"/>
          <w:szCs w:val="32"/>
          <w:rtl/>
        </w:rPr>
        <w:t>بازآفر</w:t>
      </w:r>
      <w:r w:rsidR="005236DA" w:rsidRPr="007D090F">
        <w:rPr>
          <w:rFonts w:cs="B Titr" w:hint="cs"/>
          <w:sz w:val="32"/>
          <w:szCs w:val="32"/>
          <w:rtl/>
        </w:rPr>
        <w:t>ینی اصل</w:t>
      </w:r>
      <w:r w:rsidR="005236DA" w:rsidRPr="007D090F">
        <w:rPr>
          <w:rFonts w:cs="B Titr"/>
          <w:sz w:val="32"/>
          <w:szCs w:val="32"/>
          <w:rtl/>
        </w:rPr>
        <w:t xml:space="preserve"> حریم و محرمیت در طراحی مسکن </w:t>
      </w:r>
      <w:r w:rsidR="005236DA" w:rsidRPr="007D090F">
        <w:rPr>
          <w:rFonts w:cs="B Titr" w:hint="cs"/>
          <w:sz w:val="32"/>
          <w:szCs w:val="32"/>
          <w:rtl/>
        </w:rPr>
        <w:t xml:space="preserve">معاصر </w:t>
      </w:r>
      <w:r w:rsidR="005236DA" w:rsidRPr="007D090F">
        <w:rPr>
          <w:rFonts w:cs="B Titr"/>
          <w:sz w:val="32"/>
          <w:szCs w:val="32"/>
          <w:rtl/>
        </w:rPr>
        <w:t>با تأکید بر جایگاه</w:t>
      </w:r>
      <w:r w:rsidR="005236DA" w:rsidRPr="007D090F">
        <w:rPr>
          <w:rFonts w:cs="B Titr" w:hint="cs"/>
          <w:sz w:val="32"/>
          <w:szCs w:val="32"/>
          <w:rtl/>
        </w:rPr>
        <w:t xml:space="preserve"> ارزشی</w:t>
      </w:r>
      <w:r w:rsidR="005236DA" w:rsidRPr="007D090F">
        <w:rPr>
          <w:rFonts w:cs="B Titr"/>
          <w:sz w:val="32"/>
          <w:szCs w:val="32"/>
          <w:rtl/>
        </w:rPr>
        <w:t xml:space="preserve"> </w:t>
      </w:r>
      <w:r w:rsidR="005236DA" w:rsidRPr="007D090F">
        <w:rPr>
          <w:rFonts w:cs="B Titr" w:hint="cs"/>
          <w:sz w:val="32"/>
          <w:szCs w:val="32"/>
          <w:rtl/>
        </w:rPr>
        <w:t>زنان در</w:t>
      </w:r>
      <w:r w:rsidR="005236DA" w:rsidRPr="007D090F">
        <w:rPr>
          <w:rFonts w:cs="B Titr"/>
          <w:sz w:val="32"/>
          <w:szCs w:val="32"/>
          <w:rtl/>
        </w:rPr>
        <w:t xml:space="preserve"> اسلام</w:t>
      </w:r>
    </w:p>
    <w:p w14:paraId="5B53BF0E" w14:textId="77777777" w:rsidR="00DA5E9E" w:rsidRPr="000B5EFE" w:rsidRDefault="00DA5E9E" w:rsidP="00DA5E9E">
      <w:pPr>
        <w:rPr>
          <w:sz w:val="8"/>
          <w:szCs w:val="8"/>
          <w:rtl/>
        </w:rPr>
      </w:pPr>
    </w:p>
    <w:bookmarkEnd w:id="0"/>
    <w:p w14:paraId="5EB472A7" w14:textId="2A18DF41" w:rsidR="00C70744" w:rsidRPr="007D090F" w:rsidRDefault="005236DA" w:rsidP="00C70744">
      <w:pPr>
        <w:bidi/>
        <w:spacing w:after="0" w:line="240" w:lineRule="auto"/>
        <w:jc w:val="center"/>
        <w:rPr>
          <w:rFonts w:ascii="Times New Roman" w:eastAsia="Calibri" w:hAnsi="Times New Roman"/>
          <w:b/>
          <w:bCs/>
          <w:kern w:val="0"/>
          <w:rtl/>
          <w14:ligatures w14:val="none"/>
        </w:rPr>
      </w:pPr>
      <w:r w:rsidRPr="007D090F">
        <w:rPr>
          <w:rFonts w:ascii="Times New Roman" w:eastAsia="Calibri" w:hAnsi="Times New Roman" w:hint="cs"/>
          <w:b/>
          <w:bCs/>
          <w:kern w:val="0"/>
          <w:rtl/>
          <w14:ligatures w14:val="none"/>
        </w:rPr>
        <w:t>امیرحسین شیردل</w:t>
      </w:r>
      <w:r w:rsidR="005E6CC0" w:rsidRPr="007D090F">
        <w:rPr>
          <w:rFonts w:ascii="Times New Roman" w:eastAsia="Calibri" w:hAnsi="Times New Roman" w:hint="cs"/>
          <w:b/>
          <w:bCs/>
          <w:color w:val="000000" w:themeColor="text1"/>
          <w:kern w:val="0"/>
          <w:vertAlign w:val="superscript"/>
          <w:rtl/>
          <w14:ligatures w14:val="none"/>
        </w:rPr>
        <w:t>1</w:t>
      </w:r>
      <w:r w:rsidR="00C70744" w:rsidRPr="007D090F">
        <w:rPr>
          <w:rFonts w:ascii="Times New Roman" w:eastAsia="Calibri" w:hAnsi="Times New Roman" w:hint="cs"/>
          <w:b/>
          <w:bCs/>
          <w:kern w:val="0"/>
          <w:rtl/>
          <w14:ligatures w14:val="none"/>
        </w:rPr>
        <w:t xml:space="preserve">، </w:t>
      </w:r>
      <w:r w:rsidRPr="007D090F">
        <w:rPr>
          <w:rFonts w:ascii="Times New Roman" w:eastAsia="Calibri" w:hAnsi="Times New Roman" w:hint="cs"/>
          <w:b/>
          <w:bCs/>
          <w:kern w:val="0"/>
          <w:rtl/>
          <w14:ligatures w14:val="none"/>
        </w:rPr>
        <w:t>فائزه اسدپور</w:t>
      </w:r>
      <w:r w:rsidR="00B7261D" w:rsidRPr="007D090F">
        <w:rPr>
          <w:rFonts w:ascii="Times New Roman" w:eastAsia="Calibri" w:hAnsi="Times New Roman" w:hint="cs"/>
          <w:b/>
          <w:bCs/>
          <w:kern w:val="0"/>
          <w:vertAlign w:val="superscript"/>
          <w:rtl/>
          <w14:ligatures w14:val="none"/>
        </w:rPr>
        <w:t>*</w:t>
      </w:r>
      <w:r w:rsidR="005E6CC0" w:rsidRPr="007D090F">
        <w:rPr>
          <w:rFonts w:ascii="Times New Roman" w:eastAsia="Calibri" w:hAnsi="Times New Roman" w:hint="cs"/>
          <w:b/>
          <w:bCs/>
          <w:kern w:val="0"/>
          <w:vertAlign w:val="superscript"/>
          <w:rtl/>
          <w14:ligatures w14:val="none"/>
        </w:rPr>
        <w:t>2</w:t>
      </w:r>
      <w:r w:rsidRPr="007D090F">
        <w:rPr>
          <w:rFonts w:ascii="Times New Roman" w:eastAsia="Calibri" w:hAnsi="Times New Roman" w:hint="cs"/>
          <w:b/>
          <w:bCs/>
          <w:kern w:val="0"/>
          <w:rtl/>
          <w14:ligatures w14:val="none"/>
        </w:rPr>
        <w:t>، محمدصابر حیدری</w:t>
      </w:r>
      <w:r w:rsidRPr="007D090F">
        <w:rPr>
          <w:rFonts w:ascii="Times New Roman" w:eastAsia="Calibri" w:hAnsi="Times New Roman" w:hint="cs"/>
          <w:b/>
          <w:bCs/>
          <w:kern w:val="0"/>
          <w:vertAlign w:val="superscript"/>
          <w:rtl/>
          <w14:ligatures w14:val="none"/>
        </w:rPr>
        <w:t>3</w:t>
      </w:r>
    </w:p>
    <w:p w14:paraId="73421A3F" w14:textId="4B9F5346" w:rsidR="00827334" w:rsidRPr="007D090F" w:rsidRDefault="00827334" w:rsidP="006B21DD">
      <w:pPr>
        <w:bidi/>
        <w:spacing w:after="0" w:line="240" w:lineRule="auto"/>
        <w:jc w:val="center"/>
        <w:rPr>
          <w:rFonts w:ascii="Times New Roman" w:eastAsia="Calibri" w:hAnsi="Times New Roman" w:cs="Calibri"/>
          <w:b/>
          <w:bCs/>
          <w:kern w:val="0"/>
          <w:sz w:val="24"/>
          <w:szCs w:val="24"/>
          <w:rtl/>
          <w14:ligatures w14:val="none"/>
        </w:rPr>
      </w:pPr>
    </w:p>
    <w:p w14:paraId="49F5E03E" w14:textId="4F46857F" w:rsidR="00827334" w:rsidRPr="00DA5E9E" w:rsidRDefault="006B2132" w:rsidP="006B21DD">
      <w:pPr>
        <w:pStyle w:val="ListParagraph"/>
        <w:numPr>
          <w:ilvl w:val="0"/>
          <w:numId w:val="2"/>
        </w:numPr>
        <w:bidi/>
        <w:spacing w:after="0"/>
        <w:ind w:left="0"/>
        <w:jc w:val="lowKashida"/>
        <w:rPr>
          <w:rFonts w:ascii="Times New Roman" w:eastAsia="Calibri" w:hAnsi="Times New Roman"/>
          <w:b w:val="0"/>
          <w:bCs w:val="0"/>
          <w:kern w:val="0"/>
          <w:sz w:val="24"/>
          <w:szCs w:val="24"/>
          <w14:ligatures w14:val="none"/>
        </w:rPr>
      </w:pPr>
      <w:bookmarkStart w:id="1" w:name="_Hlk193089272"/>
      <w:bookmarkStart w:id="2" w:name="OLE_LINK7"/>
      <w:bookmarkStart w:id="3" w:name="OLE_LINK8"/>
      <w:r w:rsidRPr="00DA5E9E">
        <w:rPr>
          <w:rFonts w:hint="cs"/>
          <w:b w:val="0"/>
          <w:bCs w:val="0"/>
          <w:sz w:val="24"/>
          <w:szCs w:val="24"/>
          <w:rtl/>
        </w:rPr>
        <w:t xml:space="preserve">دانشجو کارشناسی، </w:t>
      </w:r>
      <w:r w:rsidR="005236DA" w:rsidRPr="00DA5E9E">
        <w:rPr>
          <w:rFonts w:hint="cs"/>
          <w:b w:val="0"/>
          <w:bCs w:val="0"/>
          <w:sz w:val="24"/>
          <w:szCs w:val="24"/>
          <w:rtl/>
          <w:lang w:bidi="fa-IR"/>
        </w:rPr>
        <w:t>دانشکده معماری و شهرسازی، دانشگاه تربیت دبیر شهید رجایی، تهران، ایران</w:t>
      </w:r>
      <w:bookmarkEnd w:id="1"/>
      <w:r w:rsidR="005236DA" w:rsidRPr="00DA5E9E">
        <w:rPr>
          <w:rFonts w:hint="cs"/>
          <w:b w:val="0"/>
          <w:bCs w:val="0"/>
          <w:sz w:val="24"/>
          <w:szCs w:val="24"/>
          <w:rtl/>
          <w:lang w:bidi="fa-IR"/>
        </w:rPr>
        <w:t>.</w:t>
      </w:r>
    </w:p>
    <w:p w14:paraId="075C71BE" w14:textId="378A4B5A" w:rsidR="005236DA" w:rsidRPr="00DA5E9E" w:rsidRDefault="005236DA" w:rsidP="000B5EFE">
      <w:pPr>
        <w:spacing w:after="0"/>
        <w:jc w:val="center"/>
        <w:rPr>
          <w:rFonts w:cs="B Mitra"/>
          <w:sz w:val="22"/>
          <w:szCs w:val="22"/>
          <w:rtl/>
          <w:lang w:bidi="fa-IR"/>
        </w:rPr>
      </w:pPr>
      <w:r w:rsidRPr="00DA5E9E">
        <w:rPr>
          <w:rFonts w:asciiTheme="majorBidi" w:hAnsiTheme="majorBidi" w:cstheme="majorBidi"/>
          <w:sz w:val="22"/>
          <w:szCs w:val="22"/>
          <w:lang w:bidi="fa-IR"/>
        </w:rPr>
        <w:t>amirshirdel6645930@gmail.com</w:t>
      </w:r>
    </w:p>
    <w:bookmarkEnd w:id="2"/>
    <w:bookmarkEnd w:id="3"/>
    <w:p w14:paraId="4CDDA61D" w14:textId="200750E8" w:rsidR="005236DA" w:rsidRPr="00DA5E9E" w:rsidRDefault="00457B81" w:rsidP="006B21DD">
      <w:pPr>
        <w:pStyle w:val="ListParagraph"/>
        <w:numPr>
          <w:ilvl w:val="0"/>
          <w:numId w:val="2"/>
        </w:numPr>
        <w:bidi/>
        <w:spacing w:after="0"/>
        <w:ind w:left="0"/>
        <w:jc w:val="lowKashida"/>
        <w:rPr>
          <w:rFonts w:ascii="Times New Roman" w:eastAsia="Calibri" w:hAnsi="Times New Roman"/>
          <w:b w:val="0"/>
          <w:bCs w:val="0"/>
          <w:kern w:val="0"/>
          <w:sz w:val="24"/>
          <w:szCs w:val="24"/>
          <w14:ligatures w14:val="none"/>
        </w:rPr>
      </w:pPr>
      <w:r w:rsidRPr="00DA5E9E">
        <w:rPr>
          <w:rFonts w:hint="cs"/>
          <w:b w:val="0"/>
          <w:bCs w:val="0"/>
          <w:sz w:val="24"/>
          <w:szCs w:val="24"/>
          <w:rtl/>
          <w:lang w:bidi="fa-IR"/>
        </w:rPr>
        <w:t>استادیار، گروه معماری، دانشکده معماری و شهرسازی، دانشگاه آزاد اسلامی واحد تهران</w:t>
      </w:r>
      <w:r w:rsidR="00EB299E" w:rsidRPr="00DA5E9E">
        <w:rPr>
          <w:rFonts w:hint="cs"/>
          <w:b w:val="0"/>
          <w:bCs w:val="0"/>
          <w:sz w:val="24"/>
          <w:szCs w:val="24"/>
          <w:rtl/>
          <w:lang w:bidi="fa-IR"/>
        </w:rPr>
        <w:t xml:space="preserve"> </w:t>
      </w:r>
      <w:r w:rsidRPr="00DA5E9E">
        <w:rPr>
          <w:rFonts w:hint="cs"/>
          <w:b w:val="0"/>
          <w:bCs w:val="0"/>
          <w:sz w:val="24"/>
          <w:szCs w:val="24"/>
          <w:rtl/>
          <w:lang w:bidi="fa-IR"/>
        </w:rPr>
        <w:t>شمال، تهران، ایران.</w:t>
      </w:r>
      <w:r w:rsidR="006B21DD" w:rsidRPr="00DA5E9E">
        <w:rPr>
          <w:rFonts w:hint="cs"/>
          <w:b w:val="0"/>
          <w:bCs w:val="0"/>
          <w:sz w:val="24"/>
          <w:szCs w:val="24"/>
          <w:rtl/>
          <w:lang w:bidi="fa-IR"/>
        </w:rPr>
        <w:t xml:space="preserve"> (نویسنده مسئول)</w:t>
      </w:r>
    </w:p>
    <w:p w14:paraId="59DDF1D5" w14:textId="74EAABFA" w:rsidR="005236DA" w:rsidRPr="00DA5E9E" w:rsidRDefault="005236DA" w:rsidP="000B5EFE">
      <w:pPr>
        <w:pStyle w:val="ListParagraph"/>
        <w:tabs>
          <w:tab w:val="left" w:pos="8532"/>
        </w:tabs>
        <w:ind w:left="0"/>
        <w:jc w:val="center"/>
        <w:rPr>
          <w:rFonts w:asciiTheme="majorBidi" w:hAnsiTheme="majorBidi" w:cstheme="majorBidi"/>
          <w:b w:val="0"/>
          <w:bCs w:val="0"/>
          <w:color w:val="000000"/>
          <w:sz w:val="22"/>
          <w:szCs w:val="22"/>
          <w:rtl/>
        </w:rPr>
      </w:pPr>
      <w:r w:rsidRPr="00DA5E9E">
        <w:rPr>
          <w:rFonts w:asciiTheme="majorBidi" w:eastAsia="Times New Roman" w:hAnsiTheme="majorBidi" w:cstheme="majorBidi"/>
          <w:b w:val="0"/>
          <w:bCs w:val="0"/>
          <w:color w:val="000000"/>
          <w:sz w:val="22"/>
          <w:szCs w:val="22"/>
        </w:rPr>
        <w:t>Faezeh.Asadpour@sru.ac.ir</w:t>
      </w:r>
    </w:p>
    <w:p w14:paraId="5B59E1B4" w14:textId="3B511944" w:rsidR="005236DA" w:rsidRPr="00DA5E9E" w:rsidRDefault="00C31C4F" w:rsidP="006B21DD">
      <w:pPr>
        <w:pStyle w:val="ListParagraph"/>
        <w:numPr>
          <w:ilvl w:val="0"/>
          <w:numId w:val="2"/>
        </w:numPr>
        <w:bidi/>
        <w:spacing w:after="0"/>
        <w:ind w:left="0"/>
        <w:jc w:val="lowKashida"/>
        <w:rPr>
          <w:rFonts w:ascii="Times New Roman" w:eastAsia="Calibri" w:hAnsi="Times New Roman"/>
          <w:b w:val="0"/>
          <w:bCs w:val="0"/>
          <w:kern w:val="0"/>
          <w:sz w:val="24"/>
          <w:szCs w:val="24"/>
          <w14:ligatures w14:val="none"/>
        </w:rPr>
      </w:pPr>
      <w:r w:rsidRPr="00DA5E9E">
        <w:rPr>
          <w:rFonts w:hint="cs"/>
          <w:b w:val="0"/>
          <w:bCs w:val="0"/>
          <w:sz w:val="24"/>
          <w:szCs w:val="24"/>
          <w:rtl/>
          <w:lang w:bidi="fa-IR"/>
        </w:rPr>
        <w:t>دانشجو کارشناسی ارشد</w:t>
      </w:r>
      <w:r w:rsidR="005236DA" w:rsidRPr="00DA5E9E">
        <w:rPr>
          <w:rFonts w:hint="cs"/>
          <w:b w:val="0"/>
          <w:bCs w:val="0"/>
          <w:sz w:val="24"/>
          <w:szCs w:val="24"/>
          <w:rtl/>
          <w:lang w:bidi="fa-IR"/>
        </w:rPr>
        <w:t>، دانشکده هنر و معماری، دانشگاه تربیت مدرس، تهران، ایران.</w:t>
      </w:r>
    </w:p>
    <w:p w14:paraId="3258FCBE" w14:textId="77777777" w:rsidR="005236DA" w:rsidRPr="00DA5E9E" w:rsidRDefault="005236DA" w:rsidP="006B21DD">
      <w:pPr>
        <w:spacing w:after="0"/>
        <w:jc w:val="center"/>
        <w:rPr>
          <w:rFonts w:asciiTheme="majorBidi" w:hAnsiTheme="majorBidi" w:cstheme="majorBidi"/>
          <w:sz w:val="22"/>
          <w:szCs w:val="22"/>
          <w:rtl/>
          <w:lang w:bidi="fa-IR"/>
        </w:rPr>
      </w:pPr>
      <w:r w:rsidRPr="00DA5E9E">
        <w:rPr>
          <w:rFonts w:asciiTheme="majorBidi" w:hAnsiTheme="majorBidi" w:cstheme="majorBidi"/>
          <w:sz w:val="22"/>
          <w:szCs w:val="22"/>
        </w:rPr>
        <w:t>Heidari_m@modares.ac.ir</w:t>
      </w:r>
    </w:p>
    <w:p w14:paraId="6DE40C6B" w14:textId="77777777" w:rsidR="00827334" w:rsidRPr="000B5EFE" w:rsidRDefault="00827334" w:rsidP="005236DA">
      <w:pPr>
        <w:tabs>
          <w:tab w:val="left" w:pos="3497"/>
          <w:tab w:val="left" w:pos="6474"/>
        </w:tabs>
        <w:spacing w:after="0" w:line="240" w:lineRule="auto"/>
        <w:jc w:val="both"/>
        <w:rPr>
          <w:rFonts w:ascii="Calibri" w:eastAsia="Calibri" w:hAnsi="Calibri" w:cs="B Nazanin"/>
          <w:kern w:val="0"/>
          <w:sz w:val="14"/>
          <w:szCs w:val="14"/>
          <w14:ligatures w14:val="none"/>
        </w:rPr>
      </w:pPr>
    </w:p>
    <w:p w14:paraId="70A5DD26" w14:textId="573C0C85" w:rsidR="0045465F" w:rsidRPr="005F307D" w:rsidRDefault="0045465F" w:rsidP="00C56641">
      <w:pPr>
        <w:bidi/>
        <w:spacing w:line="240" w:lineRule="auto"/>
        <w:ind w:left="562" w:right="562"/>
        <w:jc w:val="center"/>
        <w:rPr>
          <w:sz w:val="24"/>
          <w:szCs w:val="24"/>
        </w:rPr>
      </w:pPr>
      <w:r w:rsidRPr="005F307D">
        <w:rPr>
          <w:rFonts w:hint="cs"/>
          <w:sz w:val="24"/>
          <w:szCs w:val="24"/>
          <w:rtl/>
        </w:rPr>
        <w:t>تاریخ دریافت: [</w:t>
      </w:r>
      <w:r w:rsidR="00C56641">
        <w:rPr>
          <w:rFonts w:hint="cs"/>
          <w:sz w:val="24"/>
          <w:szCs w:val="24"/>
          <w:rtl/>
        </w:rPr>
        <w:t>18</w:t>
      </w:r>
      <w:r w:rsidRPr="005F307D">
        <w:rPr>
          <w:rFonts w:hint="cs"/>
          <w:sz w:val="24"/>
          <w:szCs w:val="24"/>
          <w:rtl/>
        </w:rPr>
        <w:t>/</w:t>
      </w:r>
      <w:r w:rsidR="00C56641">
        <w:rPr>
          <w:rFonts w:hint="cs"/>
          <w:sz w:val="24"/>
          <w:szCs w:val="24"/>
          <w:rtl/>
        </w:rPr>
        <w:t>1</w:t>
      </w:r>
      <w:r w:rsidRPr="005F307D">
        <w:rPr>
          <w:rFonts w:hint="cs"/>
          <w:sz w:val="24"/>
          <w:szCs w:val="24"/>
          <w:rtl/>
        </w:rPr>
        <w:t>/</w:t>
      </w:r>
      <w:r w:rsidR="00C56641">
        <w:rPr>
          <w:rFonts w:hint="cs"/>
          <w:sz w:val="24"/>
          <w:szCs w:val="24"/>
          <w:rtl/>
        </w:rPr>
        <w:t>1404</w:t>
      </w:r>
      <w:r w:rsidRPr="005F307D">
        <w:rPr>
          <w:rFonts w:hint="cs"/>
          <w:sz w:val="24"/>
          <w:szCs w:val="24"/>
          <w:rtl/>
        </w:rPr>
        <w:t>]                                            تاریخ پذیرش: [</w:t>
      </w:r>
      <w:r w:rsidR="00C56641">
        <w:rPr>
          <w:rFonts w:hint="cs"/>
          <w:sz w:val="24"/>
          <w:szCs w:val="24"/>
          <w:rtl/>
        </w:rPr>
        <w:t>31</w:t>
      </w:r>
      <w:r w:rsidRPr="005F307D">
        <w:rPr>
          <w:rFonts w:hint="cs"/>
          <w:sz w:val="24"/>
          <w:szCs w:val="24"/>
          <w:rtl/>
        </w:rPr>
        <w:t>/</w:t>
      </w:r>
      <w:r w:rsidR="00C56641">
        <w:rPr>
          <w:rFonts w:hint="cs"/>
          <w:sz w:val="24"/>
          <w:szCs w:val="24"/>
          <w:rtl/>
        </w:rPr>
        <w:t>1</w:t>
      </w:r>
      <w:r w:rsidRPr="005F307D">
        <w:rPr>
          <w:rFonts w:hint="cs"/>
          <w:sz w:val="24"/>
          <w:szCs w:val="24"/>
          <w:rtl/>
        </w:rPr>
        <w:t>/</w:t>
      </w:r>
      <w:r w:rsidR="00C56641">
        <w:rPr>
          <w:rFonts w:hint="cs"/>
          <w:sz w:val="24"/>
          <w:szCs w:val="24"/>
          <w:rtl/>
        </w:rPr>
        <w:t>1404</w:t>
      </w:r>
      <w:r w:rsidRPr="005F307D">
        <w:rPr>
          <w:rFonts w:hint="cs"/>
          <w:sz w:val="24"/>
          <w:szCs w:val="24"/>
          <w:rtl/>
        </w:rPr>
        <w:t>]</w:t>
      </w:r>
    </w:p>
    <w:p w14:paraId="2D7A9E0A" w14:textId="77777777" w:rsidR="00DA5E9E" w:rsidRPr="000B5EFE" w:rsidRDefault="00DA5E9E" w:rsidP="005236DA">
      <w:pPr>
        <w:tabs>
          <w:tab w:val="left" w:pos="3497"/>
          <w:tab w:val="left" w:pos="6474"/>
        </w:tabs>
        <w:spacing w:after="0" w:line="240" w:lineRule="auto"/>
        <w:jc w:val="both"/>
        <w:rPr>
          <w:rFonts w:ascii="Calibri" w:eastAsia="Calibri" w:hAnsi="Calibri" w:cs="B Nazanin"/>
          <w:kern w:val="0"/>
          <w:sz w:val="10"/>
          <w:szCs w:val="10"/>
          <w:rtl/>
          <w14:ligatures w14:val="none"/>
        </w:rPr>
      </w:pPr>
    </w:p>
    <w:p w14:paraId="60BD4C92" w14:textId="04DC038D" w:rsidR="00827334" w:rsidRPr="007D090F" w:rsidRDefault="00827334" w:rsidP="006B21DD">
      <w:pPr>
        <w:tabs>
          <w:tab w:val="left" w:pos="3497"/>
          <w:tab w:val="left" w:pos="6474"/>
        </w:tabs>
        <w:bidi/>
        <w:spacing w:after="0" w:line="240" w:lineRule="auto"/>
        <w:ind w:left="562" w:right="562"/>
        <w:jc w:val="left"/>
        <w:rPr>
          <w:rFonts w:ascii="Calibri" w:eastAsia="Calibri" w:hAnsi="Calibri"/>
          <w:b/>
          <w:bCs/>
          <w:kern w:val="0"/>
          <w:sz w:val="24"/>
          <w:szCs w:val="24"/>
          <w:lang w:bidi="fa-IR"/>
          <w14:ligatures w14:val="none"/>
        </w:rPr>
      </w:pPr>
      <w:r w:rsidRPr="007D090F">
        <w:rPr>
          <w:rFonts w:ascii="Calibri" w:eastAsia="Calibri" w:hAnsi="Calibri" w:cs="B Zar" w:hint="cs"/>
          <w:b/>
          <w:bCs/>
          <w:kern w:val="0"/>
          <w:sz w:val="24"/>
          <w:szCs w:val="24"/>
          <w:rtl/>
          <w:lang w:bidi="fa-IR"/>
          <w14:ligatures w14:val="none"/>
        </w:rPr>
        <w:t>چکیده</w:t>
      </w:r>
    </w:p>
    <w:p w14:paraId="0A63AD8C" w14:textId="5240D487" w:rsidR="00827334" w:rsidRDefault="005236DA" w:rsidP="006B21DD">
      <w:pPr>
        <w:bidi/>
        <w:spacing w:line="240" w:lineRule="auto"/>
        <w:ind w:left="562" w:right="562"/>
        <w:jc w:val="both"/>
        <w:rPr>
          <w:sz w:val="20"/>
          <w:szCs w:val="20"/>
          <w:rtl/>
          <w:lang w:bidi="fa-IR"/>
        </w:rPr>
      </w:pPr>
      <w:r w:rsidRPr="007D090F">
        <w:rPr>
          <w:rFonts w:hint="cs"/>
          <w:sz w:val="20"/>
          <w:szCs w:val="20"/>
          <w:rtl/>
        </w:rPr>
        <w:t xml:space="preserve">توجه به اصل </w:t>
      </w:r>
      <w:r w:rsidRPr="007D090F">
        <w:rPr>
          <w:sz w:val="20"/>
          <w:szCs w:val="20"/>
          <w:rtl/>
        </w:rPr>
        <w:t xml:space="preserve">حریم و محرمیت در طراحی مسکن پایدار، موضوعی است که به دلیل چالش‌های اجتماعی و فرهنگی متنوعی که جوامع امروزی با آن مواجه هستند، </w:t>
      </w:r>
      <w:r w:rsidR="003A56A0">
        <w:rPr>
          <w:sz w:val="20"/>
          <w:szCs w:val="20"/>
          <w:rtl/>
        </w:rPr>
        <w:t>به‌طور</w:t>
      </w:r>
      <w:r w:rsidRPr="007D090F">
        <w:rPr>
          <w:sz w:val="20"/>
          <w:szCs w:val="20"/>
          <w:rtl/>
        </w:rPr>
        <w:t xml:space="preserve"> فزاینده‌ای مورد توجه قرار گرفته است</w:t>
      </w:r>
      <w:r w:rsidRPr="007D090F">
        <w:rPr>
          <w:sz w:val="20"/>
          <w:szCs w:val="20"/>
          <w:lang w:bidi="fa-IR"/>
        </w:rPr>
        <w:t xml:space="preserve">. </w:t>
      </w:r>
      <w:r w:rsidRPr="007D090F">
        <w:rPr>
          <w:sz w:val="20"/>
          <w:szCs w:val="20"/>
          <w:rtl/>
        </w:rPr>
        <w:t xml:space="preserve">اهمیت این موضوع به این دلیل است که مسکن نه‌تنها </w:t>
      </w:r>
      <w:r w:rsidR="003A56A0">
        <w:rPr>
          <w:sz w:val="20"/>
          <w:szCs w:val="20"/>
          <w:rtl/>
        </w:rPr>
        <w:t>به‌عنوان</w:t>
      </w:r>
      <w:r w:rsidRPr="007D090F">
        <w:rPr>
          <w:sz w:val="20"/>
          <w:szCs w:val="20"/>
          <w:rtl/>
        </w:rPr>
        <w:t xml:space="preserve"> یک فضای فیزیکی و پناهگاه، بلکه </w:t>
      </w:r>
      <w:r w:rsidR="003A56A0">
        <w:rPr>
          <w:sz w:val="20"/>
          <w:szCs w:val="20"/>
          <w:rtl/>
        </w:rPr>
        <w:t>به‌عنوان</w:t>
      </w:r>
      <w:r w:rsidRPr="007D090F">
        <w:rPr>
          <w:sz w:val="20"/>
          <w:szCs w:val="20"/>
          <w:rtl/>
        </w:rPr>
        <w:t xml:space="preserve"> محلی برای شکل‌گیری و تقویت هویت فردی و اجتماعی افراد، </w:t>
      </w:r>
      <w:r w:rsidR="003A56A0">
        <w:rPr>
          <w:sz w:val="20"/>
          <w:szCs w:val="20"/>
          <w:rtl/>
        </w:rPr>
        <w:t>به‌و</w:t>
      </w:r>
      <w:r w:rsidR="003A56A0">
        <w:rPr>
          <w:rFonts w:hint="cs"/>
          <w:sz w:val="20"/>
          <w:szCs w:val="20"/>
          <w:rtl/>
        </w:rPr>
        <w:t>یژه</w:t>
      </w:r>
      <w:r w:rsidRPr="007D090F">
        <w:rPr>
          <w:sz w:val="20"/>
          <w:szCs w:val="20"/>
          <w:rtl/>
        </w:rPr>
        <w:t xml:space="preserve"> زنان، عمل می‌کند. در جوامع اسلامی، محرمیت </w:t>
      </w:r>
      <w:r w:rsidR="003A56A0">
        <w:rPr>
          <w:sz w:val="20"/>
          <w:szCs w:val="20"/>
          <w:rtl/>
        </w:rPr>
        <w:t>به‌عنوان</w:t>
      </w:r>
      <w:r w:rsidRPr="007D090F">
        <w:rPr>
          <w:sz w:val="20"/>
          <w:szCs w:val="20"/>
          <w:rtl/>
        </w:rPr>
        <w:t xml:space="preserve"> یک اصل اساسی در روابط خانوادگی و اجتماعی مطرح شده و توجه به آن می‌تواند به بهبود کیفیت زندگی و افزایش احساس امنیت</w:t>
      </w:r>
      <w:r w:rsidRPr="007D090F">
        <w:rPr>
          <w:rFonts w:hint="cs"/>
          <w:sz w:val="20"/>
          <w:szCs w:val="20"/>
          <w:rtl/>
        </w:rPr>
        <w:t xml:space="preserve">، </w:t>
      </w:r>
      <w:r w:rsidRPr="007D090F">
        <w:rPr>
          <w:sz w:val="20"/>
          <w:szCs w:val="20"/>
          <w:rtl/>
        </w:rPr>
        <w:t>آرامش</w:t>
      </w:r>
      <w:r w:rsidRPr="007D090F">
        <w:rPr>
          <w:rFonts w:hint="cs"/>
          <w:sz w:val="20"/>
          <w:szCs w:val="20"/>
          <w:rtl/>
        </w:rPr>
        <w:t xml:space="preserve"> و سلامت روانی</w:t>
      </w:r>
      <w:r w:rsidRPr="007D090F">
        <w:rPr>
          <w:sz w:val="20"/>
          <w:szCs w:val="20"/>
          <w:rtl/>
        </w:rPr>
        <w:t xml:space="preserve"> در خانواده‌ها منجر شود</w:t>
      </w:r>
      <w:r w:rsidRPr="007D090F">
        <w:rPr>
          <w:rFonts w:hint="cs"/>
          <w:sz w:val="20"/>
          <w:szCs w:val="20"/>
          <w:rtl/>
        </w:rPr>
        <w:t xml:space="preserve">، </w:t>
      </w:r>
      <w:r w:rsidR="003A56A0">
        <w:rPr>
          <w:sz w:val="20"/>
          <w:szCs w:val="20"/>
          <w:rtl/>
        </w:rPr>
        <w:t>ازا</w:t>
      </w:r>
      <w:r w:rsidR="003A56A0">
        <w:rPr>
          <w:rFonts w:hint="cs"/>
          <w:sz w:val="20"/>
          <w:szCs w:val="20"/>
          <w:rtl/>
        </w:rPr>
        <w:t>ین‌رو</w:t>
      </w:r>
      <w:r w:rsidRPr="007D090F">
        <w:rPr>
          <w:rFonts w:hint="cs"/>
          <w:sz w:val="20"/>
          <w:szCs w:val="20"/>
          <w:rtl/>
        </w:rPr>
        <w:t xml:space="preserve"> </w:t>
      </w:r>
      <w:r w:rsidRPr="007D090F">
        <w:rPr>
          <w:sz w:val="20"/>
          <w:szCs w:val="20"/>
          <w:rtl/>
        </w:rPr>
        <w:t xml:space="preserve">توجه کافی به حریم خصوصی و محرمیت در طراحی مسکن و تأثیرات آن بر کیفیت زندگی افراد، </w:t>
      </w:r>
      <w:r w:rsidR="003A56A0">
        <w:rPr>
          <w:sz w:val="20"/>
          <w:szCs w:val="20"/>
          <w:rtl/>
        </w:rPr>
        <w:t>به‌و</w:t>
      </w:r>
      <w:r w:rsidR="003A56A0">
        <w:rPr>
          <w:rFonts w:hint="cs"/>
          <w:sz w:val="20"/>
          <w:szCs w:val="20"/>
          <w:rtl/>
        </w:rPr>
        <w:t>یژه</w:t>
      </w:r>
      <w:r w:rsidRPr="007D090F">
        <w:rPr>
          <w:sz w:val="20"/>
          <w:szCs w:val="20"/>
          <w:rtl/>
        </w:rPr>
        <w:t xml:space="preserve"> زنان،</w:t>
      </w:r>
      <w:r w:rsidRPr="007D090F">
        <w:rPr>
          <w:rFonts w:hint="cs"/>
          <w:sz w:val="20"/>
          <w:szCs w:val="20"/>
          <w:rtl/>
        </w:rPr>
        <w:t xml:space="preserve"> </w:t>
      </w:r>
      <w:r w:rsidR="003A56A0">
        <w:rPr>
          <w:sz w:val="20"/>
          <w:szCs w:val="20"/>
          <w:rtl/>
        </w:rPr>
        <w:t>به‌عنوان</w:t>
      </w:r>
      <w:r w:rsidRPr="007D090F">
        <w:rPr>
          <w:sz w:val="20"/>
          <w:szCs w:val="20"/>
          <w:rtl/>
        </w:rPr>
        <w:t xml:space="preserve"> </w:t>
      </w:r>
      <w:r w:rsidRPr="007D090F">
        <w:rPr>
          <w:rFonts w:hint="cs"/>
          <w:sz w:val="20"/>
          <w:szCs w:val="20"/>
          <w:rtl/>
        </w:rPr>
        <w:t xml:space="preserve">ضرورت این پژوهش محسوب می‌شود. </w:t>
      </w:r>
      <w:r w:rsidRPr="007D090F">
        <w:rPr>
          <w:sz w:val="20"/>
          <w:szCs w:val="20"/>
          <w:rtl/>
        </w:rPr>
        <w:t xml:space="preserve">محرمیت </w:t>
      </w:r>
      <w:r w:rsidR="003A56A0">
        <w:rPr>
          <w:sz w:val="20"/>
          <w:szCs w:val="20"/>
          <w:rtl/>
        </w:rPr>
        <w:t>به‌عنوان</w:t>
      </w:r>
      <w:r w:rsidRPr="007D090F">
        <w:rPr>
          <w:sz w:val="20"/>
          <w:szCs w:val="20"/>
          <w:rtl/>
        </w:rPr>
        <w:t xml:space="preserve"> یک عنصر کلیدی در ایجاد جوامع سالم و متعادل، می‌تواند روابط خانوادگی را تقویت کند و تنش‌های اجتماعی را کاهش دهد. به همین دلیل، طراحی فضاهای مسکونی که به نیازهای </w:t>
      </w:r>
      <w:r w:rsidRPr="007D090F">
        <w:rPr>
          <w:rFonts w:hint="cs"/>
          <w:sz w:val="20"/>
          <w:szCs w:val="20"/>
          <w:rtl/>
        </w:rPr>
        <w:t xml:space="preserve">شخصی با حفظ </w:t>
      </w:r>
      <w:r w:rsidRPr="007D090F">
        <w:rPr>
          <w:sz w:val="20"/>
          <w:szCs w:val="20"/>
          <w:rtl/>
        </w:rPr>
        <w:t xml:space="preserve">محرمیت توجه دارند، می‌تواند به زنان این امکان را بدهد که در محیطی امن و آرام زندگی کنند و </w:t>
      </w:r>
      <w:r w:rsidR="003A56A0">
        <w:rPr>
          <w:sz w:val="20"/>
          <w:szCs w:val="20"/>
          <w:rtl/>
        </w:rPr>
        <w:t>درع</w:t>
      </w:r>
      <w:r w:rsidR="003A56A0">
        <w:rPr>
          <w:rFonts w:hint="cs"/>
          <w:sz w:val="20"/>
          <w:szCs w:val="20"/>
          <w:rtl/>
        </w:rPr>
        <w:t>ین‌حال</w:t>
      </w:r>
      <w:r w:rsidRPr="007D090F">
        <w:rPr>
          <w:sz w:val="20"/>
          <w:szCs w:val="20"/>
          <w:rtl/>
        </w:rPr>
        <w:t xml:space="preserve"> نقش‌های اجتماعی خود را به شکل مؤثری ایفا کنند</w:t>
      </w:r>
      <w:r w:rsidRPr="007D090F">
        <w:rPr>
          <w:rFonts w:hint="cs"/>
          <w:sz w:val="20"/>
          <w:szCs w:val="20"/>
          <w:rtl/>
          <w:lang w:bidi="fa-IR"/>
        </w:rPr>
        <w:t>.</w:t>
      </w:r>
      <w:r w:rsidR="00071B45">
        <w:rPr>
          <w:sz w:val="16"/>
          <w:szCs w:val="20"/>
          <w:rtl/>
          <w:lang w:bidi="fa-IR"/>
        </w:rPr>
        <w:t xml:space="preserve"> ا</w:t>
      </w:r>
      <w:r w:rsidR="00071B45">
        <w:rPr>
          <w:rFonts w:hint="cs"/>
          <w:sz w:val="16"/>
          <w:szCs w:val="20"/>
          <w:rtl/>
          <w:lang w:bidi="fa-IR"/>
        </w:rPr>
        <w:t>ین</w:t>
      </w:r>
      <w:r w:rsidRPr="007D090F">
        <w:rPr>
          <w:sz w:val="16"/>
          <w:szCs w:val="20"/>
          <w:rtl/>
          <w:lang w:bidi="fa-IR"/>
        </w:rPr>
        <w:t xml:space="preserve"> تحقیق با ماهیت کیفی و رویکرد توصیفی-تحلیلی انجام شده و از طریق بررسی جامع ادبیات پژوهش و تحلیل داده‌های نظری </w:t>
      </w:r>
      <w:r w:rsidRPr="007D090F">
        <w:rPr>
          <w:rFonts w:hint="cs"/>
          <w:sz w:val="16"/>
          <w:szCs w:val="20"/>
          <w:rtl/>
          <w:lang w:bidi="fa-IR"/>
        </w:rPr>
        <w:t>به این نتیجه رسیده است که؛</w:t>
      </w:r>
      <w:r w:rsidR="00071B45">
        <w:rPr>
          <w:sz w:val="20"/>
          <w:szCs w:val="20"/>
          <w:rtl/>
        </w:rPr>
        <w:t xml:space="preserve"> رعا</w:t>
      </w:r>
      <w:r w:rsidR="00071B45">
        <w:rPr>
          <w:rFonts w:hint="cs"/>
          <w:sz w:val="20"/>
          <w:szCs w:val="20"/>
          <w:rtl/>
        </w:rPr>
        <w:t>یت</w:t>
      </w:r>
      <w:r w:rsidRPr="007D090F">
        <w:rPr>
          <w:sz w:val="20"/>
          <w:szCs w:val="20"/>
          <w:rtl/>
        </w:rPr>
        <w:t xml:space="preserve"> اصول محرمیت در طراحی مسکن </w:t>
      </w:r>
      <w:r w:rsidR="003A56A0">
        <w:rPr>
          <w:sz w:val="20"/>
          <w:szCs w:val="20"/>
          <w:rtl/>
        </w:rPr>
        <w:t>نه‌تنها</w:t>
      </w:r>
      <w:r w:rsidRPr="007D090F">
        <w:rPr>
          <w:sz w:val="20"/>
          <w:szCs w:val="20"/>
          <w:rtl/>
        </w:rPr>
        <w:t xml:space="preserve"> تأثیرات مثبتی بر کیفیت زندگی افراد دارد، بلکه می‌تواند به تقویت </w:t>
      </w:r>
      <w:r w:rsidRPr="007D090F">
        <w:rPr>
          <w:rFonts w:hint="cs"/>
          <w:sz w:val="20"/>
          <w:szCs w:val="20"/>
          <w:rtl/>
        </w:rPr>
        <w:t>تعاملات</w:t>
      </w:r>
      <w:r w:rsidRPr="007D090F">
        <w:rPr>
          <w:sz w:val="20"/>
          <w:szCs w:val="20"/>
          <w:rtl/>
        </w:rPr>
        <w:t xml:space="preserve"> اجتماعی نیز منجر شود. با ایجاد فضاهای مسکونی که به نیازهای محرمیتی پاسخ می‌دهند، می‌توان به تقویت همبستگی اجتماعی و کاهش مشکلات اجتماعی کمک کرد</w:t>
      </w:r>
      <w:r w:rsidRPr="007D090F">
        <w:rPr>
          <w:rFonts w:hint="cs"/>
          <w:sz w:val="20"/>
          <w:szCs w:val="20"/>
          <w:rtl/>
          <w:lang w:bidi="fa-IR"/>
        </w:rPr>
        <w:t>. همچنین نتایج گویای آن است که توجه به عرصه بندی، سلسله مراتب و غیره در مسکن می‌تواند به برآورده کردن هرچه بیشتر محرمیت در منزل کمک کند.</w:t>
      </w:r>
      <w:r w:rsidR="00071B45">
        <w:rPr>
          <w:sz w:val="20"/>
          <w:szCs w:val="20"/>
          <w:rtl/>
          <w:lang w:bidi="fa-IR"/>
        </w:rPr>
        <w:t xml:space="preserve"> لازم</w:t>
      </w:r>
      <w:r w:rsidRPr="007D090F">
        <w:rPr>
          <w:rFonts w:hint="cs"/>
          <w:sz w:val="20"/>
          <w:szCs w:val="20"/>
          <w:rtl/>
          <w:lang w:bidi="fa-IR"/>
        </w:rPr>
        <w:t xml:space="preserve"> </w:t>
      </w:r>
      <w:r w:rsidR="003A56A0">
        <w:rPr>
          <w:sz w:val="20"/>
          <w:szCs w:val="20"/>
          <w:rtl/>
          <w:lang w:bidi="fa-IR"/>
        </w:rPr>
        <w:t>به ذکر</w:t>
      </w:r>
      <w:r w:rsidRPr="007D090F">
        <w:rPr>
          <w:rFonts w:hint="cs"/>
          <w:sz w:val="20"/>
          <w:szCs w:val="20"/>
          <w:rtl/>
          <w:lang w:bidi="fa-IR"/>
        </w:rPr>
        <w:t xml:space="preserve"> است، </w:t>
      </w:r>
      <w:r w:rsidRPr="007D090F">
        <w:rPr>
          <w:sz w:val="20"/>
          <w:szCs w:val="20"/>
          <w:rtl/>
        </w:rPr>
        <w:t xml:space="preserve">این تحقیق می‌تواند </w:t>
      </w:r>
      <w:r w:rsidR="003A56A0">
        <w:rPr>
          <w:sz w:val="20"/>
          <w:szCs w:val="20"/>
          <w:rtl/>
        </w:rPr>
        <w:t>به‌عنوان</w:t>
      </w:r>
      <w:r w:rsidRPr="007D090F">
        <w:rPr>
          <w:sz w:val="20"/>
          <w:szCs w:val="20"/>
          <w:rtl/>
        </w:rPr>
        <w:t xml:space="preserve"> پایه‌ای برای بهبود طراحی مسکن و افزایش کیفیت زندگی در جوامع اسلامی مورد استفاده قرار گیرد و به ایجاد محیط‌هایی سالم‌تر و پایدارتر برای تمامی افراد، </w:t>
      </w:r>
      <w:r w:rsidR="003A56A0">
        <w:rPr>
          <w:sz w:val="20"/>
          <w:szCs w:val="20"/>
          <w:rtl/>
        </w:rPr>
        <w:t>به‌و</w:t>
      </w:r>
      <w:r w:rsidR="003A56A0">
        <w:rPr>
          <w:rFonts w:hint="cs"/>
          <w:sz w:val="20"/>
          <w:szCs w:val="20"/>
          <w:rtl/>
        </w:rPr>
        <w:t>یژه</w:t>
      </w:r>
      <w:r w:rsidRPr="007D090F">
        <w:rPr>
          <w:sz w:val="20"/>
          <w:szCs w:val="20"/>
          <w:rtl/>
        </w:rPr>
        <w:t xml:space="preserve"> زنان، منجر شود</w:t>
      </w:r>
      <w:r w:rsidRPr="007D090F">
        <w:rPr>
          <w:sz w:val="20"/>
          <w:szCs w:val="20"/>
          <w:lang w:bidi="fa-IR"/>
        </w:rPr>
        <w:t>.</w:t>
      </w:r>
    </w:p>
    <w:p w14:paraId="540DACE4" w14:textId="77777777" w:rsidR="00DA5E9E" w:rsidRPr="004C0EC8" w:rsidRDefault="00DA5E9E" w:rsidP="00DA5E9E">
      <w:pPr>
        <w:bidi/>
        <w:spacing w:line="240" w:lineRule="auto"/>
        <w:ind w:left="562" w:right="562"/>
        <w:jc w:val="both"/>
        <w:rPr>
          <w:sz w:val="8"/>
          <w:szCs w:val="8"/>
          <w:rtl/>
          <w:lang w:bidi="fa-IR"/>
        </w:rPr>
      </w:pPr>
    </w:p>
    <w:p w14:paraId="2D059AAB" w14:textId="7C48BB98" w:rsidR="00827334" w:rsidRPr="007D090F" w:rsidRDefault="00827334" w:rsidP="006B21DD">
      <w:pPr>
        <w:bidi/>
        <w:spacing w:after="0" w:line="240" w:lineRule="auto"/>
        <w:ind w:left="562" w:right="562"/>
        <w:jc w:val="both"/>
        <w:rPr>
          <w:rFonts w:ascii="Times New Roman" w:eastAsia="Calibri" w:hAnsi="Times New Roman"/>
          <w:kern w:val="0"/>
          <w:sz w:val="22"/>
          <w:szCs w:val="22"/>
          <w:rtl/>
          <w14:ligatures w14:val="none"/>
        </w:rPr>
      </w:pPr>
      <w:r w:rsidRPr="007D090F">
        <w:rPr>
          <w:rFonts w:ascii="Times New Roman" w:eastAsia="Calibri" w:hAnsi="Times New Roman" w:cs="B Zar" w:hint="cs"/>
          <w:b/>
          <w:bCs/>
          <w:kern w:val="0"/>
          <w:sz w:val="24"/>
          <w:szCs w:val="24"/>
          <w:rtl/>
          <w14:ligatures w14:val="none"/>
        </w:rPr>
        <w:t>واژگان كليدي</w:t>
      </w:r>
      <w:r w:rsidR="005236DA" w:rsidRPr="007D090F">
        <w:rPr>
          <w:rFonts w:ascii="Calibri" w:eastAsia="Calibri" w:hAnsi="Calibri" w:hint="cs"/>
          <w:b/>
          <w:bCs/>
          <w:kern w:val="0"/>
          <w:sz w:val="24"/>
          <w:szCs w:val="24"/>
          <w:rtl/>
          <w14:ligatures w14:val="none"/>
        </w:rPr>
        <w:t>:</w:t>
      </w:r>
      <w:r w:rsidR="005236DA" w:rsidRPr="007D090F">
        <w:rPr>
          <w:rFonts w:cs="B Mitra" w:hint="cs"/>
          <w:rtl/>
          <w:lang w:bidi="fa-IR"/>
        </w:rPr>
        <w:t xml:space="preserve"> </w:t>
      </w:r>
      <w:r w:rsidR="005236DA" w:rsidRPr="007D090F">
        <w:rPr>
          <w:rFonts w:hint="cs"/>
          <w:sz w:val="20"/>
          <w:szCs w:val="20"/>
          <w:rtl/>
          <w:lang w:bidi="fa-IR"/>
        </w:rPr>
        <w:t>حریم، محرمیت، مسکن ایرانی، مسکن معاصر</w:t>
      </w:r>
      <w:r w:rsidR="009B4536" w:rsidRPr="007D090F">
        <w:rPr>
          <w:rFonts w:hint="cs"/>
          <w:sz w:val="20"/>
          <w:szCs w:val="20"/>
          <w:rtl/>
          <w:lang w:bidi="fa-IR"/>
        </w:rPr>
        <w:t>،</w:t>
      </w:r>
      <w:r w:rsidR="005236DA" w:rsidRPr="007D090F">
        <w:rPr>
          <w:rFonts w:hint="cs"/>
          <w:sz w:val="20"/>
          <w:szCs w:val="20"/>
          <w:rtl/>
          <w:lang w:bidi="fa-IR"/>
        </w:rPr>
        <w:t xml:space="preserve"> زن، معماری اسلامی.</w:t>
      </w:r>
    </w:p>
    <w:p w14:paraId="143AC9A7" w14:textId="1C2621A7" w:rsidR="005236DA" w:rsidRPr="007D090F" w:rsidRDefault="00827334" w:rsidP="005236DA">
      <w:pPr>
        <w:pStyle w:val="ListParagraph"/>
        <w:keepNext/>
        <w:widowControl w:val="0"/>
        <w:numPr>
          <w:ilvl w:val="0"/>
          <w:numId w:val="3"/>
        </w:numPr>
        <w:bidi/>
        <w:spacing w:after="0"/>
        <w:ind w:left="360"/>
        <w:jc w:val="lowKashida"/>
        <w:outlineLvl w:val="0"/>
        <w:rPr>
          <w:rFonts w:ascii="Calibri" w:eastAsia="Calibri" w:hAnsi="Calibri" w:cs="B Mitra"/>
          <w:color w:val="000000"/>
          <w:kern w:val="0"/>
          <w:sz w:val="22"/>
          <w:szCs w:val="26"/>
          <w14:ligatures w14:val="none"/>
        </w:rPr>
      </w:pPr>
      <w:bookmarkStart w:id="4" w:name="_Hlk193089799"/>
      <w:r w:rsidRPr="007D090F">
        <w:rPr>
          <w:rFonts w:ascii="Times New Roman" w:eastAsia="Times New Roman" w:hAnsi="Times New Roman" w:cs="B Zar" w:hint="cs"/>
          <w:kern w:val="28"/>
          <w:rtl/>
          <w14:ligatures w14:val="none"/>
        </w:rPr>
        <w:lastRenderedPageBreak/>
        <w:t>مقدمه</w:t>
      </w:r>
      <w:bookmarkEnd w:id="4"/>
    </w:p>
    <w:p w14:paraId="6FBFD47F" w14:textId="3AB8E1F1" w:rsidR="005236DA" w:rsidRPr="007D090F" w:rsidRDefault="005236DA" w:rsidP="005236DA">
      <w:pPr>
        <w:bidi/>
        <w:jc w:val="both"/>
        <w:rPr>
          <w:sz w:val="24"/>
          <w:szCs w:val="24"/>
        </w:rPr>
      </w:pPr>
      <w:r w:rsidRPr="007D090F">
        <w:rPr>
          <w:sz w:val="24"/>
          <w:szCs w:val="24"/>
          <w:rtl/>
        </w:rPr>
        <w:t xml:space="preserve">در اسلام، جایگاه زن </w:t>
      </w:r>
      <w:r w:rsidR="003A56A0">
        <w:rPr>
          <w:sz w:val="24"/>
          <w:szCs w:val="24"/>
          <w:rtl/>
        </w:rPr>
        <w:t>به‌عنوان</w:t>
      </w:r>
      <w:r w:rsidRPr="007D090F">
        <w:rPr>
          <w:sz w:val="24"/>
          <w:szCs w:val="24"/>
          <w:rtl/>
        </w:rPr>
        <w:t xml:space="preserve"> یک موجود ارزشمند </w:t>
      </w:r>
      <w:r w:rsidR="003A56A0">
        <w:rPr>
          <w:sz w:val="24"/>
          <w:szCs w:val="24"/>
          <w:rtl/>
        </w:rPr>
        <w:t>به‌وضوح</w:t>
      </w:r>
      <w:r w:rsidRPr="007D090F">
        <w:rPr>
          <w:sz w:val="24"/>
          <w:szCs w:val="24"/>
          <w:rtl/>
        </w:rPr>
        <w:t xml:space="preserve"> مشخص شده است. قرآن کریم و احادیث نبوی </w:t>
      </w:r>
      <w:r w:rsidR="003A56A0">
        <w:rPr>
          <w:sz w:val="24"/>
          <w:szCs w:val="24"/>
          <w:rtl/>
        </w:rPr>
        <w:t>به‌صراحت</w:t>
      </w:r>
      <w:r w:rsidRPr="007D090F">
        <w:rPr>
          <w:sz w:val="24"/>
          <w:szCs w:val="24"/>
          <w:rtl/>
        </w:rPr>
        <w:t xml:space="preserve"> بر حقوق و کرامت انسانی زنان تأکید دارد</w:t>
      </w:r>
      <w:r w:rsidR="0042720D" w:rsidRPr="007D090F">
        <w:rPr>
          <w:rFonts w:hint="cs"/>
          <w:sz w:val="24"/>
          <w:szCs w:val="24"/>
          <w:rtl/>
        </w:rPr>
        <w:t xml:space="preserve"> و</w:t>
      </w:r>
      <w:r w:rsidR="00071B45">
        <w:rPr>
          <w:sz w:val="24"/>
          <w:szCs w:val="24"/>
          <w:rtl/>
        </w:rPr>
        <w:t xml:space="preserve"> </w:t>
      </w:r>
      <w:r w:rsidR="0042720D" w:rsidRPr="007D090F">
        <w:rPr>
          <w:rFonts w:hint="cs"/>
          <w:sz w:val="24"/>
          <w:szCs w:val="24"/>
          <w:rtl/>
        </w:rPr>
        <w:t>حقوق برابر و متعادلی با مرد را برای وی در نظر گرفته است</w:t>
      </w:r>
      <w:r w:rsidR="007D090F">
        <w:rPr>
          <w:rFonts w:hint="cs"/>
          <w:sz w:val="24"/>
          <w:szCs w:val="24"/>
          <w:rtl/>
        </w:rPr>
        <w:t xml:space="preserve"> </w:t>
      </w:r>
      <w:r w:rsidR="0042720D" w:rsidRPr="007D090F">
        <w:rPr>
          <w:rFonts w:hint="cs"/>
          <w:sz w:val="24"/>
          <w:szCs w:val="24"/>
          <w:rtl/>
        </w:rPr>
        <w:t>(حیدری،</w:t>
      </w:r>
      <w:r w:rsidR="007D090F">
        <w:rPr>
          <w:rFonts w:hint="cs"/>
          <w:sz w:val="24"/>
          <w:szCs w:val="24"/>
          <w:rtl/>
        </w:rPr>
        <w:t xml:space="preserve"> </w:t>
      </w:r>
      <w:r w:rsidR="0042720D" w:rsidRPr="007D090F">
        <w:rPr>
          <w:rFonts w:hint="cs"/>
          <w:sz w:val="24"/>
          <w:szCs w:val="24"/>
          <w:rtl/>
        </w:rPr>
        <w:t>1397)،</w:t>
      </w:r>
      <w:r w:rsidRPr="007D090F">
        <w:rPr>
          <w:sz w:val="24"/>
          <w:szCs w:val="24"/>
          <w:rtl/>
        </w:rPr>
        <w:t xml:space="preserve"> این</w:t>
      </w:r>
      <w:r w:rsidR="00EC512A" w:rsidRPr="007D090F">
        <w:rPr>
          <w:rFonts w:hint="cs"/>
          <w:sz w:val="24"/>
          <w:szCs w:val="24"/>
          <w:rtl/>
          <w:lang w:bidi="fa-IR"/>
        </w:rPr>
        <w:t xml:space="preserve"> حقوق</w:t>
      </w:r>
      <w:r w:rsidR="00071B45">
        <w:rPr>
          <w:sz w:val="24"/>
          <w:szCs w:val="24"/>
          <w:rtl/>
        </w:rPr>
        <w:t xml:space="preserve"> </w:t>
      </w:r>
      <w:r w:rsidRPr="007D090F">
        <w:rPr>
          <w:sz w:val="24"/>
          <w:szCs w:val="24"/>
          <w:rtl/>
        </w:rPr>
        <w:t xml:space="preserve">به </w:t>
      </w:r>
      <w:r w:rsidR="00BF0094" w:rsidRPr="007D090F">
        <w:rPr>
          <w:rFonts w:hint="cs"/>
          <w:sz w:val="24"/>
          <w:szCs w:val="24"/>
          <w:rtl/>
        </w:rPr>
        <w:t xml:space="preserve">ابعاد گوناگون </w:t>
      </w:r>
      <w:r w:rsidRPr="007D090F">
        <w:rPr>
          <w:sz w:val="24"/>
          <w:szCs w:val="24"/>
          <w:rtl/>
        </w:rPr>
        <w:t>مسئولیت‌های اجتماعی زنان</w:t>
      </w:r>
      <w:r w:rsidR="00BF0094" w:rsidRPr="007D090F">
        <w:rPr>
          <w:rFonts w:hint="cs"/>
          <w:sz w:val="24"/>
          <w:szCs w:val="24"/>
          <w:rtl/>
        </w:rPr>
        <w:t xml:space="preserve"> در </w:t>
      </w:r>
      <w:r w:rsidR="003A56A0">
        <w:rPr>
          <w:sz w:val="24"/>
          <w:szCs w:val="24"/>
          <w:rtl/>
        </w:rPr>
        <w:t>حوزه‌ها</w:t>
      </w:r>
      <w:r w:rsidR="003A56A0">
        <w:rPr>
          <w:rFonts w:hint="cs"/>
          <w:sz w:val="24"/>
          <w:szCs w:val="24"/>
          <w:rtl/>
        </w:rPr>
        <w:t>ی</w:t>
      </w:r>
      <w:r w:rsidR="00BF0094" w:rsidRPr="007D090F">
        <w:rPr>
          <w:rFonts w:hint="cs"/>
          <w:sz w:val="24"/>
          <w:szCs w:val="24"/>
          <w:rtl/>
        </w:rPr>
        <w:t xml:space="preserve"> مختلف</w:t>
      </w:r>
      <w:r w:rsidRPr="007D090F">
        <w:rPr>
          <w:sz w:val="24"/>
          <w:szCs w:val="24"/>
          <w:rtl/>
        </w:rPr>
        <w:t xml:space="preserve"> اشاره دارد،</w:t>
      </w:r>
      <w:r w:rsidR="00BF0094" w:rsidRPr="007D090F">
        <w:rPr>
          <w:rFonts w:hint="cs"/>
          <w:sz w:val="24"/>
          <w:szCs w:val="24"/>
          <w:rtl/>
        </w:rPr>
        <w:t xml:space="preserve"> </w:t>
      </w:r>
      <w:r w:rsidR="00F73209" w:rsidRPr="007D090F">
        <w:rPr>
          <w:rFonts w:hint="cs"/>
          <w:sz w:val="24"/>
          <w:szCs w:val="24"/>
          <w:rtl/>
        </w:rPr>
        <w:t xml:space="preserve">اسلام به جایگاه زنان احترام گذاشته </w:t>
      </w:r>
      <w:r w:rsidR="0042720D" w:rsidRPr="007D090F">
        <w:rPr>
          <w:rFonts w:hint="cs"/>
          <w:sz w:val="24"/>
          <w:szCs w:val="24"/>
          <w:rtl/>
        </w:rPr>
        <w:t>لذا</w:t>
      </w:r>
      <w:r w:rsidR="00F73209" w:rsidRPr="007D090F">
        <w:rPr>
          <w:rFonts w:hint="cs"/>
          <w:sz w:val="24"/>
          <w:szCs w:val="24"/>
          <w:rtl/>
        </w:rPr>
        <w:t xml:space="preserve"> جهت حفظ کرامت زن و بررسی دیدگاه خداوند و دین اسلام ضرورت دارد که به توصیه</w:t>
      </w:r>
      <w:r w:rsidR="0042720D" w:rsidRPr="007D090F">
        <w:rPr>
          <w:rFonts w:hint="cs"/>
          <w:sz w:val="24"/>
          <w:szCs w:val="24"/>
          <w:rtl/>
        </w:rPr>
        <w:t>‌</w:t>
      </w:r>
      <w:r w:rsidR="00F73209" w:rsidRPr="007D090F">
        <w:rPr>
          <w:rFonts w:hint="cs"/>
          <w:sz w:val="24"/>
          <w:szCs w:val="24"/>
          <w:rtl/>
        </w:rPr>
        <w:t xml:space="preserve">های اسلامی رجوع کرده و در جهت حفظ و ارتقاء هرچه بیشتر این مهم </w:t>
      </w:r>
      <w:r w:rsidR="0042720D" w:rsidRPr="007D090F">
        <w:rPr>
          <w:rFonts w:hint="cs"/>
          <w:sz w:val="24"/>
          <w:szCs w:val="24"/>
          <w:rtl/>
        </w:rPr>
        <w:t xml:space="preserve">در دوره معاصر </w:t>
      </w:r>
      <w:r w:rsidR="00F73209" w:rsidRPr="007D090F">
        <w:rPr>
          <w:rFonts w:hint="cs"/>
          <w:sz w:val="24"/>
          <w:szCs w:val="24"/>
          <w:rtl/>
        </w:rPr>
        <w:t>توجه کنیم</w:t>
      </w:r>
      <w:r w:rsidR="007D090F">
        <w:rPr>
          <w:rFonts w:hint="cs"/>
          <w:sz w:val="24"/>
          <w:szCs w:val="24"/>
          <w:rtl/>
        </w:rPr>
        <w:t xml:space="preserve"> </w:t>
      </w:r>
      <w:r w:rsidR="00F73209" w:rsidRPr="007D090F">
        <w:rPr>
          <w:rFonts w:hint="cs"/>
          <w:sz w:val="24"/>
          <w:szCs w:val="24"/>
          <w:rtl/>
        </w:rPr>
        <w:t>(</w:t>
      </w:r>
      <w:r w:rsidR="003A56A0">
        <w:rPr>
          <w:sz w:val="24"/>
          <w:szCs w:val="24"/>
          <w:rtl/>
        </w:rPr>
        <w:t>اسماع</w:t>
      </w:r>
      <w:r w:rsidR="003A56A0">
        <w:rPr>
          <w:rFonts w:hint="cs"/>
          <w:sz w:val="24"/>
          <w:szCs w:val="24"/>
          <w:rtl/>
        </w:rPr>
        <w:t>یل‌زاده</w:t>
      </w:r>
      <w:r w:rsidR="00F73209" w:rsidRPr="007D090F">
        <w:rPr>
          <w:rFonts w:hint="cs"/>
          <w:sz w:val="24"/>
          <w:szCs w:val="24"/>
          <w:rtl/>
        </w:rPr>
        <w:t xml:space="preserve"> و عابدی، 1403). یکی از </w:t>
      </w:r>
      <w:r w:rsidR="003A56A0">
        <w:rPr>
          <w:sz w:val="24"/>
          <w:szCs w:val="24"/>
          <w:rtl/>
        </w:rPr>
        <w:t>مهم‌تر</w:t>
      </w:r>
      <w:r w:rsidR="003A56A0">
        <w:rPr>
          <w:rFonts w:hint="cs"/>
          <w:sz w:val="24"/>
          <w:szCs w:val="24"/>
          <w:rtl/>
        </w:rPr>
        <w:t>ین</w:t>
      </w:r>
      <w:r w:rsidR="00F73209" w:rsidRPr="007D090F">
        <w:rPr>
          <w:rFonts w:hint="cs"/>
          <w:sz w:val="24"/>
          <w:szCs w:val="24"/>
          <w:rtl/>
        </w:rPr>
        <w:t xml:space="preserve"> مواردی که اسلام توصیه نموده است، رعایت</w:t>
      </w:r>
      <w:r w:rsidR="00BF0094" w:rsidRPr="007D090F">
        <w:rPr>
          <w:rFonts w:hint="cs"/>
          <w:sz w:val="24"/>
          <w:szCs w:val="24"/>
          <w:rtl/>
        </w:rPr>
        <w:t xml:space="preserve"> حفظ</w:t>
      </w:r>
      <w:r w:rsidR="00F73209" w:rsidRPr="007D090F">
        <w:rPr>
          <w:rFonts w:hint="cs"/>
          <w:sz w:val="24"/>
          <w:szCs w:val="24"/>
          <w:rtl/>
        </w:rPr>
        <w:t xml:space="preserve"> حریم و محرمیت </w:t>
      </w:r>
      <w:r w:rsidR="003A56A0">
        <w:rPr>
          <w:sz w:val="24"/>
          <w:szCs w:val="24"/>
          <w:rtl/>
        </w:rPr>
        <w:t>است</w:t>
      </w:r>
      <w:r w:rsidR="007D090F">
        <w:rPr>
          <w:rFonts w:hint="cs"/>
          <w:sz w:val="24"/>
          <w:szCs w:val="24"/>
          <w:rtl/>
        </w:rPr>
        <w:t xml:space="preserve"> </w:t>
      </w:r>
      <w:r w:rsidR="00F73209" w:rsidRPr="007D090F">
        <w:rPr>
          <w:rFonts w:hint="cs"/>
          <w:sz w:val="24"/>
          <w:szCs w:val="24"/>
          <w:rtl/>
        </w:rPr>
        <w:t xml:space="preserve">(شیردل و مهدی نژاد، 1403)، </w:t>
      </w:r>
      <w:r w:rsidRPr="007D090F">
        <w:rPr>
          <w:sz w:val="24"/>
          <w:szCs w:val="24"/>
          <w:rtl/>
        </w:rPr>
        <w:t xml:space="preserve">محرمیت در زندگی خانوادگی و اجتماعی زنان تأثیر بسزایی بر کیفیت زندگی آن‌ها دارد و این اصل به زنان این امکان را می‌دهد که در فضایی امن و آرام زندگی کنند و </w:t>
      </w:r>
      <w:r w:rsidR="003A56A0">
        <w:rPr>
          <w:sz w:val="24"/>
          <w:szCs w:val="24"/>
          <w:rtl/>
        </w:rPr>
        <w:t>درع</w:t>
      </w:r>
      <w:r w:rsidR="003A56A0">
        <w:rPr>
          <w:rFonts w:hint="cs"/>
          <w:sz w:val="24"/>
          <w:szCs w:val="24"/>
          <w:rtl/>
        </w:rPr>
        <w:t>ین‌حال</w:t>
      </w:r>
      <w:r w:rsidRPr="007D090F">
        <w:rPr>
          <w:sz w:val="24"/>
          <w:szCs w:val="24"/>
          <w:rtl/>
        </w:rPr>
        <w:t xml:space="preserve"> نقش‌های اجتماعی و خانوادگی خود را به بهترین شکل ایفا نمایند</w:t>
      </w:r>
      <w:r w:rsidRPr="007D090F">
        <w:rPr>
          <w:sz w:val="24"/>
          <w:szCs w:val="24"/>
        </w:rPr>
        <w:t xml:space="preserve">. </w:t>
      </w:r>
      <w:r w:rsidRPr="007D090F">
        <w:rPr>
          <w:sz w:val="24"/>
          <w:szCs w:val="24"/>
          <w:rtl/>
        </w:rPr>
        <w:t>بدین ترتیب، رعایت محرمیت به زنان اجازه می‌دهد که در یک محیط حمایتی و آرامش‌بخش رشد کنند و به فعالیت‌های اجتماعی و فرهنگی بپردازند. این امر نه‌تنها به بهبود کیفیت زندگی فردی آن‌ها کمک می‌کند، بلکه به تقویت روابط اجتماعی و فرهنگی جوامع نیز منجر می‌شود</w:t>
      </w:r>
      <w:r w:rsidR="00071B45">
        <w:rPr>
          <w:sz w:val="24"/>
          <w:szCs w:val="24"/>
          <w:rtl/>
        </w:rPr>
        <w:t xml:space="preserve">؛ </w:t>
      </w:r>
      <w:r w:rsidRPr="007D090F">
        <w:rPr>
          <w:sz w:val="24"/>
          <w:szCs w:val="24"/>
          <w:rtl/>
        </w:rPr>
        <w:t xml:space="preserve">بنابراین، محرمیت </w:t>
      </w:r>
      <w:r w:rsidR="003A56A0">
        <w:rPr>
          <w:sz w:val="24"/>
          <w:szCs w:val="24"/>
          <w:rtl/>
        </w:rPr>
        <w:t>به‌عنوان</w:t>
      </w:r>
      <w:r w:rsidRPr="007D090F">
        <w:rPr>
          <w:sz w:val="24"/>
          <w:szCs w:val="24"/>
          <w:rtl/>
        </w:rPr>
        <w:t xml:space="preserve"> یک اصل بنیادین در زندگی زنان، به ایجاد تعادل بین فعالیت‌های اجتماعی و حفظ حریم شخصی کمک می‌کند</w:t>
      </w:r>
      <w:r w:rsidRPr="007D090F">
        <w:rPr>
          <w:sz w:val="24"/>
          <w:szCs w:val="24"/>
        </w:rPr>
        <w:t>.</w:t>
      </w:r>
      <w:r w:rsidR="00071B45">
        <w:rPr>
          <w:sz w:val="24"/>
          <w:szCs w:val="24"/>
          <w:rtl/>
        </w:rPr>
        <w:t xml:space="preserve"> در</w:t>
      </w:r>
      <w:r w:rsidRPr="007D090F">
        <w:rPr>
          <w:sz w:val="24"/>
          <w:szCs w:val="24"/>
          <w:rtl/>
        </w:rPr>
        <w:t xml:space="preserve"> این راستا، رعایت محرمیت </w:t>
      </w:r>
      <w:r w:rsidR="003A56A0">
        <w:rPr>
          <w:sz w:val="24"/>
          <w:szCs w:val="24"/>
          <w:rtl/>
        </w:rPr>
        <w:t>به‌عنوان</w:t>
      </w:r>
      <w:r w:rsidRPr="007D090F">
        <w:rPr>
          <w:sz w:val="24"/>
          <w:szCs w:val="24"/>
          <w:rtl/>
        </w:rPr>
        <w:t xml:space="preserve"> یکی از شاخصه‌های کلیدی در طراحی مسکن پایدار، </w:t>
      </w:r>
      <w:r w:rsidR="003A56A0">
        <w:rPr>
          <w:sz w:val="24"/>
          <w:szCs w:val="24"/>
          <w:rtl/>
        </w:rPr>
        <w:t>به‌و</w:t>
      </w:r>
      <w:r w:rsidR="003A56A0">
        <w:rPr>
          <w:rFonts w:hint="cs"/>
          <w:sz w:val="24"/>
          <w:szCs w:val="24"/>
          <w:rtl/>
        </w:rPr>
        <w:t>یژه</w:t>
      </w:r>
      <w:r w:rsidRPr="007D090F">
        <w:rPr>
          <w:sz w:val="24"/>
          <w:szCs w:val="24"/>
          <w:rtl/>
        </w:rPr>
        <w:t xml:space="preserve"> در خانه‌های ایرانی-اسلامی، اهمیت ویژه‌ای پیدا می‌کند. طراحی فضاهای زندگی که به اصول محرمیت توجه دارند، می‌تواند به ایجاد فضایی آرام و امن برای خانواده‌ها، </w:t>
      </w:r>
      <w:r w:rsidR="003A56A0">
        <w:rPr>
          <w:sz w:val="24"/>
          <w:szCs w:val="24"/>
          <w:rtl/>
        </w:rPr>
        <w:t>به‌و</w:t>
      </w:r>
      <w:r w:rsidR="003A56A0">
        <w:rPr>
          <w:rFonts w:hint="cs"/>
          <w:sz w:val="24"/>
          <w:szCs w:val="24"/>
          <w:rtl/>
        </w:rPr>
        <w:t>یژه</w:t>
      </w:r>
      <w:r w:rsidRPr="007D090F">
        <w:rPr>
          <w:sz w:val="24"/>
          <w:szCs w:val="24"/>
          <w:rtl/>
        </w:rPr>
        <w:t xml:space="preserve"> زنان و کودکان، منجر شود</w:t>
      </w:r>
      <w:r w:rsidRPr="007D090F">
        <w:rPr>
          <w:sz w:val="24"/>
          <w:szCs w:val="24"/>
        </w:rPr>
        <w:t xml:space="preserve">. </w:t>
      </w:r>
      <w:r w:rsidRPr="007D090F">
        <w:rPr>
          <w:sz w:val="24"/>
          <w:szCs w:val="24"/>
          <w:rtl/>
        </w:rPr>
        <w:t xml:space="preserve">در معماری خانه‌های ایرانی-اسلامی، رعایت این اصل همواره مورد توجه معماران بوده است. این خانه‌ها </w:t>
      </w:r>
      <w:r w:rsidR="003A56A0">
        <w:rPr>
          <w:sz w:val="24"/>
          <w:szCs w:val="24"/>
          <w:rtl/>
        </w:rPr>
        <w:t>به‌گونه‌ا</w:t>
      </w:r>
      <w:r w:rsidR="003A56A0">
        <w:rPr>
          <w:rFonts w:hint="cs"/>
          <w:sz w:val="24"/>
          <w:szCs w:val="24"/>
          <w:rtl/>
        </w:rPr>
        <w:t>ی</w:t>
      </w:r>
      <w:r w:rsidRPr="007D090F">
        <w:rPr>
          <w:sz w:val="24"/>
          <w:szCs w:val="24"/>
          <w:rtl/>
        </w:rPr>
        <w:t xml:space="preserve"> طراحی شده‌اند که حریم خصوصی و محرمیت را به بهترین شکل ممکن حفظ کنند. این طراحی‌ها نه‌تنها به ایجاد حرمت و امنیت کمک می‌کند، بلکه فضایی آرامش‌بخش را نیز فراهم می‌آورد</w:t>
      </w:r>
      <w:r w:rsidRPr="007D090F">
        <w:rPr>
          <w:sz w:val="24"/>
          <w:szCs w:val="24"/>
        </w:rPr>
        <w:t xml:space="preserve">. </w:t>
      </w:r>
      <w:r w:rsidRPr="007D090F">
        <w:rPr>
          <w:sz w:val="24"/>
          <w:szCs w:val="24"/>
          <w:rtl/>
        </w:rPr>
        <w:t xml:space="preserve">محرمیت ریشه در باورهای اعتقادی و اجتماعی مردم مسلمان دارد و این باورها به وضوح در معماری و طراحی فضاهای مسکونی تجلی یافته است. </w:t>
      </w:r>
      <w:r w:rsidR="003A56A0">
        <w:rPr>
          <w:sz w:val="24"/>
          <w:szCs w:val="24"/>
          <w:rtl/>
        </w:rPr>
        <w:t>به‌عنوان‌مثال</w:t>
      </w:r>
      <w:r w:rsidRPr="007D090F">
        <w:rPr>
          <w:sz w:val="24"/>
          <w:szCs w:val="24"/>
          <w:rtl/>
        </w:rPr>
        <w:t>، استفاده از دیوارهای بلند، حیاط‌های خصوصی و فضاهای داخلی با دسترسی محدود، همگی به حفظ حریم خصوصی و محرمیت کمک می‌کنند.</w:t>
      </w:r>
    </w:p>
    <w:p w14:paraId="2D47ECDF" w14:textId="72750BA8" w:rsidR="005236DA" w:rsidRPr="007D090F" w:rsidRDefault="005236DA" w:rsidP="005236DA">
      <w:pPr>
        <w:bidi/>
        <w:jc w:val="both"/>
        <w:rPr>
          <w:sz w:val="24"/>
          <w:szCs w:val="24"/>
          <w:rtl/>
          <w:lang w:bidi="fa-IR"/>
        </w:rPr>
      </w:pPr>
      <w:r w:rsidRPr="007D090F">
        <w:rPr>
          <w:sz w:val="24"/>
          <w:szCs w:val="24"/>
          <w:rtl/>
        </w:rPr>
        <w:t xml:space="preserve">متأسفانه، امروزه با توجه به چالش‌هایی نظیر کمبود فضاهای شهری، افزایش هزینه‌های </w:t>
      </w:r>
      <w:r w:rsidR="003A56A0">
        <w:rPr>
          <w:sz w:val="24"/>
          <w:szCs w:val="24"/>
          <w:rtl/>
        </w:rPr>
        <w:t>ساخت‌وساز</w:t>
      </w:r>
      <w:r w:rsidR="00071B45">
        <w:rPr>
          <w:sz w:val="24"/>
          <w:szCs w:val="24"/>
          <w:rtl/>
        </w:rPr>
        <w:t xml:space="preserve"> </w:t>
      </w:r>
      <w:r w:rsidRPr="007D090F">
        <w:rPr>
          <w:sz w:val="24"/>
          <w:szCs w:val="24"/>
          <w:rtl/>
        </w:rPr>
        <w:t>و دور شدن از فرهنگ ایرانی-اسلامی، کمتر به این اصول توجه می‌شود. تأثیر این عوامل را می‌توان در خانه‌های معاصر که غالباً از فرم‌های تکراری و بی‌هویتی برخوردارند، مشاهده کرد. این نوع طراحی‌ها نه‌تنها هویت فرهنگی را تضعیف می‌کنند، بلکه به کاهش کیفیت زندگی و احساس امنیت در میان ساکنان منجر می‌شوند. بازگشت به اصول محرمیت و حریم خصوصی در طراحی مسکن، نه‌تنها می‌تواند به بهبود کیفیت زندگی فردی و اجتماعی کمک کند، بلکه به تقویت هویت فرهنگی و اجتماعی نیز منجر می‌شود</w:t>
      </w:r>
      <w:r w:rsidRPr="007D090F">
        <w:rPr>
          <w:sz w:val="24"/>
          <w:szCs w:val="24"/>
        </w:rPr>
        <w:t>.</w:t>
      </w:r>
      <w:r w:rsidRPr="007D090F">
        <w:rPr>
          <w:rFonts w:hint="cs"/>
          <w:sz w:val="24"/>
          <w:szCs w:val="24"/>
          <w:rtl/>
        </w:rPr>
        <w:t xml:space="preserve"> </w:t>
      </w:r>
      <w:r w:rsidRPr="007D090F">
        <w:rPr>
          <w:sz w:val="24"/>
          <w:szCs w:val="24"/>
          <w:rtl/>
        </w:rPr>
        <w:t>معماران معاصر نیز باید این اصل را در طراحی‌های خود مدنظر قرار دهند تا بتوانند فضایی مناسب و متناسب با فرهنگ و هویت ایرانی-اسلامی ایجاد کنند</w:t>
      </w:r>
      <w:r w:rsidRPr="007D090F">
        <w:rPr>
          <w:sz w:val="24"/>
          <w:szCs w:val="24"/>
        </w:rPr>
        <w:t>.</w:t>
      </w:r>
      <w:r w:rsidR="00071B45">
        <w:rPr>
          <w:sz w:val="24"/>
          <w:szCs w:val="24"/>
          <w:rtl/>
        </w:rPr>
        <w:t xml:space="preserve"> در</w:t>
      </w:r>
      <w:r w:rsidRPr="007D090F">
        <w:rPr>
          <w:sz w:val="24"/>
          <w:szCs w:val="24"/>
          <w:rtl/>
        </w:rPr>
        <w:t xml:space="preserve"> این مقاله، پس از تعریف دقیق مفهوم محرمیت، به بررسی جایگاه آن در معماری سنتی ایران و تأثیرات آن بر زندگی زنان خواهیم پرداخت. همچنین، اهمیت و اثرات اصل محرمیت در طراحی مسکن معاصر را تحلیل خواهیم کرد</w:t>
      </w:r>
      <w:r w:rsidR="00071B45">
        <w:rPr>
          <w:sz w:val="24"/>
          <w:szCs w:val="24"/>
          <w:rtl/>
        </w:rPr>
        <w:t>؛ که</w:t>
      </w:r>
      <w:r w:rsidRPr="007D090F">
        <w:rPr>
          <w:rFonts w:hint="cs"/>
          <w:sz w:val="24"/>
          <w:szCs w:val="24"/>
          <w:rtl/>
        </w:rPr>
        <w:t xml:space="preserve"> در این راستا </w:t>
      </w:r>
      <w:r w:rsidRPr="007D090F">
        <w:rPr>
          <w:rFonts w:hint="cs"/>
          <w:sz w:val="24"/>
          <w:szCs w:val="24"/>
          <w:rtl/>
          <w:lang w:bidi="fa-IR"/>
        </w:rPr>
        <w:t xml:space="preserve">پاسخ به </w:t>
      </w:r>
      <w:r w:rsidR="003A56A0">
        <w:rPr>
          <w:sz w:val="24"/>
          <w:szCs w:val="24"/>
          <w:rtl/>
          <w:lang w:bidi="fa-IR"/>
        </w:rPr>
        <w:t>سؤالات</w:t>
      </w:r>
      <w:r w:rsidRPr="007D090F">
        <w:rPr>
          <w:rFonts w:hint="cs"/>
          <w:sz w:val="24"/>
          <w:szCs w:val="24"/>
          <w:rtl/>
          <w:lang w:bidi="fa-IR"/>
        </w:rPr>
        <w:t xml:space="preserve"> مطروحه زیر از ضروریات این پژوهش </w:t>
      </w:r>
      <w:r w:rsidR="003A56A0">
        <w:rPr>
          <w:sz w:val="24"/>
          <w:szCs w:val="24"/>
          <w:rtl/>
          <w:lang w:bidi="fa-IR"/>
        </w:rPr>
        <w:t>است</w:t>
      </w:r>
      <w:r w:rsidRPr="007D090F">
        <w:rPr>
          <w:rFonts w:hint="cs"/>
          <w:sz w:val="24"/>
          <w:szCs w:val="24"/>
          <w:rtl/>
          <w:lang w:bidi="fa-IR"/>
        </w:rPr>
        <w:t>.</w:t>
      </w:r>
    </w:p>
    <w:p w14:paraId="3B56EDAB" w14:textId="7DAC56E0" w:rsidR="005236DA" w:rsidRPr="007D090F" w:rsidRDefault="005236DA" w:rsidP="005236DA">
      <w:pPr>
        <w:bidi/>
        <w:jc w:val="both"/>
        <w:rPr>
          <w:sz w:val="24"/>
          <w:szCs w:val="24"/>
          <w:rtl/>
          <w:lang w:bidi="fa-IR"/>
        </w:rPr>
      </w:pPr>
      <w:r w:rsidRPr="007D090F">
        <w:rPr>
          <w:rFonts w:hint="cs"/>
          <w:sz w:val="24"/>
          <w:szCs w:val="24"/>
          <w:rtl/>
          <w:lang w:bidi="fa-IR"/>
        </w:rPr>
        <w:t>1-جایگاه</w:t>
      </w:r>
      <w:r w:rsidRPr="007D090F">
        <w:rPr>
          <w:sz w:val="24"/>
          <w:szCs w:val="24"/>
          <w:rtl/>
          <w:lang w:bidi="fa-IR"/>
        </w:rPr>
        <w:t xml:space="preserve"> </w:t>
      </w:r>
      <w:r w:rsidRPr="007D090F">
        <w:rPr>
          <w:rFonts w:hint="cs"/>
          <w:sz w:val="24"/>
          <w:szCs w:val="24"/>
          <w:rtl/>
          <w:lang w:bidi="fa-IR"/>
        </w:rPr>
        <w:t>ارزشی زنان</w:t>
      </w:r>
      <w:r w:rsidRPr="007D090F">
        <w:rPr>
          <w:sz w:val="24"/>
          <w:szCs w:val="24"/>
          <w:rtl/>
          <w:lang w:bidi="fa-IR"/>
        </w:rPr>
        <w:t xml:space="preserve"> </w:t>
      </w:r>
      <w:r w:rsidRPr="007D090F">
        <w:rPr>
          <w:rFonts w:hint="cs"/>
          <w:sz w:val="24"/>
          <w:szCs w:val="24"/>
          <w:rtl/>
          <w:lang w:bidi="fa-IR"/>
        </w:rPr>
        <w:t xml:space="preserve">در آموزه‌های و معماری اسلامی چه </w:t>
      </w:r>
      <w:r w:rsidR="003A56A0">
        <w:rPr>
          <w:sz w:val="24"/>
          <w:szCs w:val="24"/>
          <w:rtl/>
          <w:lang w:bidi="fa-IR"/>
        </w:rPr>
        <w:t>است</w:t>
      </w:r>
      <w:r w:rsidRPr="007D090F">
        <w:rPr>
          <w:rFonts w:hint="cs"/>
          <w:sz w:val="24"/>
          <w:szCs w:val="24"/>
          <w:rtl/>
          <w:lang w:bidi="fa-IR"/>
        </w:rPr>
        <w:t>؟</w:t>
      </w:r>
    </w:p>
    <w:p w14:paraId="10E89DFA" w14:textId="200B4181" w:rsidR="005236DA" w:rsidRPr="007D090F" w:rsidRDefault="005236DA" w:rsidP="005236DA">
      <w:pPr>
        <w:bidi/>
        <w:jc w:val="both"/>
        <w:rPr>
          <w:sz w:val="24"/>
          <w:szCs w:val="24"/>
          <w:rtl/>
        </w:rPr>
      </w:pPr>
      <w:r w:rsidRPr="007D090F">
        <w:rPr>
          <w:rFonts w:hint="cs"/>
          <w:sz w:val="24"/>
          <w:szCs w:val="24"/>
          <w:rtl/>
          <w:lang w:bidi="fa-IR"/>
        </w:rPr>
        <w:t>2-اصول</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مفاهیم</w:t>
      </w:r>
      <w:r w:rsidRPr="007D090F">
        <w:rPr>
          <w:sz w:val="24"/>
          <w:szCs w:val="24"/>
          <w:rtl/>
          <w:lang w:bidi="fa-IR"/>
        </w:rPr>
        <w:t xml:space="preserve"> </w:t>
      </w:r>
      <w:r w:rsidR="003A56A0">
        <w:rPr>
          <w:sz w:val="24"/>
          <w:szCs w:val="24"/>
          <w:rtl/>
          <w:lang w:bidi="fa-IR"/>
        </w:rPr>
        <w:t>شکل‌دهنده</w:t>
      </w:r>
      <w:r w:rsidRPr="007D090F">
        <w:rPr>
          <w:sz w:val="24"/>
          <w:szCs w:val="24"/>
          <w:rtl/>
          <w:lang w:bidi="fa-IR"/>
        </w:rPr>
        <w:t xml:space="preserve"> </w:t>
      </w:r>
      <w:r w:rsidRPr="007D090F">
        <w:rPr>
          <w:rFonts w:hint="cs"/>
          <w:sz w:val="24"/>
          <w:szCs w:val="24"/>
          <w:rtl/>
          <w:lang w:bidi="fa-IR"/>
        </w:rPr>
        <w:t>محرمیت</w:t>
      </w:r>
      <w:r w:rsidRPr="007D090F">
        <w:rPr>
          <w:sz w:val="24"/>
          <w:szCs w:val="24"/>
          <w:rtl/>
          <w:lang w:bidi="fa-IR"/>
        </w:rPr>
        <w:t xml:space="preserve"> </w:t>
      </w:r>
      <w:r w:rsidRPr="007D090F">
        <w:rPr>
          <w:rFonts w:hint="cs"/>
          <w:sz w:val="24"/>
          <w:szCs w:val="24"/>
          <w:rtl/>
          <w:lang w:bidi="fa-IR"/>
        </w:rPr>
        <w:t>در</w:t>
      </w:r>
      <w:r w:rsidRPr="007D090F">
        <w:rPr>
          <w:sz w:val="24"/>
          <w:szCs w:val="24"/>
          <w:rtl/>
          <w:lang w:bidi="fa-IR"/>
        </w:rPr>
        <w:t xml:space="preserve"> </w:t>
      </w:r>
      <w:r w:rsidRPr="007D090F">
        <w:rPr>
          <w:rFonts w:hint="cs"/>
          <w:sz w:val="24"/>
          <w:szCs w:val="24"/>
          <w:rtl/>
          <w:lang w:bidi="fa-IR"/>
        </w:rPr>
        <w:t>معماری</w:t>
      </w:r>
      <w:r w:rsidRPr="007D090F">
        <w:rPr>
          <w:sz w:val="24"/>
          <w:szCs w:val="24"/>
          <w:rtl/>
          <w:lang w:bidi="fa-IR"/>
        </w:rPr>
        <w:t xml:space="preserve"> </w:t>
      </w:r>
      <w:r w:rsidRPr="007D090F">
        <w:rPr>
          <w:rFonts w:hint="cs"/>
          <w:sz w:val="24"/>
          <w:szCs w:val="24"/>
          <w:rtl/>
          <w:lang w:bidi="fa-IR"/>
        </w:rPr>
        <w:t>ایرانی</w:t>
      </w:r>
      <w:r w:rsidRPr="007D090F">
        <w:rPr>
          <w:sz w:val="24"/>
          <w:szCs w:val="24"/>
          <w:rtl/>
          <w:lang w:bidi="fa-IR"/>
        </w:rPr>
        <w:t xml:space="preserve"> </w:t>
      </w:r>
      <w:r w:rsidRPr="007D090F">
        <w:rPr>
          <w:rFonts w:hint="cs"/>
          <w:sz w:val="24"/>
          <w:szCs w:val="24"/>
          <w:rtl/>
          <w:lang w:bidi="fa-IR"/>
        </w:rPr>
        <w:t>اسلامی</w:t>
      </w:r>
      <w:r w:rsidRPr="007D090F">
        <w:rPr>
          <w:sz w:val="24"/>
          <w:szCs w:val="24"/>
          <w:rtl/>
          <w:lang w:bidi="fa-IR"/>
        </w:rPr>
        <w:t xml:space="preserve"> </w:t>
      </w:r>
      <w:r w:rsidR="003A56A0">
        <w:rPr>
          <w:sz w:val="24"/>
          <w:szCs w:val="24"/>
          <w:rtl/>
        </w:rPr>
        <w:t>کدم‌اند</w:t>
      </w:r>
      <w:r w:rsidRPr="007D090F">
        <w:rPr>
          <w:rFonts w:hint="cs"/>
          <w:sz w:val="24"/>
          <w:szCs w:val="24"/>
          <w:rtl/>
        </w:rPr>
        <w:t>؟</w:t>
      </w:r>
    </w:p>
    <w:p w14:paraId="5664763B" w14:textId="7A66771D" w:rsidR="005236DA" w:rsidRDefault="005236DA" w:rsidP="005236DA">
      <w:pPr>
        <w:bidi/>
        <w:jc w:val="both"/>
        <w:rPr>
          <w:sz w:val="24"/>
          <w:szCs w:val="24"/>
          <w:rtl/>
        </w:rPr>
      </w:pPr>
      <w:r w:rsidRPr="007D090F">
        <w:rPr>
          <w:rFonts w:hint="cs"/>
          <w:sz w:val="24"/>
          <w:szCs w:val="24"/>
          <w:rtl/>
        </w:rPr>
        <w:lastRenderedPageBreak/>
        <w:t>3-چگونه</w:t>
      </w:r>
      <w:r w:rsidRPr="007D090F">
        <w:rPr>
          <w:sz w:val="24"/>
          <w:szCs w:val="24"/>
          <w:rtl/>
        </w:rPr>
        <w:t xml:space="preserve"> </w:t>
      </w:r>
      <w:r w:rsidRPr="007D090F">
        <w:rPr>
          <w:rFonts w:hint="cs"/>
          <w:sz w:val="24"/>
          <w:szCs w:val="24"/>
          <w:rtl/>
        </w:rPr>
        <w:t>می‌توان مسکنی مناسب با توجه به آموزه‌های اسلامی برای حفظ</w:t>
      </w:r>
      <w:r w:rsidRPr="007D090F">
        <w:rPr>
          <w:sz w:val="24"/>
          <w:szCs w:val="24"/>
          <w:rtl/>
        </w:rPr>
        <w:t xml:space="preserve"> </w:t>
      </w:r>
      <w:r w:rsidRPr="007D090F">
        <w:rPr>
          <w:rFonts w:hint="cs"/>
          <w:sz w:val="24"/>
          <w:szCs w:val="24"/>
          <w:rtl/>
        </w:rPr>
        <w:t>حریم</w:t>
      </w:r>
      <w:r w:rsidRPr="007D090F">
        <w:rPr>
          <w:sz w:val="24"/>
          <w:szCs w:val="24"/>
          <w:rtl/>
        </w:rPr>
        <w:t xml:space="preserve"> </w:t>
      </w:r>
      <w:r w:rsidRPr="007D090F">
        <w:rPr>
          <w:rFonts w:hint="cs"/>
          <w:sz w:val="24"/>
          <w:szCs w:val="24"/>
          <w:rtl/>
        </w:rPr>
        <w:t>و</w:t>
      </w:r>
      <w:r w:rsidRPr="007D090F">
        <w:rPr>
          <w:sz w:val="24"/>
          <w:szCs w:val="24"/>
          <w:rtl/>
        </w:rPr>
        <w:t xml:space="preserve"> </w:t>
      </w:r>
      <w:r w:rsidRPr="007D090F">
        <w:rPr>
          <w:rFonts w:hint="cs"/>
          <w:sz w:val="24"/>
          <w:szCs w:val="24"/>
          <w:rtl/>
        </w:rPr>
        <w:t>محرمیت زنان طراحی کرد؟</w:t>
      </w:r>
    </w:p>
    <w:p w14:paraId="0DE9C10E" w14:textId="77777777" w:rsidR="009475AC" w:rsidRPr="009475AC" w:rsidRDefault="009475AC" w:rsidP="009475AC">
      <w:pPr>
        <w:bidi/>
        <w:jc w:val="both"/>
        <w:rPr>
          <w:sz w:val="12"/>
          <w:szCs w:val="12"/>
          <w:rtl/>
        </w:rPr>
      </w:pPr>
    </w:p>
    <w:p w14:paraId="7CAFDA14" w14:textId="0F4D1708" w:rsidR="00BF2105" w:rsidRPr="007D090F" w:rsidRDefault="00EB0F1C" w:rsidP="005236DA">
      <w:pPr>
        <w:pStyle w:val="ListParagraph"/>
        <w:keepNext/>
        <w:widowControl w:val="0"/>
        <w:numPr>
          <w:ilvl w:val="0"/>
          <w:numId w:val="3"/>
        </w:numPr>
        <w:bidi/>
        <w:spacing w:after="0"/>
        <w:ind w:left="360"/>
        <w:jc w:val="lowKashida"/>
        <w:outlineLvl w:val="0"/>
        <w:rPr>
          <w:rFonts w:ascii="Calibri" w:eastAsia="Calibri" w:hAnsi="Calibri" w:cs="B Mitra"/>
          <w:color w:val="000000"/>
          <w:kern w:val="0"/>
          <w:sz w:val="22"/>
          <w:szCs w:val="26"/>
          <w14:ligatures w14:val="none"/>
        </w:rPr>
      </w:pPr>
      <w:bookmarkStart w:id="5" w:name="_Hlk193089903"/>
      <w:r w:rsidRPr="007D090F">
        <w:rPr>
          <w:rFonts w:ascii="Times New Roman" w:eastAsia="Times New Roman" w:hAnsi="Times New Roman" w:cs="B Zar" w:hint="cs"/>
          <w:kern w:val="28"/>
          <w:rtl/>
          <w14:ligatures w14:val="none"/>
        </w:rPr>
        <w:t>مرور مبانی نظری</w:t>
      </w:r>
      <w:r w:rsidR="0055060D" w:rsidRPr="007D090F">
        <w:rPr>
          <w:rFonts w:ascii="Times New Roman" w:eastAsia="Times New Roman" w:hAnsi="Times New Roman" w:cs="B Zar" w:hint="cs"/>
          <w:kern w:val="28"/>
          <w:rtl/>
          <w14:ligatures w14:val="none"/>
        </w:rPr>
        <w:t xml:space="preserve"> و </w:t>
      </w:r>
      <w:r w:rsidR="003A56A0">
        <w:rPr>
          <w:rFonts w:ascii="Times New Roman" w:eastAsia="Times New Roman" w:hAnsi="Times New Roman" w:cs="B Zar"/>
          <w:kern w:val="28"/>
          <w:rtl/>
          <w14:ligatures w14:val="none"/>
        </w:rPr>
        <w:t>پ</w:t>
      </w:r>
      <w:r w:rsidR="003A56A0">
        <w:rPr>
          <w:rFonts w:ascii="Times New Roman" w:eastAsia="Times New Roman" w:hAnsi="Times New Roman" w:cs="B Zar" w:hint="cs"/>
          <w:kern w:val="28"/>
          <w:rtl/>
          <w14:ligatures w14:val="none"/>
        </w:rPr>
        <w:t>ی</w:t>
      </w:r>
      <w:r w:rsidR="003A56A0">
        <w:rPr>
          <w:rFonts w:ascii="Times New Roman" w:eastAsia="Times New Roman" w:hAnsi="Times New Roman" w:cs="B Zar" w:hint="eastAsia"/>
          <w:kern w:val="28"/>
          <w:rtl/>
          <w14:ligatures w14:val="none"/>
        </w:rPr>
        <w:t>ش</w:t>
      </w:r>
      <w:r w:rsidR="003A56A0">
        <w:rPr>
          <w:rFonts w:ascii="Times New Roman" w:eastAsia="Times New Roman" w:hAnsi="Times New Roman" w:cs="B Zar" w:hint="cs"/>
          <w:kern w:val="28"/>
          <w:rtl/>
          <w14:ligatures w14:val="none"/>
        </w:rPr>
        <w:t>ی</w:t>
      </w:r>
      <w:r w:rsidR="003A56A0">
        <w:rPr>
          <w:rFonts w:ascii="Times New Roman" w:eastAsia="Times New Roman" w:hAnsi="Times New Roman" w:cs="B Zar" w:hint="eastAsia"/>
          <w:kern w:val="28"/>
          <w:rtl/>
          <w14:ligatures w14:val="none"/>
        </w:rPr>
        <w:t>نه</w:t>
      </w:r>
      <w:bookmarkEnd w:id="5"/>
    </w:p>
    <w:p w14:paraId="29B88C14" w14:textId="366299F4" w:rsidR="005236DA" w:rsidRPr="009475AC" w:rsidRDefault="005236DA" w:rsidP="009475AC">
      <w:pPr>
        <w:bidi/>
        <w:jc w:val="both"/>
        <w:rPr>
          <w:sz w:val="24"/>
          <w:szCs w:val="24"/>
        </w:rPr>
      </w:pPr>
      <w:r w:rsidRPr="007D090F">
        <w:rPr>
          <w:sz w:val="24"/>
          <w:szCs w:val="24"/>
          <w:rtl/>
        </w:rPr>
        <w:t xml:space="preserve">تمدن اسلامی </w:t>
      </w:r>
      <w:r w:rsidR="003A56A0">
        <w:rPr>
          <w:sz w:val="24"/>
          <w:szCs w:val="24"/>
          <w:rtl/>
        </w:rPr>
        <w:t>به‌عنوان</w:t>
      </w:r>
      <w:r w:rsidRPr="007D090F">
        <w:rPr>
          <w:sz w:val="24"/>
          <w:szCs w:val="24"/>
          <w:rtl/>
        </w:rPr>
        <w:t xml:space="preserve"> یک نمونه بارز از یک تمدن سنتی، بر پایه اصولی استوار است که </w:t>
      </w:r>
      <w:r w:rsidR="003A56A0">
        <w:rPr>
          <w:sz w:val="24"/>
          <w:szCs w:val="24"/>
          <w:rtl/>
        </w:rPr>
        <w:t>تغ</w:t>
      </w:r>
      <w:r w:rsidR="003A56A0">
        <w:rPr>
          <w:rFonts w:hint="cs"/>
          <w:sz w:val="24"/>
          <w:szCs w:val="24"/>
          <w:rtl/>
        </w:rPr>
        <w:t>ییرناپذیر</w:t>
      </w:r>
      <w:r w:rsidRPr="007D090F">
        <w:rPr>
          <w:sz w:val="24"/>
          <w:szCs w:val="24"/>
          <w:rtl/>
        </w:rPr>
        <w:t xml:space="preserve"> و بنیادی هستند</w:t>
      </w:r>
      <w:r w:rsidR="007D090F">
        <w:rPr>
          <w:rFonts w:hint="cs"/>
          <w:sz w:val="24"/>
          <w:szCs w:val="24"/>
          <w:rtl/>
        </w:rPr>
        <w:t xml:space="preserve"> </w:t>
      </w:r>
      <w:r w:rsidRPr="007D090F">
        <w:rPr>
          <w:rFonts w:hint="cs"/>
          <w:sz w:val="24"/>
          <w:szCs w:val="24"/>
          <w:rtl/>
        </w:rPr>
        <w:t>(مهدی نژاد و شیردل</w:t>
      </w:r>
      <w:r w:rsidR="007D090F">
        <w:rPr>
          <w:rFonts w:hint="cs"/>
          <w:sz w:val="24"/>
          <w:szCs w:val="24"/>
          <w:rtl/>
        </w:rPr>
        <w:t xml:space="preserve">، </w:t>
      </w:r>
      <w:r w:rsidRPr="007D090F">
        <w:rPr>
          <w:rFonts w:hint="cs"/>
          <w:sz w:val="24"/>
          <w:szCs w:val="24"/>
          <w:rtl/>
        </w:rPr>
        <w:t>1401)</w:t>
      </w:r>
      <w:r w:rsidRPr="007D090F">
        <w:rPr>
          <w:sz w:val="24"/>
          <w:szCs w:val="24"/>
          <w:rtl/>
        </w:rPr>
        <w:t xml:space="preserve">. این اصول، </w:t>
      </w:r>
      <w:r w:rsidR="003A56A0">
        <w:rPr>
          <w:sz w:val="24"/>
          <w:szCs w:val="24"/>
          <w:rtl/>
        </w:rPr>
        <w:t>نه‌تنها</w:t>
      </w:r>
      <w:r w:rsidRPr="007D090F">
        <w:rPr>
          <w:sz w:val="24"/>
          <w:szCs w:val="24"/>
          <w:rtl/>
        </w:rPr>
        <w:t xml:space="preserve"> به شکل‌گیری تمدن اسلامی کمک می‌کنند، بلکه در هنر و معماری این تمدن نیز تجلی می‌یابند. در واقع، هنر اسلامی </w:t>
      </w:r>
      <w:r w:rsidR="003A56A0">
        <w:rPr>
          <w:sz w:val="24"/>
          <w:szCs w:val="24"/>
          <w:rtl/>
        </w:rPr>
        <w:t>به‌عنوان</w:t>
      </w:r>
      <w:r w:rsidRPr="007D090F">
        <w:rPr>
          <w:sz w:val="24"/>
          <w:szCs w:val="24"/>
          <w:rtl/>
        </w:rPr>
        <w:t xml:space="preserve"> یک زبان بصری، تفکری عمیق در باب وحی قرآنی، عالم نفس و عالم ماده را منعکس می‌کند</w:t>
      </w:r>
      <w:r w:rsidR="007D090F">
        <w:rPr>
          <w:rFonts w:hint="cs"/>
          <w:sz w:val="24"/>
          <w:szCs w:val="24"/>
          <w:rtl/>
        </w:rPr>
        <w:t xml:space="preserve"> </w:t>
      </w:r>
      <w:r w:rsidRPr="007D090F">
        <w:rPr>
          <w:rFonts w:hint="cs"/>
          <w:sz w:val="24"/>
          <w:szCs w:val="24"/>
          <w:rtl/>
        </w:rPr>
        <w:t>(سیفیان و محمودی</w:t>
      </w:r>
      <w:r w:rsidR="007D090F">
        <w:rPr>
          <w:rFonts w:hint="cs"/>
          <w:sz w:val="24"/>
          <w:szCs w:val="24"/>
          <w:rtl/>
        </w:rPr>
        <w:t xml:space="preserve">، </w:t>
      </w:r>
      <w:r w:rsidRPr="007D090F">
        <w:rPr>
          <w:rFonts w:hint="cs"/>
          <w:sz w:val="24"/>
          <w:szCs w:val="24"/>
          <w:rtl/>
        </w:rPr>
        <w:t xml:space="preserve">1381)، </w:t>
      </w:r>
      <w:r w:rsidRPr="007D090F">
        <w:rPr>
          <w:sz w:val="24"/>
          <w:szCs w:val="24"/>
          <w:rtl/>
        </w:rPr>
        <w:t xml:space="preserve">این تفکر </w:t>
      </w:r>
      <w:r w:rsidR="003A56A0">
        <w:rPr>
          <w:sz w:val="24"/>
          <w:szCs w:val="24"/>
          <w:rtl/>
        </w:rPr>
        <w:t>به‌نوع</w:t>
      </w:r>
      <w:r w:rsidR="003A56A0">
        <w:rPr>
          <w:rFonts w:hint="cs"/>
          <w:sz w:val="24"/>
          <w:szCs w:val="24"/>
          <w:rtl/>
        </w:rPr>
        <w:t>ی</w:t>
      </w:r>
      <w:r w:rsidRPr="007D090F">
        <w:rPr>
          <w:sz w:val="24"/>
          <w:szCs w:val="24"/>
          <w:rtl/>
        </w:rPr>
        <w:t xml:space="preserve"> به مخاطب این امکان را می‌دهد که با مفاهیم عمیق‌تری از وجود و هستی آشنا شود و به تفکر در مورد </w:t>
      </w:r>
      <w:r w:rsidRPr="009475AC">
        <w:rPr>
          <w:sz w:val="24"/>
          <w:szCs w:val="24"/>
          <w:rtl/>
        </w:rPr>
        <w:t>جایگاه انسان در جهان بپردازد</w:t>
      </w:r>
      <w:r w:rsidR="007D090F" w:rsidRPr="009475AC">
        <w:rPr>
          <w:rFonts w:hint="cs"/>
          <w:sz w:val="24"/>
          <w:szCs w:val="24"/>
          <w:rtl/>
        </w:rPr>
        <w:t xml:space="preserve"> </w:t>
      </w:r>
      <w:r w:rsidRPr="009475AC">
        <w:rPr>
          <w:rFonts w:hint="cs"/>
          <w:sz w:val="24"/>
          <w:szCs w:val="24"/>
          <w:rtl/>
        </w:rPr>
        <w:t>(سالاری نسب و همکاران،</w:t>
      </w:r>
      <w:r w:rsidR="007D090F" w:rsidRPr="009475AC">
        <w:rPr>
          <w:rFonts w:hint="cs"/>
          <w:sz w:val="24"/>
          <w:szCs w:val="24"/>
          <w:rtl/>
        </w:rPr>
        <w:t xml:space="preserve"> </w:t>
      </w:r>
      <w:r w:rsidRPr="009475AC">
        <w:rPr>
          <w:rFonts w:hint="cs"/>
          <w:sz w:val="24"/>
          <w:szCs w:val="24"/>
          <w:rtl/>
        </w:rPr>
        <w:t>1395)</w:t>
      </w:r>
      <w:r w:rsidRPr="009475AC">
        <w:rPr>
          <w:sz w:val="24"/>
          <w:szCs w:val="24"/>
          <w:rtl/>
        </w:rPr>
        <w:t xml:space="preserve">. معماری سنتی ایران نیز </w:t>
      </w:r>
      <w:r w:rsidR="003A56A0" w:rsidRPr="009475AC">
        <w:rPr>
          <w:sz w:val="24"/>
          <w:szCs w:val="24"/>
          <w:rtl/>
        </w:rPr>
        <w:t>به‌نوع</w:t>
      </w:r>
      <w:r w:rsidR="003A56A0" w:rsidRPr="009475AC">
        <w:rPr>
          <w:rFonts w:hint="cs"/>
          <w:sz w:val="24"/>
          <w:szCs w:val="24"/>
          <w:rtl/>
        </w:rPr>
        <w:t>ی</w:t>
      </w:r>
      <w:r w:rsidRPr="009475AC">
        <w:rPr>
          <w:sz w:val="24"/>
          <w:szCs w:val="24"/>
          <w:rtl/>
        </w:rPr>
        <w:t xml:space="preserve"> تصویرگر کیهان و انسان است؛ </w:t>
      </w:r>
      <w:r w:rsidR="003A56A0" w:rsidRPr="009475AC">
        <w:rPr>
          <w:sz w:val="24"/>
          <w:szCs w:val="24"/>
          <w:rtl/>
        </w:rPr>
        <w:t>به‌طور</w:t>
      </w:r>
      <w:r w:rsidR="003A56A0" w:rsidRPr="009475AC">
        <w:rPr>
          <w:rFonts w:hint="cs"/>
          <w:sz w:val="24"/>
          <w:szCs w:val="24"/>
          <w:rtl/>
        </w:rPr>
        <w:t>ی‌که</w:t>
      </w:r>
      <w:r w:rsidRPr="009475AC">
        <w:rPr>
          <w:sz w:val="24"/>
          <w:szCs w:val="24"/>
          <w:rtl/>
        </w:rPr>
        <w:t xml:space="preserve"> در بُعد کیهانی، کالبد انسان </w:t>
      </w:r>
      <w:r w:rsidR="003A56A0" w:rsidRPr="009475AC">
        <w:rPr>
          <w:sz w:val="24"/>
          <w:szCs w:val="24"/>
          <w:rtl/>
        </w:rPr>
        <w:t>به‌عنوان</w:t>
      </w:r>
      <w:r w:rsidRPr="009475AC">
        <w:rPr>
          <w:sz w:val="24"/>
          <w:szCs w:val="24"/>
          <w:rtl/>
        </w:rPr>
        <w:t xml:space="preserve"> معبدی در نظر گرفته می‌شود که روح در آن ساکن است و کیهان نیز به همین ترتیب از روح جان می‌گیرد. این ارتباط عمیق میان انسان و کیهان در طراحی فضاها و ساختمان‌ها </w:t>
      </w:r>
      <w:r w:rsidR="003A56A0" w:rsidRPr="009475AC">
        <w:rPr>
          <w:sz w:val="24"/>
          <w:szCs w:val="24"/>
          <w:rtl/>
        </w:rPr>
        <w:t>به‌وضوح</w:t>
      </w:r>
      <w:r w:rsidRPr="009475AC">
        <w:rPr>
          <w:sz w:val="24"/>
          <w:szCs w:val="24"/>
          <w:rtl/>
        </w:rPr>
        <w:t xml:space="preserve"> مشهود است</w:t>
      </w:r>
      <w:r w:rsidR="007D090F" w:rsidRPr="009475AC">
        <w:rPr>
          <w:rFonts w:hint="cs"/>
          <w:sz w:val="24"/>
          <w:szCs w:val="24"/>
          <w:rtl/>
        </w:rPr>
        <w:t xml:space="preserve"> </w:t>
      </w:r>
      <w:r w:rsidRPr="009475AC">
        <w:rPr>
          <w:rFonts w:hint="cs"/>
          <w:sz w:val="24"/>
          <w:szCs w:val="24"/>
          <w:rtl/>
        </w:rPr>
        <w:t>(رهایی و همکاران،</w:t>
      </w:r>
      <w:r w:rsidR="007D090F" w:rsidRPr="009475AC">
        <w:rPr>
          <w:rFonts w:hint="cs"/>
          <w:sz w:val="24"/>
          <w:szCs w:val="24"/>
          <w:rtl/>
        </w:rPr>
        <w:t xml:space="preserve"> </w:t>
      </w:r>
      <w:r w:rsidRPr="009475AC">
        <w:rPr>
          <w:rFonts w:hint="cs"/>
          <w:sz w:val="24"/>
          <w:szCs w:val="24"/>
          <w:rtl/>
        </w:rPr>
        <w:t>1402)</w:t>
      </w:r>
      <w:r w:rsidRPr="009475AC">
        <w:rPr>
          <w:sz w:val="24"/>
          <w:szCs w:val="24"/>
          <w:rtl/>
        </w:rPr>
        <w:t xml:space="preserve"> و این تفکر در شهرسازی</w:t>
      </w:r>
      <w:r w:rsidRPr="009475AC">
        <w:rPr>
          <w:rFonts w:hint="cs"/>
          <w:sz w:val="24"/>
          <w:szCs w:val="24"/>
          <w:rtl/>
        </w:rPr>
        <w:t xml:space="preserve"> هم</w:t>
      </w:r>
      <w:r w:rsidRPr="009475AC">
        <w:rPr>
          <w:sz w:val="24"/>
          <w:szCs w:val="24"/>
          <w:rtl/>
        </w:rPr>
        <w:t xml:space="preserve"> نیز مصداق دارد</w:t>
      </w:r>
      <w:r w:rsidR="007D090F" w:rsidRPr="009475AC">
        <w:rPr>
          <w:rFonts w:hint="cs"/>
          <w:sz w:val="24"/>
          <w:szCs w:val="24"/>
          <w:rtl/>
        </w:rPr>
        <w:t xml:space="preserve"> </w:t>
      </w:r>
      <w:r w:rsidRPr="009475AC">
        <w:rPr>
          <w:rFonts w:hint="cs"/>
          <w:sz w:val="24"/>
          <w:szCs w:val="24"/>
          <w:rtl/>
        </w:rPr>
        <w:t>(</w:t>
      </w:r>
      <w:r w:rsidR="003A56A0" w:rsidRPr="009475AC">
        <w:rPr>
          <w:sz w:val="24"/>
          <w:szCs w:val="24"/>
          <w:rtl/>
        </w:rPr>
        <w:t>سلطان‌زاده</w:t>
      </w:r>
      <w:r w:rsidRPr="009475AC">
        <w:rPr>
          <w:rFonts w:hint="cs"/>
          <w:sz w:val="24"/>
          <w:szCs w:val="24"/>
          <w:rtl/>
        </w:rPr>
        <w:t>،</w:t>
      </w:r>
      <w:r w:rsidR="007D090F" w:rsidRPr="009475AC">
        <w:rPr>
          <w:rFonts w:hint="cs"/>
          <w:sz w:val="24"/>
          <w:szCs w:val="24"/>
          <w:rtl/>
        </w:rPr>
        <w:t xml:space="preserve"> </w:t>
      </w:r>
      <w:r w:rsidRPr="009475AC">
        <w:rPr>
          <w:rFonts w:hint="cs"/>
          <w:sz w:val="24"/>
          <w:szCs w:val="24"/>
          <w:rtl/>
        </w:rPr>
        <w:t>1376)</w:t>
      </w:r>
      <w:r w:rsidRPr="009475AC">
        <w:rPr>
          <w:sz w:val="24"/>
          <w:szCs w:val="24"/>
          <w:rtl/>
        </w:rPr>
        <w:t>. به عبارتی، نظامی هماهنگ و یکپارچه تحت تأثیر همین بینش ارائه می‌شود که به توازن در زندگی اجتماعی و فردی کمک می‌کند</w:t>
      </w:r>
      <w:r w:rsidR="007D090F" w:rsidRPr="009475AC">
        <w:rPr>
          <w:rFonts w:hint="cs"/>
          <w:sz w:val="24"/>
          <w:szCs w:val="24"/>
          <w:rtl/>
        </w:rPr>
        <w:t xml:space="preserve">. </w:t>
      </w:r>
      <w:r w:rsidRPr="009475AC">
        <w:rPr>
          <w:sz w:val="24"/>
          <w:szCs w:val="24"/>
          <w:rtl/>
        </w:rPr>
        <w:t>حفظ حریم خصوصی خانواده، یکی از عملکردهای اصلی خانه‌های سنتی بوده است</w:t>
      </w:r>
      <w:r w:rsidRPr="009475AC">
        <w:rPr>
          <w:rFonts w:hint="cs"/>
          <w:sz w:val="24"/>
          <w:szCs w:val="24"/>
          <w:rtl/>
          <w:lang w:bidi="fa-IR"/>
        </w:rPr>
        <w:t xml:space="preserve"> (اکبری،</w:t>
      </w:r>
      <w:r w:rsidR="007D090F" w:rsidRPr="009475AC">
        <w:rPr>
          <w:rFonts w:hint="cs"/>
          <w:sz w:val="24"/>
          <w:szCs w:val="24"/>
          <w:rtl/>
          <w:lang w:bidi="fa-IR"/>
        </w:rPr>
        <w:t xml:space="preserve"> </w:t>
      </w:r>
      <w:r w:rsidRPr="009475AC">
        <w:rPr>
          <w:rFonts w:hint="cs"/>
          <w:sz w:val="24"/>
          <w:szCs w:val="24"/>
          <w:rtl/>
          <w:lang w:bidi="fa-IR"/>
        </w:rPr>
        <w:t>1396).</w:t>
      </w:r>
      <w:r w:rsidRPr="009475AC">
        <w:rPr>
          <w:sz w:val="24"/>
          <w:szCs w:val="24"/>
          <w:lang w:bidi="fa-IR"/>
        </w:rPr>
        <w:t xml:space="preserve"> </w:t>
      </w:r>
      <w:r w:rsidRPr="009475AC">
        <w:rPr>
          <w:sz w:val="24"/>
          <w:szCs w:val="24"/>
          <w:rtl/>
        </w:rPr>
        <w:t xml:space="preserve">در این خانه‌ها، طراحی فضاها </w:t>
      </w:r>
      <w:r w:rsidR="003A56A0" w:rsidRPr="009475AC">
        <w:rPr>
          <w:sz w:val="24"/>
          <w:szCs w:val="24"/>
          <w:rtl/>
        </w:rPr>
        <w:t>به‌گونه‌ا</w:t>
      </w:r>
      <w:r w:rsidR="003A56A0" w:rsidRPr="009475AC">
        <w:rPr>
          <w:rFonts w:hint="cs"/>
          <w:sz w:val="24"/>
          <w:szCs w:val="24"/>
          <w:rtl/>
        </w:rPr>
        <w:t>ی</w:t>
      </w:r>
      <w:r w:rsidRPr="009475AC">
        <w:rPr>
          <w:sz w:val="24"/>
          <w:szCs w:val="24"/>
          <w:rtl/>
        </w:rPr>
        <w:t xml:space="preserve"> انجام می‌شد که هر عضو خانواده بتواند در آرامش و امنیت زندگی کند</w:t>
      </w:r>
      <w:r w:rsidR="007D090F" w:rsidRPr="009475AC">
        <w:rPr>
          <w:rFonts w:hint="cs"/>
          <w:sz w:val="24"/>
          <w:szCs w:val="24"/>
          <w:rtl/>
        </w:rPr>
        <w:t xml:space="preserve"> </w:t>
      </w:r>
      <w:r w:rsidRPr="009475AC">
        <w:rPr>
          <w:rFonts w:hint="cs"/>
          <w:sz w:val="24"/>
          <w:szCs w:val="24"/>
          <w:rtl/>
        </w:rPr>
        <w:t>(بمانیان و امینی</w:t>
      </w:r>
      <w:r w:rsidR="007D090F" w:rsidRPr="009475AC">
        <w:rPr>
          <w:rFonts w:hint="cs"/>
          <w:sz w:val="24"/>
          <w:szCs w:val="24"/>
          <w:rtl/>
        </w:rPr>
        <w:t xml:space="preserve">، </w:t>
      </w:r>
      <w:r w:rsidRPr="009475AC">
        <w:rPr>
          <w:rFonts w:hint="cs"/>
          <w:sz w:val="24"/>
          <w:szCs w:val="24"/>
          <w:rtl/>
        </w:rPr>
        <w:t>1395)،</w:t>
      </w:r>
      <w:r w:rsidRPr="009475AC">
        <w:rPr>
          <w:sz w:val="24"/>
          <w:szCs w:val="24"/>
          <w:rtl/>
        </w:rPr>
        <w:t xml:space="preserve"> اما در عصر حاضر، حریم خصوصی به دلیل عواملی چون رشد شهرنشینی، فشارهای اقتصادی</w:t>
      </w:r>
      <w:r w:rsidRPr="007D090F">
        <w:rPr>
          <w:sz w:val="24"/>
          <w:szCs w:val="24"/>
          <w:rtl/>
        </w:rPr>
        <w:t xml:space="preserve"> و تغییرات اجتماعی به شدت تحت فشار قرار گرفته است</w:t>
      </w:r>
      <w:r w:rsidR="007D090F">
        <w:rPr>
          <w:rFonts w:hint="cs"/>
          <w:sz w:val="24"/>
          <w:szCs w:val="24"/>
          <w:rtl/>
        </w:rPr>
        <w:t xml:space="preserve"> </w:t>
      </w:r>
      <w:r w:rsidRPr="007D090F">
        <w:rPr>
          <w:rFonts w:hint="cs"/>
          <w:sz w:val="24"/>
          <w:szCs w:val="24"/>
          <w:rtl/>
        </w:rPr>
        <w:t>(مهدی نژاد و شیردل</w:t>
      </w:r>
      <w:r w:rsidR="007D090F">
        <w:rPr>
          <w:rFonts w:hint="cs"/>
          <w:sz w:val="24"/>
          <w:szCs w:val="24"/>
          <w:rtl/>
        </w:rPr>
        <w:t xml:space="preserve">، </w:t>
      </w:r>
      <w:r w:rsidRPr="007D090F">
        <w:rPr>
          <w:rFonts w:hint="cs"/>
          <w:sz w:val="24"/>
          <w:szCs w:val="24"/>
          <w:rtl/>
        </w:rPr>
        <w:t>1402)</w:t>
      </w:r>
      <w:r w:rsidRPr="007D090F">
        <w:rPr>
          <w:sz w:val="24"/>
          <w:szCs w:val="24"/>
          <w:rtl/>
        </w:rPr>
        <w:t xml:space="preserve">. اولویت برای طراحی فضاهایی که این حریم را حفظ کنند، </w:t>
      </w:r>
      <w:r w:rsidR="003A56A0">
        <w:rPr>
          <w:sz w:val="24"/>
          <w:szCs w:val="24"/>
          <w:rtl/>
        </w:rPr>
        <w:t>به‌تدر</w:t>
      </w:r>
      <w:r w:rsidR="003A56A0">
        <w:rPr>
          <w:rFonts w:hint="cs"/>
          <w:sz w:val="24"/>
          <w:szCs w:val="24"/>
          <w:rtl/>
        </w:rPr>
        <w:t>یج</w:t>
      </w:r>
      <w:r w:rsidRPr="007D090F">
        <w:rPr>
          <w:sz w:val="24"/>
          <w:szCs w:val="24"/>
          <w:rtl/>
        </w:rPr>
        <w:t xml:space="preserve"> تقلیل یافته و معماری مدرن </w:t>
      </w:r>
      <w:r w:rsidR="003A56A0">
        <w:rPr>
          <w:sz w:val="24"/>
          <w:szCs w:val="24"/>
          <w:rtl/>
        </w:rPr>
        <w:t>به‌گونه‌ا</w:t>
      </w:r>
      <w:r w:rsidR="003A56A0">
        <w:rPr>
          <w:rFonts w:hint="cs"/>
          <w:sz w:val="24"/>
          <w:szCs w:val="24"/>
          <w:rtl/>
        </w:rPr>
        <w:t>ی</w:t>
      </w:r>
      <w:r w:rsidRPr="007D090F">
        <w:rPr>
          <w:sz w:val="24"/>
          <w:szCs w:val="24"/>
          <w:rtl/>
        </w:rPr>
        <w:t xml:space="preserve"> شکل گرفته که </w:t>
      </w:r>
      <w:r w:rsidR="003A56A0">
        <w:rPr>
          <w:sz w:val="24"/>
          <w:szCs w:val="24"/>
          <w:rtl/>
        </w:rPr>
        <w:t>نه‌تنها</w:t>
      </w:r>
      <w:r w:rsidRPr="007D090F">
        <w:rPr>
          <w:sz w:val="24"/>
          <w:szCs w:val="24"/>
          <w:rtl/>
        </w:rPr>
        <w:t xml:space="preserve"> با فرهنگ دینی سازگاری</w:t>
      </w:r>
      <w:r w:rsidRPr="007D090F">
        <w:rPr>
          <w:rFonts w:hint="cs"/>
          <w:sz w:val="24"/>
          <w:szCs w:val="24"/>
          <w:rtl/>
        </w:rPr>
        <w:t xml:space="preserve"> چندانی</w:t>
      </w:r>
      <w:r w:rsidRPr="007D090F">
        <w:rPr>
          <w:sz w:val="24"/>
          <w:szCs w:val="24"/>
          <w:rtl/>
        </w:rPr>
        <w:t xml:space="preserve"> ندارد، بلکه در مواردی آثار و نتایج زیان‌باری را بر جامعه تحمیل کرده و موجب سلب آسایش و سستی بنیان خانواده‌ها شده است. در نتیجه، با </w:t>
      </w:r>
      <w:r w:rsidRPr="009475AC">
        <w:rPr>
          <w:sz w:val="24"/>
          <w:szCs w:val="24"/>
          <w:rtl/>
        </w:rPr>
        <w:t>توجه به این چالش‌ها، ضرورت دارد که شیوه‌ای از معماری را پی‌ریزی کنیم که با شرایط فرهنگی، اجتماعی و اقتصادی ایران همخوانی داشته باشد و آموزه‌های دینی را در طراحی فضاها مد نظر قرار دهد</w:t>
      </w:r>
      <w:r w:rsidR="007D090F" w:rsidRPr="009475AC">
        <w:rPr>
          <w:rFonts w:hint="cs"/>
          <w:sz w:val="24"/>
          <w:szCs w:val="24"/>
          <w:rtl/>
        </w:rPr>
        <w:t xml:space="preserve"> </w:t>
      </w:r>
      <w:r w:rsidRPr="009475AC">
        <w:rPr>
          <w:rFonts w:hint="cs"/>
          <w:sz w:val="24"/>
          <w:szCs w:val="24"/>
          <w:rtl/>
        </w:rPr>
        <w:t>(مهدی</w:t>
      </w:r>
      <w:r w:rsidR="009475AC">
        <w:rPr>
          <w:sz w:val="24"/>
          <w:szCs w:val="24"/>
          <w:rtl/>
        </w:rPr>
        <w:softHyphen/>
      </w:r>
      <w:r w:rsidRPr="009475AC">
        <w:rPr>
          <w:rFonts w:hint="cs"/>
          <w:sz w:val="24"/>
          <w:szCs w:val="24"/>
          <w:rtl/>
        </w:rPr>
        <w:t>نژاد و همکاران</w:t>
      </w:r>
      <w:r w:rsidR="007D090F" w:rsidRPr="009475AC">
        <w:rPr>
          <w:rFonts w:hint="cs"/>
          <w:sz w:val="24"/>
          <w:szCs w:val="24"/>
          <w:rtl/>
        </w:rPr>
        <w:t xml:space="preserve">، </w:t>
      </w:r>
      <w:r w:rsidRPr="009475AC">
        <w:rPr>
          <w:rFonts w:hint="cs"/>
          <w:sz w:val="24"/>
          <w:szCs w:val="24"/>
          <w:rtl/>
        </w:rPr>
        <w:t>1403)</w:t>
      </w:r>
      <w:r w:rsidRPr="009475AC">
        <w:rPr>
          <w:sz w:val="24"/>
          <w:szCs w:val="24"/>
          <w:lang w:bidi="fa-IR"/>
        </w:rPr>
        <w:t>.</w:t>
      </w:r>
    </w:p>
    <w:p w14:paraId="27E2A91E" w14:textId="3CBC9F1D" w:rsidR="005236DA" w:rsidRPr="007D090F" w:rsidRDefault="005236DA" w:rsidP="003A56A0">
      <w:pPr>
        <w:bidi/>
        <w:jc w:val="both"/>
        <w:rPr>
          <w:sz w:val="24"/>
          <w:szCs w:val="24"/>
          <w:lang w:bidi="fa-IR"/>
        </w:rPr>
      </w:pPr>
      <w:r w:rsidRPr="009475AC">
        <w:rPr>
          <w:sz w:val="24"/>
          <w:szCs w:val="24"/>
          <w:rtl/>
        </w:rPr>
        <w:t>مفهوم سکونت در دیدگاه اسلامی، ناظر بر دو حوزه مادی و معنوی است و بنابراین، فضای مادی سکونتگاه باید حاوی مفهوم معنوی نیز باشد. در حقیقت، ساخت سکونتگاه مسلمانان در یک دید</w:t>
      </w:r>
      <w:r w:rsidRPr="007D090F">
        <w:rPr>
          <w:sz w:val="24"/>
          <w:szCs w:val="24"/>
          <w:rtl/>
        </w:rPr>
        <w:t xml:space="preserve"> کلان، امری آیینی محسوب می‌شود که </w:t>
      </w:r>
      <w:r w:rsidR="003A56A0">
        <w:rPr>
          <w:sz w:val="24"/>
          <w:szCs w:val="24"/>
          <w:rtl/>
        </w:rPr>
        <w:t>به‌نوع</w:t>
      </w:r>
      <w:r w:rsidR="003A56A0">
        <w:rPr>
          <w:rFonts w:hint="cs"/>
          <w:sz w:val="24"/>
          <w:szCs w:val="24"/>
          <w:rtl/>
        </w:rPr>
        <w:t>ی</w:t>
      </w:r>
      <w:r w:rsidRPr="007D090F">
        <w:rPr>
          <w:sz w:val="24"/>
          <w:szCs w:val="24"/>
          <w:rtl/>
        </w:rPr>
        <w:t xml:space="preserve"> نشان‌دهنده ارتباط عمیق انسان با خالق و کائنات است</w:t>
      </w:r>
      <w:r w:rsidR="00C71D4A">
        <w:rPr>
          <w:rFonts w:hint="cs"/>
          <w:sz w:val="24"/>
          <w:szCs w:val="24"/>
          <w:rtl/>
        </w:rPr>
        <w:t xml:space="preserve"> </w:t>
      </w:r>
      <w:r w:rsidRPr="007D090F">
        <w:rPr>
          <w:rFonts w:hint="cs"/>
          <w:sz w:val="24"/>
          <w:szCs w:val="24"/>
          <w:rtl/>
        </w:rPr>
        <w:t>(مهدی نژاد و همکاران</w:t>
      </w:r>
      <w:r w:rsidR="00C71D4A">
        <w:rPr>
          <w:rFonts w:hint="cs"/>
          <w:sz w:val="24"/>
          <w:szCs w:val="24"/>
          <w:rtl/>
        </w:rPr>
        <w:t xml:space="preserve">، </w:t>
      </w:r>
      <w:r w:rsidRPr="007D090F">
        <w:rPr>
          <w:rFonts w:hint="cs"/>
          <w:sz w:val="24"/>
          <w:szCs w:val="24"/>
          <w:rtl/>
        </w:rPr>
        <w:t>1402)</w:t>
      </w:r>
      <w:r w:rsidRPr="007D090F">
        <w:rPr>
          <w:sz w:val="24"/>
          <w:szCs w:val="24"/>
          <w:rtl/>
        </w:rPr>
        <w:t xml:space="preserve">. توجه به اصل محرمیت در معماری ایران به خانه‌های حیاط‌دار </w:t>
      </w:r>
      <w:r w:rsidRPr="007D090F">
        <w:rPr>
          <w:rFonts w:hint="cs"/>
          <w:sz w:val="24"/>
          <w:szCs w:val="24"/>
          <w:rtl/>
        </w:rPr>
        <w:t>(سادات نخعی</w:t>
      </w:r>
      <w:r w:rsidR="003A56A0">
        <w:rPr>
          <w:sz w:val="24"/>
          <w:szCs w:val="24"/>
          <w:rtl/>
        </w:rPr>
        <w:softHyphen/>
      </w:r>
      <w:r w:rsidRPr="007D090F">
        <w:rPr>
          <w:rFonts w:hint="cs"/>
          <w:sz w:val="24"/>
          <w:szCs w:val="24"/>
          <w:rtl/>
        </w:rPr>
        <w:t>پور تذرج</w:t>
      </w:r>
      <w:r w:rsidR="00C71D4A">
        <w:rPr>
          <w:rFonts w:hint="cs"/>
          <w:sz w:val="24"/>
          <w:szCs w:val="24"/>
          <w:rtl/>
        </w:rPr>
        <w:t xml:space="preserve">، </w:t>
      </w:r>
      <w:r w:rsidRPr="007D090F">
        <w:rPr>
          <w:rFonts w:hint="cs"/>
          <w:sz w:val="24"/>
          <w:szCs w:val="24"/>
          <w:rtl/>
        </w:rPr>
        <w:t xml:space="preserve">1395)، </w:t>
      </w:r>
      <w:r w:rsidRPr="007D090F">
        <w:rPr>
          <w:sz w:val="24"/>
          <w:szCs w:val="24"/>
          <w:rtl/>
        </w:rPr>
        <w:t xml:space="preserve">با قدمتی حدود شش هزار سال قبل </w:t>
      </w:r>
      <w:r w:rsidRPr="009475AC">
        <w:rPr>
          <w:sz w:val="24"/>
          <w:szCs w:val="24"/>
          <w:rtl/>
        </w:rPr>
        <w:t xml:space="preserve">برمی‌گردد. در این خانه‌ها، با ایجاد الگوهای حیاط مرکزی و ساخت خانه </w:t>
      </w:r>
      <w:r w:rsidR="003A56A0" w:rsidRPr="009475AC">
        <w:rPr>
          <w:sz w:val="24"/>
          <w:szCs w:val="24"/>
          <w:rtl/>
        </w:rPr>
        <w:t>به‌صورت</w:t>
      </w:r>
      <w:r w:rsidRPr="009475AC">
        <w:rPr>
          <w:sz w:val="24"/>
          <w:szCs w:val="24"/>
          <w:rtl/>
        </w:rPr>
        <w:t xml:space="preserve"> </w:t>
      </w:r>
      <w:r w:rsidR="003A56A0" w:rsidRPr="009475AC">
        <w:rPr>
          <w:sz w:val="24"/>
          <w:szCs w:val="24"/>
          <w:rtl/>
        </w:rPr>
        <w:t>درون‌گرا</w:t>
      </w:r>
      <w:r w:rsidRPr="009475AC">
        <w:rPr>
          <w:sz w:val="24"/>
          <w:szCs w:val="24"/>
          <w:rtl/>
        </w:rPr>
        <w:t xml:space="preserve">، ارتباط درون و بیرون خانه </w:t>
      </w:r>
      <w:r w:rsidR="003A56A0" w:rsidRPr="009475AC">
        <w:rPr>
          <w:sz w:val="24"/>
          <w:szCs w:val="24"/>
          <w:rtl/>
        </w:rPr>
        <w:t>به‌خوب</w:t>
      </w:r>
      <w:r w:rsidR="003A56A0" w:rsidRPr="009475AC">
        <w:rPr>
          <w:rFonts w:hint="cs"/>
          <w:sz w:val="24"/>
          <w:szCs w:val="24"/>
          <w:rtl/>
        </w:rPr>
        <w:t>ی</w:t>
      </w:r>
      <w:r w:rsidRPr="009475AC">
        <w:rPr>
          <w:sz w:val="24"/>
          <w:szCs w:val="24"/>
          <w:rtl/>
        </w:rPr>
        <w:t xml:space="preserve"> کنترل می‌</w:t>
      </w:r>
      <w:r w:rsidR="00071B45" w:rsidRPr="009475AC">
        <w:rPr>
          <w:sz w:val="24"/>
          <w:szCs w:val="24"/>
          <w:rtl/>
        </w:rPr>
        <w:t>شد (</w:t>
      </w:r>
      <w:r w:rsidRPr="009475AC">
        <w:rPr>
          <w:rFonts w:hint="cs"/>
          <w:sz w:val="24"/>
          <w:szCs w:val="24"/>
          <w:rtl/>
        </w:rPr>
        <w:t>فروزان</w:t>
      </w:r>
      <w:r w:rsidR="00C71D4A" w:rsidRPr="009475AC">
        <w:rPr>
          <w:rFonts w:hint="cs"/>
          <w:sz w:val="24"/>
          <w:szCs w:val="24"/>
          <w:rtl/>
        </w:rPr>
        <w:t>‌</w:t>
      </w:r>
      <w:r w:rsidRPr="009475AC">
        <w:rPr>
          <w:rFonts w:hint="cs"/>
          <w:sz w:val="24"/>
          <w:szCs w:val="24"/>
          <w:rtl/>
        </w:rPr>
        <w:t>فر و همکاران</w:t>
      </w:r>
      <w:r w:rsidR="00C71D4A" w:rsidRPr="009475AC">
        <w:rPr>
          <w:rFonts w:hint="cs"/>
          <w:sz w:val="24"/>
          <w:szCs w:val="24"/>
          <w:rtl/>
        </w:rPr>
        <w:t xml:space="preserve">، </w:t>
      </w:r>
      <w:r w:rsidRPr="009475AC">
        <w:rPr>
          <w:rFonts w:hint="cs"/>
          <w:sz w:val="24"/>
          <w:szCs w:val="24"/>
          <w:rtl/>
        </w:rPr>
        <w:t>1393)</w:t>
      </w:r>
      <w:r w:rsidRPr="009475AC">
        <w:rPr>
          <w:sz w:val="24"/>
          <w:szCs w:val="24"/>
          <w:rtl/>
        </w:rPr>
        <w:t xml:space="preserve">. این درون‌گرایی </w:t>
      </w:r>
      <w:r w:rsidR="003A56A0" w:rsidRPr="009475AC">
        <w:rPr>
          <w:sz w:val="24"/>
          <w:szCs w:val="24"/>
          <w:rtl/>
        </w:rPr>
        <w:t>به‌عنوان</w:t>
      </w:r>
      <w:r w:rsidRPr="009475AC">
        <w:rPr>
          <w:sz w:val="24"/>
          <w:szCs w:val="24"/>
          <w:rtl/>
        </w:rPr>
        <w:t xml:space="preserve"> یکی از اصول معماری </w:t>
      </w:r>
      <w:r w:rsidR="00071B45" w:rsidRPr="009475AC">
        <w:rPr>
          <w:sz w:val="24"/>
          <w:szCs w:val="24"/>
          <w:rtl/>
        </w:rPr>
        <w:t>اسلام</w:t>
      </w:r>
      <w:r w:rsidR="00071B45" w:rsidRPr="009475AC">
        <w:rPr>
          <w:rFonts w:hint="cs"/>
          <w:sz w:val="24"/>
          <w:szCs w:val="24"/>
          <w:rtl/>
        </w:rPr>
        <w:t>ی</w:t>
      </w:r>
      <w:r w:rsidR="00071B45" w:rsidRPr="009475AC">
        <w:rPr>
          <w:sz w:val="24"/>
          <w:szCs w:val="24"/>
          <w:rtl/>
        </w:rPr>
        <w:t xml:space="preserve"> (</w:t>
      </w:r>
      <w:r w:rsidRPr="009475AC">
        <w:rPr>
          <w:rFonts w:hint="cs"/>
          <w:sz w:val="24"/>
          <w:szCs w:val="24"/>
          <w:rtl/>
        </w:rPr>
        <w:t>معماریان</w:t>
      </w:r>
      <w:r w:rsidR="00C71D4A" w:rsidRPr="009475AC">
        <w:rPr>
          <w:rFonts w:hint="cs"/>
          <w:sz w:val="24"/>
          <w:szCs w:val="24"/>
          <w:rtl/>
        </w:rPr>
        <w:t xml:space="preserve">، </w:t>
      </w:r>
      <w:r w:rsidRPr="009475AC">
        <w:rPr>
          <w:rFonts w:hint="cs"/>
          <w:sz w:val="24"/>
          <w:szCs w:val="24"/>
          <w:rtl/>
        </w:rPr>
        <w:t>1373)</w:t>
      </w:r>
      <w:r w:rsidRPr="009475AC">
        <w:rPr>
          <w:sz w:val="24"/>
          <w:szCs w:val="24"/>
          <w:rtl/>
        </w:rPr>
        <w:t xml:space="preserve">، در </w:t>
      </w:r>
      <w:r w:rsidR="003A56A0" w:rsidRPr="009475AC">
        <w:rPr>
          <w:sz w:val="24"/>
          <w:szCs w:val="24"/>
          <w:rtl/>
        </w:rPr>
        <w:t>سازمان‌ده</w:t>
      </w:r>
      <w:r w:rsidR="003A56A0" w:rsidRPr="009475AC">
        <w:rPr>
          <w:rFonts w:hint="cs"/>
          <w:sz w:val="24"/>
          <w:szCs w:val="24"/>
          <w:rtl/>
        </w:rPr>
        <w:t>ی</w:t>
      </w:r>
      <w:r w:rsidRPr="009475AC">
        <w:rPr>
          <w:sz w:val="24"/>
          <w:szCs w:val="24"/>
          <w:rtl/>
        </w:rPr>
        <w:t xml:space="preserve"> اجزای مختلف بنا </w:t>
      </w:r>
      <w:r w:rsidR="003A56A0" w:rsidRPr="009475AC">
        <w:rPr>
          <w:sz w:val="24"/>
          <w:szCs w:val="24"/>
          <w:rtl/>
        </w:rPr>
        <w:t>به‌و</w:t>
      </w:r>
      <w:r w:rsidR="003A56A0" w:rsidRPr="009475AC">
        <w:rPr>
          <w:rFonts w:hint="cs"/>
          <w:sz w:val="24"/>
          <w:szCs w:val="24"/>
          <w:rtl/>
        </w:rPr>
        <w:t>یژه</w:t>
      </w:r>
      <w:r w:rsidRPr="009475AC">
        <w:rPr>
          <w:sz w:val="24"/>
          <w:szCs w:val="24"/>
          <w:rtl/>
        </w:rPr>
        <w:t xml:space="preserve"> در خانه‌های سنتی، نمود بارزی یافته است</w:t>
      </w:r>
      <w:r w:rsidR="00C71D4A" w:rsidRPr="009475AC">
        <w:rPr>
          <w:rFonts w:hint="cs"/>
          <w:sz w:val="24"/>
          <w:szCs w:val="24"/>
          <w:rtl/>
        </w:rPr>
        <w:t xml:space="preserve"> </w:t>
      </w:r>
      <w:r w:rsidRPr="009475AC">
        <w:rPr>
          <w:rFonts w:hint="cs"/>
          <w:sz w:val="24"/>
          <w:szCs w:val="24"/>
          <w:rtl/>
        </w:rPr>
        <w:t>(مهدی نژاد و شیردل</w:t>
      </w:r>
      <w:r w:rsidR="00C71D4A" w:rsidRPr="009475AC">
        <w:rPr>
          <w:rFonts w:hint="cs"/>
          <w:sz w:val="24"/>
          <w:szCs w:val="24"/>
          <w:rtl/>
        </w:rPr>
        <w:t xml:space="preserve">، </w:t>
      </w:r>
      <w:r w:rsidRPr="009475AC">
        <w:rPr>
          <w:rFonts w:hint="cs"/>
          <w:sz w:val="24"/>
          <w:szCs w:val="24"/>
          <w:rtl/>
        </w:rPr>
        <w:t>1403)</w:t>
      </w:r>
      <w:r w:rsidRPr="009475AC">
        <w:rPr>
          <w:sz w:val="24"/>
          <w:szCs w:val="24"/>
          <w:rtl/>
        </w:rPr>
        <w:t>. این ویژگی ناشی از اهمیت زندگی</w:t>
      </w:r>
      <w:r w:rsidRPr="007D090F">
        <w:rPr>
          <w:sz w:val="24"/>
          <w:szCs w:val="24"/>
          <w:rtl/>
        </w:rPr>
        <w:t xml:space="preserve"> خانوادگی و حرمت آن است و همچنین به </w:t>
      </w:r>
      <w:r w:rsidR="003A56A0">
        <w:rPr>
          <w:sz w:val="24"/>
          <w:szCs w:val="24"/>
          <w:rtl/>
        </w:rPr>
        <w:t>عزت‌نفس</w:t>
      </w:r>
      <w:r w:rsidRPr="007D090F">
        <w:rPr>
          <w:sz w:val="24"/>
          <w:szCs w:val="24"/>
          <w:rtl/>
        </w:rPr>
        <w:t xml:space="preserve"> ایرانیان اشاره دارد که منجر به شکل‌گیری الگوهای درون‌گرا در معماری این سرزمین شده است</w:t>
      </w:r>
      <w:r w:rsidR="00C71D4A">
        <w:rPr>
          <w:rFonts w:hint="cs"/>
          <w:sz w:val="24"/>
          <w:szCs w:val="24"/>
          <w:rtl/>
        </w:rPr>
        <w:t xml:space="preserve"> </w:t>
      </w:r>
      <w:r w:rsidRPr="007D090F">
        <w:rPr>
          <w:rFonts w:hint="cs"/>
          <w:sz w:val="24"/>
          <w:szCs w:val="24"/>
          <w:rtl/>
        </w:rPr>
        <w:t>(باصولی و امیدواری</w:t>
      </w:r>
      <w:r w:rsidR="00C71D4A">
        <w:rPr>
          <w:rFonts w:hint="cs"/>
          <w:sz w:val="24"/>
          <w:szCs w:val="24"/>
          <w:rtl/>
        </w:rPr>
        <w:t xml:space="preserve">، </w:t>
      </w:r>
      <w:r w:rsidRPr="007D090F">
        <w:rPr>
          <w:rFonts w:hint="cs"/>
          <w:sz w:val="24"/>
          <w:szCs w:val="24"/>
          <w:rtl/>
        </w:rPr>
        <w:t>1400)</w:t>
      </w:r>
      <w:r w:rsidRPr="007D090F">
        <w:rPr>
          <w:sz w:val="24"/>
          <w:szCs w:val="24"/>
          <w:lang w:bidi="fa-IR"/>
        </w:rPr>
        <w:t>.</w:t>
      </w:r>
      <w:r w:rsidR="00C71D4A">
        <w:rPr>
          <w:rFonts w:hint="cs"/>
          <w:sz w:val="24"/>
          <w:szCs w:val="24"/>
          <w:rtl/>
          <w:lang w:bidi="fa-IR"/>
        </w:rPr>
        <w:t xml:space="preserve"> </w:t>
      </w:r>
      <w:r w:rsidRPr="007D090F">
        <w:rPr>
          <w:sz w:val="24"/>
          <w:szCs w:val="24"/>
          <w:rtl/>
        </w:rPr>
        <w:t xml:space="preserve">معماران ایرانی با </w:t>
      </w:r>
      <w:r w:rsidR="003A56A0">
        <w:rPr>
          <w:sz w:val="24"/>
          <w:szCs w:val="24"/>
          <w:rtl/>
        </w:rPr>
        <w:t>سازمان‌ده</w:t>
      </w:r>
      <w:r w:rsidR="003A56A0">
        <w:rPr>
          <w:rFonts w:hint="cs"/>
          <w:sz w:val="24"/>
          <w:szCs w:val="24"/>
          <w:rtl/>
        </w:rPr>
        <w:t>ی</w:t>
      </w:r>
      <w:r w:rsidRPr="007D090F">
        <w:rPr>
          <w:sz w:val="24"/>
          <w:szCs w:val="24"/>
          <w:rtl/>
        </w:rPr>
        <w:t xml:space="preserve"> اجزای ساختمان حول یک یا چند میانسرا، بنا را از جهان بیرون جدا کرده و تنها راه ارتباطی میان این دو را از طریق یک یا چند ورودی ایجاد می‌کردند</w:t>
      </w:r>
      <w:r w:rsidR="00C71D4A">
        <w:rPr>
          <w:rFonts w:hint="cs"/>
          <w:sz w:val="24"/>
          <w:szCs w:val="24"/>
          <w:rtl/>
        </w:rPr>
        <w:t xml:space="preserve"> </w:t>
      </w:r>
      <w:r w:rsidRPr="007D090F">
        <w:rPr>
          <w:rFonts w:hint="cs"/>
          <w:sz w:val="24"/>
          <w:szCs w:val="24"/>
          <w:rtl/>
        </w:rPr>
        <w:t>(شیردل و همکاران</w:t>
      </w:r>
      <w:r w:rsidR="00C71D4A">
        <w:rPr>
          <w:rFonts w:hint="cs"/>
          <w:sz w:val="24"/>
          <w:szCs w:val="24"/>
          <w:rtl/>
        </w:rPr>
        <w:t xml:space="preserve">، </w:t>
      </w:r>
      <w:r w:rsidRPr="007D090F">
        <w:rPr>
          <w:rFonts w:hint="cs"/>
          <w:sz w:val="24"/>
          <w:szCs w:val="24"/>
          <w:rtl/>
        </w:rPr>
        <w:t>1402)</w:t>
      </w:r>
      <w:r w:rsidRPr="007D090F">
        <w:rPr>
          <w:sz w:val="24"/>
          <w:szCs w:val="24"/>
          <w:rtl/>
        </w:rPr>
        <w:t>. حفظ حریم یکی از مهم‌ترین اصول حاکم در فرهنگ مسلمانان است و رعایت آن در عرصه زندگی، مفهوم محرمیت را شکل می‌</w:t>
      </w:r>
      <w:r w:rsidR="00071B45">
        <w:rPr>
          <w:sz w:val="24"/>
          <w:szCs w:val="24"/>
          <w:rtl/>
        </w:rPr>
        <w:t>دهد (</w:t>
      </w:r>
      <w:r w:rsidRPr="007D090F">
        <w:rPr>
          <w:rFonts w:hint="cs"/>
          <w:sz w:val="24"/>
          <w:szCs w:val="24"/>
          <w:rtl/>
        </w:rPr>
        <w:t>سامی و همکاران</w:t>
      </w:r>
      <w:r w:rsidR="00C71D4A">
        <w:rPr>
          <w:rFonts w:hint="cs"/>
          <w:sz w:val="24"/>
          <w:szCs w:val="24"/>
          <w:rtl/>
        </w:rPr>
        <w:t xml:space="preserve">، </w:t>
      </w:r>
      <w:r w:rsidRPr="007D090F">
        <w:rPr>
          <w:rFonts w:hint="cs"/>
          <w:sz w:val="24"/>
          <w:szCs w:val="24"/>
          <w:rtl/>
        </w:rPr>
        <w:t>1393)</w:t>
      </w:r>
      <w:r w:rsidRPr="007D090F">
        <w:rPr>
          <w:sz w:val="24"/>
          <w:szCs w:val="24"/>
          <w:rtl/>
        </w:rPr>
        <w:t xml:space="preserve">. نمود این مفهوم در خانه‌های مسلمانان به </w:t>
      </w:r>
      <w:r w:rsidRPr="007D090F">
        <w:rPr>
          <w:sz w:val="24"/>
          <w:szCs w:val="24"/>
          <w:rtl/>
        </w:rPr>
        <w:lastRenderedPageBreak/>
        <w:t xml:space="preserve">اشکال مختلفی صورت گرفته که </w:t>
      </w:r>
      <w:r w:rsidR="003A56A0">
        <w:rPr>
          <w:sz w:val="24"/>
          <w:szCs w:val="24"/>
          <w:rtl/>
        </w:rPr>
        <w:t>ازجمله</w:t>
      </w:r>
      <w:r w:rsidRPr="007D090F">
        <w:rPr>
          <w:sz w:val="24"/>
          <w:szCs w:val="24"/>
          <w:rtl/>
        </w:rPr>
        <w:t xml:space="preserve"> مهم‌ترین آن‌ها می‌توان به تمایل به درون‌گرایی در ساخت این خانه‌ها، تفکیک خانه به دو عرصه خانواده و مهمان</w:t>
      </w:r>
      <w:r w:rsidR="00071B45">
        <w:rPr>
          <w:sz w:val="24"/>
          <w:szCs w:val="24"/>
          <w:rtl/>
        </w:rPr>
        <w:t xml:space="preserve"> </w:t>
      </w:r>
      <w:r w:rsidRPr="007D090F">
        <w:rPr>
          <w:sz w:val="24"/>
          <w:szCs w:val="24"/>
          <w:rtl/>
        </w:rPr>
        <w:t xml:space="preserve">و ایجاد </w:t>
      </w:r>
      <w:r w:rsidR="003A56A0">
        <w:rPr>
          <w:sz w:val="24"/>
          <w:szCs w:val="24"/>
          <w:rtl/>
        </w:rPr>
        <w:t>سلسله‌مراتب</w:t>
      </w:r>
      <w:r w:rsidRPr="007D090F">
        <w:rPr>
          <w:sz w:val="24"/>
          <w:szCs w:val="24"/>
          <w:rtl/>
        </w:rPr>
        <w:t xml:space="preserve"> در دسترسی به بخش‌های مختلف خانه اشاره کرد</w:t>
      </w:r>
      <w:r w:rsidR="00C71D4A">
        <w:rPr>
          <w:rFonts w:hint="cs"/>
          <w:sz w:val="24"/>
          <w:szCs w:val="24"/>
          <w:rtl/>
        </w:rPr>
        <w:t xml:space="preserve"> </w:t>
      </w:r>
      <w:r w:rsidRPr="007D090F">
        <w:rPr>
          <w:rFonts w:hint="cs"/>
          <w:sz w:val="24"/>
          <w:szCs w:val="24"/>
          <w:rtl/>
        </w:rPr>
        <w:t>(علایی و زیدعبدی</w:t>
      </w:r>
      <w:r w:rsidR="00C71D4A">
        <w:rPr>
          <w:rFonts w:hint="cs"/>
          <w:sz w:val="24"/>
          <w:szCs w:val="24"/>
          <w:rtl/>
        </w:rPr>
        <w:t xml:space="preserve">، </w:t>
      </w:r>
      <w:r w:rsidRPr="007D090F">
        <w:rPr>
          <w:rFonts w:hint="cs"/>
          <w:sz w:val="24"/>
          <w:szCs w:val="24"/>
          <w:rtl/>
        </w:rPr>
        <w:t>1393)</w:t>
      </w:r>
      <w:r w:rsidRPr="007D090F">
        <w:rPr>
          <w:sz w:val="24"/>
          <w:szCs w:val="24"/>
          <w:rtl/>
        </w:rPr>
        <w:t xml:space="preserve">. محرمیت </w:t>
      </w:r>
      <w:r w:rsidR="003A56A0">
        <w:rPr>
          <w:sz w:val="24"/>
          <w:szCs w:val="24"/>
          <w:rtl/>
        </w:rPr>
        <w:t>به‌عنوان</w:t>
      </w:r>
      <w:r w:rsidRPr="007D090F">
        <w:rPr>
          <w:sz w:val="24"/>
          <w:szCs w:val="24"/>
          <w:rtl/>
        </w:rPr>
        <w:t xml:space="preserve"> یکی از اصول زیربنایی در شکل‌دهی به سازمان فضایی خانه‌های درون‌گرای ایرانی به شمار می‌آید</w:t>
      </w:r>
      <w:r w:rsidR="00C71D4A">
        <w:rPr>
          <w:rFonts w:hint="cs"/>
          <w:sz w:val="24"/>
          <w:szCs w:val="24"/>
          <w:rtl/>
        </w:rPr>
        <w:t xml:space="preserve"> </w:t>
      </w:r>
      <w:r w:rsidRPr="007D090F">
        <w:rPr>
          <w:rFonts w:hint="cs"/>
          <w:sz w:val="24"/>
          <w:szCs w:val="24"/>
          <w:rtl/>
          <w:lang w:bidi="fa-IR"/>
        </w:rPr>
        <w:t>(حیدری و تقی پور</w:t>
      </w:r>
      <w:r w:rsidR="00C71D4A">
        <w:rPr>
          <w:rFonts w:hint="cs"/>
          <w:sz w:val="24"/>
          <w:szCs w:val="24"/>
          <w:rtl/>
          <w:lang w:bidi="fa-IR"/>
        </w:rPr>
        <w:t xml:space="preserve">، </w:t>
      </w:r>
      <w:r w:rsidRPr="007D090F">
        <w:rPr>
          <w:rFonts w:hint="cs"/>
          <w:sz w:val="24"/>
          <w:szCs w:val="24"/>
          <w:rtl/>
          <w:lang w:bidi="fa-IR"/>
        </w:rPr>
        <w:t>1397)،</w:t>
      </w:r>
      <w:r w:rsidRPr="007D090F">
        <w:rPr>
          <w:sz w:val="24"/>
          <w:szCs w:val="24"/>
          <w:lang w:bidi="fa-IR"/>
        </w:rPr>
        <w:t xml:space="preserve"> </w:t>
      </w:r>
      <w:r w:rsidRPr="007D090F">
        <w:rPr>
          <w:sz w:val="24"/>
          <w:szCs w:val="24"/>
          <w:rtl/>
        </w:rPr>
        <w:t>بنابراین، تمام خانه‌های سنتی ایرانی، با هر سطحی از نسبت توده و فضا، از الگوی محرمیت برخوردار هستند. با این حال، تحت تأثیر شرایط مختلف، میزان محرمیت در این خانه‌ها تفاوت‌هایی با یکدیگر دارد و این تفاوت‌ها می‌تواند ناشی از عوامل اجتماعی، اقتصادی و فرهنگی باشد که در هر دوره و مکانی وجود داشته است</w:t>
      </w:r>
      <w:r w:rsidR="00C71D4A">
        <w:rPr>
          <w:rFonts w:hint="cs"/>
          <w:sz w:val="24"/>
          <w:szCs w:val="24"/>
          <w:rtl/>
        </w:rPr>
        <w:t xml:space="preserve"> </w:t>
      </w:r>
      <w:r w:rsidRPr="007D090F">
        <w:rPr>
          <w:rFonts w:hint="cs"/>
          <w:sz w:val="24"/>
          <w:szCs w:val="24"/>
          <w:rtl/>
        </w:rPr>
        <w:t>(حیدری و تقی پور</w:t>
      </w:r>
      <w:r w:rsidR="00C71D4A">
        <w:rPr>
          <w:rFonts w:hint="cs"/>
          <w:sz w:val="24"/>
          <w:szCs w:val="24"/>
          <w:rtl/>
        </w:rPr>
        <w:t xml:space="preserve">، </w:t>
      </w:r>
      <w:r w:rsidRPr="007D090F">
        <w:rPr>
          <w:rFonts w:hint="cs"/>
          <w:sz w:val="24"/>
          <w:szCs w:val="24"/>
          <w:rtl/>
        </w:rPr>
        <w:t>1397)</w:t>
      </w:r>
      <w:r w:rsidRPr="007D090F">
        <w:rPr>
          <w:sz w:val="24"/>
          <w:szCs w:val="24"/>
          <w:lang w:bidi="fa-IR"/>
        </w:rPr>
        <w:t>.</w:t>
      </w:r>
    </w:p>
    <w:p w14:paraId="1CE78C92" w14:textId="2B30F5FA" w:rsidR="005236DA" w:rsidRPr="007D090F" w:rsidRDefault="005236DA" w:rsidP="00B106BF">
      <w:pPr>
        <w:bidi/>
        <w:jc w:val="both"/>
        <w:rPr>
          <w:sz w:val="24"/>
          <w:szCs w:val="24"/>
          <w:rtl/>
          <w:lang w:bidi="fa-IR"/>
        </w:rPr>
      </w:pPr>
      <w:r w:rsidRPr="007D090F">
        <w:rPr>
          <w:sz w:val="24"/>
          <w:szCs w:val="24"/>
          <w:rtl/>
        </w:rPr>
        <w:t>با توجه به تحولات اجتماعی و اقتصادی کنونی، بازنگری در اصول معماری سنتی و توجه به حریم خصوصی و محرمیت در طراحی‌های معاصر، ضروری به نظر می‌رسد</w:t>
      </w:r>
      <w:r w:rsidR="00C71D4A">
        <w:rPr>
          <w:rFonts w:hint="cs"/>
          <w:sz w:val="24"/>
          <w:szCs w:val="24"/>
          <w:rtl/>
        </w:rPr>
        <w:t xml:space="preserve"> </w:t>
      </w:r>
      <w:r w:rsidRPr="007D090F">
        <w:rPr>
          <w:rFonts w:hint="cs"/>
          <w:sz w:val="24"/>
          <w:szCs w:val="24"/>
          <w:rtl/>
        </w:rPr>
        <w:t>(امینی و نوروزیان پور</w:t>
      </w:r>
      <w:r w:rsidR="00C71D4A">
        <w:rPr>
          <w:rFonts w:hint="cs"/>
          <w:sz w:val="24"/>
          <w:szCs w:val="24"/>
          <w:rtl/>
        </w:rPr>
        <w:t xml:space="preserve">، </w:t>
      </w:r>
      <w:r w:rsidRPr="007D090F">
        <w:rPr>
          <w:rFonts w:hint="cs"/>
          <w:sz w:val="24"/>
          <w:szCs w:val="24"/>
          <w:rtl/>
        </w:rPr>
        <w:t>1393)</w:t>
      </w:r>
      <w:r w:rsidRPr="007D090F">
        <w:rPr>
          <w:sz w:val="24"/>
          <w:szCs w:val="24"/>
          <w:rtl/>
        </w:rPr>
        <w:t xml:space="preserve">. این امر </w:t>
      </w:r>
      <w:r w:rsidR="003A56A0">
        <w:rPr>
          <w:sz w:val="24"/>
          <w:szCs w:val="24"/>
          <w:rtl/>
        </w:rPr>
        <w:t>نه‌تنها</w:t>
      </w:r>
      <w:r w:rsidRPr="007D090F">
        <w:rPr>
          <w:sz w:val="24"/>
          <w:szCs w:val="24"/>
          <w:rtl/>
        </w:rPr>
        <w:t xml:space="preserve"> به حفظ هویت فرهنگی و اجتماعی کمک می‌کند، بلکه به ایجاد فضایی امن و آرام برای خانواده‌ها و تقویت روابط اجتماعی نیز منجر خواهد شد</w:t>
      </w:r>
      <w:r w:rsidR="00C71D4A">
        <w:rPr>
          <w:rFonts w:hint="cs"/>
          <w:sz w:val="24"/>
          <w:szCs w:val="24"/>
          <w:rtl/>
        </w:rPr>
        <w:t xml:space="preserve"> </w:t>
      </w:r>
      <w:r w:rsidRPr="007D090F">
        <w:rPr>
          <w:rFonts w:hint="cs"/>
          <w:sz w:val="24"/>
          <w:szCs w:val="24"/>
          <w:rtl/>
        </w:rPr>
        <w:t>(</w:t>
      </w:r>
      <w:r w:rsidR="003A56A0">
        <w:rPr>
          <w:sz w:val="24"/>
          <w:szCs w:val="24"/>
          <w:rtl/>
        </w:rPr>
        <w:t>عل</w:t>
      </w:r>
      <w:r w:rsidR="003A56A0">
        <w:rPr>
          <w:rFonts w:hint="cs"/>
          <w:sz w:val="24"/>
          <w:szCs w:val="24"/>
          <w:rtl/>
        </w:rPr>
        <w:t>ی‌آبادی</w:t>
      </w:r>
      <w:r w:rsidR="00C71D4A">
        <w:rPr>
          <w:rFonts w:hint="cs"/>
          <w:sz w:val="24"/>
          <w:szCs w:val="24"/>
          <w:rtl/>
        </w:rPr>
        <w:t xml:space="preserve">، </w:t>
      </w:r>
      <w:r w:rsidRPr="007D090F">
        <w:rPr>
          <w:rFonts w:hint="cs"/>
          <w:sz w:val="24"/>
          <w:szCs w:val="24"/>
          <w:rtl/>
        </w:rPr>
        <w:t>1380)</w:t>
      </w:r>
      <w:r w:rsidRPr="007D090F">
        <w:rPr>
          <w:sz w:val="24"/>
          <w:szCs w:val="24"/>
          <w:rtl/>
        </w:rPr>
        <w:t xml:space="preserve">. به همین دلیل، ضروری است که معماران و طراحان با درک عمیق از این اصول، اقدام به طراحی فضاهایی کنند که </w:t>
      </w:r>
      <w:r w:rsidR="003A56A0">
        <w:rPr>
          <w:sz w:val="24"/>
          <w:szCs w:val="24"/>
          <w:rtl/>
        </w:rPr>
        <w:t>نه‌تنها</w:t>
      </w:r>
      <w:r w:rsidRPr="007D090F">
        <w:rPr>
          <w:sz w:val="24"/>
          <w:szCs w:val="24"/>
          <w:rtl/>
        </w:rPr>
        <w:t xml:space="preserve"> به نیازهای معاصر پاسخ دهند</w:t>
      </w:r>
      <w:r w:rsidR="00C71D4A">
        <w:rPr>
          <w:rFonts w:hint="cs"/>
          <w:sz w:val="24"/>
          <w:szCs w:val="24"/>
          <w:rtl/>
        </w:rPr>
        <w:t xml:space="preserve"> </w:t>
      </w:r>
      <w:r w:rsidRPr="007D090F">
        <w:rPr>
          <w:rFonts w:hint="cs"/>
          <w:sz w:val="24"/>
          <w:szCs w:val="24"/>
          <w:rtl/>
        </w:rPr>
        <w:t>(معینی و زندی</w:t>
      </w:r>
      <w:r w:rsidR="00C71D4A">
        <w:rPr>
          <w:rFonts w:hint="cs"/>
          <w:sz w:val="24"/>
          <w:szCs w:val="24"/>
          <w:rtl/>
        </w:rPr>
        <w:t xml:space="preserve">، </w:t>
      </w:r>
      <w:r w:rsidRPr="007D090F">
        <w:rPr>
          <w:rFonts w:hint="cs"/>
          <w:sz w:val="24"/>
          <w:szCs w:val="24"/>
          <w:rtl/>
        </w:rPr>
        <w:t>1394)</w:t>
      </w:r>
      <w:r w:rsidRPr="007D090F">
        <w:rPr>
          <w:sz w:val="24"/>
          <w:szCs w:val="24"/>
          <w:rtl/>
        </w:rPr>
        <w:t xml:space="preserve">، بلکه با ارزش‌های اسلامی و فرهنگی جامعه نیز همخوانی داشته باشند. </w:t>
      </w:r>
      <w:r w:rsidR="003A56A0">
        <w:rPr>
          <w:sz w:val="24"/>
          <w:szCs w:val="24"/>
          <w:rtl/>
        </w:rPr>
        <w:t>ازآنجا</w:t>
      </w:r>
      <w:r w:rsidR="003A56A0">
        <w:rPr>
          <w:rFonts w:hint="cs"/>
          <w:sz w:val="24"/>
          <w:szCs w:val="24"/>
          <w:rtl/>
        </w:rPr>
        <w:t>یی‌که</w:t>
      </w:r>
      <w:r w:rsidRPr="007D090F">
        <w:rPr>
          <w:rFonts w:hint="cs"/>
          <w:sz w:val="24"/>
          <w:szCs w:val="24"/>
          <w:rtl/>
        </w:rPr>
        <w:t xml:space="preserve"> دین اسلام، جایگاه </w:t>
      </w:r>
      <w:r w:rsidR="003A56A0">
        <w:rPr>
          <w:sz w:val="24"/>
          <w:szCs w:val="24"/>
          <w:rtl/>
        </w:rPr>
        <w:t>و</w:t>
      </w:r>
      <w:r w:rsidR="003A56A0">
        <w:rPr>
          <w:rFonts w:hint="cs"/>
          <w:sz w:val="24"/>
          <w:szCs w:val="24"/>
          <w:rtl/>
        </w:rPr>
        <w:t>یژه‌ای</w:t>
      </w:r>
      <w:r w:rsidRPr="007D090F">
        <w:rPr>
          <w:rFonts w:hint="cs"/>
          <w:sz w:val="24"/>
          <w:szCs w:val="24"/>
          <w:rtl/>
        </w:rPr>
        <w:t xml:space="preserve"> برای زنان قائل شده است و حفظ کرامت و جایگاه وی را مهم دانسته و به ضرورت حفظ نگاه به نامحرمان توجه ویژه‌ای شده است</w:t>
      </w:r>
      <w:r w:rsidR="00C71D4A">
        <w:rPr>
          <w:rFonts w:hint="cs"/>
          <w:sz w:val="24"/>
          <w:szCs w:val="24"/>
          <w:rtl/>
        </w:rPr>
        <w:t xml:space="preserve"> </w:t>
      </w:r>
      <w:r w:rsidRPr="007D090F">
        <w:rPr>
          <w:rFonts w:hint="cs"/>
          <w:sz w:val="24"/>
          <w:szCs w:val="24"/>
          <w:rtl/>
        </w:rPr>
        <w:t>(سوره نور، آیه 30)</w:t>
      </w:r>
      <w:r w:rsidR="00E6766A">
        <w:rPr>
          <w:rFonts w:hint="cs"/>
          <w:sz w:val="24"/>
          <w:szCs w:val="24"/>
          <w:rtl/>
        </w:rPr>
        <w:t xml:space="preserve">. </w:t>
      </w:r>
      <w:r w:rsidR="007E40FF" w:rsidRPr="007D090F">
        <w:rPr>
          <w:rFonts w:hint="cs"/>
          <w:sz w:val="24"/>
          <w:szCs w:val="24"/>
          <w:rtl/>
        </w:rPr>
        <w:t xml:space="preserve">پرداختن به جایگاه زنان مبتنی بر نگاه اسلامی و تأکیدات الهی را امری مهم در جهت ارتقاء جایگاه ارزشی زنان برشمرده است، </w:t>
      </w:r>
      <w:r w:rsidR="003A56A0">
        <w:rPr>
          <w:sz w:val="24"/>
          <w:szCs w:val="24"/>
          <w:rtl/>
        </w:rPr>
        <w:t>ازا</w:t>
      </w:r>
      <w:r w:rsidR="003A56A0">
        <w:rPr>
          <w:rFonts w:hint="cs"/>
          <w:sz w:val="24"/>
          <w:szCs w:val="24"/>
          <w:rtl/>
        </w:rPr>
        <w:t>ین‌رو</w:t>
      </w:r>
      <w:r w:rsidRPr="007D090F">
        <w:rPr>
          <w:sz w:val="24"/>
          <w:szCs w:val="24"/>
          <w:rtl/>
        </w:rPr>
        <w:t xml:space="preserve">، طراحی فضاهای مسکونی باید </w:t>
      </w:r>
      <w:r w:rsidR="003A56A0">
        <w:rPr>
          <w:sz w:val="24"/>
          <w:szCs w:val="24"/>
          <w:rtl/>
        </w:rPr>
        <w:t>به‌گونه‌ا</w:t>
      </w:r>
      <w:r w:rsidR="003A56A0">
        <w:rPr>
          <w:rFonts w:hint="cs"/>
          <w:sz w:val="24"/>
          <w:szCs w:val="24"/>
          <w:rtl/>
        </w:rPr>
        <w:t>ی</w:t>
      </w:r>
      <w:r w:rsidRPr="007D090F">
        <w:rPr>
          <w:sz w:val="24"/>
          <w:szCs w:val="24"/>
          <w:rtl/>
        </w:rPr>
        <w:t xml:space="preserve"> باشد که ضمن حفظ محرمیت و حریم خصوصی، امکان تعاملات اجتماعی مثبت را </w:t>
      </w:r>
      <w:r w:rsidRPr="007D090F">
        <w:rPr>
          <w:rFonts w:hint="cs"/>
          <w:sz w:val="24"/>
          <w:szCs w:val="24"/>
          <w:rtl/>
        </w:rPr>
        <w:t xml:space="preserve">برای ساکنین </w:t>
      </w:r>
      <w:r w:rsidR="00EA1376">
        <w:rPr>
          <w:sz w:val="24"/>
          <w:szCs w:val="24"/>
          <w:rtl/>
        </w:rPr>
        <w:t>ازجمله</w:t>
      </w:r>
      <w:r w:rsidRPr="007D090F">
        <w:rPr>
          <w:rFonts w:hint="cs"/>
          <w:sz w:val="24"/>
          <w:szCs w:val="24"/>
          <w:rtl/>
        </w:rPr>
        <w:t xml:space="preserve"> زنان</w:t>
      </w:r>
      <w:r w:rsidR="003A56A0">
        <w:rPr>
          <w:rFonts w:hint="cs"/>
          <w:sz w:val="24"/>
          <w:szCs w:val="24"/>
          <w:rtl/>
        </w:rPr>
        <w:t xml:space="preserve"> و سایر نیاز</w:t>
      </w:r>
      <w:r w:rsidR="007E40FF" w:rsidRPr="007D090F">
        <w:rPr>
          <w:rFonts w:hint="cs"/>
          <w:sz w:val="24"/>
          <w:szCs w:val="24"/>
          <w:rtl/>
        </w:rPr>
        <w:t xml:space="preserve">های </w:t>
      </w:r>
      <w:r w:rsidR="00EA1376">
        <w:rPr>
          <w:sz w:val="24"/>
          <w:szCs w:val="24"/>
          <w:rtl/>
        </w:rPr>
        <w:t>آن‌ها</w:t>
      </w:r>
      <w:r w:rsidR="007E40FF" w:rsidRPr="007D090F">
        <w:rPr>
          <w:rFonts w:hint="cs"/>
          <w:sz w:val="24"/>
          <w:szCs w:val="24"/>
          <w:rtl/>
        </w:rPr>
        <w:t xml:space="preserve"> را</w:t>
      </w:r>
      <w:r w:rsidRPr="007D090F">
        <w:rPr>
          <w:rFonts w:hint="cs"/>
          <w:sz w:val="24"/>
          <w:szCs w:val="24"/>
          <w:rtl/>
        </w:rPr>
        <w:t xml:space="preserve"> </w:t>
      </w:r>
      <w:r w:rsidRPr="007D090F">
        <w:rPr>
          <w:sz w:val="24"/>
          <w:szCs w:val="24"/>
          <w:rtl/>
        </w:rPr>
        <w:t>نیز فراهم کند</w:t>
      </w:r>
      <w:r w:rsidR="00C71D4A">
        <w:rPr>
          <w:rFonts w:hint="cs"/>
          <w:sz w:val="24"/>
          <w:szCs w:val="24"/>
          <w:rtl/>
        </w:rPr>
        <w:t xml:space="preserve"> </w:t>
      </w:r>
      <w:r w:rsidRPr="007D090F">
        <w:rPr>
          <w:rFonts w:hint="cs"/>
          <w:sz w:val="24"/>
          <w:szCs w:val="24"/>
          <w:rtl/>
        </w:rPr>
        <w:t>(اخلاص و اخلاص</w:t>
      </w:r>
      <w:r w:rsidR="00C71D4A">
        <w:rPr>
          <w:rFonts w:hint="cs"/>
          <w:sz w:val="24"/>
          <w:szCs w:val="24"/>
          <w:rtl/>
        </w:rPr>
        <w:t xml:space="preserve">، </w:t>
      </w:r>
      <w:r w:rsidRPr="007D090F">
        <w:rPr>
          <w:rFonts w:hint="cs"/>
          <w:sz w:val="24"/>
          <w:szCs w:val="24"/>
          <w:rtl/>
        </w:rPr>
        <w:t>1393)</w:t>
      </w:r>
      <w:r w:rsidRPr="007D090F">
        <w:rPr>
          <w:sz w:val="24"/>
          <w:szCs w:val="24"/>
          <w:rtl/>
        </w:rPr>
        <w:t xml:space="preserve">. </w:t>
      </w:r>
      <w:r w:rsidR="00DF5920" w:rsidRPr="007D090F">
        <w:rPr>
          <w:rFonts w:hint="cs"/>
          <w:sz w:val="24"/>
          <w:szCs w:val="24"/>
          <w:rtl/>
        </w:rPr>
        <w:t xml:space="preserve">توجه به این موضوع از آن جهت اهمیت دارد که </w:t>
      </w:r>
      <w:r w:rsidR="00DF5920" w:rsidRPr="007D090F">
        <w:rPr>
          <w:sz w:val="24"/>
          <w:szCs w:val="24"/>
          <w:rtl/>
        </w:rPr>
        <w:t xml:space="preserve">زن، واقعیتی است که در طول تاریخ، فراز و فرودهای گوناگونی را پشت سر گذاشته و از وضعیت‌هایی مانند </w:t>
      </w:r>
      <w:r w:rsidR="00EA1376">
        <w:rPr>
          <w:sz w:val="24"/>
          <w:szCs w:val="24"/>
          <w:rtl/>
        </w:rPr>
        <w:t>زنده‌به‌گور</w:t>
      </w:r>
      <w:r w:rsidR="00DF5920" w:rsidRPr="007D090F">
        <w:rPr>
          <w:sz w:val="24"/>
          <w:szCs w:val="24"/>
          <w:rtl/>
        </w:rPr>
        <w:t xml:space="preserve"> شدن تا الوهیت یافتن را تجربه کرده است. هویت زن، در واقع، هویت کل جامعه را شکل می‌دهد و احترام گذاشتن به زن و دستاوردهای بی‌انتها و خدمات ارزشمند او، به معنای ارج نهادن به همه طبقات و گروه‌های اجتماعی اس</w:t>
      </w:r>
      <w:r w:rsidR="00DF5920" w:rsidRPr="007D090F">
        <w:rPr>
          <w:rFonts w:hint="cs"/>
          <w:sz w:val="24"/>
          <w:szCs w:val="24"/>
          <w:rtl/>
        </w:rPr>
        <w:t>ت</w:t>
      </w:r>
      <w:r w:rsidR="00C71D4A">
        <w:rPr>
          <w:rFonts w:hint="cs"/>
          <w:sz w:val="24"/>
          <w:szCs w:val="24"/>
          <w:rtl/>
        </w:rPr>
        <w:t xml:space="preserve"> </w:t>
      </w:r>
      <w:r w:rsidR="00DF5920" w:rsidRPr="007D090F">
        <w:rPr>
          <w:rFonts w:hint="cs"/>
          <w:sz w:val="24"/>
          <w:szCs w:val="24"/>
          <w:rtl/>
        </w:rPr>
        <w:t>(حیدری</w:t>
      </w:r>
      <w:r w:rsidR="00C71D4A">
        <w:rPr>
          <w:rFonts w:hint="cs"/>
          <w:sz w:val="24"/>
          <w:szCs w:val="24"/>
          <w:rtl/>
        </w:rPr>
        <w:t xml:space="preserve">، </w:t>
      </w:r>
      <w:r w:rsidR="00DF5920" w:rsidRPr="007D090F">
        <w:rPr>
          <w:rFonts w:hint="cs"/>
          <w:sz w:val="24"/>
          <w:szCs w:val="24"/>
          <w:rtl/>
        </w:rPr>
        <w:t xml:space="preserve">1401). همچنین </w:t>
      </w:r>
      <w:r w:rsidR="00DF5920" w:rsidRPr="007D090F">
        <w:rPr>
          <w:sz w:val="24"/>
          <w:szCs w:val="24"/>
          <w:rtl/>
        </w:rPr>
        <w:t>یافته‌ها</w:t>
      </w:r>
      <w:r w:rsidR="00F16880" w:rsidRPr="007D090F">
        <w:rPr>
          <w:rFonts w:hint="cs"/>
          <w:sz w:val="24"/>
          <w:szCs w:val="24"/>
          <w:rtl/>
        </w:rPr>
        <w:t xml:space="preserve"> </w:t>
      </w:r>
      <w:r w:rsidR="00DF5920" w:rsidRPr="007D090F">
        <w:rPr>
          <w:sz w:val="24"/>
          <w:szCs w:val="24"/>
          <w:rtl/>
        </w:rPr>
        <w:t>نشان می‌دهد که قرآن توجه ویژه‌ای به حقوق زنان داشته است و تأکید بر عدالت و احترام به حقوق آنان می‌تواند در بهبود وضعیت اجتماعی و فرهنگی زنان در جوامع اسلامی مؤثر باشد</w:t>
      </w:r>
      <w:r w:rsidR="00C71D4A">
        <w:rPr>
          <w:rFonts w:hint="cs"/>
          <w:sz w:val="24"/>
          <w:szCs w:val="24"/>
          <w:rtl/>
        </w:rPr>
        <w:t xml:space="preserve"> (</w:t>
      </w:r>
      <w:r w:rsidR="00EA1376">
        <w:rPr>
          <w:sz w:val="24"/>
          <w:szCs w:val="24"/>
          <w:rtl/>
        </w:rPr>
        <w:t>اسماع</w:t>
      </w:r>
      <w:r w:rsidR="00EA1376">
        <w:rPr>
          <w:rFonts w:hint="cs"/>
          <w:sz w:val="24"/>
          <w:szCs w:val="24"/>
          <w:rtl/>
        </w:rPr>
        <w:t>یل‌زاده</w:t>
      </w:r>
      <w:r w:rsidR="00DF5920" w:rsidRPr="007D090F">
        <w:rPr>
          <w:rFonts w:hint="cs"/>
          <w:sz w:val="24"/>
          <w:szCs w:val="24"/>
          <w:rtl/>
        </w:rPr>
        <w:t xml:space="preserve"> و عابدی، 1403)</w:t>
      </w:r>
      <w:r w:rsidR="00B106BF" w:rsidRPr="007D090F">
        <w:rPr>
          <w:rFonts w:hint="cs"/>
          <w:sz w:val="24"/>
          <w:szCs w:val="24"/>
          <w:rtl/>
        </w:rPr>
        <w:t xml:space="preserve">، لذا در </w:t>
      </w:r>
      <w:r w:rsidR="00B106BF" w:rsidRPr="007D090F">
        <w:rPr>
          <w:sz w:val="24"/>
          <w:szCs w:val="24"/>
          <w:rtl/>
        </w:rPr>
        <w:t xml:space="preserve">نگرش قانون زن به مناسبت همسر و مادر </w:t>
      </w:r>
      <w:r w:rsidR="00B106BF" w:rsidRPr="007D090F">
        <w:rPr>
          <w:rFonts w:hint="cs"/>
          <w:sz w:val="24"/>
          <w:szCs w:val="24"/>
          <w:rtl/>
        </w:rPr>
        <w:t>این چنین</w:t>
      </w:r>
      <w:r w:rsidR="00B106BF" w:rsidRPr="007D090F">
        <w:rPr>
          <w:sz w:val="24"/>
          <w:szCs w:val="24"/>
          <w:rtl/>
        </w:rPr>
        <w:t xml:space="preserve"> مورد توجه قرار مي</w:t>
      </w:r>
      <w:r w:rsidR="00F16880" w:rsidRPr="007D090F">
        <w:rPr>
          <w:rFonts w:hint="cs"/>
          <w:sz w:val="24"/>
          <w:szCs w:val="24"/>
          <w:rtl/>
        </w:rPr>
        <w:t>‌</w:t>
      </w:r>
      <w:r w:rsidR="00B106BF" w:rsidRPr="007D090F">
        <w:rPr>
          <w:sz w:val="24"/>
          <w:szCs w:val="24"/>
          <w:rtl/>
        </w:rPr>
        <w:t>گير</w:t>
      </w:r>
      <w:r w:rsidR="00B106BF" w:rsidRPr="007D090F">
        <w:rPr>
          <w:rFonts w:hint="cs"/>
          <w:sz w:val="24"/>
          <w:szCs w:val="24"/>
          <w:rtl/>
        </w:rPr>
        <w:t>د</w:t>
      </w:r>
      <w:r w:rsidR="00C71D4A">
        <w:rPr>
          <w:rFonts w:hint="cs"/>
          <w:sz w:val="24"/>
          <w:szCs w:val="24"/>
          <w:rtl/>
        </w:rPr>
        <w:t xml:space="preserve"> </w:t>
      </w:r>
      <w:r w:rsidR="00B106BF" w:rsidRPr="007D090F">
        <w:rPr>
          <w:rFonts w:hint="cs"/>
          <w:sz w:val="24"/>
          <w:szCs w:val="24"/>
          <w:rtl/>
        </w:rPr>
        <w:t>(ربیعی</w:t>
      </w:r>
      <w:r w:rsidR="00F73209" w:rsidRPr="007D090F">
        <w:rPr>
          <w:rFonts w:hint="cs"/>
          <w:sz w:val="24"/>
          <w:szCs w:val="24"/>
          <w:rtl/>
        </w:rPr>
        <w:t xml:space="preserve"> </w:t>
      </w:r>
      <w:r w:rsidR="00B106BF" w:rsidRPr="007D090F">
        <w:rPr>
          <w:rFonts w:hint="cs"/>
          <w:sz w:val="24"/>
          <w:szCs w:val="24"/>
          <w:rtl/>
        </w:rPr>
        <w:t>و کاظمی</w:t>
      </w:r>
      <w:r w:rsidR="00C71D4A">
        <w:rPr>
          <w:rFonts w:hint="cs"/>
          <w:sz w:val="24"/>
          <w:szCs w:val="24"/>
          <w:rtl/>
        </w:rPr>
        <w:t xml:space="preserve">، </w:t>
      </w:r>
      <w:r w:rsidR="00B106BF" w:rsidRPr="007D090F">
        <w:rPr>
          <w:rFonts w:hint="cs"/>
          <w:sz w:val="24"/>
          <w:szCs w:val="24"/>
          <w:rtl/>
        </w:rPr>
        <w:t>1401).</w:t>
      </w:r>
      <w:r w:rsidR="00B106BF" w:rsidRPr="007D090F">
        <w:rPr>
          <w:sz w:val="24"/>
          <w:szCs w:val="24"/>
        </w:rPr>
        <w:t xml:space="preserve"> </w:t>
      </w:r>
      <w:r w:rsidRPr="007D090F">
        <w:rPr>
          <w:sz w:val="24"/>
          <w:szCs w:val="24"/>
          <w:rtl/>
        </w:rPr>
        <w:t>به این ترتیب،</w:t>
      </w:r>
      <w:r w:rsidR="00DF5920" w:rsidRPr="007D090F">
        <w:rPr>
          <w:rFonts w:hint="cs"/>
          <w:sz w:val="24"/>
          <w:szCs w:val="24"/>
          <w:rtl/>
        </w:rPr>
        <w:t xml:space="preserve"> با پرداختن به این موضوع،</w:t>
      </w:r>
      <w:r w:rsidRPr="007D090F">
        <w:rPr>
          <w:sz w:val="24"/>
          <w:szCs w:val="24"/>
          <w:rtl/>
        </w:rPr>
        <w:t xml:space="preserve"> می‌توان به یک معماری معاصر دست یافت که </w:t>
      </w:r>
      <w:r w:rsidR="00EA1376">
        <w:rPr>
          <w:sz w:val="24"/>
          <w:szCs w:val="24"/>
          <w:rtl/>
        </w:rPr>
        <w:t>نه‌تنها</w:t>
      </w:r>
      <w:r w:rsidRPr="007D090F">
        <w:rPr>
          <w:sz w:val="24"/>
          <w:szCs w:val="24"/>
          <w:rtl/>
        </w:rPr>
        <w:t xml:space="preserve"> به نیازهای روز پاسخ می‌دهد، بلکه ریشه در تاریخ و فرهنگ غنی این سرزمین دارد و می‌تواند </w:t>
      </w:r>
      <w:r w:rsidR="00EA1376">
        <w:rPr>
          <w:sz w:val="24"/>
          <w:szCs w:val="24"/>
          <w:rtl/>
        </w:rPr>
        <w:t>به‌عنوان</w:t>
      </w:r>
      <w:r w:rsidRPr="007D090F">
        <w:rPr>
          <w:sz w:val="24"/>
          <w:szCs w:val="24"/>
          <w:rtl/>
        </w:rPr>
        <w:t xml:space="preserve"> الگویی برای آینده‌ای پایدار و متوازن</w:t>
      </w:r>
      <w:r w:rsidR="00DF5920" w:rsidRPr="007D090F">
        <w:rPr>
          <w:rFonts w:hint="cs"/>
          <w:sz w:val="24"/>
          <w:szCs w:val="24"/>
          <w:rtl/>
        </w:rPr>
        <w:t xml:space="preserve"> </w:t>
      </w:r>
      <w:r w:rsidR="00EA1376">
        <w:rPr>
          <w:sz w:val="24"/>
          <w:szCs w:val="24"/>
          <w:rtl/>
        </w:rPr>
        <w:t>هم‌راستا</w:t>
      </w:r>
      <w:r w:rsidR="00DF5920" w:rsidRPr="007D090F">
        <w:rPr>
          <w:rFonts w:hint="cs"/>
          <w:sz w:val="24"/>
          <w:szCs w:val="24"/>
          <w:rtl/>
        </w:rPr>
        <w:t xml:space="preserve"> با ارزش واقعی زنان</w:t>
      </w:r>
      <w:r w:rsidRPr="007D090F">
        <w:rPr>
          <w:sz w:val="24"/>
          <w:szCs w:val="24"/>
          <w:rtl/>
        </w:rPr>
        <w:t xml:space="preserve"> عمل کند</w:t>
      </w:r>
      <w:r w:rsidRPr="007D090F">
        <w:rPr>
          <w:sz w:val="24"/>
          <w:szCs w:val="24"/>
          <w:lang w:bidi="fa-IR"/>
        </w:rPr>
        <w:t>.</w:t>
      </w:r>
    </w:p>
    <w:p w14:paraId="670036A2" w14:textId="11B974C7" w:rsidR="00F04E2D" w:rsidRPr="00C71D4A" w:rsidRDefault="009475AC" w:rsidP="000B3A17">
      <w:pPr>
        <w:bidi/>
        <w:spacing w:after="0" w:line="240" w:lineRule="auto"/>
        <w:jc w:val="both"/>
        <w:rPr>
          <w:rFonts w:cs="B Zar"/>
          <w:b/>
          <w:bCs/>
          <w:sz w:val="24"/>
          <w:szCs w:val="24"/>
          <w:rtl/>
          <w:lang w:bidi="fa-IR"/>
        </w:rPr>
      </w:pPr>
      <w:r>
        <w:rPr>
          <w:rFonts w:cs="B Zar" w:hint="cs"/>
          <w:b/>
          <w:bCs/>
          <w:sz w:val="24"/>
          <w:szCs w:val="24"/>
          <w:rtl/>
          <w:lang w:bidi="fa-IR"/>
        </w:rPr>
        <w:t>2-1-</w:t>
      </w:r>
      <w:r w:rsidR="00C71D4A" w:rsidRPr="00C71D4A">
        <w:rPr>
          <w:rFonts w:cs="B Zar" w:hint="cs"/>
          <w:b/>
          <w:bCs/>
          <w:sz w:val="24"/>
          <w:szCs w:val="24"/>
          <w:rtl/>
          <w:lang w:bidi="fa-IR"/>
        </w:rPr>
        <w:t xml:space="preserve"> </w:t>
      </w:r>
      <w:r w:rsidR="00F04E2D" w:rsidRPr="00C71D4A">
        <w:rPr>
          <w:rFonts w:cs="B Zar" w:hint="cs"/>
          <w:b/>
          <w:bCs/>
          <w:sz w:val="24"/>
          <w:szCs w:val="24"/>
          <w:rtl/>
          <w:lang w:bidi="fa-IR"/>
        </w:rPr>
        <w:t>حریم و محرمیت</w:t>
      </w:r>
    </w:p>
    <w:p w14:paraId="0E3CD612" w14:textId="141AF4C4" w:rsidR="00F04E2D" w:rsidRDefault="00F04E2D" w:rsidP="000B3A17">
      <w:pPr>
        <w:bidi/>
        <w:spacing w:after="0" w:line="240" w:lineRule="auto"/>
        <w:jc w:val="both"/>
        <w:rPr>
          <w:rFonts w:ascii="Times New Roman" w:hAnsi="Times New Roman"/>
          <w:color w:val="000000"/>
          <w:sz w:val="24"/>
          <w:szCs w:val="24"/>
          <w:rtl/>
        </w:rPr>
      </w:pPr>
      <w:r w:rsidRPr="007D090F">
        <w:rPr>
          <w:sz w:val="24"/>
          <w:szCs w:val="24"/>
          <w:rtl/>
        </w:rPr>
        <w:t>حرم به معنای مجموعه‌ای از چیزها یا شرایطی است که برای فرد، به‌ویژه انسان، محترم و ارزشمند است و او از آن‌ها حمایت و دفاع می‌کند. این مفهوم به‌ویژه در زمینه احترام به دیگران و هتک حرمت آن‌ها حائز اهمیت است</w:t>
      </w:r>
      <w:r w:rsidR="00071B45">
        <w:rPr>
          <w:sz w:val="24"/>
          <w:szCs w:val="24"/>
          <w:rtl/>
        </w:rPr>
        <w:t xml:space="preserve">؛ </w:t>
      </w:r>
      <w:r w:rsidRPr="007D090F">
        <w:rPr>
          <w:sz w:val="24"/>
          <w:szCs w:val="24"/>
          <w:rtl/>
        </w:rPr>
        <w:t>به عبارت دیگر، حریم به مجموعه‌ای از موقعیت‌ها و شرایط ویژه‌ای اشاره دارد که برای یک فرد یا گروه خاص در محدوده‌ای مشخص، مانند مرزهای یک خانه، تعریف می‌شود. ورود به این محدوده و استفاده از شرایط خاص آن برای هر کسی جز صاحب آن حریم ممنوع است (</w:t>
      </w:r>
      <w:r w:rsidR="00EA1376">
        <w:rPr>
          <w:sz w:val="24"/>
          <w:szCs w:val="24"/>
          <w:rtl/>
        </w:rPr>
        <w:t>عل</w:t>
      </w:r>
      <w:r w:rsidR="00EA1376">
        <w:rPr>
          <w:rFonts w:hint="cs"/>
          <w:sz w:val="24"/>
          <w:szCs w:val="24"/>
          <w:rtl/>
        </w:rPr>
        <w:t>ی‌آبادی</w:t>
      </w:r>
      <w:r w:rsidRPr="007D090F">
        <w:rPr>
          <w:sz w:val="24"/>
          <w:szCs w:val="24"/>
          <w:rtl/>
        </w:rPr>
        <w:t>، 1380)</w:t>
      </w:r>
      <w:r w:rsidRPr="007D090F">
        <w:rPr>
          <w:sz w:val="24"/>
          <w:szCs w:val="24"/>
          <w:lang w:bidi="fa-IR"/>
        </w:rPr>
        <w:t xml:space="preserve">. </w:t>
      </w:r>
      <w:r w:rsidRPr="007D090F">
        <w:rPr>
          <w:sz w:val="24"/>
          <w:szCs w:val="24"/>
          <w:rtl/>
        </w:rPr>
        <w:t>عمید در تعریف حریم به معنای پیرامون و گرداگرد خانه اشاره کرده و بیان می‌کند که این مکان باید به‌گونه‌ای باشد که حمایت و دفاع از آن واجب باشد</w:t>
      </w:r>
      <w:r w:rsidRPr="007D090F">
        <w:rPr>
          <w:sz w:val="24"/>
          <w:szCs w:val="24"/>
          <w:lang w:bidi="fa-IR"/>
        </w:rPr>
        <w:t xml:space="preserve">. </w:t>
      </w:r>
      <w:r w:rsidRPr="007D090F">
        <w:rPr>
          <w:sz w:val="24"/>
          <w:szCs w:val="24"/>
          <w:rtl/>
        </w:rPr>
        <w:t xml:space="preserve">واژه حریم در زبان عربی به معنای منع نیز به کار می‌رود و جمع آن </w:t>
      </w:r>
      <w:r w:rsidR="00C71D4A">
        <w:rPr>
          <w:rFonts w:hint="cs"/>
          <w:sz w:val="24"/>
          <w:szCs w:val="24"/>
          <w:rtl/>
        </w:rPr>
        <w:t>«</w:t>
      </w:r>
      <w:r w:rsidRPr="007D090F">
        <w:rPr>
          <w:sz w:val="24"/>
          <w:szCs w:val="24"/>
          <w:rtl/>
        </w:rPr>
        <w:t>احاریم</w:t>
      </w:r>
      <w:r w:rsidR="00C71D4A">
        <w:rPr>
          <w:rFonts w:hint="cs"/>
          <w:sz w:val="24"/>
          <w:szCs w:val="24"/>
          <w:rtl/>
          <w:lang w:bidi="fa-IR"/>
        </w:rPr>
        <w:t>»</w:t>
      </w:r>
      <w:r w:rsidRPr="007D090F">
        <w:rPr>
          <w:sz w:val="24"/>
          <w:szCs w:val="24"/>
          <w:lang w:bidi="fa-IR"/>
        </w:rPr>
        <w:t xml:space="preserve"> </w:t>
      </w:r>
      <w:r w:rsidRPr="007D090F">
        <w:rPr>
          <w:sz w:val="24"/>
          <w:szCs w:val="24"/>
          <w:rtl/>
        </w:rPr>
        <w:t xml:space="preserve">است (عمید، 1365). این واژه از دیدگاه نظریه‌پردازان و صاحب‌نظران معانی متعددی دارد که نشان‌دهنده اهمیت آن در ابعاد مختلف زندگی انسان، به‌ویژه در محل </w:t>
      </w:r>
      <w:r w:rsidRPr="007D090F">
        <w:rPr>
          <w:sz w:val="24"/>
          <w:szCs w:val="24"/>
          <w:rtl/>
        </w:rPr>
        <w:lastRenderedPageBreak/>
        <w:t>سکونت و نوع روابطش با دیگران است (معماریان، 1373). همچنین، امینی و نوروزیان‌پور (1393) نیز به معنای پیرامون و مکان‌هایی که حمایت از آن‌ها واجب است، اشاره کرده‌اند</w:t>
      </w:r>
      <w:r w:rsidRPr="007D090F">
        <w:rPr>
          <w:sz w:val="24"/>
          <w:szCs w:val="24"/>
          <w:lang w:bidi="fa-IR"/>
        </w:rPr>
        <w:t>.</w:t>
      </w:r>
      <w:r w:rsidR="00071B45">
        <w:rPr>
          <w:sz w:val="24"/>
          <w:szCs w:val="24"/>
          <w:rtl/>
        </w:rPr>
        <w:t xml:space="preserve"> در</w:t>
      </w:r>
      <w:r w:rsidRPr="007D090F">
        <w:rPr>
          <w:sz w:val="24"/>
          <w:szCs w:val="24"/>
          <w:rtl/>
        </w:rPr>
        <w:t xml:space="preserve"> حوزه معماری، مفهوم محرمیت به دو جنبه کالبدی و معنایی تقسیم می‌شود</w:t>
      </w:r>
      <w:r w:rsidR="00C71D4A">
        <w:rPr>
          <w:rFonts w:hint="cs"/>
          <w:sz w:val="24"/>
          <w:szCs w:val="24"/>
          <w:rtl/>
          <w:lang w:bidi="fa-IR"/>
        </w:rPr>
        <w:t xml:space="preserve">. </w:t>
      </w:r>
      <w:r w:rsidRPr="007D090F">
        <w:rPr>
          <w:sz w:val="24"/>
          <w:szCs w:val="24"/>
          <w:rtl/>
        </w:rPr>
        <w:t xml:space="preserve">فضایی محرم است که دارای حریم و امنیت باشد و برای استفاده‌کنندگان آرامش و آسایش ایجاد کند. خانواده </w:t>
      </w:r>
      <w:r w:rsidR="00EA1376">
        <w:rPr>
          <w:sz w:val="24"/>
          <w:szCs w:val="24"/>
          <w:rtl/>
        </w:rPr>
        <w:t>به‌عنوان</w:t>
      </w:r>
      <w:r w:rsidRPr="007D090F">
        <w:rPr>
          <w:sz w:val="24"/>
          <w:szCs w:val="24"/>
          <w:rtl/>
        </w:rPr>
        <w:t xml:space="preserve"> یک نهاد دارای ارزش، همواره حریم خاص خود را داشته است. حتی پیش از اسلام، مفهوم محرمیت در زندگی خانوادگی وجود داشت و معماران ایرانی با </w:t>
      </w:r>
      <w:r w:rsidR="00EA1376">
        <w:rPr>
          <w:sz w:val="24"/>
          <w:szCs w:val="24"/>
          <w:rtl/>
        </w:rPr>
        <w:t>سازمان‌ده</w:t>
      </w:r>
      <w:r w:rsidR="00EA1376">
        <w:rPr>
          <w:rFonts w:hint="cs"/>
          <w:sz w:val="24"/>
          <w:szCs w:val="24"/>
          <w:rtl/>
        </w:rPr>
        <w:t>ی</w:t>
      </w:r>
      <w:r w:rsidRPr="007D090F">
        <w:rPr>
          <w:sz w:val="24"/>
          <w:szCs w:val="24"/>
          <w:rtl/>
        </w:rPr>
        <w:t xml:space="preserve"> فضاها به دنبال ایجاد محرمیت و امنیت برای اعضای خانواده بوده‌اند. در این راستا، محرمیت در حوزه کالبدی به معنای ایجاد اصولی است که امنیت فضا را تأمین کند و آرامش فرد را فراهم آورد، </w:t>
      </w:r>
      <w:r w:rsidR="00EA1376">
        <w:rPr>
          <w:sz w:val="24"/>
          <w:szCs w:val="24"/>
          <w:rtl/>
        </w:rPr>
        <w:t>درحال</w:t>
      </w:r>
      <w:r w:rsidR="00EA1376">
        <w:rPr>
          <w:rFonts w:hint="cs"/>
          <w:sz w:val="24"/>
          <w:szCs w:val="24"/>
          <w:rtl/>
        </w:rPr>
        <w:t>ی‌که</w:t>
      </w:r>
      <w:r w:rsidRPr="007D090F">
        <w:rPr>
          <w:sz w:val="24"/>
          <w:szCs w:val="24"/>
          <w:rtl/>
        </w:rPr>
        <w:t xml:space="preserve"> در حوزه معنایی، فضا ارزش و حرمت می‌بخشد (عمید، 1365)</w:t>
      </w:r>
      <w:r w:rsidRPr="007D090F">
        <w:rPr>
          <w:sz w:val="24"/>
          <w:szCs w:val="24"/>
          <w:lang w:bidi="fa-IR"/>
        </w:rPr>
        <w:t>.</w:t>
      </w:r>
      <w:r w:rsidR="00071B45">
        <w:rPr>
          <w:sz w:val="24"/>
          <w:szCs w:val="24"/>
          <w:rtl/>
        </w:rPr>
        <w:t xml:space="preserve"> حر</w:t>
      </w:r>
      <w:r w:rsidR="00071B45">
        <w:rPr>
          <w:rFonts w:hint="cs"/>
          <w:sz w:val="24"/>
          <w:szCs w:val="24"/>
          <w:rtl/>
        </w:rPr>
        <w:t>یم</w:t>
      </w:r>
      <w:r w:rsidRPr="007D090F">
        <w:rPr>
          <w:sz w:val="24"/>
          <w:szCs w:val="24"/>
          <w:rtl/>
        </w:rPr>
        <w:t xml:space="preserve"> خصوصی </w:t>
      </w:r>
      <w:r w:rsidR="00EA1376">
        <w:rPr>
          <w:sz w:val="24"/>
          <w:szCs w:val="24"/>
          <w:rtl/>
        </w:rPr>
        <w:t>به‌طور</w:t>
      </w:r>
      <w:r w:rsidRPr="007D090F">
        <w:rPr>
          <w:sz w:val="24"/>
          <w:szCs w:val="24"/>
          <w:rtl/>
        </w:rPr>
        <w:t xml:space="preserve"> مستقیم تحت تأثیر عوامل شخصی و موقعیت قرار دارد. این حریم می‌تواند </w:t>
      </w:r>
      <w:r w:rsidR="00EA1376">
        <w:rPr>
          <w:sz w:val="24"/>
          <w:szCs w:val="24"/>
          <w:rtl/>
        </w:rPr>
        <w:t>به‌اندازه‌ا</w:t>
      </w:r>
      <w:r w:rsidR="00EA1376">
        <w:rPr>
          <w:rFonts w:hint="cs"/>
          <w:sz w:val="24"/>
          <w:szCs w:val="24"/>
          <w:rtl/>
        </w:rPr>
        <w:t>ی</w:t>
      </w:r>
      <w:r w:rsidRPr="007D090F">
        <w:rPr>
          <w:sz w:val="24"/>
          <w:szCs w:val="24"/>
          <w:rtl/>
        </w:rPr>
        <w:t xml:space="preserve"> که مفهوم بسته بودن در برابر دیگران را تداعی می‌کند، به معنای باز بودن و پذیرا بودن نسبت به دیگران نیز باشد (خامه</w:t>
      </w:r>
      <w:r w:rsidR="00C71D4A">
        <w:rPr>
          <w:rFonts w:hint="cs"/>
          <w:sz w:val="24"/>
          <w:szCs w:val="24"/>
          <w:rtl/>
        </w:rPr>
        <w:t xml:space="preserve">، </w:t>
      </w:r>
      <w:r w:rsidRPr="007D090F">
        <w:rPr>
          <w:rFonts w:hint="cs"/>
          <w:sz w:val="24"/>
          <w:szCs w:val="24"/>
          <w:rtl/>
        </w:rPr>
        <w:t xml:space="preserve">1389)، </w:t>
      </w:r>
      <w:r w:rsidRPr="007D090F">
        <w:rPr>
          <w:sz w:val="24"/>
          <w:szCs w:val="24"/>
          <w:rtl/>
        </w:rPr>
        <w:t xml:space="preserve">بنابراین، درک صحیح از حریم و محرمیت </w:t>
      </w:r>
      <w:r w:rsidR="00EA1376">
        <w:rPr>
          <w:sz w:val="24"/>
          <w:szCs w:val="24"/>
          <w:rtl/>
        </w:rPr>
        <w:t>نه‌تنها</w:t>
      </w:r>
      <w:r w:rsidRPr="007D090F">
        <w:rPr>
          <w:sz w:val="24"/>
          <w:szCs w:val="24"/>
          <w:rtl/>
        </w:rPr>
        <w:t xml:space="preserve"> در زندگی روزمره انسان‌ها بلکه در طراحی فضاهای معماری نیز اهمیت بسزایی دارد و می‌تواند تأثیر عمیقی بر کیفیت روابط اجتماعی و روانی افراد داشته باشد</w:t>
      </w:r>
      <w:r w:rsidRPr="007D090F">
        <w:rPr>
          <w:sz w:val="24"/>
          <w:szCs w:val="24"/>
          <w:lang w:bidi="fa-IR"/>
        </w:rPr>
        <w:t>.</w:t>
      </w:r>
      <w:r w:rsidR="00071B45">
        <w:rPr>
          <w:rFonts w:ascii="Times New Roman" w:hAnsi="Times New Roman"/>
          <w:color w:val="000000"/>
          <w:sz w:val="24"/>
          <w:szCs w:val="24"/>
          <w:rtl/>
        </w:rPr>
        <w:t xml:space="preserve"> در</w:t>
      </w:r>
      <w:r w:rsidRPr="007D090F">
        <w:rPr>
          <w:rFonts w:ascii="Times New Roman" w:hAnsi="Times New Roman" w:hint="cs"/>
          <w:color w:val="000000"/>
          <w:sz w:val="24"/>
          <w:szCs w:val="24"/>
          <w:rtl/>
        </w:rPr>
        <w:t xml:space="preserve"> قرآن کریم خداوند به محرمیت و اهمیت آن بندگان را توصیه کرده است که در ادامه به چند آیه نیز اشاره می‌شود</w:t>
      </w:r>
      <w:r w:rsidR="00C71D4A">
        <w:rPr>
          <w:rFonts w:ascii="Times New Roman" w:hAnsi="Times New Roman" w:hint="cs"/>
          <w:color w:val="000000"/>
          <w:sz w:val="24"/>
          <w:szCs w:val="24"/>
          <w:rtl/>
        </w:rPr>
        <w:t xml:space="preserve"> </w:t>
      </w:r>
      <w:r w:rsidRPr="007D090F">
        <w:rPr>
          <w:rFonts w:ascii="Times New Roman" w:hAnsi="Times New Roman" w:hint="cs"/>
          <w:color w:val="000000"/>
          <w:sz w:val="24"/>
          <w:szCs w:val="24"/>
          <w:rtl/>
        </w:rPr>
        <w:t>(</w:t>
      </w:r>
      <w:r w:rsidR="00071B45">
        <w:rPr>
          <w:rFonts w:ascii="Times New Roman" w:hAnsi="Times New Roman"/>
          <w:color w:val="000000"/>
          <w:sz w:val="24"/>
          <w:szCs w:val="24"/>
          <w:rtl/>
        </w:rPr>
        <w:t>جدول 1</w:t>
      </w:r>
      <w:r w:rsidRPr="007D090F">
        <w:rPr>
          <w:rFonts w:ascii="Times New Roman" w:hAnsi="Times New Roman" w:hint="cs"/>
          <w:color w:val="000000"/>
          <w:sz w:val="24"/>
          <w:szCs w:val="24"/>
          <w:rtl/>
        </w:rPr>
        <w:t>).</w:t>
      </w:r>
    </w:p>
    <w:p w14:paraId="12C1B828" w14:textId="77777777" w:rsidR="009475AC" w:rsidRPr="007D090F" w:rsidRDefault="009475AC" w:rsidP="009475AC">
      <w:pPr>
        <w:bidi/>
        <w:spacing w:after="0" w:line="240" w:lineRule="auto"/>
        <w:jc w:val="both"/>
        <w:rPr>
          <w:rFonts w:ascii="Times New Roman" w:hAnsi="Times New Roman"/>
          <w:color w:val="000000"/>
          <w:sz w:val="24"/>
          <w:szCs w:val="24"/>
          <w:rtl/>
        </w:rPr>
      </w:pPr>
    </w:p>
    <w:p w14:paraId="4EED359F" w14:textId="05B74500" w:rsidR="00F04E2D" w:rsidRPr="007D090F" w:rsidRDefault="00071B45" w:rsidP="00FD7DAE">
      <w:pPr>
        <w:tabs>
          <w:tab w:val="left" w:pos="7150"/>
        </w:tabs>
        <w:bidi/>
        <w:jc w:val="center"/>
        <w:rPr>
          <w:rFonts w:ascii="Times New Roman" w:hAnsi="Times New Roman"/>
          <w:color w:val="000000"/>
          <w:sz w:val="20"/>
          <w:szCs w:val="20"/>
          <w:rtl/>
        </w:rPr>
      </w:pPr>
      <w:r>
        <w:rPr>
          <w:rFonts w:ascii="Times New Roman" w:hAnsi="Times New Roman"/>
          <w:b/>
          <w:bCs/>
          <w:color w:val="000000"/>
          <w:sz w:val="20"/>
          <w:szCs w:val="20"/>
          <w:rtl/>
        </w:rPr>
        <w:t>جدول 1</w:t>
      </w:r>
      <w:r w:rsidR="00FD7DAE">
        <w:rPr>
          <w:rFonts w:ascii="Times New Roman" w:hAnsi="Times New Roman" w:hint="cs"/>
          <w:color w:val="000000"/>
          <w:sz w:val="20"/>
          <w:szCs w:val="20"/>
          <w:rtl/>
        </w:rPr>
        <w:t>.</w:t>
      </w:r>
      <w:r w:rsidR="00C71D4A">
        <w:rPr>
          <w:rFonts w:ascii="Times New Roman" w:hAnsi="Times New Roman" w:hint="cs"/>
          <w:color w:val="000000"/>
          <w:sz w:val="20"/>
          <w:szCs w:val="20"/>
          <w:rtl/>
        </w:rPr>
        <w:t xml:space="preserve"> </w:t>
      </w:r>
      <w:r w:rsidR="00F04E2D" w:rsidRPr="007D090F">
        <w:rPr>
          <w:rFonts w:ascii="Times New Roman" w:hAnsi="Times New Roman" w:hint="cs"/>
          <w:color w:val="000000"/>
          <w:sz w:val="20"/>
          <w:szCs w:val="20"/>
          <w:rtl/>
        </w:rPr>
        <w:t>گزیده‌ای از آیات در خصوص حریم و محرمیت، منبع: نگارندگان.</w:t>
      </w:r>
    </w:p>
    <w:tbl>
      <w:tblPr>
        <w:tblStyle w:val="PlainTable22"/>
        <w:bidiVisual/>
        <w:tblW w:w="0" w:type="auto"/>
        <w:tblLook w:val="04A0" w:firstRow="1" w:lastRow="0" w:firstColumn="1" w:lastColumn="0" w:noHBand="0" w:noVBand="1"/>
      </w:tblPr>
      <w:tblGrid>
        <w:gridCol w:w="636"/>
        <w:gridCol w:w="3137"/>
        <w:gridCol w:w="3708"/>
        <w:gridCol w:w="1536"/>
      </w:tblGrid>
      <w:tr w:rsidR="00F04E2D" w:rsidRPr="000B3A17" w14:paraId="09F0A7BA" w14:textId="77777777" w:rsidTr="00A561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 w:type="dxa"/>
            <w:vAlign w:val="center"/>
          </w:tcPr>
          <w:p w14:paraId="7D2F00BB" w14:textId="77777777" w:rsidR="00F04E2D" w:rsidRPr="000B3A17" w:rsidRDefault="00F04E2D" w:rsidP="00EA1376">
            <w:pPr>
              <w:tabs>
                <w:tab w:val="left" w:pos="7150"/>
              </w:tabs>
              <w:bidi/>
              <w:jc w:val="center"/>
              <w:rPr>
                <w:rFonts w:ascii="Times New Roman" w:hAnsi="Times New Roman"/>
                <w:color w:val="000000"/>
                <w:sz w:val="20"/>
                <w:szCs w:val="20"/>
                <w:rtl/>
              </w:rPr>
            </w:pPr>
            <w:r w:rsidRPr="000B3A17">
              <w:rPr>
                <w:rFonts w:ascii="Times New Roman" w:hAnsi="Times New Roman" w:hint="cs"/>
                <w:color w:val="000000"/>
                <w:sz w:val="20"/>
                <w:szCs w:val="20"/>
                <w:rtl/>
              </w:rPr>
              <w:t>ردیف</w:t>
            </w:r>
          </w:p>
        </w:tc>
        <w:tc>
          <w:tcPr>
            <w:tcW w:w="3137" w:type="dxa"/>
            <w:vAlign w:val="center"/>
          </w:tcPr>
          <w:p w14:paraId="0F3BFC53" w14:textId="77777777" w:rsidR="00F04E2D" w:rsidRPr="000B3A17" w:rsidRDefault="00F04E2D" w:rsidP="00EA1376">
            <w:pPr>
              <w:tabs>
                <w:tab w:val="left" w:pos="7150"/>
              </w:tabs>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rtl/>
              </w:rPr>
            </w:pPr>
            <w:r w:rsidRPr="000B3A17">
              <w:rPr>
                <w:rFonts w:ascii="Times New Roman" w:hAnsi="Times New Roman" w:hint="cs"/>
                <w:color w:val="000000"/>
                <w:sz w:val="20"/>
                <w:szCs w:val="20"/>
                <w:rtl/>
              </w:rPr>
              <w:t>آیه</w:t>
            </w:r>
          </w:p>
        </w:tc>
        <w:tc>
          <w:tcPr>
            <w:tcW w:w="3708" w:type="dxa"/>
            <w:vAlign w:val="center"/>
          </w:tcPr>
          <w:p w14:paraId="0B4BAF55" w14:textId="77777777" w:rsidR="00F04E2D" w:rsidRPr="000B3A17" w:rsidRDefault="00F04E2D" w:rsidP="00EA1376">
            <w:pPr>
              <w:tabs>
                <w:tab w:val="left" w:pos="7150"/>
              </w:tabs>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rtl/>
              </w:rPr>
            </w:pPr>
            <w:r w:rsidRPr="000B3A17">
              <w:rPr>
                <w:rFonts w:ascii="Times New Roman" w:hAnsi="Times New Roman" w:hint="cs"/>
                <w:color w:val="000000"/>
                <w:sz w:val="20"/>
                <w:szCs w:val="20"/>
                <w:rtl/>
              </w:rPr>
              <w:t>ترجمه</w:t>
            </w:r>
          </w:p>
        </w:tc>
        <w:tc>
          <w:tcPr>
            <w:tcW w:w="1536" w:type="dxa"/>
            <w:vAlign w:val="center"/>
          </w:tcPr>
          <w:p w14:paraId="719205AD" w14:textId="77777777" w:rsidR="00F04E2D" w:rsidRPr="000B3A17" w:rsidRDefault="00F04E2D" w:rsidP="00EA1376">
            <w:pPr>
              <w:tabs>
                <w:tab w:val="left" w:pos="7150"/>
              </w:tabs>
              <w:bidi/>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rtl/>
              </w:rPr>
            </w:pPr>
            <w:r w:rsidRPr="000B3A17">
              <w:rPr>
                <w:rFonts w:ascii="Times New Roman" w:hAnsi="Times New Roman" w:hint="cs"/>
                <w:color w:val="000000"/>
                <w:sz w:val="20"/>
                <w:szCs w:val="20"/>
                <w:rtl/>
              </w:rPr>
              <w:t>توصیه کلی</w:t>
            </w:r>
          </w:p>
        </w:tc>
      </w:tr>
      <w:tr w:rsidR="00F04E2D" w:rsidRPr="000B3A17" w14:paraId="08381054" w14:textId="77777777" w:rsidTr="00A5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 w:type="dxa"/>
            <w:vAlign w:val="center"/>
          </w:tcPr>
          <w:p w14:paraId="0EE7FA8A" w14:textId="77777777" w:rsidR="00F04E2D" w:rsidRPr="000B3A17" w:rsidRDefault="00F04E2D" w:rsidP="00EA1376">
            <w:pPr>
              <w:tabs>
                <w:tab w:val="left" w:pos="7150"/>
              </w:tabs>
              <w:bidi/>
              <w:jc w:val="center"/>
              <w:rPr>
                <w:rFonts w:ascii="Times New Roman" w:hAnsi="Times New Roman"/>
                <w:b w:val="0"/>
                <w:bCs w:val="0"/>
                <w:color w:val="000000"/>
                <w:sz w:val="20"/>
                <w:szCs w:val="20"/>
                <w:rtl/>
              </w:rPr>
            </w:pPr>
            <w:r w:rsidRPr="000B3A17">
              <w:rPr>
                <w:rFonts w:ascii="Times New Roman" w:hAnsi="Times New Roman" w:hint="cs"/>
                <w:b w:val="0"/>
                <w:bCs w:val="0"/>
                <w:color w:val="000000"/>
                <w:sz w:val="20"/>
                <w:szCs w:val="20"/>
                <w:rtl/>
              </w:rPr>
              <w:t>1</w:t>
            </w:r>
          </w:p>
        </w:tc>
        <w:tc>
          <w:tcPr>
            <w:tcW w:w="3137" w:type="dxa"/>
            <w:vAlign w:val="center"/>
          </w:tcPr>
          <w:p w14:paraId="74832751" w14:textId="63314548" w:rsidR="00F04E2D" w:rsidRPr="000B3A17" w:rsidRDefault="00F04E2D" w:rsidP="00EA1376">
            <w:pPr>
              <w:tabs>
                <w:tab w:val="left" w:pos="7150"/>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tl/>
              </w:rPr>
            </w:pPr>
            <w:r w:rsidRPr="009475AC">
              <w:rPr>
                <w:rFonts w:ascii="me_quran" w:hAnsi="me_quran" w:cs="B Badr"/>
                <w:b/>
                <w:bCs/>
                <w:sz w:val="20"/>
                <w:szCs w:val="20"/>
                <w:rtl/>
              </w:rPr>
              <w:t>قُلْ لِلْمُؤْمِنِينَ يَغُضُّوا مِنْ أَبْصَارِهِمْ وَيَحْفَظُوا فُرُوجَهُمْ</w:t>
            </w:r>
            <w:r w:rsidR="00071B45" w:rsidRPr="009475AC">
              <w:rPr>
                <w:rFonts w:ascii="Times New Roman" w:hAnsi="Times New Roman" w:cs="B Badr"/>
                <w:b/>
                <w:bCs/>
                <w:sz w:val="20"/>
                <w:szCs w:val="20"/>
                <w:rtl/>
              </w:rPr>
              <w:t xml:space="preserve"> </w:t>
            </w:r>
            <w:r w:rsidRPr="009475AC">
              <w:rPr>
                <w:rFonts w:ascii="me_quran" w:hAnsi="me_quran" w:cs="B Badr"/>
                <w:b/>
                <w:bCs/>
                <w:sz w:val="20"/>
                <w:szCs w:val="20"/>
                <w:rtl/>
              </w:rPr>
              <w:t>ذَ</w:t>
            </w:r>
            <w:r w:rsidRPr="009475AC">
              <w:rPr>
                <w:rFonts w:ascii="me_quran" w:hAnsi="me_quran" w:cs="B Badr" w:hint="cs"/>
                <w:b/>
                <w:bCs/>
                <w:sz w:val="20"/>
                <w:szCs w:val="20"/>
                <w:rtl/>
              </w:rPr>
              <w:t>لِكَ</w:t>
            </w:r>
            <w:r w:rsidRPr="009475AC">
              <w:rPr>
                <w:rFonts w:ascii="me_quran" w:hAnsi="me_quran" w:cs="B Badr"/>
                <w:b/>
                <w:bCs/>
                <w:sz w:val="20"/>
                <w:szCs w:val="20"/>
                <w:rtl/>
              </w:rPr>
              <w:t xml:space="preserve"> </w:t>
            </w:r>
            <w:r w:rsidRPr="009475AC">
              <w:rPr>
                <w:rFonts w:ascii="me_quran" w:hAnsi="me_quran" w:cs="B Badr" w:hint="cs"/>
                <w:b/>
                <w:bCs/>
                <w:sz w:val="20"/>
                <w:szCs w:val="20"/>
                <w:rtl/>
              </w:rPr>
              <w:t>أَزْكَى</w:t>
            </w:r>
            <w:r w:rsidRPr="009475AC">
              <w:rPr>
                <w:rFonts w:ascii="me_quran" w:hAnsi="me_quran" w:cs="B Badr"/>
                <w:b/>
                <w:bCs/>
                <w:sz w:val="20"/>
                <w:szCs w:val="20"/>
                <w:rtl/>
              </w:rPr>
              <w:t xml:space="preserve"> </w:t>
            </w:r>
            <w:r w:rsidRPr="009475AC">
              <w:rPr>
                <w:rFonts w:ascii="me_quran" w:hAnsi="me_quran" w:cs="B Badr" w:hint="cs"/>
                <w:b/>
                <w:bCs/>
                <w:sz w:val="20"/>
                <w:szCs w:val="20"/>
                <w:rtl/>
              </w:rPr>
              <w:t>لَهُمْ</w:t>
            </w:r>
            <w:r w:rsidR="00071B45" w:rsidRPr="009475AC">
              <w:rPr>
                <w:rFonts w:ascii="me_quran" w:hAnsi="me_quran" w:cs="B Badr"/>
                <w:b/>
                <w:bCs/>
                <w:sz w:val="20"/>
                <w:szCs w:val="20"/>
                <w:rtl/>
              </w:rPr>
              <w:t xml:space="preserve"> </w:t>
            </w:r>
            <w:r w:rsidRPr="009475AC">
              <w:rPr>
                <w:rFonts w:ascii="me_quran" w:hAnsi="me_quran" w:cs="B Badr" w:hint="cs"/>
                <w:b/>
                <w:bCs/>
                <w:sz w:val="20"/>
                <w:szCs w:val="20"/>
                <w:rtl/>
              </w:rPr>
              <w:t>إِنَّ</w:t>
            </w:r>
            <w:r w:rsidRPr="009475AC">
              <w:rPr>
                <w:rFonts w:ascii="me_quran" w:hAnsi="me_quran" w:cs="B Badr"/>
                <w:b/>
                <w:bCs/>
                <w:sz w:val="20"/>
                <w:szCs w:val="20"/>
                <w:rtl/>
              </w:rPr>
              <w:t xml:space="preserve"> </w:t>
            </w:r>
            <w:r w:rsidRPr="009475AC">
              <w:rPr>
                <w:rFonts w:ascii="me_quran" w:hAnsi="me_quran" w:cs="B Badr" w:hint="cs"/>
                <w:b/>
                <w:bCs/>
                <w:sz w:val="20"/>
                <w:szCs w:val="20"/>
                <w:rtl/>
              </w:rPr>
              <w:t>اللَّهَ</w:t>
            </w:r>
            <w:r w:rsidRPr="009475AC">
              <w:rPr>
                <w:rFonts w:ascii="me_quran" w:hAnsi="me_quran" w:cs="B Badr"/>
                <w:b/>
                <w:bCs/>
                <w:sz w:val="20"/>
                <w:szCs w:val="20"/>
                <w:rtl/>
              </w:rPr>
              <w:t xml:space="preserve"> </w:t>
            </w:r>
            <w:r w:rsidRPr="009475AC">
              <w:rPr>
                <w:rFonts w:ascii="me_quran" w:hAnsi="me_quran" w:cs="B Badr" w:hint="cs"/>
                <w:b/>
                <w:bCs/>
                <w:sz w:val="20"/>
                <w:szCs w:val="20"/>
                <w:rtl/>
              </w:rPr>
              <w:t>خَبِيرٌ</w:t>
            </w:r>
            <w:r w:rsidRPr="009475AC">
              <w:rPr>
                <w:rFonts w:ascii="me_quran" w:hAnsi="me_quran" w:cs="B Badr"/>
                <w:b/>
                <w:bCs/>
                <w:sz w:val="20"/>
                <w:szCs w:val="20"/>
                <w:rtl/>
              </w:rPr>
              <w:t xml:space="preserve"> </w:t>
            </w:r>
            <w:r w:rsidRPr="009475AC">
              <w:rPr>
                <w:rFonts w:ascii="me_quran" w:hAnsi="me_quran" w:cs="B Badr" w:hint="cs"/>
                <w:b/>
                <w:bCs/>
                <w:sz w:val="20"/>
                <w:szCs w:val="20"/>
                <w:rtl/>
              </w:rPr>
              <w:t>بِمَا</w:t>
            </w:r>
            <w:r w:rsidRPr="009475AC">
              <w:rPr>
                <w:rFonts w:ascii="me_quran" w:hAnsi="me_quran" w:cs="B Badr"/>
                <w:b/>
                <w:bCs/>
                <w:sz w:val="20"/>
                <w:szCs w:val="20"/>
                <w:rtl/>
              </w:rPr>
              <w:t xml:space="preserve"> </w:t>
            </w:r>
            <w:r w:rsidR="00071B45" w:rsidRPr="009475AC">
              <w:rPr>
                <w:rFonts w:ascii="me_quran" w:hAnsi="me_quran" w:cs="B Badr" w:hint="cs"/>
                <w:b/>
                <w:bCs/>
                <w:sz w:val="20"/>
                <w:szCs w:val="20"/>
                <w:rtl/>
              </w:rPr>
              <w:t>يَصْنَعُونَ</w:t>
            </w:r>
            <w:r w:rsidR="00071B45">
              <w:rPr>
                <w:rFonts w:ascii="me_quran" w:hAnsi="me_quran"/>
                <w:b/>
                <w:bCs/>
                <w:sz w:val="20"/>
                <w:szCs w:val="20"/>
                <w:rtl/>
              </w:rPr>
              <w:t xml:space="preserve"> (</w:t>
            </w:r>
            <w:r w:rsidRPr="000B3A17">
              <w:rPr>
                <w:rFonts w:ascii="me_quran" w:hAnsi="me_quran" w:hint="cs"/>
                <w:b/>
                <w:bCs/>
                <w:sz w:val="20"/>
                <w:szCs w:val="20"/>
                <w:rtl/>
              </w:rPr>
              <w:t xml:space="preserve">سوره نور، </w:t>
            </w:r>
            <w:r w:rsidR="00071B45">
              <w:rPr>
                <w:rFonts w:ascii="me_quran" w:hAnsi="me_quran" w:hint="cs"/>
                <w:b/>
                <w:bCs/>
                <w:sz w:val="20"/>
                <w:szCs w:val="20"/>
                <w:rtl/>
              </w:rPr>
              <w:t>آیه</w:t>
            </w:r>
            <w:r w:rsidR="00071B45">
              <w:rPr>
                <w:rFonts w:ascii="me_quran" w:hAnsi="me_quran"/>
                <w:b/>
                <w:bCs/>
                <w:sz w:val="20"/>
                <w:szCs w:val="20"/>
                <w:rtl/>
              </w:rPr>
              <w:t xml:space="preserve"> 30</w:t>
            </w:r>
            <w:r w:rsidRPr="000B3A17">
              <w:rPr>
                <w:rFonts w:ascii="me_quran" w:hAnsi="me_quran" w:hint="cs"/>
                <w:b/>
                <w:bCs/>
                <w:sz w:val="20"/>
                <w:szCs w:val="20"/>
                <w:rtl/>
              </w:rPr>
              <w:t>)</w:t>
            </w:r>
          </w:p>
        </w:tc>
        <w:tc>
          <w:tcPr>
            <w:tcW w:w="3708" w:type="dxa"/>
            <w:vAlign w:val="center"/>
          </w:tcPr>
          <w:p w14:paraId="66884E8D" w14:textId="3BB95837" w:rsidR="00F04E2D" w:rsidRPr="000B3A17" w:rsidRDefault="00F04E2D" w:rsidP="00EA1376">
            <w:pPr>
              <w:tabs>
                <w:tab w:val="left" w:pos="7150"/>
              </w:tabs>
              <w:bidi/>
              <w:jc w:val="both"/>
              <w:cnfStyle w:val="000000100000" w:firstRow="0" w:lastRow="0" w:firstColumn="0" w:lastColumn="0" w:oddVBand="0" w:evenVBand="0" w:oddHBand="1" w:evenHBand="0" w:firstRowFirstColumn="0" w:firstRowLastColumn="0" w:lastRowFirstColumn="0" w:lastRowLastColumn="0"/>
              <w:rPr>
                <w:sz w:val="20"/>
                <w:szCs w:val="20"/>
                <w:rtl/>
              </w:rPr>
            </w:pPr>
            <w:r w:rsidRPr="000B3A17">
              <w:rPr>
                <w:sz w:val="20"/>
                <w:szCs w:val="20"/>
                <w:rtl/>
              </w:rPr>
              <w:t xml:space="preserve">(ای رسول ما) مردان مؤمن را بگو تا </w:t>
            </w:r>
            <w:r w:rsidR="00EA1376">
              <w:rPr>
                <w:sz w:val="20"/>
                <w:szCs w:val="20"/>
                <w:rtl/>
              </w:rPr>
              <w:t>چشم‌ها</w:t>
            </w:r>
            <w:r w:rsidRPr="000B3A17">
              <w:rPr>
                <w:sz w:val="20"/>
                <w:szCs w:val="20"/>
                <w:rtl/>
              </w:rPr>
              <w:t xml:space="preserve"> (از نگاه ناروا) بپوشند و فروج و اندامشان را (از کار زشت با زنان) محفوظ دارند که این بر پاکیزگی (جسم و جان) آنان اصلح است</w:t>
            </w:r>
            <w:r w:rsidR="00071B45">
              <w:rPr>
                <w:sz w:val="20"/>
                <w:szCs w:val="20"/>
                <w:rtl/>
              </w:rPr>
              <w:t xml:space="preserve"> </w:t>
            </w:r>
            <w:r w:rsidRPr="000B3A17">
              <w:rPr>
                <w:sz w:val="20"/>
                <w:szCs w:val="20"/>
                <w:rtl/>
              </w:rPr>
              <w:t xml:space="preserve">و البته خدا به هر چه کنید </w:t>
            </w:r>
            <w:r w:rsidR="00EA1376">
              <w:rPr>
                <w:sz w:val="20"/>
                <w:szCs w:val="20"/>
                <w:rtl/>
              </w:rPr>
              <w:t>کاملاً</w:t>
            </w:r>
            <w:r w:rsidRPr="000B3A17">
              <w:rPr>
                <w:sz w:val="20"/>
                <w:szCs w:val="20"/>
                <w:rtl/>
              </w:rPr>
              <w:t xml:space="preserve"> آگاه </w:t>
            </w:r>
            <w:r w:rsidR="00071B45">
              <w:rPr>
                <w:sz w:val="20"/>
                <w:szCs w:val="20"/>
                <w:rtl/>
              </w:rPr>
              <w:t>است (</w:t>
            </w:r>
            <w:r w:rsidRPr="000B3A17">
              <w:rPr>
                <w:rFonts w:hint="cs"/>
                <w:sz w:val="20"/>
                <w:szCs w:val="20"/>
                <w:rtl/>
              </w:rPr>
              <w:t xml:space="preserve">سوره نور، </w:t>
            </w:r>
            <w:r w:rsidR="00071B45">
              <w:rPr>
                <w:sz w:val="20"/>
                <w:szCs w:val="20"/>
                <w:rtl/>
              </w:rPr>
              <w:t>آ</w:t>
            </w:r>
            <w:r w:rsidR="00071B45">
              <w:rPr>
                <w:rFonts w:hint="cs"/>
                <w:sz w:val="20"/>
                <w:szCs w:val="20"/>
                <w:rtl/>
              </w:rPr>
              <w:t>یه</w:t>
            </w:r>
            <w:r w:rsidR="00071B45">
              <w:rPr>
                <w:sz w:val="20"/>
                <w:szCs w:val="20"/>
                <w:rtl/>
              </w:rPr>
              <w:t xml:space="preserve"> 30</w:t>
            </w:r>
            <w:r w:rsidRPr="000B3A17">
              <w:rPr>
                <w:rFonts w:hint="cs"/>
                <w:sz w:val="20"/>
                <w:szCs w:val="20"/>
                <w:rtl/>
              </w:rPr>
              <w:t>).</w:t>
            </w:r>
          </w:p>
        </w:tc>
        <w:tc>
          <w:tcPr>
            <w:tcW w:w="1536" w:type="dxa"/>
            <w:vAlign w:val="center"/>
          </w:tcPr>
          <w:p w14:paraId="59C57C22" w14:textId="77777777" w:rsidR="00F04E2D" w:rsidRPr="000B3A17" w:rsidRDefault="00F04E2D" w:rsidP="00EA1376">
            <w:pPr>
              <w:tabs>
                <w:tab w:val="left" w:pos="7150"/>
              </w:tabs>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0B3A17">
              <w:rPr>
                <w:rFonts w:hint="cs"/>
                <w:sz w:val="20"/>
                <w:szCs w:val="20"/>
                <w:rtl/>
              </w:rPr>
              <w:t>حفظ نگاه</w:t>
            </w:r>
          </w:p>
        </w:tc>
      </w:tr>
      <w:tr w:rsidR="00F04E2D" w:rsidRPr="000B3A17" w14:paraId="3AE33E39" w14:textId="77777777" w:rsidTr="00A56140">
        <w:tc>
          <w:tcPr>
            <w:cnfStyle w:val="001000000000" w:firstRow="0" w:lastRow="0" w:firstColumn="1" w:lastColumn="0" w:oddVBand="0" w:evenVBand="0" w:oddHBand="0" w:evenHBand="0" w:firstRowFirstColumn="0" w:firstRowLastColumn="0" w:lastRowFirstColumn="0" w:lastRowLastColumn="0"/>
            <w:tcW w:w="636" w:type="dxa"/>
            <w:vAlign w:val="center"/>
          </w:tcPr>
          <w:p w14:paraId="7A9467E2" w14:textId="77777777" w:rsidR="00F04E2D" w:rsidRPr="000B3A17" w:rsidRDefault="00F04E2D" w:rsidP="00EA1376">
            <w:pPr>
              <w:tabs>
                <w:tab w:val="left" w:pos="7150"/>
              </w:tabs>
              <w:bidi/>
              <w:jc w:val="center"/>
              <w:rPr>
                <w:rFonts w:ascii="Times New Roman" w:hAnsi="Times New Roman"/>
                <w:b w:val="0"/>
                <w:bCs w:val="0"/>
                <w:color w:val="000000"/>
                <w:sz w:val="20"/>
                <w:szCs w:val="20"/>
                <w:rtl/>
              </w:rPr>
            </w:pPr>
            <w:r w:rsidRPr="000B3A17">
              <w:rPr>
                <w:rFonts w:ascii="Times New Roman" w:hAnsi="Times New Roman" w:hint="cs"/>
                <w:b w:val="0"/>
                <w:bCs w:val="0"/>
                <w:color w:val="000000"/>
                <w:sz w:val="20"/>
                <w:szCs w:val="20"/>
                <w:rtl/>
              </w:rPr>
              <w:t>2</w:t>
            </w:r>
          </w:p>
        </w:tc>
        <w:tc>
          <w:tcPr>
            <w:tcW w:w="3137" w:type="dxa"/>
            <w:vAlign w:val="center"/>
          </w:tcPr>
          <w:p w14:paraId="2A624BA1" w14:textId="6EE2E38B" w:rsidR="00F04E2D" w:rsidRPr="000B3A17" w:rsidRDefault="00F04E2D" w:rsidP="00EA1376">
            <w:pPr>
              <w:tabs>
                <w:tab w:val="left" w:pos="7150"/>
              </w:tabs>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000000"/>
                <w:sz w:val="20"/>
                <w:szCs w:val="20"/>
                <w:rtl/>
              </w:rPr>
            </w:pPr>
            <w:r w:rsidRPr="00FD7DAE">
              <w:rPr>
                <w:rFonts w:ascii="me_quran" w:hAnsi="me_quran" w:cs="B Badr"/>
                <w:b/>
                <w:bCs/>
                <w:sz w:val="20"/>
                <w:szCs w:val="20"/>
                <w:rtl/>
              </w:rPr>
              <w:t xml:space="preserve">يَا أَيُّهَا الَّذِينَ آمَنُوا لَا تَدْخُلُوا بُيُوتًا غَيْرَ بُيُوتِكُمْ حَتَّى </w:t>
            </w:r>
            <w:r w:rsidRPr="00FD7DAE">
              <w:rPr>
                <w:rFonts w:ascii="me_quran" w:hAnsi="me_quran" w:cs="B Badr" w:hint="cs"/>
                <w:b/>
                <w:bCs/>
                <w:sz w:val="20"/>
                <w:szCs w:val="20"/>
                <w:rtl/>
              </w:rPr>
              <w:t>تَسْتَأْنِس</w:t>
            </w:r>
            <w:r w:rsidRPr="00FD7DAE">
              <w:rPr>
                <w:rFonts w:ascii="me_quran" w:hAnsi="me_quran" w:cs="B Badr"/>
                <w:b/>
                <w:bCs/>
                <w:sz w:val="20"/>
                <w:szCs w:val="20"/>
                <w:rtl/>
              </w:rPr>
              <w:t xml:space="preserve">ُوا وَتُسَلِّمُوا عَلَى </w:t>
            </w:r>
            <w:r w:rsidRPr="00FD7DAE">
              <w:rPr>
                <w:rFonts w:ascii="me_quran" w:hAnsi="me_quran" w:cs="B Badr" w:hint="cs"/>
                <w:b/>
                <w:bCs/>
                <w:sz w:val="20"/>
                <w:szCs w:val="20"/>
                <w:rtl/>
              </w:rPr>
              <w:t>أَهْلِهَا</w:t>
            </w:r>
            <w:r w:rsidRPr="00FD7DAE">
              <w:rPr>
                <w:rFonts w:ascii="me_quran" w:hAnsi="me_quran" w:cs="B Badr"/>
                <w:b/>
                <w:bCs/>
                <w:sz w:val="20"/>
                <w:szCs w:val="20"/>
                <w:rtl/>
              </w:rPr>
              <w:t xml:space="preserve"> </w:t>
            </w:r>
            <w:r w:rsidRPr="00FD7DAE">
              <w:rPr>
                <w:rFonts w:ascii="me_quran" w:hAnsi="me_quran" w:cs="B Badr" w:hint="cs"/>
                <w:b/>
                <w:bCs/>
                <w:sz w:val="20"/>
                <w:szCs w:val="20"/>
                <w:rtl/>
              </w:rPr>
              <w:t>ذَلِكُمْ</w:t>
            </w:r>
            <w:r w:rsidRPr="00FD7DAE">
              <w:rPr>
                <w:rFonts w:ascii="me_quran" w:hAnsi="me_quran" w:cs="B Badr"/>
                <w:b/>
                <w:bCs/>
                <w:sz w:val="20"/>
                <w:szCs w:val="20"/>
                <w:rtl/>
              </w:rPr>
              <w:t xml:space="preserve"> </w:t>
            </w:r>
            <w:r w:rsidRPr="00FD7DAE">
              <w:rPr>
                <w:rFonts w:ascii="me_quran" w:hAnsi="me_quran" w:cs="B Badr" w:hint="cs"/>
                <w:b/>
                <w:bCs/>
                <w:sz w:val="20"/>
                <w:szCs w:val="20"/>
                <w:rtl/>
              </w:rPr>
              <w:t>خَيْرٌ</w:t>
            </w:r>
            <w:r w:rsidRPr="00FD7DAE">
              <w:rPr>
                <w:rFonts w:ascii="me_quran" w:hAnsi="me_quran" w:cs="B Badr"/>
                <w:b/>
                <w:bCs/>
                <w:sz w:val="20"/>
                <w:szCs w:val="20"/>
                <w:rtl/>
              </w:rPr>
              <w:t xml:space="preserve"> لَكُمْ لَعَلَّكُمْ </w:t>
            </w:r>
            <w:r w:rsidR="00071B45" w:rsidRPr="00FD7DAE">
              <w:rPr>
                <w:rFonts w:ascii="me_quran" w:hAnsi="me_quran" w:cs="B Badr" w:hint="cs"/>
                <w:b/>
                <w:bCs/>
                <w:sz w:val="20"/>
                <w:szCs w:val="20"/>
                <w:rtl/>
              </w:rPr>
              <w:t>تَذَكَّرُونَ</w:t>
            </w:r>
            <w:r w:rsidR="00071B45">
              <w:rPr>
                <w:rFonts w:ascii="me_quran" w:hAnsi="me_quran"/>
                <w:b/>
                <w:bCs/>
                <w:sz w:val="20"/>
                <w:szCs w:val="20"/>
                <w:rtl/>
              </w:rPr>
              <w:t xml:space="preserve"> (</w:t>
            </w:r>
            <w:r w:rsidRPr="000B3A17">
              <w:rPr>
                <w:rFonts w:ascii="me_quran" w:hAnsi="me_quran" w:hint="cs"/>
                <w:b/>
                <w:bCs/>
                <w:sz w:val="20"/>
                <w:szCs w:val="20"/>
                <w:rtl/>
              </w:rPr>
              <w:t xml:space="preserve">سوره نور، </w:t>
            </w:r>
            <w:r w:rsidR="00071B45">
              <w:rPr>
                <w:rFonts w:ascii="me_quran" w:hAnsi="me_quran" w:hint="cs"/>
                <w:b/>
                <w:bCs/>
                <w:sz w:val="20"/>
                <w:szCs w:val="20"/>
                <w:rtl/>
              </w:rPr>
              <w:t>آیه</w:t>
            </w:r>
            <w:r w:rsidR="00071B45">
              <w:rPr>
                <w:rFonts w:ascii="me_quran" w:hAnsi="me_quran"/>
                <w:b/>
                <w:bCs/>
                <w:sz w:val="20"/>
                <w:szCs w:val="20"/>
                <w:rtl/>
              </w:rPr>
              <w:t xml:space="preserve"> 27</w:t>
            </w:r>
            <w:r w:rsidRPr="000B3A17">
              <w:rPr>
                <w:rFonts w:ascii="me_quran" w:hAnsi="me_quran" w:hint="cs"/>
                <w:b/>
                <w:bCs/>
                <w:sz w:val="20"/>
                <w:szCs w:val="20"/>
                <w:rtl/>
              </w:rPr>
              <w:t>)</w:t>
            </w:r>
          </w:p>
        </w:tc>
        <w:tc>
          <w:tcPr>
            <w:tcW w:w="3708" w:type="dxa"/>
            <w:vAlign w:val="center"/>
          </w:tcPr>
          <w:p w14:paraId="17FC2327" w14:textId="0DE8CA8E" w:rsidR="00F04E2D" w:rsidRPr="000B3A17" w:rsidRDefault="00F04E2D" w:rsidP="00EA1376">
            <w:pPr>
              <w:tabs>
                <w:tab w:val="left" w:pos="7150"/>
              </w:tabs>
              <w:bidi/>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rtl/>
              </w:rPr>
            </w:pPr>
            <w:r w:rsidRPr="000B3A17">
              <w:rPr>
                <w:sz w:val="20"/>
                <w:szCs w:val="20"/>
                <w:rtl/>
              </w:rPr>
              <w:t xml:space="preserve">ای اهل ایمان، هرگز به هیچ خانه مگر خانه‌های خودتان تا با صاحبش انس و اجازه ندارید وارد نشوید و (چون رخصت یافته و داخل شوید) به اهل آن خانه نخست سلام کنید که این (ورود با اجازه و تحیت، برای حسن معاشرت و ادب انسانیت) شما را بسی بهتر است، باشد که متذکر (شئون یکدیگر و حافظ آداب رفاقت) </w:t>
            </w:r>
            <w:r w:rsidR="00071B45">
              <w:rPr>
                <w:sz w:val="20"/>
                <w:szCs w:val="20"/>
                <w:rtl/>
              </w:rPr>
              <w:t>شو</w:t>
            </w:r>
            <w:r w:rsidR="00071B45">
              <w:rPr>
                <w:rFonts w:hint="cs"/>
                <w:sz w:val="20"/>
                <w:szCs w:val="20"/>
                <w:rtl/>
              </w:rPr>
              <w:t>ید</w:t>
            </w:r>
            <w:r w:rsidR="00071B45">
              <w:rPr>
                <w:sz w:val="20"/>
                <w:szCs w:val="20"/>
                <w:rtl/>
              </w:rPr>
              <w:t xml:space="preserve"> (</w:t>
            </w:r>
            <w:r w:rsidRPr="000B3A17">
              <w:rPr>
                <w:rFonts w:hint="cs"/>
                <w:sz w:val="20"/>
                <w:szCs w:val="20"/>
                <w:rtl/>
              </w:rPr>
              <w:t xml:space="preserve">سوره نور، </w:t>
            </w:r>
            <w:r w:rsidR="00071B45">
              <w:rPr>
                <w:sz w:val="20"/>
                <w:szCs w:val="20"/>
                <w:rtl/>
              </w:rPr>
              <w:t>آ</w:t>
            </w:r>
            <w:r w:rsidR="00071B45">
              <w:rPr>
                <w:rFonts w:hint="cs"/>
                <w:sz w:val="20"/>
                <w:szCs w:val="20"/>
                <w:rtl/>
              </w:rPr>
              <w:t>یه</w:t>
            </w:r>
            <w:r w:rsidR="00071B45">
              <w:rPr>
                <w:sz w:val="20"/>
                <w:szCs w:val="20"/>
                <w:rtl/>
              </w:rPr>
              <w:t xml:space="preserve"> 27</w:t>
            </w:r>
            <w:r w:rsidRPr="000B3A17">
              <w:rPr>
                <w:rFonts w:hint="cs"/>
                <w:sz w:val="20"/>
                <w:szCs w:val="20"/>
                <w:rtl/>
              </w:rPr>
              <w:t>).</w:t>
            </w:r>
          </w:p>
        </w:tc>
        <w:tc>
          <w:tcPr>
            <w:tcW w:w="1536" w:type="dxa"/>
            <w:vAlign w:val="center"/>
          </w:tcPr>
          <w:p w14:paraId="49722431" w14:textId="77777777" w:rsidR="00F04E2D" w:rsidRPr="000B3A17" w:rsidRDefault="00F04E2D" w:rsidP="00EA1376">
            <w:pPr>
              <w:tabs>
                <w:tab w:val="left" w:pos="7150"/>
              </w:tabs>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0B3A17">
              <w:rPr>
                <w:rFonts w:hint="cs"/>
                <w:sz w:val="20"/>
                <w:szCs w:val="20"/>
                <w:rtl/>
              </w:rPr>
              <w:t>اطلاع از ورود خود به فضای شخصی دیگران</w:t>
            </w:r>
          </w:p>
        </w:tc>
      </w:tr>
      <w:tr w:rsidR="00F04E2D" w:rsidRPr="000B3A17" w14:paraId="60058057" w14:textId="77777777" w:rsidTr="00A5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6" w:type="dxa"/>
            <w:vAlign w:val="center"/>
          </w:tcPr>
          <w:p w14:paraId="60D15B76" w14:textId="77777777" w:rsidR="00F04E2D" w:rsidRPr="000B3A17" w:rsidRDefault="00F04E2D" w:rsidP="00EA1376">
            <w:pPr>
              <w:tabs>
                <w:tab w:val="left" w:pos="7150"/>
              </w:tabs>
              <w:bidi/>
              <w:jc w:val="center"/>
              <w:rPr>
                <w:rFonts w:ascii="Times New Roman" w:hAnsi="Times New Roman"/>
                <w:b w:val="0"/>
                <w:bCs w:val="0"/>
                <w:color w:val="000000"/>
                <w:sz w:val="20"/>
                <w:szCs w:val="20"/>
                <w:rtl/>
              </w:rPr>
            </w:pPr>
            <w:r w:rsidRPr="000B3A17">
              <w:rPr>
                <w:rFonts w:ascii="Times New Roman" w:hAnsi="Times New Roman" w:hint="cs"/>
                <w:b w:val="0"/>
                <w:bCs w:val="0"/>
                <w:color w:val="000000"/>
                <w:sz w:val="20"/>
                <w:szCs w:val="20"/>
                <w:rtl/>
              </w:rPr>
              <w:t>3</w:t>
            </w:r>
          </w:p>
        </w:tc>
        <w:tc>
          <w:tcPr>
            <w:tcW w:w="3137" w:type="dxa"/>
            <w:vAlign w:val="center"/>
          </w:tcPr>
          <w:p w14:paraId="5AAEB3BA" w14:textId="13B965DB" w:rsidR="00F04E2D" w:rsidRPr="000B3A17" w:rsidRDefault="00F04E2D" w:rsidP="00EA1376">
            <w:pPr>
              <w:tabs>
                <w:tab w:val="left" w:pos="7150"/>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000000"/>
                <w:sz w:val="20"/>
                <w:szCs w:val="20"/>
                <w:rtl/>
              </w:rPr>
            </w:pPr>
            <w:r w:rsidRPr="00FD7DAE">
              <w:rPr>
                <w:rFonts w:ascii="me_quran" w:hAnsi="me_quran" w:cs="B Badr"/>
                <w:b/>
                <w:bCs/>
                <w:sz w:val="20"/>
                <w:szCs w:val="20"/>
                <w:rtl/>
              </w:rPr>
              <w:t xml:space="preserve">فَإِنْ لَمْ تَجِدُوا فِيهَا أَحَدًا فَلَا تَدْخُلُوهَا حَتَّى </w:t>
            </w:r>
            <w:r w:rsidRPr="00FD7DAE">
              <w:rPr>
                <w:rFonts w:ascii="me_quran" w:hAnsi="me_quran" w:cs="B Badr" w:hint="cs"/>
                <w:b/>
                <w:bCs/>
                <w:sz w:val="20"/>
                <w:szCs w:val="20"/>
                <w:rtl/>
              </w:rPr>
              <w:t>يُؤْذَنَ</w:t>
            </w:r>
            <w:r w:rsidRPr="00FD7DAE">
              <w:rPr>
                <w:rFonts w:ascii="me_quran" w:hAnsi="me_quran" w:cs="B Badr"/>
                <w:b/>
                <w:bCs/>
                <w:sz w:val="20"/>
                <w:szCs w:val="20"/>
                <w:rtl/>
              </w:rPr>
              <w:t xml:space="preserve"> </w:t>
            </w:r>
            <w:r w:rsidRPr="00FD7DAE">
              <w:rPr>
                <w:rFonts w:ascii="me_quran" w:hAnsi="me_quran" w:cs="B Badr" w:hint="cs"/>
                <w:b/>
                <w:bCs/>
                <w:sz w:val="20"/>
                <w:szCs w:val="20"/>
                <w:rtl/>
              </w:rPr>
              <w:t>لَكُمْ</w:t>
            </w:r>
            <w:r w:rsidR="00071B45" w:rsidRPr="00FD7DAE">
              <w:rPr>
                <w:rFonts w:ascii="me_quran" w:hAnsi="me_quran" w:cs="B Badr"/>
                <w:b/>
                <w:bCs/>
                <w:sz w:val="20"/>
                <w:szCs w:val="20"/>
                <w:rtl/>
              </w:rPr>
              <w:t xml:space="preserve"> </w:t>
            </w:r>
            <w:r w:rsidRPr="00FD7DAE">
              <w:rPr>
                <w:rFonts w:ascii="me_quran" w:hAnsi="me_quran" w:cs="B Badr" w:hint="cs"/>
                <w:b/>
                <w:bCs/>
                <w:sz w:val="20"/>
                <w:szCs w:val="20"/>
                <w:rtl/>
              </w:rPr>
              <w:t>وَإِنْ</w:t>
            </w:r>
            <w:r w:rsidRPr="00FD7DAE">
              <w:rPr>
                <w:rFonts w:ascii="me_quran" w:hAnsi="me_quran" w:cs="B Badr"/>
                <w:b/>
                <w:bCs/>
                <w:sz w:val="20"/>
                <w:szCs w:val="20"/>
                <w:rtl/>
              </w:rPr>
              <w:t xml:space="preserve"> </w:t>
            </w:r>
            <w:r w:rsidRPr="00FD7DAE">
              <w:rPr>
                <w:rFonts w:ascii="me_quran" w:hAnsi="me_quran" w:cs="B Badr" w:hint="cs"/>
                <w:b/>
                <w:bCs/>
                <w:sz w:val="20"/>
                <w:szCs w:val="20"/>
                <w:rtl/>
              </w:rPr>
              <w:t>قِيلَ</w:t>
            </w:r>
            <w:r w:rsidRPr="00FD7DAE">
              <w:rPr>
                <w:rFonts w:ascii="me_quran" w:hAnsi="me_quran" w:cs="B Badr"/>
                <w:b/>
                <w:bCs/>
                <w:sz w:val="20"/>
                <w:szCs w:val="20"/>
                <w:rtl/>
              </w:rPr>
              <w:t xml:space="preserve"> </w:t>
            </w:r>
            <w:r w:rsidRPr="00FD7DAE">
              <w:rPr>
                <w:rFonts w:ascii="me_quran" w:hAnsi="me_quran" w:cs="B Badr" w:hint="cs"/>
                <w:b/>
                <w:bCs/>
                <w:sz w:val="20"/>
                <w:szCs w:val="20"/>
                <w:rtl/>
              </w:rPr>
              <w:t>لَكُمُ</w:t>
            </w:r>
            <w:r w:rsidRPr="00FD7DAE">
              <w:rPr>
                <w:rFonts w:ascii="me_quran" w:hAnsi="me_quran" w:cs="B Badr"/>
                <w:b/>
                <w:bCs/>
                <w:sz w:val="20"/>
                <w:szCs w:val="20"/>
                <w:rtl/>
              </w:rPr>
              <w:t xml:space="preserve"> </w:t>
            </w:r>
            <w:r w:rsidRPr="00FD7DAE">
              <w:rPr>
                <w:rFonts w:ascii="me_quran" w:hAnsi="me_quran" w:cs="B Badr" w:hint="cs"/>
                <w:b/>
                <w:bCs/>
                <w:sz w:val="20"/>
                <w:szCs w:val="20"/>
                <w:rtl/>
              </w:rPr>
              <w:t>ارْجِع</w:t>
            </w:r>
            <w:r w:rsidRPr="00FD7DAE">
              <w:rPr>
                <w:rFonts w:ascii="me_quran" w:hAnsi="me_quran" w:cs="B Badr"/>
                <w:b/>
                <w:bCs/>
                <w:sz w:val="20"/>
                <w:szCs w:val="20"/>
                <w:rtl/>
              </w:rPr>
              <w:t xml:space="preserve">ُوا فَارْجِعُوا </w:t>
            </w:r>
            <w:r w:rsidRPr="00FD7DAE">
              <w:rPr>
                <w:rFonts w:ascii="me_quran" w:hAnsi="me_quran" w:cs="B Badr" w:hint="cs"/>
                <w:b/>
                <w:bCs/>
                <w:sz w:val="20"/>
                <w:szCs w:val="20"/>
                <w:rtl/>
              </w:rPr>
              <w:t>هُوَ</w:t>
            </w:r>
            <w:r w:rsidRPr="00FD7DAE">
              <w:rPr>
                <w:rFonts w:ascii="me_quran" w:hAnsi="me_quran" w:cs="B Badr"/>
                <w:b/>
                <w:bCs/>
                <w:sz w:val="20"/>
                <w:szCs w:val="20"/>
                <w:rtl/>
              </w:rPr>
              <w:t xml:space="preserve"> </w:t>
            </w:r>
            <w:r w:rsidRPr="00FD7DAE">
              <w:rPr>
                <w:rFonts w:ascii="me_quran" w:hAnsi="me_quran" w:cs="B Badr" w:hint="cs"/>
                <w:b/>
                <w:bCs/>
                <w:sz w:val="20"/>
                <w:szCs w:val="20"/>
                <w:rtl/>
              </w:rPr>
              <w:t>أَزْكَى</w:t>
            </w:r>
            <w:r w:rsidRPr="00FD7DAE">
              <w:rPr>
                <w:rFonts w:ascii="Arial" w:hAnsi="Arial" w:cs="B Badr" w:hint="cs"/>
                <w:b/>
                <w:bCs/>
                <w:sz w:val="20"/>
                <w:szCs w:val="20"/>
                <w:rtl/>
              </w:rPr>
              <w:t xml:space="preserve"> </w:t>
            </w:r>
            <w:r w:rsidRPr="00FD7DAE">
              <w:rPr>
                <w:rFonts w:ascii="me_quran" w:hAnsi="me_quran" w:cs="B Badr" w:hint="cs"/>
                <w:b/>
                <w:bCs/>
                <w:sz w:val="20"/>
                <w:szCs w:val="20"/>
                <w:rtl/>
              </w:rPr>
              <w:t>لَكُمْ</w:t>
            </w:r>
            <w:r w:rsidRPr="00FD7DAE">
              <w:rPr>
                <w:rFonts w:ascii="me_quran" w:hAnsi="me_quran" w:cs="B Badr"/>
                <w:b/>
                <w:bCs/>
                <w:sz w:val="20"/>
                <w:szCs w:val="20"/>
              </w:rPr>
              <w:t xml:space="preserve"> </w:t>
            </w:r>
            <w:r w:rsidRPr="00FD7DAE">
              <w:rPr>
                <w:rFonts w:ascii="me_quran" w:hAnsi="me_quran" w:cs="B Badr"/>
                <w:b/>
                <w:bCs/>
                <w:sz w:val="20"/>
                <w:szCs w:val="20"/>
                <w:rtl/>
              </w:rPr>
              <w:t xml:space="preserve">وَاللَّهُ بِمَا تَعْمَلُونَ </w:t>
            </w:r>
            <w:r w:rsidR="00071B45" w:rsidRPr="00FD7DAE">
              <w:rPr>
                <w:rFonts w:ascii="me_quran" w:hAnsi="me_quran" w:cs="B Badr" w:hint="cs"/>
                <w:b/>
                <w:bCs/>
                <w:sz w:val="20"/>
                <w:szCs w:val="20"/>
                <w:rtl/>
              </w:rPr>
              <w:t>عَلِيمٌ</w:t>
            </w:r>
            <w:r w:rsidR="00071B45">
              <w:rPr>
                <w:rFonts w:ascii="me_quran" w:hAnsi="me_quran"/>
                <w:b/>
                <w:bCs/>
                <w:sz w:val="20"/>
                <w:szCs w:val="20"/>
                <w:rtl/>
              </w:rPr>
              <w:t xml:space="preserve"> (</w:t>
            </w:r>
            <w:r w:rsidRPr="000B3A17">
              <w:rPr>
                <w:rFonts w:ascii="me_quran" w:hAnsi="me_quran" w:hint="cs"/>
                <w:b/>
                <w:bCs/>
                <w:sz w:val="20"/>
                <w:szCs w:val="20"/>
                <w:rtl/>
              </w:rPr>
              <w:t xml:space="preserve">سوره نور، </w:t>
            </w:r>
            <w:r w:rsidR="00071B45">
              <w:rPr>
                <w:rFonts w:ascii="me_quran" w:hAnsi="me_quran" w:hint="cs"/>
                <w:b/>
                <w:bCs/>
                <w:sz w:val="20"/>
                <w:szCs w:val="20"/>
                <w:rtl/>
              </w:rPr>
              <w:t>آیه</w:t>
            </w:r>
            <w:r w:rsidR="00071B45">
              <w:rPr>
                <w:rFonts w:ascii="me_quran" w:hAnsi="me_quran"/>
                <w:b/>
                <w:bCs/>
                <w:sz w:val="20"/>
                <w:szCs w:val="20"/>
                <w:rtl/>
              </w:rPr>
              <w:t xml:space="preserve"> 28</w:t>
            </w:r>
            <w:r w:rsidRPr="000B3A17">
              <w:rPr>
                <w:rFonts w:ascii="me_quran" w:hAnsi="me_quran" w:hint="cs"/>
                <w:b/>
                <w:bCs/>
                <w:sz w:val="20"/>
                <w:szCs w:val="20"/>
                <w:rtl/>
              </w:rPr>
              <w:t>)</w:t>
            </w:r>
          </w:p>
        </w:tc>
        <w:tc>
          <w:tcPr>
            <w:tcW w:w="3708" w:type="dxa"/>
            <w:vAlign w:val="center"/>
          </w:tcPr>
          <w:p w14:paraId="7B31DC0E" w14:textId="50293985" w:rsidR="00F04E2D" w:rsidRPr="000B3A17" w:rsidRDefault="00F04E2D" w:rsidP="00EA1376">
            <w:pPr>
              <w:tabs>
                <w:tab w:val="left" w:pos="7150"/>
              </w:tabs>
              <w:bidi/>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szCs w:val="20"/>
                <w:rtl/>
              </w:rPr>
            </w:pPr>
            <w:r w:rsidRPr="000B3A17">
              <w:rPr>
                <w:sz w:val="20"/>
                <w:szCs w:val="20"/>
                <w:rtl/>
              </w:rPr>
              <w:t>و اگر کسی را نیافتید باز وارد نشوید تا اجازه یابید</w:t>
            </w:r>
            <w:r w:rsidR="00071B45">
              <w:rPr>
                <w:sz w:val="20"/>
                <w:szCs w:val="20"/>
                <w:rtl/>
              </w:rPr>
              <w:t xml:space="preserve"> </w:t>
            </w:r>
            <w:r w:rsidRPr="000B3A17">
              <w:rPr>
                <w:sz w:val="20"/>
                <w:szCs w:val="20"/>
                <w:rtl/>
              </w:rPr>
              <w:t>و چون (به خانه‌ای درآمدید و) گفتند: برگردید، به زودی بازگردید که این برای تنزیه و پاکی شما بهتر است</w:t>
            </w:r>
            <w:r w:rsidR="00071B45">
              <w:rPr>
                <w:sz w:val="20"/>
                <w:szCs w:val="20"/>
                <w:rtl/>
              </w:rPr>
              <w:t xml:space="preserve"> </w:t>
            </w:r>
            <w:r w:rsidRPr="000B3A17">
              <w:rPr>
                <w:sz w:val="20"/>
                <w:szCs w:val="20"/>
                <w:rtl/>
              </w:rPr>
              <w:t xml:space="preserve">و خدا به هر چه می‌کنید </w:t>
            </w:r>
            <w:r w:rsidR="00071B45">
              <w:rPr>
                <w:sz w:val="20"/>
                <w:szCs w:val="20"/>
                <w:rtl/>
              </w:rPr>
              <w:t>داناست (</w:t>
            </w:r>
            <w:r w:rsidRPr="000B3A17">
              <w:rPr>
                <w:rFonts w:hint="cs"/>
                <w:sz w:val="20"/>
                <w:szCs w:val="20"/>
                <w:rtl/>
              </w:rPr>
              <w:t xml:space="preserve">سوره نور، </w:t>
            </w:r>
            <w:r w:rsidR="00071B45">
              <w:rPr>
                <w:sz w:val="20"/>
                <w:szCs w:val="20"/>
                <w:rtl/>
              </w:rPr>
              <w:t>آ</w:t>
            </w:r>
            <w:r w:rsidR="00071B45">
              <w:rPr>
                <w:rFonts w:hint="cs"/>
                <w:sz w:val="20"/>
                <w:szCs w:val="20"/>
                <w:rtl/>
              </w:rPr>
              <w:t>یه</w:t>
            </w:r>
            <w:r w:rsidR="00071B45">
              <w:rPr>
                <w:sz w:val="20"/>
                <w:szCs w:val="20"/>
                <w:rtl/>
              </w:rPr>
              <w:t xml:space="preserve"> 28</w:t>
            </w:r>
            <w:r w:rsidRPr="000B3A17">
              <w:rPr>
                <w:rFonts w:hint="cs"/>
                <w:sz w:val="20"/>
                <w:szCs w:val="20"/>
                <w:rtl/>
              </w:rPr>
              <w:t>).</w:t>
            </w:r>
          </w:p>
        </w:tc>
        <w:tc>
          <w:tcPr>
            <w:tcW w:w="1536" w:type="dxa"/>
            <w:vAlign w:val="center"/>
          </w:tcPr>
          <w:p w14:paraId="59C7C60B" w14:textId="77777777" w:rsidR="00F04E2D" w:rsidRPr="000B3A17" w:rsidRDefault="00F04E2D" w:rsidP="00EA1376">
            <w:pPr>
              <w:tabs>
                <w:tab w:val="left" w:pos="7150"/>
              </w:tabs>
              <w:bidi/>
              <w:jc w:val="center"/>
              <w:cnfStyle w:val="000000100000" w:firstRow="0" w:lastRow="0" w:firstColumn="0" w:lastColumn="0" w:oddVBand="0" w:evenVBand="0" w:oddHBand="1" w:evenHBand="0" w:firstRowFirstColumn="0" w:firstRowLastColumn="0" w:lastRowFirstColumn="0" w:lastRowLastColumn="0"/>
              <w:rPr>
                <w:sz w:val="20"/>
                <w:szCs w:val="20"/>
                <w:rtl/>
              </w:rPr>
            </w:pPr>
            <w:r w:rsidRPr="000B3A17">
              <w:rPr>
                <w:rFonts w:hint="cs"/>
                <w:sz w:val="20"/>
                <w:szCs w:val="20"/>
                <w:rtl/>
              </w:rPr>
              <w:t>کسب اجازه جهت ورود</w:t>
            </w:r>
          </w:p>
        </w:tc>
      </w:tr>
      <w:tr w:rsidR="00F04E2D" w:rsidRPr="000B3A17" w14:paraId="64EE68E7" w14:textId="77777777" w:rsidTr="00A56140">
        <w:tc>
          <w:tcPr>
            <w:cnfStyle w:val="001000000000" w:firstRow="0" w:lastRow="0" w:firstColumn="1" w:lastColumn="0" w:oddVBand="0" w:evenVBand="0" w:oddHBand="0" w:evenHBand="0" w:firstRowFirstColumn="0" w:firstRowLastColumn="0" w:lastRowFirstColumn="0" w:lastRowLastColumn="0"/>
            <w:tcW w:w="636" w:type="dxa"/>
            <w:vAlign w:val="center"/>
          </w:tcPr>
          <w:p w14:paraId="172A5A04" w14:textId="77777777" w:rsidR="00F04E2D" w:rsidRPr="000B3A17" w:rsidRDefault="00F04E2D" w:rsidP="00EA1376">
            <w:pPr>
              <w:tabs>
                <w:tab w:val="left" w:pos="7150"/>
              </w:tabs>
              <w:bidi/>
              <w:jc w:val="center"/>
              <w:rPr>
                <w:rFonts w:ascii="Times New Roman" w:hAnsi="Times New Roman"/>
                <w:b w:val="0"/>
                <w:bCs w:val="0"/>
                <w:color w:val="000000"/>
                <w:sz w:val="20"/>
                <w:szCs w:val="20"/>
                <w:rtl/>
              </w:rPr>
            </w:pPr>
            <w:r w:rsidRPr="000B3A17">
              <w:rPr>
                <w:rFonts w:ascii="Times New Roman" w:hAnsi="Times New Roman" w:hint="cs"/>
                <w:b w:val="0"/>
                <w:bCs w:val="0"/>
                <w:color w:val="000000"/>
                <w:sz w:val="20"/>
                <w:szCs w:val="20"/>
                <w:rtl/>
              </w:rPr>
              <w:t>4</w:t>
            </w:r>
          </w:p>
        </w:tc>
        <w:tc>
          <w:tcPr>
            <w:tcW w:w="3137" w:type="dxa"/>
            <w:vAlign w:val="center"/>
          </w:tcPr>
          <w:p w14:paraId="4ECC084B" w14:textId="59667003" w:rsidR="00F04E2D" w:rsidRPr="000B3A17" w:rsidRDefault="00F04E2D" w:rsidP="00EA1376">
            <w:pPr>
              <w:tabs>
                <w:tab w:val="left" w:pos="7150"/>
              </w:tabs>
              <w:bidi/>
              <w:jc w:val="both"/>
              <w:cnfStyle w:val="000000000000" w:firstRow="0" w:lastRow="0" w:firstColumn="0" w:lastColumn="0" w:oddVBand="0" w:evenVBand="0" w:oddHBand="0" w:evenHBand="0" w:firstRowFirstColumn="0" w:firstRowLastColumn="0" w:lastRowFirstColumn="0" w:lastRowLastColumn="0"/>
              <w:rPr>
                <w:rFonts w:ascii="me_quran" w:hAnsi="me_quran"/>
                <w:b/>
                <w:bCs/>
                <w:sz w:val="20"/>
                <w:szCs w:val="20"/>
                <w:rtl/>
              </w:rPr>
            </w:pPr>
            <w:r w:rsidRPr="00FD7DAE">
              <w:rPr>
                <w:rFonts w:ascii="me_quran" w:hAnsi="me_quran" w:cs="B Badr"/>
                <w:b/>
                <w:bCs/>
                <w:sz w:val="20"/>
                <w:szCs w:val="20"/>
                <w:rtl/>
              </w:rPr>
              <w:t xml:space="preserve">لَيْسَ عَلَى الْأَعْمَى </w:t>
            </w:r>
            <w:r w:rsidRPr="00FD7DAE">
              <w:rPr>
                <w:rFonts w:ascii="me_quran" w:hAnsi="me_quran" w:cs="B Badr" w:hint="cs"/>
                <w:b/>
                <w:bCs/>
                <w:sz w:val="20"/>
                <w:szCs w:val="20"/>
                <w:rtl/>
              </w:rPr>
              <w:t>حَرَجٌ</w:t>
            </w:r>
            <w:r w:rsidRPr="00FD7DAE">
              <w:rPr>
                <w:rFonts w:ascii="me_quran" w:hAnsi="me_quran" w:cs="B Badr"/>
                <w:b/>
                <w:bCs/>
                <w:sz w:val="20"/>
                <w:szCs w:val="20"/>
                <w:rtl/>
              </w:rPr>
              <w:t xml:space="preserve"> </w:t>
            </w:r>
            <w:r w:rsidRPr="00FD7DAE">
              <w:rPr>
                <w:rFonts w:ascii="me_quran" w:hAnsi="me_quran" w:cs="B Badr" w:hint="cs"/>
                <w:b/>
                <w:bCs/>
                <w:sz w:val="20"/>
                <w:szCs w:val="20"/>
                <w:rtl/>
              </w:rPr>
              <w:t>وَلَا</w:t>
            </w:r>
            <w:r w:rsidRPr="00FD7DAE">
              <w:rPr>
                <w:rFonts w:ascii="me_quran" w:hAnsi="me_quran" w:cs="B Badr"/>
                <w:b/>
                <w:bCs/>
                <w:sz w:val="20"/>
                <w:szCs w:val="20"/>
                <w:rtl/>
              </w:rPr>
              <w:t xml:space="preserve"> </w:t>
            </w:r>
            <w:r w:rsidRPr="00FD7DAE">
              <w:rPr>
                <w:rFonts w:ascii="me_quran" w:hAnsi="me_quran" w:cs="B Badr" w:hint="cs"/>
                <w:b/>
                <w:bCs/>
                <w:sz w:val="20"/>
                <w:szCs w:val="20"/>
                <w:rtl/>
              </w:rPr>
              <w:t>عَلَى</w:t>
            </w:r>
            <w:r w:rsidRPr="00FD7DAE">
              <w:rPr>
                <w:rFonts w:ascii="me_quran" w:hAnsi="me_quran" w:cs="B Badr"/>
                <w:b/>
                <w:bCs/>
                <w:sz w:val="20"/>
                <w:szCs w:val="20"/>
                <w:rtl/>
              </w:rPr>
              <w:t xml:space="preserve"> </w:t>
            </w:r>
            <w:r w:rsidRPr="00FD7DAE">
              <w:rPr>
                <w:rFonts w:ascii="me_quran" w:hAnsi="me_quran" w:cs="B Badr" w:hint="cs"/>
                <w:b/>
                <w:bCs/>
                <w:sz w:val="20"/>
                <w:szCs w:val="20"/>
                <w:rtl/>
              </w:rPr>
              <w:t>الْأَعْرَجِ</w:t>
            </w:r>
            <w:r w:rsidRPr="00FD7DAE">
              <w:rPr>
                <w:rFonts w:ascii="me_quran" w:hAnsi="me_quran" w:cs="B Badr"/>
                <w:b/>
                <w:bCs/>
                <w:sz w:val="20"/>
                <w:szCs w:val="20"/>
                <w:rtl/>
              </w:rPr>
              <w:t xml:space="preserve"> </w:t>
            </w:r>
            <w:r w:rsidRPr="00FD7DAE">
              <w:rPr>
                <w:rFonts w:ascii="me_quran" w:hAnsi="me_quran" w:cs="B Badr" w:hint="cs"/>
                <w:b/>
                <w:bCs/>
                <w:sz w:val="20"/>
                <w:szCs w:val="20"/>
                <w:rtl/>
              </w:rPr>
              <w:t>حَرَجٌ</w:t>
            </w:r>
            <w:r w:rsidRPr="00FD7DAE">
              <w:rPr>
                <w:rFonts w:ascii="me_quran" w:hAnsi="me_quran" w:cs="B Badr"/>
                <w:b/>
                <w:bCs/>
                <w:sz w:val="20"/>
                <w:szCs w:val="20"/>
                <w:rtl/>
              </w:rPr>
              <w:t xml:space="preserve"> </w:t>
            </w:r>
            <w:r w:rsidRPr="00FD7DAE">
              <w:rPr>
                <w:rFonts w:ascii="me_quran" w:hAnsi="me_quran" w:cs="B Badr" w:hint="cs"/>
                <w:b/>
                <w:bCs/>
                <w:sz w:val="20"/>
                <w:szCs w:val="20"/>
                <w:rtl/>
              </w:rPr>
              <w:t>وَلَا</w:t>
            </w:r>
            <w:r w:rsidRPr="00FD7DAE">
              <w:rPr>
                <w:rFonts w:ascii="me_quran" w:hAnsi="me_quran" w:cs="B Badr"/>
                <w:b/>
                <w:bCs/>
                <w:sz w:val="20"/>
                <w:szCs w:val="20"/>
                <w:rtl/>
              </w:rPr>
              <w:t xml:space="preserve"> </w:t>
            </w:r>
            <w:r w:rsidRPr="00FD7DAE">
              <w:rPr>
                <w:rFonts w:ascii="me_quran" w:hAnsi="me_quran" w:cs="B Badr" w:hint="cs"/>
                <w:b/>
                <w:bCs/>
                <w:sz w:val="20"/>
                <w:szCs w:val="20"/>
                <w:rtl/>
              </w:rPr>
              <w:t>عَلَى</w:t>
            </w:r>
            <w:r w:rsidRPr="00FD7DAE">
              <w:rPr>
                <w:rFonts w:ascii="me_quran" w:hAnsi="me_quran" w:cs="B Badr"/>
                <w:b/>
                <w:bCs/>
                <w:sz w:val="20"/>
                <w:szCs w:val="20"/>
                <w:rtl/>
              </w:rPr>
              <w:t xml:space="preserve"> الْمَرِيضِ حَرَجٌ وَلَا عَلَى</w:t>
            </w:r>
            <w:r w:rsidRPr="00FD7DAE">
              <w:rPr>
                <w:rFonts w:ascii="Arial" w:hAnsi="Arial" w:cs="B Badr" w:hint="cs"/>
                <w:b/>
                <w:bCs/>
                <w:sz w:val="20"/>
                <w:szCs w:val="20"/>
                <w:rtl/>
              </w:rPr>
              <w:t xml:space="preserve"> </w:t>
            </w:r>
            <w:r w:rsidRPr="00FD7DAE">
              <w:rPr>
                <w:rFonts w:ascii="me_quran" w:hAnsi="me_quran" w:cs="B Badr" w:hint="cs"/>
                <w:b/>
                <w:bCs/>
                <w:sz w:val="20"/>
                <w:szCs w:val="20"/>
                <w:rtl/>
              </w:rPr>
              <w:t>أَنْفُسِكُمْ</w:t>
            </w:r>
            <w:r w:rsidRPr="00FD7DAE">
              <w:rPr>
                <w:rFonts w:ascii="me_quran" w:hAnsi="me_quran" w:cs="B Badr"/>
                <w:b/>
                <w:bCs/>
                <w:sz w:val="20"/>
                <w:szCs w:val="20"/>
                <w:rtl/>
              </w:rPr>
              <w:t xml:space="preserve"> </w:t>
            </w:r>
            <w:r w:rsidRPr="00FD7DAE">
              <w:rPr>
                <w:rFonts w:ascii="me_quran" w:hAnsi="me_quran" w:cs="B Badr" w:hint="cs"/>
                <w:b/>
                <w:bCs/>
                <w:sz w:val="20"/>
                <w:szCs w:val="20"/>
                <w:rtl/>
              </w:rPr>
              <w:t>أَنْ</w:t>
            </w:r>
            <w:r w:rsidRPr="00FD7DAE">
              <w:rPr>
                <w:rFonts w:ascii="me_quran" w:hAnsi="me_quran" w:cs="B Badr"/>
                <w:b/>
                <w:bCs/>
                <w:sz w:val="20"/>
                <w:szCs w:val="20"/>
                <w:rtl/>
              </w:rPr>
              <w:t xml:space="preserve"> </w:t>
            </w:r>
            <w:r w:rsidRPr="00FD7DAE">
              <w:rPr>
                <w:rFonts w:ascii="me_quran" w:hAnsi="me_quran" w:cs="B Badr" w:hint="cs"/>
                <w:b/>
                <w:bCs/>
                <w:sz w:val="20"/>
                <w:szCs w:val="20"/>
                <w:rtl/>
              </w:rPr>
              <w:t>تَأْكُلُوا</w:t>
            </w:r>
            <w:r w:rsidRPr="00FD7DAE">
              <w:rPr>
                <w:rFonts w:ascii="me_quran" w:hAnsi="me_quran" w:cs="B Badr"/>
                <w:b/>
                <w:bCs/>
                <w:sz w:val="20"/>
                <w:szCs w:val="20"/>
                <w:rtl/>
              </w:rPr>
              <w:t xml:space="preserve"> </w:t>
            </w:r>
            <w:r w:rsidRPr="00FD7DAE">
              <w:rPr>
                <w:rFonts w:ascii="me_quran" w:hAnsi="me_quran" w:cs="B Badr" w:hint="cs"/>
                <w:b/>
                <w:bCs/>
                <w:sz w:val="20"/>
                <w:szCs w:val="20"/>
                <w:rtl/>
              </w:rPr>
              <w:t>مِنْ</w:t>
            </w:r>
            <w:r w:rsidRPr="00FD7DAE">
              <w:rPr>
                <w:rFonts w:ascii="me_quran" w:hAnsi="me_quran" w:cs="B Badr"/>
                <w:b/>
                <w:bCs/>
                <w:sz w:val="20"/>
                <w:szCs w:val="20"/>
                <w:rtl/>
              </w:rPr>
              <w:t xml:space="preserve">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w:t>
            </w:r>
            <w:r w:rsidRPr="00FD7DAE">
              <w:rPr>
                <w:rFonts w:ascii="me_quran" w:hAnsi="me_quran" w:cs="B Badr"/>
                <w:b/>
                <w:bCs/>
                <w:sz w:val="20"/>
                <w:szCs w:val="20"/>
              </w:rPr>
              <w:t xml:space="preserve"> </w:t>
            </w:r>
            <w:r w:rsidRPr="00FD7DAE">
              <w:rPr>
                <w:rFonts w:ascii="me_quran" w:hAnsi="me_quran" w:cs="B Badr"/>
                <w:b/>
                <w:bCs/>
                <w:sz w:val="20"/>
                <w:szCs w:val="20"/>
                <w:rtl/>
              </w:rPr>
              <w:t>لَيْسَ عَلَيْكُمْ جُنَاحٌ أَنْ تَأْكُلُوا جَمِيعًا أَوْ أَشْتَاتًا</w:t>
            </w:r>
            <w:r w:rsidRPr="00FD7DAE">
              <w:rPr>
                <w:rFonts w:ascii="me_quran" w:hAnsi="me_quran" w:cs="B Badr"/>
                <w:b/>
                <w:bCs/>
                <w:sz w:val="20"/>
                <w:szCs w:val="20"/>
              </w:rPr>
              <w:t xml:space="preserve"> </w:t>
            </w:r>
            <w:r w:rsidRPr="00FD7DAE">
              <w:rPr>
                <w:rFonts w:ascii="me_quran" w:hAnsi="me_quran" w:cs="B Badr"/>
                <w:b/>
                <w:bCs/>
                <w:sz w:val="20"/>
                <w:szCs w:val="20"/>
                <w:rtl/>
              </w:rPr>
              <w:t xml:space="preserve">فَإِذَا </w:t>
            </w:r>
            <w:r w:rsidRPr="00FD7DAE">
              <w:rPr>
                <w:rFonts w:ascii="me_quran" w:hAnsi="me_quran" w:cs="B Badr"/>
                <w:b/>
                <w:bCs/>
                <w:sz w:val="20"/>
                <w:szCs w:val="20"/>
                <w:rtl/>
              </w:rPr>
              <w:lastRenderedPageBreak/>
              <w:t xml:space="preserve">دَخَلْتُمْ بُيُوتًا فَسَلِّمُوا عَلَى </w:t>
            </w:r>
            <w:r w:rsidRPr="00FD7DAE">
              <w:rPr>
                <w:rFonts w:ascii="me_quran" w:hAnsi="me_quran" w:cs="B Badr" w:hint="cs"/>
                <w:b/>
                <w:bCs/>
                <w:sz w:val="20"/>
                <w:szCs w:val="20"/>
                <w:rtl/>
              </w:rPr>
              <w:t>أَنْفُسِكُمْ</w:t>
            </w:r>
            <w:r w:rsidRPr="00FD7DAE">
              <w:rPr>
                <w:rFonts w:ascii="me_quran" w:hAnsi="me_quran" w:cs="B Badr"/>
                <w:b/>
                <w:bCs/>
                <w:sz w:val="20"/>
                <w:szCs w:val="20"/>
                <w:rtl/>
              </w:rPr>
              <w:t xml:space="preserve"> </w:t>
            </w:r>
            <w:r w:rsidRPr="00FD7DAE">
              <w:rPr>
                <w:rFonts w:ascii="me_quran" w:hAnsi="me_quran" w:cs="B Badr" w:hint="cs"/>
                <w:b/>
                <w:bCs/>
                <w:sz w:val="20"/>
                <w:szCs w:val="20"/>
                <w:rtl/>
              </w:rPr>
              <w:t>تَحِيَّةً</w:t>
            </w:r>
            <w:r w:rsidRPr="00FD7DAE">
              <w:rPr>
                <w:rFonts w:ascii="me_quran" w:hAnsi="me_quran" w:cs="B Badr"/>
                <w:b/>
                <w:bCs/>
                <w:sz w:val="20"/>
                <w:szCs w:val="20"/>
                <w:rtl/>
              </w:rPr>
              <w:t xml:space="preserve"> مِنْ عِنْدِ اللَّهِ مُبَارَكَةً طَيِّبَةً </w:t>
            </w:r>
            <w:r w:rsidRPr="00FD7DAE">
              <w:rPr>
                <w:rFonts w:ascii="me_quran" w:hAnsi="me_quran" w:cs="B Badr" w:hint="cs"/>
                <w:b/>
                <w:bCs/>
                <w:sz w:val="20"/>
                <w:szCs w:val="20"/>
                <w:rtl/>
              </w:rPr>
              <w:t>كَذَلِكَ</w:t>
            </w:r>
            <w:r w:rsidRPr="00FD7DAE">
              <w:rPr>
                <w:rFonts w:ascii="me_quran" w:hAnsi="me_quran" w:cs="B Badr"/>
                <w:b/>
                <w:bCs/>
                <w:sz w:val="20"/>
                <w:szCs w:val="20"/>
                <w:rtl/>
              </w:rPr>
              <w:t xml:space="preserve"> </w:t>
            </w:r>
            <w:r w:rsidRPr="00FD7DAE">
              <w:rPr>
                <w:rFonts w:ascii="me_quran" w:hAnsi="me_quran" w:cs="B Badr" w:hint="cs"/>
                <w:b/>
                <w:bCs/>
                <w:sz w:val="20"/>
                <w:szCs w:val="20"/>
                <w:rtl/>
              </w:rPr>
              <w:t>يُبَيِّنُ</w:t>
            </w:r>
            <w:r w:rsidRPr="00FD7DAE">
              <w:rPr>
                <w:rFonts w:ascii="me_quran" w:hAnsi="me_quran" w:cs="B Badr"/>
                <w:b/>
                <w:bCs/>
                <w:sz w:val="20"/>
                <w:szCs w:val="20"/>
                <w:rtl/>
              </w:rPr>
              <w:t xml:space="preserve"> </w:t>
            </w:r>
            <w:r w:rsidRPr="00FD7DAE">
              <w:rPr>
                <w:rFonts w:ascii="me_quran" w:hAnsi="me_quran" w:cs="B Badr" w:hint="cs"/>
                <w:b/>
                <w:bCs/>
                <w:sz w:val="20"/>
                <w:szCs w:val="20"/>
                <w:rtl/>
              </w:rPr>
              <w:t>اللَّهُ</w:t>
            </w:r>
            <w:r w:rsidRPr="00FD7DAE">
              <w:rPr>
                <w:rFonts w:ascii="me_quran" w:hAnsi="me_quran" w:cs="B Badr"/>
                <w:b/>
                <w:bCs/>
                <w:sz w:val="20"/>
                <w:szCs w:val="20"/>
                <w:rtl/>
              </w:rPr>
              <w:t xml:space="preserve"> لَكُمُ الْآيَاتِ لَعَلَّكُمْ </w:t>
            </w:r>
            <w:r w:rsidR="00071B45" w:rsidRPr="00FD7DAE">
              <w:rPr>
                <w:rFonts w:ascii="me_quran" w:hAnsi="me_quran" w:cs="B Badr" w:hint="cs"/>
                <w:b/>
                <w:bCs/>
                <w:sz w:val="20"/>
                <w:szCs w:val="20"/>
                <w:rtl/>
              </w:rPr>
              <w:t>تَعْقِلُونَ</w:t>
            </w:r>
            <w:r w:rsidR="00071B45" w:rsidRPr="00FD7DAE">
              <w:rPr>
                <w:rFonts w:ascii="me_quran" w:hAnsi="me_quran" w:cs="B Badr"/>
                <w:b/>
                <w:bCs/>
                <w:sz w:val="20"/>
                <w:szCs w:val="20"/>
                <w:rtl/>
              </w:rPr>
              <w:t xml:space="preserve"> </w:t>
            </w:r>
            <w:r w:rsidR="00071B45">
              <w:rPr>
                <w:rFonts w:ascii="me_quran" w:hAnsi="me_quran"/>
                <w:b/>
                <w:bCs/>
                <w:sz w:val="20"/>
                <w:szCs w:val="20"/>
                <w:rtl/>
              </w:rPr>
              <w:t>(</w:t>
            </w:r>
            <w:r w:rsidRPr="000B3A17">
              <w:rPr>
                <w:rFonts w:ascii="me_quran" w:hAnsi="me_quran" w:hint="cs"/>
                <w:b/>
                <w:bCs/>
                <w:sz w:val="20"/>
                <w:szCs w:val="20"/>
                <w:rtl/>
              </w:rPr>
              <w:t xml:space="preserve">سوره نور، </w:t>
            </w:r>
            <w:r w:rsidR="00071B45">
              <w:rPr>
                <w:rFonts w:ascii="me_quran" w:hAnsi="me_quran" w:hint="cs"/>
                <w:b/>
                <w:bCs/>
                <w:sz w:val="20"/>
                <w:szCs w:val="20"/>
                <w:rtl/>
              </w:rPr>
              <w:t>آیه</w:t>
            </w:r>
            <w:r w:rsidR="00071B45">
              <w:rPr>
                <w:rFonts w:ascii="me_quran" w:hAnsi="me_quran"/>
                <w:b/>
                <w:bCs/>
                <w:sz w:val="20"/>
                <w:szCs w:val="20"/>
                <w:rtl/>
              </w:rPr>
              <w:t xml:space="preserve"> 61</w:t>
            </w:r>
            <w:r w:rsidRPr="000B3A17">
              <w:rPr>
                <w:rFonts w:ascii="me_quran" w:hAnsi="me_quran" w:hint="cs"/>
                <w:b/>
                <w:bCs/>
                <w:sz w:val="20"/>
                <w:szCs w:val="20"/>
                <w:rtl/>
              </w:rPr>
              <w:t>)</w:t>
            </w:r>
          </w:p>
        </w:tc>
        <w:tc>
          <w:tcPr>
            <w:tcW w:w="3708" w:type="dxa"/>
            <w:vAlign w:val="center"/>
          </w:tcPr>
          <w:p w14:paraId="046711F9" w14:textId="57D2A628" w:rsidR="00F04E2D" w:rsidRPr="000B3A17" w:rsidRDefault="00F04E2D" w:rsidP="00EA1376">
            <w:pPr>
              <w:tabs>
                <w:tab w:val="left" w:pos="7150"/>
              </w:tabs>
              <w:bidi/>
              <w:jc w:val="both"/>
              <w:cnfStyle w:val="000000000000" w:firstRow="0" w:lastRow="0" w:firstColumn="0" w:lastColumn="0" w:oddVBand="0" w:evenVBand="0" w:oddHBand="0" w:evenHBand="0" w:firstRowFirstColumn="0" w:firstRowLastColumn="0" w:lastRowFirstColumn="0" w:lastRowLastColumn="0"/>
              <w:rPr>
                <w:sz w:val="20"/>
                <w:szCs w:val="20"/>
                <w:rtl/>
              </w:rPr>
            </w:pPr>
            <w:r w:rsidRPr="000B3A17">
              <w:rPr>
                <w:sz w:val="20"/>
                <w:szCs w:val="20"/>
                <w:rtl/>
              </w:rPr>
              <w:lastRenderedPageBreak/>
              <w:t xml:space="preserve">بر نابینایان و لنگان و بیماران باکی نیست (که به جهاد نروند یا تندرستان با </w:t>
            </w:r>
            <w:r w:rsidR="00EA1376">
              <w:rPr>
                <w:sz w:val="20"/>
                <w:szCs w:val="20"/>
                <w:rtl/>
              </w:rPr>
              <w:t>آن‌ها</w:t>
            </w:r>
            <w:r w:rsidRPr="000B3A17">
              <w:rPr>
                <w:sz w:val="20"/>
                <w:szCs w:val="20"/>
                <w:rtl/>
              </w:rPr>
              <w:t xml:space="preserve"> معاشر و </w:t>
            </w:r>
            <w:r w:rsidR="00EA1376">
              <w:rPr>
                <w:sz w:val="20"/>
                <w:szCs w:val="20"/>
                <w:rtl/>
              </w:rPr>
              <w:t>هم‌سفره</w:t>
            </w:r>
            <w:r w:rsidRPr="000B3A17">
              <w:rPr>
                <w:sz w:val="20"/>
                <w:szCs w:val="20"/>
                <w:rtl/>
              </w:rPr>
              <w:t xml:space="preserve"> شوند) و نیز باکی بر شما نیست که از خانه‌های خود و پدران خود و مادرانتان و برادران و خواهران و عمو و عمه و خالو و خاله خویش غذا تناول کنید یا آنکه از هر جا که کلید آن در دست شماست یا خانه رفیق خود باکی نیست که از مجموع یا هر یک از این خانه‌ها طعامی خورید</w:t>
            </w:r>
            <w:r w:rsidR="00071B45">
              <w:rPr>
                <w:sz w:val="20"/>
                <w:szCs w:val="20"/>
                <w:rtl/>
              </w:rPr>
              <w:t>؛ و</w:t>
            </w:r>
            <w:r w:rsidRPr="000B3A17">
              <w:rPr>
                <w:sz w:val="20"/>
                <w:szCs w:val="20"/>
                <w:rtl/>
              </w:rPr>
              <w:t xml:space="preserve"> (با </w:t>
            </w:r>
            <w:r w:rsidRPr="000B3A17">
              <w:rPr>
                <w:sz w:val="20"/>
                <w:szCs w:val="20"/>
                <w:rtl/>
              </w:rPr>
              <w:lastRenderedPageBreak/>
              <w:t xml:space="preserve">وجود این دستور باز) هرگاه بخواهید به خانه‌ای (از </w:t>
            </w:r>
            <w:r w:rsidR="00EA1376">
              <w:rPr>
                <w:sz w:val="20"/>
                <w:szCs w:val="20"/>
                <w:rtl/>
              </w:rPr>
              <w:t>ا</w:t>
            </w:r>
            <w:r w:rsidR="00EA1376">
              <w:rPr>
                <w:rFonts w:hint="cs"/>
                <w:sz w:val="20"/>
                <w:szCs w:val="20"/>
                <w:rtl/>
              </w:rPr>
              <w:t>ین‌ها</w:t>
            </w:r>
            <w:r w:rsidRPr="000B3A17">
              <w:rPr>
                <w:sz w:val="20"/>
                <w:szCs w:val="20"/>
                <w:rtl/>
              </w:rPr>
              <w:t xml:space="preserve">) داخل شوید نخست بر خویش سلام کنید </w:t>
            </w:r>
            <w:r w:rsidR="00071B45">
              <w:rPr>
                <w:sz w:val="20"/>
                <w:szCs w:val="20"/>
                <w:rtl/>
              </w:rPr>
              <w:t>(</w:t>
            </w:r>
            <w:r w:rsidRPr="000B3A17">
              <w:rPr>
                <w:sz w:val="20"/>
                <w:szCs w:val="20"/>
                <w:rtl/>
              </w:rPr>
              <w:t xml:space="preserve">چون به خانه یا مسجدی درآیید بر مسلمانان و همدینان خودتان یا اگر کسی نباشد بر نفس خود باز سلام کنید و خلاصه باخبر وارد شوید) که سلام تحیّتی با برکت و نیکو از جانب خداست. خدا آیات خود را </w:t>
            </w:r>
            <w:r w:rsidR="00EA1376">
              <w:rPr>
                <w:sz w:val="20"/>
                <w:szCs w:val="20"/>
                <w:rtl/>
              </w:rPr>
              <w:t>ا</w:t>
            </w:r>
            <w:r w:rsidR="00EA1376">
              <w:rPr>
                <w:rFonts w:hint="cs"/>
                <w:sz w:val="20"/>
                <w:szCs w:val="20"/>
                <w:rtl/>
              </w:rPr>
              <w:t>ین‌گونه</w:t>
            </w:r>
            <w:r w:rsidRPr="000B3A17">
              <w:rPr>
                <w:sz w:val="20"/>
                <w:szCs w:val="20"/>
                <w:rtl/>
              </w:rPr>
              <w:t xml:space="preserve"> برای شما روشن بیان می‌کند باشد که (در </w:t>
            </w:r>
            <w:r w:rsidR="00EA1376">
              <w:rPr>
                <w:sz w:val="20"/>
                <w:szCs w:val="20"/>
                <w:rtl/>
              </w:rPr>
              <w:t>آن‌ها</w:t>
            </w:r>
            <w:r w:rsidRPr="000B3A17">
              <w:rPr>
                <w:sz w:val="20"/>
                <w:szCs w:val="20"/>
                <w:rtl/>
              </w:rPr>
              <w:t>) تعقل کنید (و طریق سعادت و هدایت بازجویید</w:t>
            </w:r>
            <w:r w:rsidR="00071B45">
              <w:rPr>
                <w:rFonts w:hint="cs"/>
                <w:sz w:val="20"/>
                <w:szCs w:val="20"/>
                <w:rtl/>
              </w:rPr>
              <w:t xml:space="preserve">) </w:t>
            </w:r>
            <w:r w:rsidRPr="000B3A17">
              <w:rPr>
                <w:rFonts w:hint="cs"/>
                <w:sz w:val="20"/>
                <w:szCs w:val="20"/>
                <w:rtl/>
              </w:rPr>
              <w:t xml:space="preserve">(سوره نور، </w:t>
            </w:r>
            <w:r w:rsidR="00071B45">
              <w:rPr>
                <w:sz w:val="20"/>
                <w:szCs w:val="20"/>
                <w:rtl/>
              </w:rPr>
              <w:t>آ</w:t>
            </w:r>
            <w:r w:rsidR="00071B45">
              <w:rPr>
                <w:rFonts w:hint="cs"/>
                <w:sz w:val="20"/>
                <w:szCs w:val="20"/>
                <w:rtl/>
              </w:rPr>
              <w:t>یه</w:t>
            </w:r>
            <w:r w:rsidR="00071B45">
              <w:rPr>
                <w:sz w:val="20"/>
                <w:szCs w:val="20"/>
                <w:rtl/>
              </w:rPr>
              <w:t xml:space="preserve"> 61</w:t>
            </w:r>
            <w:r w:rsidRPr="000B3A17">
              <w:rPr>
                <w:rFonts w:hint="cs"/>
                <w:sz w:val="20"/>
                <w:szCs w:val="20"/>
                <w:rtl/>
              </w:rPr>
              <w:t>).</w:t>
            </w:r>
          </w:p>
        </w:tc>
        <w:tc>
          <w:tcPr>
            <w:tcW w:w="1536" w:type="dxa"/>
            <w:vAlign w:val="center"/>
          </w:tcPr>
          <w:p w14:paraId="1F38E679" w14:textId="77777777" w:rsidR="00F04E2D" w:rsidRPr="000B3A17" w:rsidRDefault="00F04E2D" w:rsidP="00EA1376">
            <w:pPr>
              <w:tabs>
                <w:tab w:val="left" w:pos="7150"/>
              </w:tabs>
              <w:bidi/>
              <w:jc w:val="center"/>
              <w:cnfStyle w:val="000000000000" w:firstRow="0" w:lastRow="0" w:firstColumn="0" w:lastColumn="0" w:oddVBand="0" w:evenVBand="0" w:oddHBand="0" w:evenHBand="0" w:firstRowFirstColumn="0" w:firstRowLastColumn="0" w:lastRowFirstColumn="0" w:lastRowLastColumn="0"/>
              <w:rPr>
                <w:sz w:val="20"/>
                <w:szCs w:val="20"/>
                <w:rtl/>
              </w:rPr>
            </w:pPr>
            <w:r w:rsidRPr="000B3A17">
              <w:rPr>
                <w:rFonts w:hint="cs"/>
                <w:sz w:val="20"/>
                <w:szCs w:val="20"/>
                <w:rtl/>
              </w:rPr>
              <w:lastRenderedPageBreak/>
              <w:t>اطلاع از ورود خود به خانه دیگران</w:t>
            </w:r>
          </w:p>
        </w:tc>
      </w:tr>
    </w:tbl>
    <w:p w14:paraId="61846B89" w14:textId="77777777" w:rsidR="00FD7DAE" w:rsidRDefault="00FD7DAE" w:rsidP="00F04E2D">
      <w:pPr>
        <w:tabs>
          <w:tab w:val="left" w:pos="7150"/>
        </w:tabs>
        <w:bidi/>
        <w:spacing w:line="240" w:lineRule="auto"/>
        <w:jc w:val="both"/>
        <w:rPr>
          <w:sz w:val="20"/>
          <w:szCs w:val="20"/>
          <w:rtl/>
        </w:rPr>
      </w:pPr>
    </w:p>
    <w:p w14:paraId="614EC40B" w14:textId="3B8C5271" w:rsidR="00F04E2D" w:rsidRDefault="00EA1376" w:rsidP="00FD7DAE">
      <w:pPr>
        <w:tabs>
          <w:tab w:val="left" w:pos="7150"/>
        </w:tabs>
        <w:bidi/>
        <w:spacing w:line="240" w:lineRule="auto"/>
        <w:jc w:val="both"/>
        <w:rPr>
          <w:sz w:val="20"/>
          <w:szCs w:val="20"/>
          <w:rtl/>
        </w:rPr>
      </w:pPr>
      <w:r>
        <w:rPr>
          <w:sz w:val="20"/>
          <w:szCs w:val="20"/>
          <w:rtl/>
        </w:rPr>
        <w:t>با توجه</w:t>
      </w:r>
      <w:r w:rsidR="00F04E2D" w:rsidRPr="00D11CC3">
        <w:rPr>
          <w:rFonts w:hint="cs"/>
          <w:sz w:val="20"/>
          <w:szCs w:val="20"/>
          <w:rtl/>
        </w:rPr>
        <w:t xml:space="preserve"> به آیات آورده شده و دیگر آیات قران کریم بر اهمیت و جایگاه حریم و محرمیت واقف می‌شویم و وظیفه یک معمار مسلمان است که با طراحی خود </w:t>
      </w:r>
      <w:r>
        <w:rPr>
          <w:sz w:val="20"/>
          <w:szCs w:val="20"/>
          <w:rtl/>
        </w:rPr>
        <w:t>زم</w:t>
      </w:r>
      <w:r>
        <w:rPr>
          <w:rFonts w:hint="cs"/>
          <w:sz w:val="20"/>
          <w:szCs w:val="20"/>
          <w:rtl/>
        </w:rPr>
        <w:t>ینه‌ساز</w:t>
      </w:r>
      <w:r w:rsidR="00F04E2D" w:rsidRPr="00D11CC3">
        <w:rPr>
          <w:rFonts w:hint="cs"/>
          <w:sz w:val="20"/>
          <w:szCs w:val="20"/>
          <w:rtl/>
        </w:rPr>
        <w:t xml:space="preserve"> اجرای اصول اسلامی در قالب فضاهای مصنوع گردد. محرمیتی که باعث افزایش احترام بین انسان‌ها </w:t>
      </w:r>
      <w:r>
        <w:rPr>
          <w:sz w:val="20"/>
          <w:szCs w:val="20"/>
          <w:rtl/>
        </w:rPr>
        <w:t>و عل</w:t>
      </w:r>
      <w:r>
        <w:rPr>
          <w:rFonts w:hint="cs"/>
          <w:sz w:val="20"/>
          <w:szCs w:val="20"/>
          <w:rtl/>
        </w:rPr>
        <w:t>ی‌الخصوص</w:t>
      </w:r>
      <w:r w:rsidR="00F04E2D" w:rsidRPr="00D11CC3">
        <w:rPr>
          <w:rFonts w:hint="cs"/>
          <w:sz w:val="20"/>
          <w:szCs w:val="20"/>
          <w:rtl/>
        </w:rPr>
        <w:t xml:space="preserve"> اعضای یک خانواده </w:t>
      </w:r>
      <w:r>
        <w:rPr>
          <w:sz w:val="20"/>
          <w:szCs w:val="20"/>
          <w:rtl/>
        </w:rPr>
        <w:t>من‌جمله</w:t>
      </w:r>
      <w:r w:rsidR="00F04E2D" w:rsidRPr="00D11CC3">
        <w:rPr>
          <w:rFonts w:hint="cs"/>
          <w:sz w:val="20"/>
          <w:szCs w:val="20"/>
          <w:rtl/>
        </w:rPr>
        <w:t xml:space="preserve"> زنان می‌شود و همه‌ی این عوامل در جهت پاکی روح </w:t>
      </w:r>
      <w:r>
        <w:rPr>
          <w:sz w:val="20"/>
          <w:szCs w:val="20"/>
          <w:rtl/>
        </w:rPr>
        <w:t>و القاء</w:t>
      </w:r>
      <w:r w:rsidR="00F04E2D" w:rsidRPr="00D11CC3">
        <w:rPr>
          <w:rFonts w:hint="cs"/>
          <w:sz w:val="20"/>
          <w:szCs w:val="20"/>
          <w:rtl/>
        </w:rPr>
        <w:t xml:space="preserve"> آرامش روانی انسان </w:t>
      </w:r>
      <w:r>
        <w:rPr>
          <w:sz w:val="20"/>
          <w:szCs w:val="20"/>
          <w:rtl/>
        </w:rPr>
        <w:t>مؤثر</w:t>
      </w:r>
      <w:r w:rsidR="00F04E2D" w:rsidRPr="00D11CC3">
        <w:rPr>
          <w:rFonts w:hint="cs"/>
          <w:sz w:val="20"/>
          <w:szCs w:val="20"/>
          <w:rtl/>
        </w:rPr>
        <w:t xml:space="preserve"> است.</w:t>
      </w:r>
    </w:p>
    <w:p w14:paraId="2C1E9793" w14:textId="77777777" w:rsidR="00A56140" w:rsidRPr="00A56140" w:rsidRDefault="00A56140" w:rsidP="00A56140">
      <w:pPr>
        <w:tabs>
          <w:tab w:val="left" w:pos="7150"/>
        </w:tabs>
        <w:bidi/>
        <w:spacing w:line="240" w:lineRule="auto"/>
        <w:jc w:val="both"/>
        <w:rPr>
          <w:sz w:val="10"/>
          <w:szCs w:val="10"/>
          <w:rtl/>
        </w:rPr>
      </w:pPr>
    </w:p>
    <w:p w14:paraId="25C3C392" w14:textId="51BA9D7E" w:rsidR="00F04E2D" w:rsidRPr="00D11CC3" w:rsidRDefault="00F04E2D" w:rsidP="00F04E2D">
      <w:pPr>
        <w:tabs>
          <w:tab w:val="left" w:pos="7150"/>
        </w:tabs>
        <w:bidi/>
        <w:jc w:val="both"/>
        <w:rPr>
          <w:rFonts w:cs="B Zar"/>
          <w:b/>
          <w:bCs/>
          <w:sz w:val="24"/>
          <w:szCs w:val="24"/>
          <w:rtl/>
        </w:rPr>
      </w:pPr>
      <w:r w:rsidRPr="00D11CC3">
        <w:rPr>
          <w:rFonts w:cs="B Zar" w:hint="cs"/>
          <w:b/>
          <w:bCs/>
          <w:sz w:val="24"/>
          <w:szCs w:val="24"/>
          <w:rtl/>
        </w:rPr>
        <w:t>2-2-</w:t>
      </w:r>
      <w:r w:rsidR="00D11CC3" w:rsidRPr="00D11CC3">
        <w:rPr>
          <w:rFonts w:cs="B Zar" w:hint="cs"/>
          <w:b/>
          <w:bCs/>
          <w:sz w:val="24"/>
          <w:szCs w:val="24"/>
          <w:rtl/>
        </w:rPr>
        <w:t xml:space="preserve"> </w:t>
      </w:r>
      <w:r w:rsidRPr="00D11CC3">
        <w:rPr>
          <w:rFonts w:cs="B Zar" w:hint="cs"/>
          <w:b/>
          <w:bCs/>
          <w:sz w:val="24"/>
          <w:szCs w:val="24"/>
          <w:rtl/>
        </w:rPr>
        <w:t>اهمیت و جایگاه زنان در اسلام</w:t>
      </w:r>
    </w:p>
    <w:p w14:paraId="62328F41" w14:textId="0DE60673" w:rsidR="00F04E2D" w:rsidRPr="007D090F" w:rsidRDefault="00B106BF" w:rsidP="00FD7DAE">
      <w:pPr>
        <w:bidi/>
        <w:spacing w:line="240" w:lineRule="auto"/>
        <w:jc w:val="both"/>
        <w:rPr>
          <w:sz w:val="24"/>
          <w:szCs w:val="24"/>
          <w:lang w:bidi="fa-IR"/>
        </w:rPr>
      </w:pPr>
      <w:r w:rsidRPr="007D090F">
        <w:rPr>
          <w:sz w:val="24"/>
          <w:szCs w:val="24"/>
          <w:rtl/>
        </w:rPr>
        <w:t>حقوق زنان یکی از مسائل بنیادین و کلیدی در زمینه حقوق بشر است که تأثیرات عمیقی بر توسعه اجتماعی، اقتصادی و سیاسی جوامع مختلف دارد</w:t>
      </w:r>
      <w:r w:rsidR="00D11CC3" w:rsidRPr="007D090F">
        <w:rPr>
          <w:rFonts w:hint="cs"/>
          <w:sz w:val="24"/>
          <w:szCs w:val="24"/>
          <w:rtl/>
        </w:rPr>
        <w:t xml:space="preserve"> </w:t>
      </w:r>
      <w:r w:rsidRPr="007D090F">
        <w:rPr>
          <w:rFonts w:hint="cs"/>
          <w:sz w:val="24"/>
          <w:szCs w:val="24"/>
          <w:rtl/>
        </w:rPr>
        <w:t>(هاشمی، 1403)</w:t>
      </w:r>
      <w:r w:rsidR="00D11CC3">
        <w:rPr>
          <w:rFonts w:hint="cs"/>
          <w:sz w:val="24"/>
          <w:szCs w:val="24"/>
          <w:rtl/>
        </w:rPr>
        <w:t>.</w:t>
      </w:r>
      <w:r w:rsidRPr="007D090F">
        <w:rPr>
          <w:rFonts w:hint="cs"/>
          <w:sz w:val="24"/>
          <w:szCs w:val="24"/>
          <w:rtl/>
        </w:rPr>
        <w:t xml:space="preserve"> </w:t>
      </w:r>
      <w:r w:rsidR="00EA1376">
        <w:rPr>
          <w:sz w:val="24"/>
          <w:szCs w:val="24"/>
          <w:rtl/>
        </w:rPr>
        <w:t>ازا</w:t>
      </w:r>
      <w:r w:rsidR="00EA1376">
        <w:rPr>
          <w:rFonts w:hint="cs"/>
          <w:sz w:val="24"/>
          <w:szCs w:val="24"/>
          <w:rtl/>
        </w:rPr>
        <w:t>ین‌رو</w:t>
      </w:r>
      <w:r w:rsidRPr="007D090F">
        <w:rPr>
          <w:rFonts w:hint="cs"/>
          <w:sz w:val="24"/>
          <w:szCs w:val="24"/>
          <w:rtl/>
        </w:rPr>
        <w:t xml:space="preserve"> </w:t>
      </w:r>
      <w:r w:rsidR="009A3495" w:rsidRPr="007D090F">
        <w:rPr>
          <w:sz w:val="24"/>
          <w:szCs w:val="24"/>
          <w:rtl/>
        </w:rPr>
        <w:t>در عصر حاضر، درک شخصیت زنان از منظر اسلام</w:t>
      </w:r>
      <w:r w:rsidRPr="007D090F">
        <w:rPr>
          <w:rFonts w:hint="cs"/>
          <w:sz w:val="24"/>
          <w:szCs w:val="24"/>
          <w:rtl/>
        </w:rPr>
        <w:t xml:space="preserve"> دارای</w:t>
      </w:r>
      <w:r w:rsidR="009A3495" w:rsidRPr="007D090F">
        <w:rPr>
          <w:sz w:val="24"/>
          <w:szCs w:val="24"/>
          <w:rtl/>
        </w:rPr>
        <w:t xml:space="preserve"> اهمیت فراوانی </w:t>
      </w:r>
      <w:r w:rsidRPr="007D090F">
        <w:rPr>
          <w:rFonts w:hint="cs"/>
          <w:sz w:val="24"/>
          <w:szCs w:val="24"/>
          <w:rtl/>
        </w:rPr>
        <w:t>است</w:t>
      </w:r>
      <w:r w:rsidR="009A3495" w:rsidRPr="007D090F">
        <w:rPr>
          <w:sz w:val="24"/>
          <w:szCs w:val="24"/>
          <w:rtl/>
        </w:rPr>
        <w:t>. در این زمینه، می‌توان با نگاهی جامع و اتکا به اصول شریعت، به توصیف شخصیت زنان پرداخت</w:t>
      </w:r>
      <w:r w:rsidR="00D11CC3">
        <w:rPr>
          <w:rFonts w:hint="cs"/>
          <w:sz w:val="24"/>
          <w:szCs w:val="24"/>
          <w:rtl/>
        </w:rPr>
        <w:t xml:space="preserve"> </w:t>
      </w:r>
      <w:r w:rsidR="009A3495" w:rsidRPr="007D090F">
        <w:rPr>
          <w:rFonts w:hint="cs"/>
          <w:sz w:val="24"/>
          <w:szCs w:val="24"/>
          <w:rtl/>
        </w:rPr>
        <w:t>(مهدوی راد و فتاحی زاده</w:t>
      </w:r>
      <w:r w:rsidR="00D11CC3">
        <w:rPr>
          <w:rFonts w:hint="cs"/>
          <w:sz w:val="24"/>
          <w:szCs w:val="24"/>
          <w:rtl/>
        </w:rPr>
        <w:t xml:space="preserve">، </w:t>
      </w:r>
      <w:r w:rsidR="009A3495" w:rsidRPr="007D090F">
        <w:rPr>
          <w:rFonts w:hint="cs"/>
          <w:sz w:val="24"/>
          <w:szCs w:val="24"/>
          <w:rtl/>
        </w:rPr>
        <w:t>1380)،</w:t>
      </w:r>
      <w:r w:rsidR="00D11CC3">
        <w:rPr>
          <w:rFonts w:hint="cs"/>
          <w:sz w:val="24"/>
          <w:szCs w:val="24"/>
          <w:rtl/>
        </w:rPr>
        <w:t xml:space="preserve"> </w:t>
      </w:r>
      <w:r w:rsidR="00F04E2D" w:rsidRPr="007D090F">
        <w:rPr>
          <w:sz w:val="24"/>
          <w:szCs w:val="24"/>
          <w:rtl/>
        </w:rPr>
        <w:t>برای فهم جایگاه زن در نظام ارزشی اسلام از دیدگاه قرآن و روایات، ضروری است که به دوران پیش از ظهور اسلام نگاهی عمیق‌تر بیندازیم</w:t>
      </w:r>
      <w:r w:rsidR="00DF5920" w:rsidRPr="007D090F">
        <w:rPr>
          <w:rFonts w:hint="cs"/>
          <w:sz w:val="24"/>
          <w:szCs w:val="24"/>
          <w:rtl/>
        </w:rPr>
        <w:t>، چراکه خداوند در قرآن کریم ارزش واقعی زن را یاد کرده و ب</w:t>
      </w:r>
      <w:r w:rsidR="007E40FF" w:rsidRPr="007D090F">
        <w:rPr>
          <w:rFonts w:hint="cs"/>
          <w:sz w:val="24"/>
          <w:szCs w:val="24"/>
          <w:rtl/>
        </w:rPr>
        <w:t xml:space="preserve">ه حقوق وی در جهت بهبود وضعیت اجتماعی و فرهنگی </w:t>
      </w:r>
      <w:r w:rsidR="00EA1376">
        <w:rPr>
          <w:sz w:val="24"/>
          <w:szCs w:val="24"/>
          <w:rtl/>
        </w:rPr>
        <w:t>آن‌ها</w:t>
      </w:r>
      <w:r w:rsidR="007E40FF" w:rsidRPr="007D090F">
        <w:rPr>
          <w:rFonts w:hint="cs"/>
          <w:sz w:val="24"/>
          <w:szCs w:val="24"/>
          <w:rtl/>
        </w:rPr>
        <w:t xml:space="preserve">، </w:t>
      </w:r>
      <w:r w:rsidR="00EA1376">
        <w:rPr>
          <w:sz w:val="24"/>
          <w:szCs w:val="24"/>
          <w:rtl/>
        </w:rPr>
        <w:t>توص</w:t>
      </w:r>
      <w:r w:rsidR="00EA1376">
        <w:rPr>
          <w:rFonts w:hint="cs"/>
          <w:sz w:val="24"/>
          <w:szCs w:val="24"/>
          <w:rtl/>
        </w:rPr>
        <w:t>یه‌هایی</w:t>
      </w:r>
      <w:r w:rsidR="007E40FF" w:rsidRPr="007D090F">
        <w:rPr>
          <w:rFonts w:hint="cs"/>
          <w:sz w:val="24"/>
          <w:szCs w:val="24"/>
          <w:rtl/>
        </w:rPr>
        <w:t xml:space="preserve"> نیز داشته است</w:t>
      </w:r>
      <w:r w:rsidR="00C15A97">
        <w:rPr>
          <w:rFonts w:hint="cs"/>
          <w:sz w:val="24"/>
          <w:szCs w:val="24"/>
          <w:rtl/>
        </w:rPr>
        <w:t xml:space="preserve">. </w:t>
      </w:r>
      <w:r w:rsidR="00F04E2D" w:rsidRPr="007D090F">
        <w:rPr>
          <w:sz w:val="24"/>
          <w:szCs w:val="24"/>
          <w:rtl/>
        </w:rPr>
        <w:t>در آن دوران</w:t>
      </w:r>
      <w:r w:rsidR="00D11CC3">
        <w:rPr>
          <w:rFonts w:hint="cs"/>
          <w:sz w:val="24"/>
          <w:szCs w:val="24"/>
          <w:rtl/>
        </w:rPr>
        <w:t xml:space="preserve"> </w:t>
      </w:r>
      <w:r w:rsidR="00A869E8" w:rsidRPr="007D090F">
        <w:rPr>
          <w:rFonts w:hint="cs"/>
          <w:sz w:val="24"/>
          <w:szCs w:val="24"/>
          <w:rtl/>
        </w:rPr>
        <w:t>(دوران قبل از اسلام)</w:t>
      </w:r>
      <w:r w:rsidR="00F04E2D" w:rsidRPr="007D090F">
        <w:rPr>
          <w:sz w:val="24"/>
          <w:szCs w:val="24"/>
          <w:rtl/>
        </w:rPr>
        <w:t>،</w:t>
      </w:r>
      <w:r w:rsidR="00071B45">
        <w:rPr>
          <w:sz w:val="24"/>
          <w:szCs w:val="24"/>
          <w:rtl/>
        </w:rPr>
        <w:t xml:space="preserve"> </w:t>
      </w:r>
      <w:r w:rsidR="00F04E2D" w:rsidRPr="007D090F">
        <w:rPr>
          <w:sz w:val="24"/>
          <w:szCs w:val="24"/>
          <w:rtl/>
        </w:rPr>
        <w:t>زنان در پایین‌ترین سطح از ارزش انسانی و اجتماعی قرار داشتند و از حقوق اساسی و اولیه‌ای مانند حق مالکیت و ارث محروم بودند. این وضعیت به حدی وخیم بود که روشنفکران عرب</w:t>
      </w:r>
      <w:r w:rsidR="00F04E2D" w:rsidRPr="007D090F">
        <w:rPr>
          <w:rFonts w:hint="cs"/>
          <w:sz w:val="24"/>
          <w:szCs w:val="24"/>
          <w:rtl/>
        </w:rPr>
        <w:t>،</w:t>
      </w:r>
      <w:r w:rsidR="00F04E2D" w:rsidRPr="007D090F">
        <w:rPr>
          <w:sz w:val="24"/>
          <w:szCs w:val="24"/>
          <w:rtl/>
        </w:rPr>
        <w:t xml:space="preserve"> زنان را به زمره حیوانات می‌آوردند و آن‌ها را </w:t>
      </w:r>
      <w:r w:rsidR="00EA1376">
        <w:rPr>
          <w:sz w:val="24"/>
          <w:szCs w:val="24"/>
          <w:rtl/>
        </w:rPr>
        <w:t>به‌عنوان</w:t>
      </w:r>
      <w:r w:rsidR="00F04E2D" w:rsidRPr="007D090F">
        <w:rPr>
          <w:sz w:val="24"/>
          <w:szCs w:val="24"/>
          <w:rtl/>
        </w:rPr>
        <w:t xml:space="preserve"> کالاهایی برای </w:t>
      </w:r>
      <w:r w:rsidR="00EA1376">
        <w:rPr>
          <w:sz w:val="24"/>
          <w:szCs w:val="24"/>
          <w:rtl/>
        </w:rPr>
        <w:t>خر</w:t>
      </w:r>
      <w:r w:rsidR="00EA1376">
        <w:rPr>
          <w:rFonts w:hint="cs"/>
          <w:sz w:val="24"/>
          <w:szCs w:val="24"/>
          <w:rtl/>
        </w:rPr>
        <w:t>یدوفروش</w:t>
      </w:r>
      <w:r w:rsidR="00F04E2D" w:rsidRPr="007D090F">
        <w:rPr>
          <w:sz w:val="24"/>
          <w:szCs w:val="24"/>
          <w:rtl/>
        </w:rPr>
        <w:t xml:space="preserve"> به حساب می‌آوردند. به‌طوری‌که در فرهنگ آن زمان، عباراتی نظیر «مادران تنها برای جای نطفه به وجود آمده‌اند</w:t>
      </w:r>
      <w:r w:rsidR="00D11CC3">
        <w:rPr>
          <w:rFonts w:hint="cs"/>
          <w:sz w:val="24"/>
          <w:szCs w:val="24"/>
          <w:rtl/>
        </w:rPr>
        <w:t>»</w:t>
      </w:r>
      <w:r w:rsidR="00F04E2D" w:rsidRPr="007D090F">
        <w:rPr>
          <w:sz w:val="24"/>
          <w:szCs w:val="24"/>
          <w:lang w:bidi="fa-IR"/>
        </w:rPr>
        <w:t xml:space="preserve"> </w:t>
      </w:r>
      <w:r w:rsidR="00F04E2D" w:rsidRPr="007D090F">
        <w:rPr>
          <w:sz w:val="24"/>
          <w:szCs w:val="24"/>
          <w:rtl/>
        </w:rPr>
        <w:t>به وفور شنیده می‌شد (سبحانی</w:t>
      </w:r>
      <w:r w:rsidR="00F04E2D" w:rsidRPr="007D090F">
        <w:rPr>
          <w:rFonts w:hint="cs"/>
          <w:sz w:val="24"/>
          <w:szCs w:val="24"/>
          <w:rtl/>
        </w:rPr>
        <w:t xml:space="preserve"> تبریزی</w:t>
      </w:r>
      <w:r w:rsidR="00F04E2D" w:rsidRPr="007D090F">
        <w:rPr>
          <w:sz w:val="24"/>
          <w:szCs w:val="24"/>
          <w:rtl/>
        </w:rPr>
        <w:t>، 1385</w:t>
      </w:r>
      <w:r w:rsidR="00D11CC3">
        <w:rPr>
          <w:rFonts w:hint="cs"/>
          <w:sz w:val="24"/>
          <w:szCs w:val="24"/>
          <w:rtl/>
        </w:rPr>
        <w:t xml:space="preserve">). </w:t>
      </w:r>
      <w:r w:rsidR="00F04E2D" w:rsidRPr="007D090F">
        <w:rPr>
          <w:sz w:val="24"/>
          <w:szCs w:val="24"/>
          <w:rtl/>
        </w:rPr>
        <w:t xml:space="preserve">در این جامعه، دختردار شدن </w:t>
      </w:r>
      <w:r w:rsidR="00EA1376">
        <w:rPr>
          <w:sz w:val="24"/>
          <w:szCs w:val="24"/>
          <w:rtl/>
        </w:rPr>
        <w:t>نه‌تنها</w:t>
      </w:r>
      <w:r w:rsidR="00F04E2D" w:rsidRPr="007D090F">
        <w:rPr>
          <w:sz w:val="24"/>
          <w:szCs w:val="24"/>
          <w:rtl/>
        </w:rPr>
        <w:t xml:space="preserve"> </w:t>
      </w:r>
      <w:r w:rsidR="00EA1376">
        <w:rPr>
          <w:sz w:val="24"/>
          <w:szCs w:val="24"/>
          <w:rtl/>
        </w:rPr>
        <w:t>به‌عنوان</w:t>
      </w:r>
      <w:r w:rsidR="00F04E2D" w:rsidRPr="007D090F">
        <w:rPr>
          <w:sz w:val="24"/>
          <w:szCs w:val="24"/>
          <w:rtl/>
        </w:rPr>
        <w:t xml:space="preserve"> یک نعمت، بلکه </w:t>
      </w:r>
      <w:r w:rsidR="00EA1376">
        <w:rPr>
          <w:sz w:val="24"/>
          <w:szCs w:val="24"/>
          <w:rtl/>
        </w:rPr>
        <w:t>به‌عنوان</w:t>
      </w:r>
      <w:r w:rsidR="00F04E2D" w:rsidRPr="007D090F">
        <w:rPr>
          <w:sz w:val="24"/>
          <w:szCs w:val="24"/>
          <w:rtl/>
        </w:rPr>
        <w:t xml:space="preserve"> یک ننگ و عیب محسوب می‌شد. برخی از مردان عرب به دلیل این تصور غلط، دختران خود را در بدو تولد زنده به گور می‌کردند. قرآن کریم به شدت این عمل ناپسند را مورد نکوهش قرار داده و می‌فرماید: «و اگر یکی از آنان به او خبر داده شود که دختری به او بشارت داده‌اند، چهره‌اش سیاه می‌شود و در دل غمگین می‌گردد» (نحل، آیه: 58-59). همچنین در آیه‌ای دیگر به زنده به گور کردن دختران اشاره شده و در روز قیامت از آنان سؤال خواهد شد (تکویر، آیه 44)</w:t>
      </w:r>
      <w:r w:rsidR="00F04E2D" w:rsidRPr="007D090F">
        <w:rPr>
          <w:sz w:val="24"/>
          <w:szCs w:val="24"/>
          <w:lang w:bidi="fa-IR"/>
        </w:rPr>
        <w:t>.</w:t>
      </w:r>
      <w:r w:rsidR="00F04E2D" w:rsidRPr="007D090F">
        <w:rPr>
          <w:rFonts w:hint="cs"/>
          <w:sz w:val="24"/>
          <w:szCs w:val="24"/>
          <w:rtl/>
          <w:lang w:bidi="fa-IR"/>
        </w:rPr>
        <w:t xml:space="preserve"> </w:t>
      </w:r>
      <w:r w:rsidR="00F04E2D" w:rsidRPr="007D090F">
        <w:rPr>
          <w:sz w:val="24"/>
          <w:szCs w:val="24"/>
          <w:rtl/>
        </w:rPr>
        <w:t>در این بستر اجتماعی، زنان هیچ‌گونه استقلال و آزادی نداشتند و در تمامی جوانب زندگی تحت قیمومیت و سرپرستی مردان بودند و حق مداخله در هیچ‌یک از امور اجتماعی را نداشتند (طباطبایی، 1378)</w:t>
      </w:r>
      <w:r w:rsidR="00071B45">
        <w:rPr>
          <w:sz w:val="24"/>
          <w:szCs w:val="24"/>
          <w:rtl/>
        </w:rPr>
        <w:t xml:space="preserve">؛ </w:t>
      </w:r>
      <w:r w:rsidR="00F04E2D" w:rsidRPr="007D090F">
        <w:rPr>
          <w:sz w:val="24"/>
          <w:szCs w:val="24"/>
          <w:rtl/>
        </w:rPr>
        <w:t xml:space="preserve">اما با ظهور اسلام، تحولی عظیم و مقدس در این زمینه به وقوع پیوست. اسلام به دفاع از کرامت و حقوق زنان پرداخته و تمامی آداب و رسوم جاهلی را که موجب تحقیر و ستم به زنان می‌شد، لغو کرد. زنده به گور کردن دختران </w:t>
      </w:r>
      <w:r w:rsidR="00EA1376">
        <w:rPr>
          <w:sz w:val="24"/>
          <w:szCs w:val="24"/>
          <w:rtl/>
        </w:rPr>
        <w:t>به‌عنوان</w:t>
      </w:r>
      <w:r w:rsidR="00F04E2D" w:rsidRPr="007D090F">
        <w:rPr>
          <w:sz w:val="24"/>
          <w:szCs w:val="24"/>
          <w:rtl/>
        </w:rPr>
        <w:t xml:space="preserve"> یکی از بزرگ‌ترین گناهان شناخته شد و ازدواج‌های غیرمجاز نیز ملغی گردید. نقش مادری و همسری به‌طور جدی مورد توجه قرار گرفت و طلاق </w:t>
      </w:r>
      <w:r w:rsidR="00EA1376">
        <w:rPr>
          <w:sz w:val="24"/>
          <w:szCs w:val="24"/>
          <w:rtl/>
        </w:rPr>
        <w:t>به‌عنوان</w:t>
      </w:r>
      <w:r w:rsidR="00F04E2D" w:rsidRPr="007D090F">
        <w:rPr>
          <w:sz w:val="24"/>
          <w:szCs w:val="24"/>
          <w:rtl/>
        </w:rPr>
        <w:t xml:space="preserve"> آخرین </w:t>
      </w:r>
      <w:r w:rsidR="00EA1376">
        <w:rPr>
          <w:sz w:val="24"/>
          <w:szCs w:val="24"/>
          <w:rtl/>
        </w:rPr>
        <w:t>راه‌حل</w:t>
      </w:r>
      <w:r w:rsidR="00F04E2D" w:rsidRPr="007D090F">
        <w:rPr>
          <w:sz w:val="24"/>
          <w:szCs w:val="24"/>
          <w:rtl/>
        </w:rPr>
        <w:t xml:space="preserve"> شناخته شد. چند شوهری که به زنان ظلم می‌کرد، ممنوع شد و زنان </w:t>
      </w:r>
      <w:r w:rsidR="00EA1376">
        <w:rPr>
          <w:sz w:val="24"/>
          <w:szCs w:val="24"/>
          <w:rtl/>
        </w:rPr>
        <w:t>به‌عنوان</w:t>
      </w:r>
      <w:r w:rsidR="00F04E2D" w:rsidRPr="007D090F">
        <w:rPr>
          <w:sz w:val="24"/>
          <w:szCs w:val="24"/>
          <w:rtl/>
        </w:rPr>
        <w:t xml:space="preserve"> انسان‌های درجه یک به رسمیت شناخته شدند </w:t>
      </w:r>
      <w:r w:rsidR="006E1AB4" w:rsidRPr="007D090F">
        <w:rPr>
          <w:rFonts w:hint="cs"/>
          <w:sz w:val="24"/>
          <w:szCs w:val="24"/>
          <w:rtl/>
          <w:lang w:bidi="fa-IR"/>
        </w:rPr>
        <w:t>(</w:t>
      </w:r>
      <w:r w:rsidR="00071B45">
        <w:rPr>
          <w:sz w:val="24"/>
          <w:szCs w:val="24"/>
          <w:rtl/>
          <w:lang w:bidi="fa-IR"/>
        </w:rPr>
        <w:t>تصو</w:t>
      </w:r>
      <w:r w:rsidR="00071B45">
        <w:rPr>
          <w:rFonts w:hint="cs"/>
          <w:sz w:val="24"/>
          <w:szCs w:val="24"/>
          <w:rtl/>
          <w:lang w:bidi="fa-IR"/>
        </w:rPr>
        <w:t>یر</w:t>
      </w:r>
      <w:r w:rsidR="00071B45">
        <w:rPr>
          <w:sz w:val="24"/>
          <w:szCs w:val="24"/>
          <w:rtl/>
          <w:lang w:bidi="fa-IR"/>
        </w:rPr>
        <w:t xml:space="preserve"> 1</w:t>
      </w:r>
      <w:r w:rsidR="006E1AB4" w:rsidRPr="007D090F">
        <w:rPr>
          <w:rFonts w:hint="cs"/>
          <w:sz w:val="24"/>
          <w:szCs w:val="24"/>
          <w:rtl/>
          <w:lang w:bidi="fa-IR"/>
        </w:rPr>
        <w:t>)</w:t>
      </w:r>
      <w:r w:rsidR="00071B45">
        <w:rPr>
          <w:sz w:val="24"/>
          <w:szCs w:val="24"/>
          <w:rtl/>
          <w:lang w:bidi="fa-IR"/>
        </w:rPr>
        <w:t xml:space="preserve"> </w:t>
      </w:r>
      <w:r w:rsidR="00F04E2D" w:rsidRPr="007D090F">
        <w:rPr>
          <w:sz w:val="24"/>
          <w:szCs w:val="24"/>
          <w:rtl/>
        </w:rPr>
        <w:t>و از حقوقی همچون بیعت و امان برخوردار گردیدند (ریاحی</w:t>
      </w:r>
      <w:r w:rsidR="00FD7DAE">
        <w:rPr>
          <w:rFonts w:hint="cs"/>
          <w:sz w:val="24"/>
          <w:szCs w:val="24"/>
          <w:rtl/>
        </w:rPr>
        <w:softHyphen/>
      </w:r>
      <w:r w:rsidR="00F04E2D" w:rsidRPr="007D090F">
        <w:rPr>
          <w:sz w:val="24"/>
          <w:szCs w:val="24"/>
          <w:rtl/>
        </w:rPr>
        <w:t>مهر و عباس</w:t>
      </w:r>
      <w:r w:rsidR="00FD7DAE">
        <w:rPr>
          <w:rFonts w:hint="cs"/>
          <w:sz w:val="24"/>
          <w:szCs w:val="24"/>
          <w:rtl/>
        </w:rPr>
        <w:softHyphen/>
      </w:r>
      <w:r w:rsidR="00F04E2D" w:rsidRPr="007D090F">
        <w:rPr>
          <w:sz w:val="24"/>
          <w:szCs w:val="24"/>
          <w:rtl/>
        </w:rPr>
        <w:t>نیا، 1402</w:t>
      </w:r>
      <w:r w:rsidR="00F04E2D" w:rsidRPr="007D090F">
        <w:rPr>
          <w:rFonts w:hint="cs"/>
          <w:sz w:val="24"/>
          <w:szCs w:val="24"/>
          <w:rtl/>
          <w:lang w:bidi="fa-IR"/>
        </w:rPr>
        <w:t>).</w:t>
      </w:r>
    </w:p>
    <w:p w14:paraId="48AE9AF0" w14:textId="3DAAB0AC" w:rsidR="00F04E2D" w:rsidRDefault="00F04E2D" w:rsidP="007E40FF">
      <w:pPr>
        <w:bidi/>
        <w:spacing w:line="240" w:lineRule="auto"/>
        <w:jc w:val="both"/>
        <w:rPr>
          <w:sz w:val="24"/>
          <w:szCs w:val="24"/>
          <w:rtl/>
          <w:lang w:bidi="fa-IR"/>
        </w:rPr>
      </w:pPr>
      <w:r w:rsidRPr="007D090F">
        <w:rPr>
          <w:sz w:val="24"/>
          <w:szCs w:val="24"/>
          <w:rtl/>
        </w:rPr>
        <w:lastRenderedPageBreak/>
        <w:t>نگاه قرآن به زنان نگاهی انسانی و عادلانه است. تفاوت‌های طبیعی میان زن و مرد به معنای تبعیض نیست، بلکه این تفاوت‌ها باید در تنظیم حقوق و تکالیف مورد توجه قرار گیرد. عدالت اقتضا می‌کند که هر فردی بر اساس ظرفیت و شایستگی‌های خود، حقوق و وظایفی متناسب با وضعیت خود داشته باشد (قربانی</w:t>
      </w:r>
      <w:r w:rsidR="00D11CC3">
        <w:rPr>
          <w:rFonts w:hint="cs"/>
          <w:sz w:val="24"/>
          <w:szCs w:val="24"/>
          <w:rtl/>
        </w:rPr>
        <w:t xml:space="preserve">، </w:t>
      </w:r>
      <w:r w:rsidRPr="007D090F">
        <w:rPr>
          <w:rFonts w:hint="cs"/>
          <w:sz w:val="24"/>
          <w:szCs w:val="24"/>
          <w:rtl/>
        </w:rPr>
        <w:t>1375).</w:t>
      </w:r>
      <w:r w:rsidRPr="007D090F">
        <w:rPr>
          <w:rFonts w:hint="cs"/>
          <w:sz w:val="24"/>
          <w:szCs w:val="24"/>
          <w:rtl/>
          <w:lang w:bidi="fa-IR"/>
        </w:rPr>
        <w:t xml:space="preserve"> </w:t>
      </w:r>
      <w:r w:rsidRPr="007D090F">
        <w:rPr>
          <w:sz w:val="24"/>
          <w:szCs w:val="24"/>
          <w:rtl/>
        </w:rPr>
        <w:t xml:space="preserve">علاوه بر این، اسلام با ارائه الگوهای برجسته‌ای از زنان کامل و محترم، مانند حضرت فاطمه زهراء </w:t>
      </w:r>
      <w:r w:rsidR="00D11CC3">
        <w:rPr>
          <w:sz w:val="24"/>
          <w:szCs w:val="24"/>
        </w:rPr>
        <w:sym w:font="Abo-thar" w:char="F042"/>
      </w:r>
      <w:r w:rsidRPr="007D090F">
        <w:rPr>
          <w:sz w:val="24"/>
          <w:szCs w:val="24"/>
          <w:rtl/>
        </w:rPr>
        <w:t xml:space="preserve">)، بر اهمیت و کرامت زن تأکید کرده است. او در 18 سال عمر خود به بالاترین مدارج انسانی دست یافته و </w:t>
      </w:r>
      <w:r w:rsidR="00EA1376">
        <w:rPr>
          <w:sz w:val="24"/>
          <w:szCs w:val="24"/>
          <w:rtl/>
        </w:rPr>
        <w:t>به‌عنوان</w:t>
      </w:r>
      <w:r w:rsidRPr="007D090F">
        <w:rPr>
          <w:sz w:val="24"/>
          <w:szCs w:val="24"/>
          <w:rtl/>
        </w:rPr>
        <w:t xml:space="preserve"> مادری بزرگ و همسری شایسته شناخته شده است. این نمونه‌ها به وضوح نشان‌دهنده ارزش و مقام زن در اسلام هستند و در زمان جاهلیت، پرچم عزت و احترام را به اهتزاز درآوردند (خدایی، 1401)</w:t>
      </w:r>
      <w:r w:rsidRPr="007D090F">
        <w:rPr>
          <w:sz w:val="24"/>
          <w:szCs w:val="24"/>
          <w:lang w:bidi="fa-IR"/>
        </w:rPr>
        <w:t>.</w:t>
      </w:r>
      <w:r w:rsidR="007E40FF" w:rsidRPr="007D090F">
        <w:rPr>
          <w:rFonts w:hint="cs"/>
          <w:sz w:val="24"/>
          <w:szCs w:val="24"/>
          <w:rtl/>
          <w:lang w:bidi="fa-IR"/>
        </w:rPr>
        <w:t xml:space="preserve"> </w:t>
      </w:r>
      <w:r w:rsidR="007E40FF" w:rsidRPr="007D090F">
        <w:rPr>
          <w:sz w:val="24"/>
          <w:szCs w:val="24"/>
          <w:rtl/>
        </w:rPr>
        <w:t xml:space="preserve">با وجود تأکیدهای قرآن بر حقوق زنان، در بسیاری از جوامع اسلامی، زنان همچنان با انواع تبعیض و نابرابری روبرو هستند. </w:t>
      </w:r>
      <w:r w:rsidR="00FF59D9">
        <w:rPr>
          <w:rFonts w:hint="cs"/>
          <w:sz w:val="24"/>
          <w:szCs w:val="24"/>
          <w:rtl/>
        </w:rPr>
        <w:t xml:space="preserve">پژوهشگران </w:t>
      </w:r>
      <w:r w:rsidR="007E40FF" w:rsidRPr="007D090F">
        <w:rPr>
          <w:sz w:val="24"/>
          <w:szCs w:val="24"/>
          <w:rtl/>
        </w:rPr>
        <w:t>به کاوش چالش‌های موجود در اعمال حقوق زنان در این جوامع پرداخته و تأکید کرده که ناآگاهی از آموزه‌های قرآنی و برداشت‌های غلط از آیات، می‌تواند به پیدایش چنین تبعیض‌ها و نابرابری‌هایی منجر شود</w:t>
      </w:r>
      <w:r w:rsidR="00071B45">
        <w:rPr>
          <w:sz w:val="24"/>
          <w:szCs w:val="24"/>
          <w:rtl/>
          <w:lang w:bidi="fa-IR"/>
        </w:rPr>
        <w:t>؛</w:t>
      </w:r>
      <w:r w:rsidR="00071B45">
        <w:rPr>
          <w:sz w:val="24"/>
          <w:szCs w:val="24"/>
          <w:lang w:bidi="fa-IR"/>
        </w:rPr>
        <w:t xml:space="preserve"> </w:t>
      </w:r>
      <w:r w:rsidR="007E40FF" w:rsidRPr="007D090F">
        <w:rPr>
          <w:rFonts w:hint="cs"/>
          <w:sz w:val="24"/>
          <w:szCs w:val="24"/>
          <w:rtl/>
          <w:lang w:bidi="fa-IR"/>
        </w:rPr>
        <w:t xml:space="preserve">اما </w:t>
      </w:r>
      <w:r w:rsidRPr="007D090F">
        <w:rPr>
          <w:sz w:val="24"/>
          <w:szCs w:val="24"/>
          <w:rtl/>
        </w:rPr>
        <w:t xml:space="preserve">در نهایت، می‌توان گفت که اسلام با تغییر نگرش به زنان و اعطای حقوق و کرامت به آن‌ها، نقشی اساسی در ارتقاء جایگاه زن در جامعه ایفا کرده است و این تغییرات </w:t>
      </w:r>
      <w:r w:rsidR="00EA1376">
        <w:rPr>
          <w:sz w:val="24"/>
          <w:szCs w:val="24"/>
          <w:rtl/>
        </w:rPr>
        <w:t>به‌عنوان</w:t>
      </w:r>
      <w:r w:rsidRPr="007D090F">
        <w:rPr>
          <w:sz w:val="24"/>
          <w:szCs w:val="24"/>
          <w:rtl/>
        </w:rPr>
        <w:t xml:space="preserve"> نقطه عطفی در تاریخ بشریت به شمار می‌آید</w:t>
      </w:r>
      <w:r w:rsidRPr="007D090F">
        <w:rPr>
          <w:sz w:val="24"/>
          <w:szCs w:val="24"/>
          <w:lang w:bidi="fa-IR"/>
        </w:rPr>
        <w:t>.</w:t>
      </w:r>
      <w:r w:rsidRPr="007D090F">
        <w:rPr>
          <w:rFonts w:hint="cs"/>
          <w:sz w:val="24"/>
          <w:szCs w:val="24"/>
          <w:rtl/>
          <w:lang w:bidi="fa-IR"/>
        </w:rPr>
        <w:t xml:space="preserve"> لذا حریم و محرمیت با توجه به جایگاه زنان و اوامر خداوند </w:t>
      </w:r>
      <w:r w:rsidR="00EA1376">
        <w:rPr>
          <w:sz w:val="24"/>
          <w:szCs w:val="24"/>
          <w:rtl/>
          <w:lang w:bidi="fa-IR"/>
        </w:rPr>
        <w:t>حساس‌تر</w:t>
      </w:r>
      <w:r w:rsidRPr="007D090F">
        <w:rPr>
          <w:rFonts w:hint="cs"/>
          <w:sz w:val="24"/>
          <w:szCs w:val="24"/>
          <w:rtl/>
          <w:lang w:bidi="fa-IR"/>
        </w:rPr>
        <w:t xml:space="preserve"> و </w:t>
      </w:r>
      <w:r w:rsidR="00EA1376">
        <w:rPr>
          <w:sz w:val="24"/>
          <w:szCs w:val="24"/>
          <w:rtl/>
          <w:lang w:bidi="fa-IR"/>
        </w:rPr>
        <w:t>مهم‌تر</w:t>
      </w:r>
      <w:r w:rsidRPr="007D090F">
        <w:rPr>
          <w:rFonts w:hint="cs"/>
          <w:sz w:val="24"/>
          <w:szCs w:val="24"/>
          <w:rtl/>
          <w:lang w:bidi="fa-IR"/>
        </w:rPr>
        <w:t xml:space="preserve"> از مردان </w:t>
      </w:r>
      <w:r w:rsidR="00EA1376">
        <w:rPr>
          <w:sz w:val="24"/>
          <w:szCs w:val="24"/>
          <w:rtl/>
          <w:lang w:bidi="fa-IR"/>
        </w:rPr>
        <w:t>است</w:t>
      </w:r>
      <w:r w:rsidRPr="007D090F">
        <w:rPr>
          <w:rFonts w:hint="cs"/>
          <w:sz w:val="24"/>
          <w:szCs w:val="24"/>
          <w:rtl/>
          <w:lang w:bidi="fa-IR"/>
        </w:rPr>
        <w:t xml:space="preserve">، </w:t>
      </w:r>
      <w:r w:rsidR="00EA1376">
        <w:rPr>
          <w:sz w:val="24"/>
          <w:szCs w:val="24"/>
          <w:rtl/>
          <w:lang w:bidi="fa-IR"/>
        </w:rPr>
        <w:t>ازا</w:t>
      </w:r>
      <w:r w:rsidR="00EA1376">
        <w:rPr>
          <w:rFonts w:hint="cs"/>
          <w:sz w:val="24"/>
          <w:szCs w:val="24"/>
          <w:rtl/>
          <w:lang w:bidi="fa-IR"/>
        </w:rPr>
        <w:t>ین‌رو</w:t>
      </w:r>
      <w:r w:rsidRPr="007D090F">
        <w:rPr>
          <w:rFonts w:hint="cs"/>
          <w:sz w:val="24"/>
          <w:szCs w:val="24"/>
          <w:rtl/>
          <w:lang w:bidi="fa-IR"/>
        </w:rPr>
        <w:t xml:space="preserve"> معماران باید در معماری فضاهای مختلف </w:t>
      </w:r>
      <w:r w:rsidR="00EA1376">
        <w:rPr>
          <w:sz w:val="24"/>
          <w:szCs w:val="24"/>
          <w:rtl/>
          <w:lang w:bidi="fa-IR"/>
        </w:rPr>
        <w:t>ازجمله</w:t>
      </w:r>
      <w:r w:rsidRPr="007D090F">
        <w:rPr>
          <w:rFonts w:hint="cs"/>
          <w:sz w:val="24"/>
          <w:szCs w:val="24"/>
          <w:rtl/>
          <w:lang w:bidi="fa-IR"/>
        </w:rPr>
        <w:t xml:space="preserve"> مسکن به این نیاز </w:t>
      </w:r>
      <w:r w:rsidR="00EA1376">
        <w:rPr>
          <w:sz w:val="24"/>
          <w:szCs w:val="24"/>
          <w:rtl/>
          <w:lang w:bidi="fa-IR"/>
        </w:rPr>
        <w:t>ب</w:t>
      </w:r>
      <w:r w:rsidR="00EA1376">
        <w:rPr>
          <w:rFonts w:hint="cs"/>
          <w:sz w:val="24"/>
          <w:szCs w:val="24"/>
          <w:rtl/>
          <w:lang w:bidi="fa-IR"/>
        </w:rPr>
        <w:t>یش‌ازپیش</w:t>
      </w:r>
      <w:r w:rsidRPr="007D090F">
        <w:rPr>
          <w:rFonts w:hint="cs"/>
          <w:sz w:val="24"/>
          <w:szCs w:val="24"/>
          <w:rtl/>
          <w:lang w:bidi="fa-IR"/>
        </w:rPr>
        <w:t xml:space="preserve"> توجه کنند و کرامت و گوهر وجودی زنان را با ایجاد محرمیت از نگاه نااهلان محفوظ بدارند.</w:t>
      </w:r>
    </w:p>
    <w:p w14:paraId="2C228087" w14:textId="77777777" w:rsidR="003C01FC" w:rsidRDefault="003C01FC" w:rsidP="003C01FC">
      <w:pPr>
        <w:bidi/>
        <w:spacing w:line="240" w:lineRule="auto"/>
        <w:jc w:val="both"/>
        <w:rPr>
          <w:sz w:val="24"/>
          <w:szCs w:val="24"/>
          <w:rtl/>
          <w:lang w:bidi="fa-IR"/>
        </w:rPr>
      </w:pPr>
    </w:p>
    <w:p w14:paraId="79D66C6A" w14:textId="77777777" w:rsidR="003C01FC" w:rsidRPr="007D090F" w:rsidRDefault="003C01FC" w:rsidP="003C01FC">
      <w:pPr>
        <w:bidi/>
        <w:spacing w:line="240" w:lineRule="auto"/>
        <w:jc w:val="both"/>
        <w:rPr>
          <w:sz w:val="24"/>
          <w:szCs w:val="24"/>
          <w:rtl/>
          <w:lang w:bidi="fa-IR"/>
        </w:rPr>
      </w:pPr>
    </w:p>
    <w:p w14:paraId="6D7AB95C" w14:textId="4F2C8414" w:rsidR="00F04E2D" w:rsidRPr="007D090F" w:rsidRDefault="00457FB4" w:rsidP="00F04E2D">
      <w:pPr>
        <w:bidi/>
        <w:spacing w:line="240" w:lineRule="auto"/>
        <w:jc w:val="both"/>
        <w:rPr>
          <w:rFonts w:cs="B Mitra"/>
          <w:rtl/>
          <w:lang w:bidi="fa-IR"/>
        </w:rPr>
      </w:pPr>
      <w:r w:rsidRPr="007D090F">
        <w:rPr>
          <w:rFonts w:cs="B Mitra"/>
          <w:noProof/>
          <w:lang w:bidi="fa-IR"/>
        </w:rPr>
        <w:drawing>
          <wp:anchor distT="0" distB="0" distL="114300" distR="114300" simplePos="0" relativeHeight="251658240" behindDoc="0" locked="0" layoutInCell="1" allowOverlap="1" wp14:anchorId="310C6BE6" wp14:editId="79D3D1BF">
            <wp:simplePos x="0" y="0"/>
            <wp:positionH relativeFrom="margin">
              <wp:align>right</wp:align>
            </wp:positionH>
            <wp:positionV relativeFrom="paragraph">
              <wp:posOffset>-304800</wp:posOffset>
            </wp:positionV>
            <wp:extent cx="5733415" cy="2212699"/>
            <wp:effectExtent l="0" t="0" r="635" b="0"/>
            <wp:wrapNone/>
            <wp:docPr id="3576821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2212699"/>
                    </a:xfrm>
                    <a:prstGeom prst="rect">
                      <a:avLst/>
                    </a:prstGeom>
                    <a:noFill/>
                  </pic:spPr>
                </pic:pic>
              </a:graphicData>
            </a:graphic>
          </wp:anchor>
        </w:drawing>
      </w:r>
    </w:p>
    <w:p w14:paraId="1825E5E7" w14:textId="77777777" w:rsidR="00F04E2D" w:rsidRPr="007D090F" w:rsidRDefault="00F04E2D" w:rsidP="00F04E2D">
      <w:pPr>
        <w:bidi/>
        <w:spacing w:line="240" w:lineRule="auto"/>
        <w:jc w:val="center"/>
        <w:rPr>
          <w:rFonts w:cs="B Mitra"/>
          <w:noProof/>
          <w:rtl/>
          <w:lang w:bidi="fa-IR"/>
        </w:rPr>
      </w:pPr>
    </w:p>
    <w:p w14:paraId="00F17C8E" w14:textId="77777777" w:rsidR="00F04E2D" w:rsidRPr="007D090F" w:rsidRDefault="00F04E2D" w:rsidP="00F04E2D">
      <w:pPr>
        <w:bidi/>
        <w:spacing w:line="240" w:lineRule="auto"/>
        <w:jc w:val="center"/>
        <w:rPr>
          <w:rFonts w:cs="B Mitra"/>
          <w:noProof/>
          <w:rtl/>
          <w:lang w:bidi="fa-IR"/>
        </w:rPr>
      </w:pPr>
    </w:p>
    <w:p w14:paraId="4B43F873" w14:textId="77777777" w:rsidR="00F04E2D" w:rsidRPr="007D090F" w:rsidRDefault="00F04E2D" w:rsidP="00F04E2D">
      <w:pPr>
        <w:bidi/>
        <w:spacing w:line="240" w:lineRule="auto"/>
        <w:jc w:val="center"/>
        <w:rPr>
          <w:rFonts w:cs="B Mitra"/>
          <w:noProof/>
          <w:rtl/>
          <w:lang w:bidi="fa-IR"/>
        </w:rPr>
      </w:pPr>
    </w:p>
    <w:p w14:paraId="099F3BB5" w14:textId="77777777" w:rsidR="00F04E2D" w:rsidRPr="007D090F" w:rsidRDefault="00F04E2D" w:rsidP="00F04E2D">
      <w:pPr>
        <w:bidi/>
        <w:spacing w:line="240" w:lineRule="auto"/>
        <w:jc w:val="center"/>
        <w:rPr>
          <w:rFonts w:cs="B Mitra"/>
          <w:noProof/>
          <w:rtl/>
          <w:lang w:bidi="fa-IR"/>
        </w:rPr>
      </w:pPr>
    </w:p>
    <w:p w14:paraId="04CC9397" w14:textId="6A256F2B" w:rsidR="00F04E2D" w:rsidRPr="007D090F" w:rsidRDefault="00F04E2D" w:rsidP="00F04E2D">
      <w:pPr>
        <w:bidi/>
        <w:spacing w:line="240" w:lineRule="auto"/>
        <w:jc w:val="center"/>
        <w:rPr>
          <w:rFonts w:cs="B Mitra"/>
          <w:noProof/>
          <w:rtl/>
          <w:lang w:bidi="fa-IR"/>
        </w:rPr>
      </w:pPr>
    </w:p>
    <w:p w14:paraId="3746BF14" w14:textId="46F1B4FF" w:rsidR="00F04E2D" w:rsidRPr="007D090F" w:rsidRDefault="00FD7DAE" w:rsidP="00FD7DAE">
      <w:pPr>
        <w:bidi/>
        <w:spacing w:line="240" w:lineRule="auto"/>
        <w:jc w:val="center"/>
        <w:rPr>
          <w:sz w:val="20"/>
          <w:szCs w:val="20"/>
          <w:rtl/>
          <w:lang w:bidi="fa-IR"/>
        </w:rPr>
      </w:pPr>
      <w:r>
        <w:rPr>
          <w:rFonts w:hint="cs"/>
          <w:b/>
          <w:bCs/>
          <w:sz w:val="20"/>
          <w:szCs w:val="20"/>
          <w:rtl/>
          <w:lang w:bidi="fa-IR"/>
        </w:rPr>
        <w:t>شکل</w:t>
      </w:r>
      <w:r w:rsidR="00071B45">
        <w:rPr>
          <w:b/>
          <w:bCs/>
          <w:sz w:val="20"/>
          <w:szCs w:val="20"/>
          <w:rtl/>
          <w:lang w:bidi="fa-IR"/>
        </w:rPr>
        <w:t xml:space="preserve"> 1</w:t>
      </w:r>
      <w:r>
        <w:rPr>
          <w:rFonts w:hint="cs"/>
          <w:b/>
          <w:bCs/>
          <w:sz w:val="20"/>
          <w:szCs w:val="20"/>
          <w:rtl/>
          <w:lang w:bidi="fa-IR"/>
        </w:rPr>
        <w:t>.</w:t>
      </w:r>
      <w:r w:rsidR="003C01FC">
        <w:rPr>
          <w:rFonts w:hint="cs"/>
          <w:sz w:val="20"/>
          <w:szCs w:val="20"/>
          <w:rtl/>
          <w:lang w:bidi="fa-IR"/>
        </w:rPr>
        <w:t xml:space="preserve"> </w:t>
      </w:r>
      <w:r w:rsidR="00F04E2D" w:rsidRPr="007D090F">
        <w:rPr>
          <w:rFonts w:hint="cs"/>
          <w:sz w:val="20"/>
          <w:szCs w:val="20"/>
          <w:rtl/>
          <w:lang w:bidi="fa-IR"/>
        </w:rPr>
        <w:t>جایگاه زنان در قبل و بعد از اسلام، منبع: نگارندگان.</w:t>
      </w:r>
    </w:p>
    <w:p w14:paraId="5F800212" w14:textId="20969FD9" w:rsidR="00BF2105" w:rsidRPr="007D090F" w:rsidRDefault="00EA1376" w:rsidP="00EA1376">
      <w:pPr>
        <w:pStyle w:val="ListParagraph"/>
        <w:keepNext/>
        <w:widowControl w:val="0"/>
        <w:numPr>
          <w:ilvl w:val="0"/>
          <w:numId w:val="3"/>
        </w:numPr>
        <w:bidi/>
        <w:spacing w:after="0"/>
        <w:ind w:left="360"/>
        <w:jc w:val="both"/>
        <w:outlineLvl w:val="0"/>
        <w:rPr>
          <w:rFonts w:ascii="Times New Roman" w:eastAsia="Times New Roman" w:hAnsi="Times New Roman" w:cs="B Nazanin"/>
          <w:kern w:val="0"/>
          <w:sz w:val="22"/>
          <w:szCs w:val="24"/>
          <w14:ligatures w14:val="none"/>
        </w:rPr>
      </w:pPr>
      <w:r>
        <w:rPr>
          <w:rFonts w:ascii="Times New Roman" w:eastAsia="Times New Roman" w:hAnsi="Times New Roman" w:cs="B Zar"/>
          <w:kern w:val="28"/>
          <w:rtl/>
          <w14:ligatures w14:val="none"/>
        </w:rPr>
        <w:t>روش‌شناس</w:t>
      </w:r>
      <w:r>
        <w:rPr>
          <w:rFonts w:ascii="Times New Roman" w:eastAsia="Times New Roman" w:hAnsi="Times New Roman" w:cs="B Zar" w:hint="cs"/>
          <w:kern w:val="28"/>
          <w:rtl/>
          <w14:ligatures w14:val="none"/>
        </w:rPr>
        <w:t>ی</w:t>
      </w:r>
    </w:p>
    <w:p w14:paraId="0B422867" w14:textId="2929E60E" w:rsidR="005236DA" w:rsidRPr="007D090F" w:rsidRDefault="005236DA" w:rsidP="005236DA">
      <w:pPr>
        <w:bidi/>
        <w:jc w:val="both"/>
        <w:rPr>
          <w:sz w:val="24"/>
          <w:szCs w:val="24"/>
          <w:rtl/>
          <w:lang w:bidi="fa-IR"/>
        </w:rPr>
      </w:pPr>
      <w:r w:rsidRPr="007D090F">
        <w:rPr>
          <w:rFonts w:hint="cs"/>
          <w:sz w:val="24"/>
          <w:szCs w:val="24"/>
          <w:rtl/>
          <w:lang w:bidi="fa-IR"/>
        </w:rPr>
        <w:t xml:space="preserve">این پژوهش از لحاظ ماهیت کیفی است که به شیوه </w:t>
      </w:r>
      <w:r w:rsidRPr="007D090F">
        <w:rPr>
          <w:sz w:val="24"/>
          <w:szCs w:val="24"/>
          <w:rtl/>
          <w:lang w:bidi="fa-IR"/>
        </w:rPr>
        <w:t>توص</w:t>
      </w:r>
      <w:r w:rsidRPr="007D090F">
        <w:rPr>
          <w:rFonts w:hint="cs"/>
          <w:sz w:val="24"/>
          <w:szCs w:val="24"/>
          <w:rtl/>
          <w:lang w:bidi="fa-IR"/>
        </w:rPr>
        <w:t>ی</w:t>
      </w:r>
      <w:r w:rsidRPr="007D090F">
        <w:rPr>
          <w:rFonts w:hint="eastAsia"/>
          <w:sz w:val="24"/>
          <w:szCs w:val="24"/>
          <w:rtl/>
          <w:lang w:bidi="fa-IR"/>
        </w:rPr>
        <w:t>ف</w:t>
      </w:r>
      <w:r w:rsidRPr="007D090F">
        <w:rPr>
          <w:rFonts w:hint="cs"/>
          <w:sz w:val="24"/>
          <w:szCs w:val="24"/>
          <w:rtl/>
          <w:lang w:bidi="fa-IR"/>
        </w:rPr>
        <w:t>ی</w:t>
      </w:r>
      <w:r w:rsidRPr="007D090F">
        <w:rPr>
          <w:sz w:val="24"/>
          <w:szCs w:val="24"/>
          <w:rtl/>
          <w:lang w:bidi="fa-IR"/>
        </w:rPr>
        <w:t>-تحل</w:t>
      </w:r>
      <w:r w:rsidRPr="007D090F">
        <w:rPr>
          <w:rFonts w:hint="cs"/>
          <w:sz w:val="24"/>
          <w:szCs w:val="24"/>
          <w:rtl/>
          <w:lang w:bidi="fa-IR"/>
        </w:rPr>
        <w:t>ی</w:t>
      </w:r>
      <w:r w:rsidRPr="007D090F">
        <w:rPr>
          <w:rFonts w:hint="eastAsia"/>
          <w:sz w:val="24"/>
          <w:szCs w:val="24"/>
          <w:rtl/>
          <w:lang w:bidi="fa-IR"/>
        </w:rPr>
        <w:t>ل</w:t>
      </w:r>
      <w:r w:rsidRPr="007D090F">
        <w:rPr>
          <w:rFonts w:hint="cs"/>
          <w:sz w:val="24"/>
          <w:szCs w:val="24"/>
          <w:rtl/>
          <w:lang w:bidi="fa-IR"/>
        </w:rPr>
        <w:t>ی</w:t>
      </w:r>
      <w:r w:rsidRPr="007D090F">
        <w:rPr>
          <w:sz w:val="24"/>
          <w:szCs w:val="24"/>
          <w:rtl/>
          <w:lang w:bidi="fa-IR"/>
        </w:rPr>
        <w:t xml:space="preserve"> </w:t>
      </w:r>
      <w:r w:rsidRPr="007D090F">
        <w:rPr>
          <w:rFonts w:hint="cs"/>
          <w:sz w:val="24"/>
          <w:szCs w:val="24"/>
          <w:rtl/>
          <w:lang w:bidi="fa-IR"/>
        </w:rPr>
        <w:t xml:space="preserve">مورد بررسی قرار گرفته است، در گام اول </w:t>
      </w:r>
      <w:r w:rsidRPr="007D090F">
        <w:rPr>
          <w:sz w:val="24"/>
          <w:szCs w:val="24"/>
          <w:rtl/>
          <w:lang w:bidi="fa-IR"/>
        </w:rPr>
        <w:t>و با بهره‌گ</w:t>
      </w:r>
      <w:r w:rsidRPr="007D090F">
        <w:rPr>
          <w:rFonts w:hint="cs"/>
          <w:sz w:val="24"/>
          <w:szCs w:val="24"/>
          <w:rtl/>
          <w:lang w:bidi="fa-IR"/>
        </w:rPr>
        <w:t>ی</w:t>
      </w:r>
      <w:r w:rsidRPr="007D090F">
        <w:rPr>
          <w:rFonts w:hint="eastAsia"/>
          <w:sz w:val="24"/>
          <w:szCs w:val="24"/>
          <w:rtl/>
          <w:lang w:bidi="fa-IR"/>
        </w:rPr>
        <w:t>ر</w:t>
      </w:r>
      <w:r w:rsidRPr="007D090F">
        <w:rPr>
          <w:rFonts w:hint="cs"/>
          <w:sz w:val="24"/>
          <w:szCs w:val="24"/>
          <w:rtl/>
          <w:lang w:bidi="fa-IR"/>
        </w:rPr>
        <w:t>ی</w:t>
      </w:r>
      <w:r w:rsidRPr="007D090F">
        <w:rPr>
          <w:sz w:val="24"/>
          <w:szCs w:val="24"/>
          <w:rtl/>
          <w:lang w:bidi="fa-IR"/>
        </w:rPr>
        <w:t xml:space="preserve"> از مرور جامع منابع علم</w:t>
      </w:r>
      <w:r w:rsidRPr="007D090F">
        <w:rPr>
          <w:rFonts w:hint="cs"/>
          <w:sz w:val="24"/>
          <w:szCs w:val="24"/>
          <w:rtl/>
          <w:lang w:bidi="fa-IR"/>
        </w:rPr>
        <w:t xml:space="preserve">ی اعم از مقالات و کتب علمی در </w:t>
      </w:r>
      <w:r w:rsidR="00EA1376">
        <w:rPr>
          <w:sz w:val="24"/>
          <w:szCs w:val="24"/>
          <w:rtl/>
          <w:lang w:bidi="fa-IR"/>
        </w:rPr>
        <w:t>سا</w:t>
      </w:r>
      <w:r w:rsidR="00EA1376">
        <w:rPr>
          <w:rFonts w:hint="cs"/>
          <w:sz w:val="24"/>
          <w:szCs w:val="24"/>
          <w:rtl/>
          <w:lang w:bidi="fa-IR"/>
        </w:rPr>
        <w:t>یت‌های</w:t>
      </w:r>
      <w:r w:rsidRPr="007D090F">
        <w:rPr>
          <w:rFonts w:hint="cs"/>
          <w:sz w:val="24"/>
          <w:szCs w:val="24"/>
          <w:rtl/>
          <w:lang w:bidi="fa-IR"/>
        </w:rPr>
        <w:t xml:space="preserve"> گوناگون</w:t>
      </w:r>
      <w:r w:rsidRPr="007D090F">
        <w:rPr>
          <w:rFonts w:hint="eastAsia"/>
          <w:sz w:val="24"/>
          <w:szCs w:val="24"/>
          <w:rtl/>
          <w:lang w:bidi="fa-IR"/>
        </w:rPr>
        <w:t>،</w:t>
      </w:r>
      <w:r w:rsidRPr="007D090F">
        <w:rPr>
          <w:rFonts w:hint="cs"/>
          <w:sz w:val="24"/>
          <w:szCs w:val="24"/>
          <w:rtl/>
          <w:lang w:bidi="fa-IR"/>
        </w:rPr>
        <w:t xml:space="preserve"> </w:t>
      </w:r>
      <w:r w:rsidR="00EA1376">
        <w:rPr>
          <w:sz w:val="24"/>
          <w:szCs w:val="24"/>
          <w:rtl/>
          <w:lang w:bidi="fa-IR"/>
        </w:rPr>
        <w:t>کل</w:t>
      </w:r>
      <w:r w:rsidR="00EA1376">
        <w:rPr>
          <w:rFonts w:hint="cs"/>
          <w:sz w:val="24"/>
          <w:szCs w:val="24"/>
          <w:rtl/>
          <w:lang w:bidi="fa-IR"/>
        </w:rPr>
        <w:t>یدواژه‌هایی</w:t>
      </w:r>
      <w:r w:rsidRPr="007D090F">
        <w:rPr>
          <w:rFonts w:hint="cs"/>
          <w:sz w:val="24"/>
          <w:szCs w:val="24"/>
          <w:rtl/>
          <w:lang w:bidi="fa-IR"/>
        </w:rPr>
        <w:t xml:space="preserve"> حریم، محرمیت، مسکن پایدار، زن، پایداری اجتماعی،</w:t>
      </w:r>
      <w:r w:rsidR="00071B45">
        <w:rPr>
          <w:sz w:val="24"/>
          <w:szCs w:val="24"/>
          <w:rtl/>
          <w:lang w:bidi="fa-IR"/>
        </w:rPr>
        <w:t xml:space="preserve"> اسلام</w:t>
      </w:r>
      <w:r w:rsidRPr="007D090F">
        <w:rPr>
          <w:rFonts w:hint="cs"/>
          <w:sz w:val="24"/>
          <w:szCs w:val="24"/>
          <w:rtl/>
          <w:lang w:bidi="fa-IR"/>
        </w:rPr>
        <w:t xml:space="preserve"> و غیره مورد </w:t>
      </w:r>
      <w:r w:rsidR="00EA1376">
        <w:rPr>
          <w:sz w:val="24"/>
          <w:szCs w:val="24"/>
          <w:rtl/>
          <w:lang w:bidi="fa-IR"/>
        </w:rPr>
        <w:t>جست‌وجو</w:t>
      </w:r>
      <w:r w:rsidRPr="007D090F">
        <w:rPr>
          <w:rFonts w:hint="cs"/>
          <w:sz w:val="24"/>
          <w:szCs w:val="24"/>
          <w:rtl/>
          <w:lang w:bidi="fa-IR"/>
        </w:rPr>
        <w:t xml:space="preserve"> قرار گرفتند که بیش از 500 منبع معتبر نیز یافته شد، در گام بعدی،</w:t>
      </w:r>
      <w:r w:rsidR="00071B45">
        <w:rPr>
          <w:sz w:val="24"/>
          <w:szCs w:val="24"/>
          <w:rtl/>
          <w:lang w:bidi="fa-IR"/>
        </w:rPr>
        <w:t xml:space="preserve"> </w:t>
      </w:r>
      <w:r w:rsidRPr="007D090F">
        <w:rPr>
          <w:sz w:val="24"/>
          <w:szCs w:val="24"/>
          <w:rtl/>
          <w:lang w:bidi="fa-IR"/>
        </w:rPr>
        <w:t>داده‌ها</w:t>
      </w:r>
      <w:r w:rsidRPr="007D090F">
        <w:rPr>
          <w:rFonts w:hint="cs"/>
          <w:sz w:val="24"/>
          <w:szCs w:val="24"/>
          <w:rtl/>
          <w:lang w:bidi="fa-IR"/>
        </w:rPr>
        <w:t>ی</w:t>
      </w:r>
      <w:r w:rsidRPr="007D090F">
        <w:rPr>
          <w:sz w:val="24"/>
          <w:szCs w:val="24"/>
          <w:rtl/>
          <w:lang w:bidi="fa-IR"/>
        </w:rPr>
        <w:t xml:space="preserve"> نظر</w:t>
      </w:r>
      <w:r w:rsidRPr="007D090F">
        <w:rPr>
          <w:rFonts w:hint="cs"/>
          <w:sz w:val="24"/>
          <w:szCs w:val="24"/>
          <w:rtl/>
          <w:lang w:bidi="fa-IR"/>
        </w:rPr>
        <w:t>ی</w:t>
      </w:r>
      <w:r w:rsidRPr="007D090F">
        <w:rPr>
          <w:sz w:val="24"/>
          <w:szCs w:val="24"/>
          <w:rtl/>
          <w:lang w:bidi="fa-IR"/>
        </w:rPr>
        <w:t xml:space="preserve"> مرتبط با </w:t>
      </w:r>
      <w:r w:rsidRPr="007D090F">
        <w:rPr>
          <w:rFonts w:hint="cs"/>
          <w:sz w:val="24"/>
          <w:szCs w:val="24"/>
          <w:rtl/>
          <w:lang w:bidi="fa-IR"/>
        </w:rPr>
        <w:t>حریم و محرمیت</w:t>
      </w:r>
      <w:r w:rsidRPr="007D090F">
        <w:rPr>
          <w:sz w:val="24"/>
          <w:szCs w:val="24"/>
          <w:rtl/>
          <w:lang w:bidi="fa-IR"/>
        </w:rPr>
        <w:t xml:space="preserve"> در طراح</w:t>
      </w:r>
      <w:r w:rsidRPr="007D090F">
        <w:rPr>
          <w:rFonts w:hint="cs"/>
          <w:sz w:val="24"/>
          <w:szCs w:val="24"/>
          <w:rtl/>
          <w:lang w:bidi="fa-IR"/>
        </w:rPr>
        <w:t>ی</w:t>
      </w:r>
      <w:r w:rsidRPr="007D090F">
        <w:rPr>
          <w:sz w:val="24"/>
          <w:szCs w:val="24"/>
          <w:rtl/>
          <w:lang w:bidi="fa-IR"/>
        </w:rPr>
        <w:t xml:space="preserve"> </w:t>
      </w:r>
      <w:r w:rsidRPr="007D090F">
        <w:rPr>
          <w:rFonts w:hint="cs"/>
          <w:sz w:val="24"/>
          <w:szCs w:val="24"/>
          <w:rtl/>
          <w:lang w:bidi="fa-IR"/>
        </w:rPr>
        <w:t>مسکن پایدار</w:t>
      </w:r>
      <w:r w:rsidRPr="007D090F">
        <w:rPr>
          <w:sz w:val="24"/>
          <w:szCs w:val="24"/>
          <w:rtl/>
          <w:lang w:bidi="fa-IR"/>
        </w:rPr>
        <w:t xml:space="preserve"> </w:t>
      </w:r>
      <w:r w:rsidRPr="007D090F">
        <w:rPr>
          <w:rFonts w:hint="cs"/>
          <w:sz w:val="24"/>
          <w:szCs w:val="24"/>
          <w:rtl/>
          <w:lang w:bidi="fa-IR"/>
        </w:rPr>
        <w:t>مورد تحلیل قرار گرفت</w:t>
      </w:r>
      <w:r w:rsidR="00071B45">
        <w:rPr>
          <w:sz w:val="24"/>
          <w:szCs w:val="24"/>
          <w:rtl/>
          <w:lang w:bidi="fa-IR"/>
        </w:rPr>
        <w:t>؛ که</w:t>
      </w:r>
      <w:r w:rsidRPr="007D090F">
        <w:rPr>
          <w:rFonts w:hint="cs"/>
          <w:sz w:val="24"/>
          <w:szCs w:val="24"/>
          <w:rtl/>
          <w:lang w:bidi="fa-IR"/>
        </w:rPr>
        <w:t xml:space="preserve"> نگارندگان پژوهش حاضر</w:t>
      </w:r>
      <w:r w:rsidRPr="007D090F">
        <w:rPr>
          <w:sz w:val="24"/>
          <w:szCs w:val="24"/>
          <w:rtl/>
          <w:lang w:bidi="fa-IR"/>
        </w:rPr>
        <w:t xml:space="preserve"> با تمرکز بر ارز</w:t>
      </w:r>
      <w:r w:rsidRPr="007D090F">
        <w:rPr>
          <w:rFonts w:hint="cs"/>
          <w:sz w:val="24"/>
          <w:szCs w:val="24"/>
          <w:rtl/>
          <w:lang w:bidi="fa-IR"/>
        </w:rPr>
        <w:t>ی</w:t>
      </w:r>
      <w:r w:rsidRPr="007D090F">
        <w:rPr>
          <w:rFonts w:hint="eastAsia"/>
          <w:sz w:val="24"/>
          <w:szCs w:val="24"/>
          <w:rtl/>
          <w:lang w:bidi="fa-IR"/>
        </w:rPr>
        <w:t>اب</w:t>
      </w:r>
      <w:r w:rsidRPr="007D090F">
        <w:rPr>
          <w:rFonts w:hint="cs"/>
          <w:sz w:val="24"/>
          <w:szCs w:val="24"/>
          <w:rtl/>
          <w:lang w:bidi="fa-IR"/>
        </w:rPr>
        <w:t>ی</w:t>
      </w:r>
      <w:r w:rsidRPr="007D090F">
        <w:rPr>
          <w:sz w:val="24"/>
          <w:szCs w:val="24"/>
          <w:rtl/>
          <w:lang w:bidi="fa-IR"/>
        </w:rPr>
        <w:t xml:space="preserve"> مطالعات مورد</w:t>
      </w:r>
      <w:r w:rsidRPr="007D090F">
        <w:rPr>
          <w:rFonts w:hint="cs"/>
          <w:sz w:val="24"/>
          <w:szCs w:val="24"/>
          <w:rtl/>
          <w:lang w:bidi="fa-IR"/>
        </w:rPr>
        <w:t>ی</w:t>
      </w:r>
      <w:r w:rsidRPr="007D090F">
        <w:rPr>
          <w:sz w:val="24"/>
          <w:szCs w:val="24"/>
          <w:rtl/>
          <w:lang w:bidi="fa-IR"/>
        </w:rPr>
        <w:t xml:space="preserve"> موفق، </w:t>
      </w:r>
      <w:r w:rsidRPr="007D090F">
        <w:rPr>
          <w:rFonts w:hint="cs"/>
          <w:sz w:val="24"/>
          <w:szCs w:val="24"/>
          <w:rtl/>
          <w:lang w:bidi="fa-IR"/>
        </w:rPr>
        <w:t xml:space="preserve">جایگاه محرمیت در اسلام و تأثیرات آن بر زندگی اجتماعی افراد بخصوص بانوان و همچنین </w:t>
      </w:r>
      <w:r w:rsidR="00EA1376">
        <w:rPr>
          <w:sz w:val="24"/>
          <w:szCs w:val="24"/>
          <w:rtl/>
          <w:lang w:bidi="fa-IR"/>
        </w:rPr>
        <w:t>ش</w:t>
      </w:r>
      <w:r w:rsidR="00EA1376">
        <w:rPr>
          <w:rFonts w:hint="cs"/>
          <w:sz w:val="24"/>
          <w:szCs w:val="24"/>
          <w:rtl/>
          <w:lang w:bidi="fa-IR"/>
        </w:rPr>
        <w:t>یوه‌های</w:t>
      </w:r>
      <w:r w:rsidRPr="007D090F">
        <w:rPr>
          <w:rFonts w:hint="cs"/>
          <w:sz w:val="24"/>
          <w:szCs w:val="24"/>
          <w:rtl/>
          <w:lang w:bidi="fa-IR"/>
        </w:rPr>
        <w:t xml:space="preserve"> </w:t>
      </w:r>
      <w:r w:rsidR="00EA1376">
        <w:rPr>
          <w:sz w:val="24"/>
          <w:szCs w:val="24"/>
          <w:rtl/>
          <w:lang w:bidi="fa-IR"/>
        </w:rPr>
        <w:t>پاسخ‌ده</w:t>
      </w:r>
      <w:r w:rsidR="00EA1376">
        <w:rPr>
          <w:rFonts w:hint="cs"/>
          <w:sz w:val="24"/>
          <w:szCs w:val="24"/>
          <w:rtl/>
          <w:lang w:bidi="fa-IR"/>
        </w:rPr>
        <w:t>ی</w:t>
      </w:r>
      <w:r w:rsidRPr="007D090F">
        <w:rPr>
          <w:rFonts w:hint="cs"/>
          <w:sz w:val="24"/>
          <w:szCs w:val="24"/>
          <w:rtl/>
          <w:lang w:bidi="fa-IR"/>
        </w:rPr>
        <w:t xml:space="preserve"> به این اصل، مورد بررسی قرار گرفته است و در آخر </w:t>
      </w:r>
      <w:r w:rsidR="00EA1376">
        <w:rPr>
          <w:sz w:val="24"/>
          <w:szCs w:val="24"/>
          <w:rtl/>
          <w:lang w:bidi="fa-IR"/>
        </w:rPr>
        <w:t>پ</w:t>
      </w:r>
      <w:r w:rsidR="00EA1376">
        <w:rPr>
          <w:rFonts w:hint="cs"/>
          <w:sz w:val="24"/>
          <w:szCs w:val="24"/>
          <w:rtl/>
          <w:lang w:bidi="fa-IR"/>
        </w:rPr>
        <w:t>یشنهاد‌هایی</w:t>
      </w:r>
      <w:r w:rsidRPr="007D090F">
        <w:rPr>
          <w:rFonts w:hint="cs"/>
          <w:sz w:val="24"/>
          <w:szCs w:val="24"/>
          <w:rtl/>
          <w:lang w:bidi="fa-IR"/>
        </w:rPr>
        <w:t xml:space="preserve"> جهت رعایت این مهم در </w:t>
      </w:r>
      <w:r w:rsidR="00EA1376">
        <w:rPr>
          <w:sz w:val="24"/>
          <w:szCs w:val="24"/>
          <w:rtl/>
          <w:lang w:bidi="fa-IR"/>
        </w:rPr>
        <w:t>مسکن‌ها</w:t>
      </w:r>
      <w:r w:rsidR="00EA1376">
        <w:rPr>
          <w:rFonts w:hint="cs"/>
          <w:sz w:val="24"/>
          <w:szCs w:val="24"/>
          <w:rtl/>
          <w:lang w:bidi="fa-IR"/>
        </w:rPr>
        <w:t>ی</w:t>
      </w:r>
      <w:r w:rsidRPr="007D090F">
        <w:rPr>
          <w:rFonts w:hint="cs"/>
          <w:sz w:val="24"/>
          <w:szCs w:val="24"/>
          <w:rtl/>
          <w:lang w:bidi="fa-IR"/>
        </w:rPr>
        <w:t xml:space="preserve"> معاصر داده شده </w:t>
      </w:r>
      <w:r w:rsidRPr="007D090F">
        <w:rPr>
          <w:rFonts w:hint="cs"/>
          <w:sz w:val="24"/>
          <w:szCs w:val="24"/>
          <w:rtl/>
          <w:lang w:bidi="fa-IR"/>
        </w:rPr>
        <w:lastRenderedPageBreak/>
        <w:t>است.</w:t>
      </w:r>
      <w:r w:rsidRPr="007D090F">
        <w:rPr>
          <w:sz w:val="24"/>
          <w:szCs w:val="24"/>
          <w:rtl/>
          <w:lang w:bidi="fa-IR"/>
        </w:rPr>
        <w:t xml:space="preserve"> انتخاب ا</w:t>
      </w:r>
      <w:r w:rsidRPr="007D090F">
        <w:rPr>
          <w:rFonts w:hint="cs"/>
          <w:sz w:val="24"/>
          <w:szCs w:val="24"/>
          <w:rtl/>
          <w:lang w:bidi="fa-IR"/>
        </w:rPr>
        <w:t>ی</w:t>
      </w:r>
      <w:r w:rsidRPr="007D090F">
        <w:rPr>
          <w:rFonts w:hint="eastAsia"/>
          <w:sz w:val="24"/>
          <w:szCs w:val="24"/>
          <w:rtl/>
          <w:lang w:bidi="fa-IR"/>
        </w:rPr>
        <w:t>ن</w:t>
      </w:r>
      <w:r w:rsidRPr="007D090F">
        <w:rPr>
          <w:sz w:val="24"/>
          <w:szCs w:val="24"/>
          <w:rtl/>
          <w:lang w:bidi="fa-IR"/>
        </w:rPr>
        <w:t xml:space="preserve"> روش </w:t>
      </w:r>
      <w:r w:rsidR="00EA1376">
        <w:rPr>
          <w:sz w:val="24"/>
          <w:szCs w:val="24"/>
          <w:rtl/>
          <w:lang w:bidi="fa-IR"/>
        </w:rPr>
        <w:t>به‌منظور</w:t>
      </w:r>
      <w:r w:rsidRPr="007D090F">
        <w:rPr>
          <w:sz w:val="24"/>
          <w:szCs w:val="24"/>
          <w:rtl/>
          <w:lang w:bidi="fa-IR"/>
        </w:rPr>
        <w:t xml:space="preserve"> ا</w:t>
      </w:r>
      <w:r w:rsidRPr="007D090F">
        <w:rPr>
          <w:rFonts w:hint="cs"/>
          <w:sz w:val="24"/>
          <w:szCs w:val="24"/>
          <w:rtl/>
          <w:lang w:bidi="fa-IR"/>
        </w:rPr>
        <w:t>ی</w:t>
      </w:r>
      <w:r w:rsidRPr="007D090F">
        <w:rPr>
          <w:rFonts w:hint="eastAsia"/>
          <w:sz w:val="24"/>
          <w:szCs w:val="24"/>
          <w:rtl/>
          <w:lang w:bidi="fa-IR"/>
        </w:rPr>
        <w:t>جاد</w:t>
      </w:r>
      <w:r w:rsidRPr="007D090F">
        <w:rPr>
          <w:sz w:val="24"/>
          <w:szCs w:val="24"/>
          <w:rtl/>
          <w:lang w:bidi="fa-IR"/>
        </w:rPr>
        <w:t xml:space="preserve"> ارتباط</w:t>
      </w:r>
      <w:r w:rsidRPr="007D090F">
        <w:rPr>
          <w:rFonts w:hint="cs"/>
          <w:sz w:val="24"/>
          <w:szCs w:val="24"/>
          <w:rtl/>
          <w:lang w:bidi="fa-IR"/>
        </w:rPr>
        <w:t>ی</w:t>
      </w:r>
      <w:r w:rsidRPr="007D090F">
        <w:rPr>
          <w:sz w:val="24"/>
          <w:szCs w:val="24"/>
          <w:rtl/>
          <w:lang w:bidi="fa-IR"/>
        </w:rPr>
        <w:t xml:space="preserve"> م</w:t>
      </w:r>
      <w:r w:rsidRPr="007D090F">
        <w:rPr>
          <w:rFonts w:hint="cs"/>
          <w:sz w:val="24"/>
          <w:szCs w:val="24"/>
          <w:rtl/>
          <w:lang w:bidi="fa-IR"/>
        </w:rPr>
        <w:t>ی</w:t>
      </w:r>
      <w:r w:rsidRPr="007D090F">
        <w:rPr>
          <w:rFonts w:hint="eastAsia"/>
          <w:sz w:val="24"/>
          <w:szCs w:val="24"/>
          <w:rtl/>
          <w:lang w:bidi="fa-IR"/>
        </w:rPr>
        <w:t>ان</w:t>
      </w:r>
      <w:r w:rsidRPr="007D090F">
        <w:rPr>
          <w:sz w:val="24"/>
          <w:szCs w:val="24"/>
          <w:rtl/>
          <w:lang w:bidi="fa-IR"/>
        </w:rPr>
        <w:t xml:space="preserve"> </w:t>
      </w:r>
      <w:r w:rsidRPr="007D090F">
        <w:rPr>
          <w:rFonts w:hint="cs"/>
          <w:sz w:val="24"/>
          <w:szCs w:val="24"/>
          <w:rtl/>
          <w:lang w:bidi="fa-IR"/>
        </w:rPr>
        <w:t>ی</w:t>
      </w:r>
      <w:r w:rsidRPr="007D090F">
        <w:rPr>
          <w:rFonts w:hint="eastAsia"/>
          <w:sz w:val="24"/>
          <w:szCs w:val="24"/>
          <w:rtl/>
          <w:lang w:bidi="fa-IR"/>
        </w:rPr>
        <w:t>افته‌ها</w:t>
      </w:r>
      <w:r w:rsidRPr="007D090F">
        <w:rPr>
          <w:rFonts w:hint="cs"/>
          <w:sz w:val="24"/>
          <w:szCs w:val="24"/>
          <w:rtl/>
          <w:lang w:bidi="fa-IR"/>
        </w:rPr>
        <w:t>ی</w:t>
      </w:r>
      <w:r w:rsidRPr="007D090F">
        <w:rPr>
          <w:sz w:val="24"/>
          <w:szCs w:val="24"/>
          <w:rtl/>
          <w:lang w:bidi="fa-IR"/>
        </w:rPr>
        <w:t xml:space="preserve"> نظر</w:t>
      </w:r>
      <w:r w:rsidRPr="007D090F">
        <w:rPr>
          <w:rFonts w:hint="cs"/>
          <w:sz w:val="24"/>
          <w:szCs w:val="24"/>
          <w:rtl/>
          <w:lang w:bidi="fa-IR"/>
        </w:rPr>
        <w:t>ی</w:t>
      </w:r>
      <w:r w:rsidRPr="007D090F">
        <w:rPr>
          <w:sz w:val="24"/>
          <w:szCs w:val="24"/>
          <w:rtl/>
          <w:lang w:bidi="fa-IR"/>
        </w:rPr>
        <w:t xml:space="preserve"> و کاربردها</w:t>
      </w:r>
      <w:r w:rsidRPr="007D090F">
        <w:rPr>
          <w:rFonts w:hint="cs"/>
          <w:sz w:val="24"/>
          <w:szCs w:val="24"/>
          <w:rtl/>
          <w:lang w:bidi="fa-IR"/>
        </w:rPr>
        <w:t>ی</w:t>
      </w:r>
      <w:r w:rsidRPr="007D090F">
        <w:rPr>
          <w:sz w:val="24"/>
          <w:szCs w:val="24"/>
          <w:rtl/>
          <w:lang w:bidi="fa-IR"/>
        </w:rPr>
        <w:t xml:space="preserve"> عمل</w:t>
      </w:r>
      <w:r w:rsidRPr="007D090F">
        <w:rPr>
          <w:rFonts w:hint="cs"/>
          <w:sz w:val="24"/>
          <w:szCs w:val="24"/>
          <w:rtl/>
          <w:lang w:bidi="fa-IR"/>
        </w:rPr>
        <w:t>ی</w:t>
      </w:r>
      <w:r w:rsidRPr="007D090F">
        <w:rPr>
          <w:sz w:val="24"/>
          <w:szCs w:val="24"/>
          <w:rtl/>
          <w:lang w:bidi="fa-IR"/>
        </w:rPr>
        <w:t xml:space="preserve"> در طراح</w:t>
      </w:r>
      <w:r w:rsidRPr="007D090F">
        <w:rPr>
          <w:rFonts w:hint="cs"/>
          <w:sz w:val="24"/>
          <w:szCs w:val="24"/>
          <w:rtl/>
          <w:lang w:bidi="fa-IR"/>
        </w:rPr>
        <w:t>ی</w:t>
      </w:r>
      <w:r w:rsidRPr="007D090F">
        <w:rPr>
          <w:sz w:val="24"/>
          <w:szCs w:val="24"/>
          <w:rtl/>
          <w:lang w:bidi="fa-IR"/>
        </w:rPr>
        <w:t xml:space="preserve"> معمار</w:t>
      </w:r>
      <w:r w:rsidRPr="007D090F">
        <w:rPr>
          <w:rFonts w:hint="cs"/>
          <w:sz w:val="24"/>
          <w:szCs w:val="24"/>
          <w:rtl/>
          <w:lang w:bidi="fa-IR"/>
        </w:rPr>
        <w:t>ی</w:t>
      </w:r>
      <w:r w:rsidRPr="007D090F">
        <w:rPr>
          <w:sz w:val="24"/>
          <w:szCs w:val="24"/>
          <w:rtl/>
          <w:lang w:bidi="fa-IR"/>
        </w:rPr>
        <w:t xml:space="preserve"> پا</w:t>
      </w:r>
      <w:r w:rsidRPr="007D090F">
        <w:rPr>
          <w:rFonts w:hint="cs"/>
          <w:sz w:val="24"/>
          <w:szCs w:val="24"/>
          <w:rtl/>
          <w:lang w:bidi="fa-IR"/>
        </w:rPr>
        <w:t>ی</w:t>
      </w:r>
      <w:r w:rsidRPr="007D090F">
        <w:rPr>
          <w:rFonts w:hint="eastAsia"/>
          <w:sz w:val="24"/>
          <w:szCs w:val="24"/>
          <w:rtl/>
          <w:lang w:bidi="fa-IR"/>
        </w:rPr>
        <w:t>دار</w:t>
      </w:r>
      <w:r w:rsidRPr="007D090F">
        <w:rPr>
          <w:sz w:val="24"/>
          <w:szCs w:val="24"/>
          <w:rtl/>
          <w:lang w:bidi="fa-IR"/>
        </w:rPr>
        <w:t xml:space="preserve"> صورت گرفته است</w:t>
      </w:r>
      <w:r w:rsidR="00071B45">
        <w:rPr>
          <w:sz w:val="24"/>
          <w:szCs w:val="24"/>
          <w:rtl/>
          <w:lang w:bidi="fa-IR"/>
        </w:rPr>
        <w:t xml:space="preserve"> </w:t>
      </w:r>
      <w:r w:rsidRPr="007D090F">
        <w:rPr>
          <w:rFonts w:hint="cs"/>
          <w:sz w:val="24"/>
          <w:szCs w:val="24"/>
          <w:rtl/>
          <w:lang w:bidi="fa-IR"/>
        </w:rPr>
        <w:t xml:space="preserve">تا راهبردهای معرفی شده، راهکاری در جهت رسیدن به فضاهای مسکونی پایدار باشد. مسیر انجام گرفته برای این پژوهش در </w:t>
      </w:r>
      <w:r w:rsidR="00071B45">
        <w:rPr>
          <w:sz w:val="24"/>
          <w:szCs w:val="24"/>
          <w:rtl/>
          <w:lang w:bidi="fa-IR"/>
        </w:rPr>
        <w:t>تصو</w:t>
      </w:r>
      <w:r w:rsidR="00071B45">
        <w:rPr>
          <w:rFonts w:hint="cs"/>
          <w:sz w:val="24"/>
          <w:szCs w:val="24"/>
          <w:rtl/>
          <w:lang w:bidi="fa-IR"/>
        </w:rPr>
        <w:t>یر</w:t>
      </w:r>
      <w:r w:rsidR="00071B45">
        <w:rPr>
          <w:sz w:val="24"/>
          <w:szCs w:val="24"/>
          <w:rtl/>
          <w:lang w:bidi="fa-IR"/>
        </w:rPr>
        <w:t xml:space="preserve"> 2</w:t>
      </w:r>
      <w:r w:rsidRPr="007D090F">
        <w:rPr>
          <w:rFonts w:hint="cs"/>
          <w:sz w:val="24"/>
          <w:szCs w:val="24"/>
          <w:rtl/>
          <w:lang w:bidi="fa-IR"/>
        </w:rPr>
        <w:t xml:space="preserve"> آورده شده است.</w:t>
      </w:r>
    </w:p>
    <w:p w14:paraId="0414A08F" w14:textId="77777777" w:rsidR="005236DA" w:rsidRPr="007D090F" w:rsidRDefault="005236DA" w:rsidP="005236DA">
      <w:pPr>
        <w:bidi/>
        <w:jc w:val="both"/>
        <w:rPr>
          <w:rFonts w:cs="B Mitra"/>
          <w:rtl/>
          <w:lang w:bidi="fa-IR"/>
        </w:rPr>
      </w:pPr>
      <w:r w:rsidRPr="007D090F">
        <w:rPr>
          <w:noProof/>
          <w:lang w:bidi="fa-IR"/>
        </w:rPr>
        <w:drawing>
          <wp:inline distT="0" distB="0" distL="0" distR="0" wp14:anchorId="541FB6C3" wp14:editId="0E36B5D8">
            <wp:extent cx="6256583" cy="900752"/>
            <wp:effectExtent l="0" t="0" r="0" b="0"/>
            <wp:docPr id="11245424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40546" cy="912840"/>
                    </a:xfrm>
                    <a:prstGeom prst="rect">
                      <a:avLst/>
                    </a:prstGeom>
                    <a:noFill/>
                  </pic:spPr>
                </pic:pic>
              </a:graphicData>
            </a:graphic>
          </wp:inline>
        </w:drawing>
      </w:r>
    </w:p>
    <w:p w14:paraId="37EAE808" w14:textId="45AFD68B" w:rsidR="005236DA" w:rsidRPr="007D090F" w:rsidRDefault="00A56140" w:rsidP="00A56140">
      <w:pPr>
        <w:pStyle w:val="ListParagraph"/>
        <w:bidi/>
        <w:jc w:val="center"/>
        <w:rPr>
          <w:b w:val="0"/>
          <w:bCs w:val="0"/>
          <w:sz w:val="20"/>
          <w:szCs w:val="20"/>
          <w:rtl/>
          <w:lang w:bidi="fa-IR"/>
        </w:rPr>
      </w:pPr>
      <w:r>
        <w:rPr>
          <w:rFonts w:hint="cs"/>
          <w:sz w:val="20"/>
          <w:szCs w:val="20"/>
          <w:rtl/>
          <w:lang w:bidi="fa-IR"/>
        </w:rPr>
        <w:t>شکل</w:t>
      </w:r>
      <w:r w:rsidR="00071B45">
        <w:rPr>
          <w:sz w:val="20"/>
          <w:szCs w:val="20"/>
          <w:rtl/>
          <w:lang w:bidi="fa-IR"/>
        </w:rPr>
        <w:t xml:space="preserve"> 2</w:t>
      </w:r>
      <w:r>
        <w:rPr>
          <w:rFonts w:hint="cs"/>
          <w:sz w:val="20"/>
          <w:szCs w:val="20"/>
          <w:rtl/>
          <w:lang w:bidi="fa-IR"/>
        </w:rPr>
        <w:t>.</w:t>
      </w:r>
      <w:r w:rsidR="003C01FC">
        <w:rPr>
          <w:rFonts w:hint="cs"/>
          <w:b w:val="0"/>
          <w:bCs w:val="0"/>
          <w:sz w:val="20"/>
          <w:szCs w:val="20"/>
          <w:rtl/>
          <w:lang w:bidi="fa-IR"/>
        </w:rPr>
        <w:t xml:space="preserve"> </w:t>
      </w:r>
      <w:r w:rsidR="005236DA" w:rsidRPr="007D090F">
        <w:rPr>
          <w:rFonts w:hint="cs"/>
          <w:b w:val="0"/>
          <w:bCs w:val="0"/>
          <w:sz w:val="20"/>
          <w:szCs w:val="20"/>
          <w:rtl/>
          <w:lang w:bidi="fa-IR"/>
        </w:rPr>
        <w:t>مسیر انجام پژوهش، منبع: نگارندگان.</w:t>
      </w:r>
    </w:p>
    <w:p w14:paraId="7ECAFF7F" w14:textId="77777777" w:rsidR="005236DA" w:rsidRPr="00A56140" w:rsidRDefault="005236DA" w:rsidP="00A56140">
      <w:pPr>
        <w:rPr>
          <w:sz w:val="16"/>
          <w:szCs w:val="16"/>
          <w:rtl/>
        </w:rPr>
      </w:pPr>
    </w:p>
    <w:p w14:paraId="616B0903" w14:textId="0DD7209C" w:rsidR="00BF2105" w:rsidRPr="007D090F" w:rsidRDefault="00EA1376" w:rsidP="00BF2105">
      <w:pPr>
        <w:pStyle w:val="ListParagraph"/>
        <w:keepNext/>
        <w:widowControl w:val="0"/>
        <w:numPr>
          <w:ilvl w:val="0"/>
          <w:numId w:val="3"/>
        </w:numPr>
        <w:bidi/>
        <w:spacing w:after="0"/>
        <w:ind w:left="360"/>
        <w:jc w:val="lowKashida"/>
        <w:outlineLvl w:val="0"/>
        <w:rPr>
          <w:rFonts w:ascii="Times New Roman" w:eastAsia="Times New Roman" w:hAnsi="Times New Roman" w:cs="B Zar"/>
          <w:kern w:val="28"/>
          <w14:ligatures w14:val="none"/>
        </w:rPr>
      </w:pPr>
      <w:r>
        <w:rPr>
          <w:rFonts w:ascii="Times New Roman" w:eastAsia="Times New Roman" w:hAnsi="Times New Roman" w:cs="B Zar" w:hint="cs"/>
          <w:kern w:val="28"/>
          <w:rtl/>
          <w14:ligatures w14:val="none"/>
        </w:rPr>
        <w:t>ی</w:t>
      </w:r>
      <w:r>
        <w:rPr>
          <w:rFonts w:ascii="Times New Roman" w:eastAsia="Times New Roman" w:hAnsi="Times New Roman" w:cs="B Zar" w:hint="eastAsia"/>
          <w:kern w:val="28"/>
          <w:rtl/>
          <w14:ligatures w14:val="none"/>
        </w:rPr>
        <w:t>افته‌ها</w:t>
      </w:r>
    </w:p>
    <w:p w14:paraId="152DB9B6" w14:textId="63C06ABB" w:rsidR="00F04E2D" w:rsidRPr="003C01FC" w:rsidRDefault="00A56140" w:rsidP="00F04E2D">
      <w:pPr>
        <w:bidi/>
        <w:jc w:val="left"/>
        <w:rPr>
          <w:rFonts w:cs="B Zar"/>
          <w:b/>
          <w:bCs/>
          <w:sz w:val="24"/>
          <w:szCs w:val="24"/>
          <w:rtl/>
          <w:lang w:bidi="fa-IR"/>
        </w:rPr>
      </w:pPr>
      <w:r>
        <w:rPr>
          <w:rFonts w:cs="B Zar" w:hint="cs"/>
          <w:b/>
          <w:bCs/>
          <w:sz w:val="24"/>
          <w:szCs w:val="24"/>
          <w:rtl/>
          <w:lang w:bidi="fa-IR"/>
        </w:rPr>
        <w:t>4-1-</w:t>
      </w:r>
      <w:r w:rsidR="00F04E2D" w:rsidRPr="003C01FC">
        <w:rPr>
          <w:rFonts w:cs="B Zar" w:hint="cs"/>
          <w:b/>
          <w:bCs/>
          <w:sz w:val="24"/>
          <w:szCs w:val="24"/>
          <w:rtl/>
          <w:lang w:bidi="fa-IR"/>
        </w:rPr>
        <w:t xml:space="preserve"> اصول</w:t>
      </w:r>
      <w:r w:rsidR="00F04E2D" w:rsidRPr="003C01FC">
        <w:rPr>
          <w:rFonts w:cs="B Zar"/>
          <w:b/>
          <w:bCs/>
          <w:sz w:val="24"/>
          <w:szCs w:val="24"/>
          <w:rtl/>
          <w:lang w:bidi="fa-IR"/>
        </w:rPr>
        <w:t xml:space="preserve"> </w:t>
      </w:r>
      <w:r w:rsidR="00F04E2D" w:rsidRPr="003C01FC">
        <w:rPr>
          <w:rFonts w:cs="B Zar" w:hint="cs"/>
          <w:b/>
          <w:bCs/>
          <w:sz w:val="24"/>
          <w:szCs w:val="24"/>
          <w:rtl/>
          <w:lang w:bidi="fa-IR"/>
        </w:rPr>
        <w:t>و</w:t>
      </w:r>
      <w:r w:rsidR="00F04E2D" w:rsidRPr="003C01FC">
        <w:rPr>
          <w:rFonts w:cs="B Zar"/>
          <w:b/>
          <w:bCs/>
          <w:sz w:val="24"/>
          <w:szCs w:val="24"/>
          <w:rtl/>
          <w:lang w:bidi="fa-IR"/>
        </w:rPr>
        <w:t xml:space="preserve"> </w:t>
      </w:r>
      <w:r w:rsidR="00F04E2D" w:rsidRPr="003C01FC">
        <w:rPr>
          <w:rFonts w:cs="B Zar" w:hint="cs"/>
          <w:b/>
          <w:bCs/>
          <w:sz w:val="24"/>
          <w:szCs w:val="24"/>
          <w:rtl/>
          <w:lang w:bidi="fa-IR"/>
        </w:rPr>
        <w:t>مفاهیم</w:t>
      </w:r>
      <w:r w:rsidR="00F04E2D" w:rsidRPr="003C01FC">
        <w:rPr>
          <w:rFonts w:cs="B Zar"/>
          <w:b/>
          <w:bCs/>
          <w:sz w:val="24"/>
          <w:szCs w:val="24"/>
          <w:rtl/>
          <w:lang w:bidi="fa-IR"/>
        </w:rPr>
        <w:t xml:space="preserve"> </w:t>
      </w:r>
      <w:r w:rsidR="00EA1376">
        <w:rPr>
          <w:rFonts w:cs="B Zar"/>
          <w:b/>
          <w:bCs/>
          <w:sz w:val="24"/>
          <w:szCs w:val="24"/>
          <w:rtl/>
          <w:lang w:bidi="fa-IR"/>
        </w:rPr>
        <w:t>شکل‌دهنده</w:t>
      </w:r>
      <w:r w:rsidR="00F04E2D" w:rsidRPr="003C01FC">
        <w:rPr>
          <w:rFonts w:cs="B Zar"/>
          <w:b/>
          <w:bCs/>
          <w:sz w:val="24"/>
          <w:szCs w:val="24"/>
          <w:rtl/>
          <w:lang w:bidi="fa-IR"/>
        </w:rPr>
        <w:t xml:space="preserve"> </w:t>
      </w:r>
      <w:r w:rsidR="00F04E2D" w:rsidRPr="003C01FC">
        <w:rPr>
          <w:rFonts w:cs="B Zar" w:hint="cs"/>
          <w:b/>
          <w:bCs/>
          <w:sz w:val="24"/>
          <w:szCs w:val="24"/>
          <w:rtl/>
          <w:lang w:bidi="fa-IR"/>
        </w:rPr>
        <w:t>محرمیت</w:t>
      </w:r>
      <w:r w:rsidR="00F04E2D" w:rsidRPr="003C01FC">
        <w:rPr>
          <w:rFonts w:cs="B Zar"/>
          <w:b/>
          <w:bCs/>
          <w:sz w:val="24"/>
          <w:szCs w:val="24"/>
          <w:rtl/>
          <w:lang w:bidi="fa-IR"/>
        </w:rPr>
        <w:t xml:space="preserve"> </w:t>
      </w:r>
      <w:r w:rsidR="00F04E2D" w:rsidRPr="003C01FC">
        <w:rPr>
          <w:rFonts w:cs="B Zar" w:hint="cs"/>
          <w:b/>
          <w:bCs/>
          <w:sz w:val="24"/>
          <w:szCs w:val="24"/>
          <w:rtl/>
          <w:lang w:bidi="fa-IR"/>
        </w:rPr>
        <w:t>در</w:t>
      </w:r>
      <w:r w:rsidR="00F04E2D" w:rsidRPr="003C01FC">
        <w:rPr>
          <w:rFonts w:cs="B Zar"/>
          <w:b/>
          <w:bCs/>
          <w:sz w:val="24"/>
          <w:szCs w:val="24"/>
          <w:rtl/>
          <w:lang w:bidi="fa-IR"/>
        </w:rPr>
        <w:t xml:space="preserve"> </w:t>
      </w:r>
      <w:r w:rsidR="00F04E2D" w:rsidRPr="003C01FC">
        <w:rPr>
          <w:rFonts w:cs="B Zar" w:hint="cs"/>
          <w:b/>
          <w:bCs/>
          <w:sz w:val="24"/>
          <w:szCs w:val="24"/>
          <w:rtl/>
          <w:lang w:bidi="fa-IR"/>
        </w:rPr>
        <w:t>معماری</w:t>
      </w:r>
      <w:r w:rsidR="00F04E2D" w:rsidRPr="003C01FC">
        <w:rPr>
          <w:rFonts w:cs="B Zar"/>
          <w:b/>
          <w:bCs/>
          <w:sz w:val="24"/>
          <w:szCs w:val="24"/>
          <w:rtl/>
          <w:lang w:bidi="fa-IR"/>
        </w:rPr>
        <w:t xml:space="preserve"> </w:t>
      </w:r>
      <w:r w:rsidR="00F04E2D" w:rsidRPr="003C01FC">
        <w:rPr>
          <w:rFonts w:cs="B Zar" w:hint="cs"/>
          <w:b/>
          <w:bCs/>
          <w:sz w:val="24"/>
          <w:szCs w:val="24"/>
          <w:rtl/>
          <w:lang w:bidi="fa-IR"/>
        </w:rPr>
        <w:t>ایرانی اسلامی</w:t>
      </w:r>
    </w:p>
    <w:p w14:paraId="5444EA6B" w14:textId="62936D9D" w:rsidR="00F04E2D" w:rsidRPr="007D090F" w:rsidRDefault="00F04E2D" w:rsidP="00F04E2D">
      <w:pPr>
        <w:bidi/>
        <w:jc w:val="both"/>
        <w:rPr>
          <w:sz w:val="24"/>
          <w:szCs w:val="24"/>
          <w:rtl/>
          <w:lang w:bidi="fa-IR"/>
        </w:rPr>
      </w:pPr>
      <w:r w:rsidRPr="007D090F">
        <w:rPr>
          <w:sz w:val="24"/>
          <w:szCs w:val="24"/>
          <w:rtl/>
          <w:lang w:bidi="fa-IR"/>
        </w:rPr>
        <w:t>معماری ایرانی‌-اسلامی، بازتابی کامل از تجربه، بینش و تفکر انسانی است که ارزش‌های اخلاقی، فرهنگی و معنوی در آن متجلی شده‌اند. یکی از مفاهیم کلیدی در معماری ایران پس از اسلام</w:t>
      </w:r>
      <w:r w:rsidR="00071B45">
        <w:rPr>
          <w:sz w:val="24"/>
          <w:szCs w:val="24"/>
          <w:rtl/>
          <w:lang w:bidi="fa-IR"/>
        </w:rPr>
        <w:t xml:space="preserve"> </w:t>
      </w:r>
      <w:r w:rsidRPr="007D090F">
        <w:rPr>
          <w:sz w:val="24"/>
          <w:szCs w:val="24"/>
          <w:rtl/>
          <w:lang w:bidi="fa-IR"/>
        </w:rPr>
        <w:t>که در آموزه‌های اسلامی به آن توجه ویژه شده، مسئله محرمیت است. محرمیت به‌عنوان یکی از اصول اساسی و والای معماری اسلامی همواره در معماری ایرانی نگاه داشته شده و خانه‌ها به‌عنوان مهم‌ترین بناها در طول تاریخ این اصل را به‌خوبی نمایان ساخته‌اند.</w:t>
      </w:r>
      <w:r w:rsidRPr="007D090F">
        <w:rPr>
          <w:rFonts w:hint="cs"/>
          <w:sz w:val="24"/>
          <w:szCs w:val="24"/>
          <w:rtl/>
          <w:lang w:bidi="fa-IR"/>
        </w:rPr>
        <w:t xml:space="preserve"> </w:t>
      </w:r>
      <w:r w:rsidRPr="007D090F">
        <w:rPr>
          <w:sz w:val="24"/>
          <w:szCs w:val="24"/>
          <w:rtl/>
          <w:lang w:bidi="fa-IR"/>
        </w:rPr>
        <w:t>نفوذ جهان‌بینی اسلامی به معماری ایران در قرن هفتم میلادی، مفاهیمی مانند محرمیت، پرهیز از دید مستقیم بر بناهای مجاور</w:t>
      </w:r>
      <w:r w:rsidR="00071B45">
        <w:rPr>
          <w:sz w:val="24"/>
          <w:szCs w:val="24"/>
          <w:rtl/>
          <w:lang w:bidi="fa-IR"/>
        </w:rPr>
        <w:t xml:space="preserve"> </w:t>
      </w:r>
      <w:r w:rsidRPr="007D090F">
        <w:rPr>
          <w:sz w:val="24"/>
          <w:szCs w:val="24"/>
          <w:rtl/>
          <w:lang w:bidi="fa-IR"/>
        </w:rPr>
        <w:t>و احترام به حریم خصوصی را برجسته کرد. این اصول که پیشتر نیز در معماری ایران وجود داشتند، با ظهور اسلام و تأکید آن بر تقدس خانواده، وارد لایه‌های عمیق‌تر تفکرات معماری ایرانی شدند. حریم خانواده در نگاه اسلامی مفهومی مقدس بود که موجب تحول بنیادی در طراحی خانه‌های ایرانی شد. هرچند مفهوم حریم پیش از اسلام نیز در معماری ایرانی دیده می‌شد، اما دین اسلام آن را تقویت کرده و جایگاه ویژه‌ای به آن بخشید.</w:t>
      </w:r>
      <w:r w:rsidRPr="007D090F">
        <w:rPr>
          <w:rFonts w:hint="cs"/>
          <w:sz w:val="24"/>
          <w:szCs w:val="24"/>
          <w:rtl/>
          <w:lang w:bidi="fa-IR"/>
        </w:rPr>
        <w:t xml:space="preserve"> </w:t>
      </w:r>
      <w:r w:rsidRPr="007D090F">
        <w:rPr>
          <w:sz w:val="24"/>
          <w:szCs w:val="24"/>
          <w:rtl/>
          <w:lang w:bidi="fa-IR"/>
        </w:rPr>
        <w:t>محرمیت که از دستورات و آموزه‌های اسلامی استخراج می‌شود، به یکی از اصول تعیین‌کننده در طراحی خانه‌های مسلمانان تبدیل شد. رعایت این اصل موجب شده است که معماری خانه‌های ایرانی فضایی آرام و امن برای ساکنان ایجاد کند و محیط خانه را از تنش‌ها و عوامل بیرونی جدا سازد. این مسئله باعث احساس آرامش و آسودگی خاطر ساکنان می‌شد.</w:t>
      </w:r>
      <w:r w:rsidRPr="007D090F">
        <w:rPr>
          <w:rFonts w:hint="cs"/>
          <w:sz w:val="24"/>
          <w:szCs w:val="24"/>
          <w:rtl/>
          <w:lang w:bidi="fa-IR"/>
        </w:rPr>
        <w:t xml:space="preserve"> </w:t>
      </w:r>
      <w:r w:rsidRPr="007D090F">
        <w:rPr>
          <w:sz w:val="24"/>
          <w:szCs w:val="24"/>
          <w:rtl/>
          <w:lang w:bidi="fa-IR"/>
        </w:rPr>
        <w:t>در طراحی خانه‌ها، اصول محرمیت با جداسازی فضاهای مختلف و استقلال خانه از محیط پیرامون منعکس می‌شد. به این ترتیب، خانه‌های بزرگ‌تر فضاهای عمومی و خصوصی را با استفاده از بخش‌هایی مانند اندرونی و بیرونی جدا می‌کردند. به‌گونه‌ای که عرصه زندگی خصوصی خانواده از فضاهای اجتماعی مشترک نظیر حیاط تفکیک می‌شد. همچنین طراحی خانه به شکلی انجام می‌گرفت که اعضای خانواده، به‌ویژه زنان، بتوانند در حریم امن و آسایش خود فعالیت کنند، بی‌آنکه نگران دیده‌شدن توسط دیگران باشند. این تفکیک فضایی، یکی از بزرگ‌ترین دستاوردهای معماری ایرانی‌-اسلامی در ارتباط با مفهوم محرمیت است.</w:t>
      </w:r>
      <w:r w:rsidRPr="007D090F">
        <w:rPr>
          <w:rFonts w:hint="cs"/>
          <w:sz w:val="24"/>
          <w:szCs w:val="24"/>
          <w:rtl/>
          <w:lang w:bidi="fa-IR"/>
        </w:rPr>
        <w:t xml:space="preserve"> </w:t>
      </w:r>
      <w:r w:rsidRPr="007D090F">
        <w:rPr>
          <w:sz w:val="24"/>
          <w:szCs w:val="24"/>
          <w:rtl/>
          <w:lang w:bidi="fa-IR"/>
        </w:rPr>
        <w:t>این توجه به ساختار فضاها، یک پیوستگی و وحدت آشکار را ایجاد می‌کند که در آن اصولی نظیر سلسله‌مراتب، درون‌گرایی، مکان‌یابی و تناسبات به بهترین نحو با ابزارهای معماری همچون مصالح، فرم، رنگ، نور، آب و دیگر عناصر تجسم می‌</w:t>
      </w:r>
      <w:r w:rsidR="00071B45">
        <w:rPr>
          <w:rFonts w:hint="cs"/>
          <w:sz w:val="24"/>
          <w:szCs w:val="24"/>
          <w:rtl/>
          <w:lang w:bidi="fa-IR"/>
        </w:rPr>
        <w:t>یابند</w:t>
      </w:r>
      <w:r w:rsidR="00071B45">
        <w:rPr>
          <w:sz w:val="24"/>
          <w:szCs w:val="24"/>
          <w:rtl/>
          <w:lang w:bidi="fa-IR"/>
        </w:rPr>
        <w:t xml:space="preserve"> (</w:t>
      </w:r>
      <w:r w:rsidRPr="007D090F">
        <w:rPr>
          <w:rFonts w:hint="cs"/>
          <w:sz w:val="24"/>
          <w:szCs w:val="24"/>
          <w:rtl/>
          <w:lang w:bidi="fa-IR"/>
        </w:rPr>
        <w:t>حموله</w:t>
      </w:r>
      <w:r w:rsidRPr="007D090F">
        <w:rPr>
          <w:sz w:val="24"/>
          <w:szCs w:val="24"/>
          <w:rtl/>
          <w:lang w:bidi="fa-IR"/>
        </w:rPr>
        <w:t xml:space="preserve"> </w:t>
      </w:r>
      <w:r w:rsidRPr="007D090F">
        <w:rPr>
          <w:rFonts w:hint="cs"/>
          <w:sz w:val="24"/>
          <w:szCs w:val="24"/>
          <w:rtl/>
          <w:lang w:bidi="fa-IR"/>
        </w:rPr>
        <w:t>طرفی،</w:t>
      </w:r>
      <w:r w:rsidRPr="007D090F">
        <w:rPr>
          <w:sz w:val="24"/>
          <w:szCs w:val="24"/>
          <w:rtl/>
          <w:lang w:bidi="fa-IR"/>
        </w:rPr>
        <w:t xml:space="preserve"> 1404).</w:t>
      </w:r>
    </w:p>
    <w:p w14:paraId="72E1FF62" w14:textId="77777777" w:rsidR="00F04E2D" w:rsidRPr="007D090F" w:rsidRDefault="00F04E2D" w:rsidP="00F04E2D">
      <w:pPr>
        <w:bidi/>
        <w:ind w:left="360"/>
        <w:jc w:val="center"/>
        <w:rPr>
          <w:rFonts w:cs="B Mitra"/>
          <w:rtl/>
          <w:lang w:bidi="fa-IR"/>
        </w:rPr>
      </w:pPr>
      <w:r w:rsidRPr="007D090F">
        <w:rPr>
          <w:noProof/>
          <w:lang w:bidi="fa-IR"/>
        </w:rPr>
        <w:lastRenderedPageBreak/>
        <w:drawing>
          <wp:inline distT="0" distB="0" distL="0" distR="0" wp14:anchorId="1B29F8C5" wp14:editId="34396D4B">
            <wp:extent cx="4780611" cy="1921397"/>
            <wp:effectExtent l="0" t="0" r="127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5501" cy="1923363"/>
                    </a:xfrm>
                    <a:prstGeom prst="rect">
                      <a:avLst/>
                    </a:prstGeom>
                    <a:noFill/>
                  </pic:spPr>
                </pic:pic>
              </a:graphicData>
            </a:graphic>
          </wp:inline>
        </w:drawing>
      </w:r>
    </w:p>
    <w:p w14:paraId="630F3DBF" w14:textId="56176931" w:rsidR="00F04E2D" w:rsidRPr="007D090F" w:rsidRDefault="00A56140" w:rsidP="00A56140">
      <w:pPr>
        <w:pStyle w:val="ListParagraph"/>
        <w:bidi/>
        <w:jc w:val="center"/>
        <w:rPr>
          <w:b w:val="0"/>
          <w:bCs w:val="0"/>
          <w:sz w:val="20"/>
          <w:szCs w:val="20"/>
          <w:rtl/>
          <w:lang w:bidi="fa-IR"/>
        </w:rPr>
      </w:pPr>
      <w:r>
        <w:rPr>
          <w:rFonts w:hint="cs"/>
          <w:sz w:val="20"/>
          <w:szCs w:val="20"/>
          <w:rtl/>
          <w:lang w:bidi="fa-IR"/>
        </w:rPr>
        <w:t>شکل</w:t>
      </w:r>
      <w:r w:rsidR="00071B45">
        <w:rPr>
          <w:sz w:val="20"/>
          <w:szCs w:val="20"/>
          <w:rtl/>
          <w:lang w:bidi="fa-IR"/>
        </w:rPr>
        <w:t xml:space="preserve"> 3</w:t>
      </w:r>
      <w:r>
        <w:rPr>
          <w:rFonts w:hint="cs"/>
          <w:sz w:val="20"/>
          <w:szCs w:val="20"/>
          <w:rtl/>
          <w:lang w:bidi="fa-IR"/>
        </w:rPr>
        <w:t>.</w:t>
      </w:r>
      <w:r w:rsidR="003648B2">
        <w:rPr>
          <w:rFonts w:hint="cs"/>
          <w:b w:val="0"/>
          <w:bCs w:val="0"/>
          <w:sz w:val="20"/>
          <w:szCs w:val="20"/>
          <w:rtl/>
          <w:lang w:bidi="fa-IR"/>
        </w:rPr>
        <w:t xml:space="preserve"> </w:t>
      </w:r>
      <w:r w:rsidR="00F04E2D" w:rsidRPr="007D090F">
        <w:rPr>
          <w:rFonts w:hint="cs"/>
          <w:b w:val="0"/>
          <w:bCs w:val="0"/>
          <w:sz w:val="20"/>
          <w:szCs w:val="20"/>
          <w:rtl/>
          <w:lang w:bidi="fa-IR"/>
        </w:rPr>
        <w:t>اصول</w:t>
      </w:r>
      <w:r w:rsidR="00F04E2D" w:rsidRPr="007D090F">
        <w:rPr>
          <w:b w:val="0"/>
          <w:bCs w:val="0"/>
          <w:sz w:val="20"/>
          <w:szCs w:val="20"/>
          <w:rtl/>
          <w:lang w:bidi="fa-IR"/>
        </w:rPr>
        <w:t xml:space="preserve"> </w:t>
      </w:r>
      <w:r w:rsidR="00F04E2D" w:rsidRPr="007D090F">
        <w:rPr>
          <w:rFonts w:hint="cs"/>
          <w:b w:val="0"/>
          <w:bCs w:val="0"/>
          <w:sz w:val="20"/>
          <w:szCs w:val="20"/>
          <w:rtl/>
          <w:lang w:bidi="fa-IR"/>
        </w:rPr>
        <w:t>و</w:t>
      </w:r>
      <w:r w:rsidR="00F04E2D" w:rsidRPr="007D090F">
        <w:rPr>
          <w:b w:val="0"/>
          <w:bCs w:val="0"/>
          <w:sz w:val="20"/>
          <w:szCs w:val="20"/>
          <w:rtl/>
          <w:lang w:bidi="fa-IR"/>
        </w:rPr>
        <w:t xml:space="preserve"> </w:t>
      </w:r>
      <w:r w:rsidR="00F04E2D" w:rsidRPr="007D090F">
        <w:rPr>
          <w:rFonts w:hint="cs"/>
          <w:b w:val="0"/>
          <w:bCs w:val="0"/>
          <w:sz w:val="20"/>
          <w:szCs w:val="20"/>
          <w:rtl/>
          <w:lang w:bidi="fa-IR"/>
        </w:rPr>
        <w:t>مفاهیم</w:t>
      </w:r>
      <w:r w:rsidR="00F04E2D" w:rsidRPr="007D090F">
        <w:rPr>
          <w:b w:val="0"/>
          <w:bCs w:val="0"/>
          <w:sz w:val="20"/>
          <w:szCs w:val="20"/>
          <w:rtl/>
          <w:lang w:bidi="fa-IR"/>
        </w:rPr>
        <w:t xml:space="preserve"> </w:t>
      </w:r>
      <w:r w:rsidR="00EA1376">
        <w:rPr>
          <w:b w:val="0"/>
          <w:bCs w:val="0"/>
          <w:sz w:val="20"/>
          <w:szCs w:val="20"/>
          <w:rtl/>
          <w:lang w:bidi="fa-IR"/>
        </w:rPr>
        <w:t>شکل‌دهنده</w:t>
      </w:r>
      <w:r w:rsidR="00F04E2D" w:rsidRPr="007D090F">
        <w:rPr>
          <w:b w:val="0"/>
          <w:bCs w:val="0"/>
          <w:sz w:val="20"/>
          <w:szCs w:val="20"/>
          <w:rtl/>
          <w:lang w:bidi="fa-IR"/>
        </w:rPr>
        <w:t xml:space="preserve"> </w:t>
      </w:r>
      <w:r w:rsidR="00F04E2D" w:rsidRPr="007D090F">
        <w:rPr>
          <w:rFonts w:hint="cs"/>
          <w:b w:val="0"/>
          <w:bCs w:val="0"/>
          <w:sz w:val="20"/>
          <w:szCs w:val="20"/>
          <w:rtl/>
          <w:lang w:bidi="fa-IR"/>
        </w:rPr>
        <w:t>به</w:t>
      </w:r>
      <w:r w:rsidR="00F04E2D" w:rsidRPr="007D090F">
        <w:rPr>
          <w:b w:val="0"/>
          <w:bCs w:val="0"/>
          <w:sz w:val="20"/>
          <w:szCs w:val="20"/>
          <w:rtl/>
          <w:lang w:bidi="fa-IR"/>
        </w:rPr>
        <w:t xml:space="preserve"> </w:t>
      </w:r>
      <w:r w:rsidR="00F04E2D" w:rsidRPr="007D090F">
        <w:rPr>
          <w:rFonts w:hint="cs"/>
          <w:b w:val="0"/>
          <w:bCs w:val="0"/>
          <w:sz w:val="20"/>
          <w:szCs w:val="20"/>
          <w:rtl/>
          <w:lang w:bidi="fa-IR"/>
        </w:rPr>
        <w:t>مفهوم</w:t>
      </w:r>
      <w:r w:rsidR="00F04E2D" w:rsidRPr="007D090F">
        <w:rPr>
          <w:b w:val="0"/>
          <w:bCs w:val="0"/>
          <w:sz w:val="20"/>
          <w:szCs w:val="20"/>
          <w:rtl/>
          <w:lang w:bidi="fa-IR"/>
        </w:rPr>
        <w:t xml:space="preserve"> </w:t>
      </w:r>
      <w:r w:rsidR="00F04E2D" w:rsidRPr="007D090F">
        <w:rPr>
          <w:rFonts w:hint="cs"/>
          <w:b w:val="0"/>
          <w:bCs w:val="0"/>
          <w:sz w:val="20"/>
          <w:szCs w:val="20"/>
          <w:rtl/>
          <w:lang w:bidi="fa-IR"/>
        </w:rPr>
        <w:t>محرمیت</w:t>
      </w:r>
      <w:r w:rsidR="00F04E2D" w:rsidRPr="007D090F">
        <w:rPr>
          <w:b w:val="0"/>
          <w:bCs w:val="0"/>
          <w:sz w:val="20"/>
          <w:szCs w:val="20"/>
          <w:rtl/>
          <w:lang w:bidi="fa-IR"/>
        </w:rPr>
        <w:t xml:space="preserve"> </w:t>
      </w:r>
      <w:r w:rsidR="00F04E2D" w:rsidRPr="007D090F">
        <w:rPr>
          <w:rFonts w:hint="cs"/>
          <w:b w:val="0"/>
          <w:bCs w:val="0"/>
          <w:sz w:val="20"/>
          <w:szCs w:val="20"/>
          <w:rtl/>
          <w:lang w:bidi="fa-IR"/>
        </w:rPr>
        <w:t>در</w:t>
      </w:r>
      <w:r w:rsidR="00F04E2D" w:rsidRPr="007D090F">
        <w:rPr>
          <w:b w:val="0"/>
          <w:bCs w:val="0"/>
          <w:sz w:val="20"/>
          <w:szCs w:val="20"/>
          <w:rtl/>
          <w:lang w:bidi="fa-IR"/>
        </w:rPr>
        <w:t xml:space="preserve"> </w:t>
      </w:r>
      <w:r w:rsidR="00F04E2D" w:rsidRPr="007D090F">
        <w:rPr>
          <w:rFonts w:hint="cs"/>
          <w:b w:val="0"/>
          <w:bCs w:val="0"/>
          <w:sz w:val="20"/>
          <w:szCs w:val="20"/>
          <w:rtl/>
          <w:lang w:bidi="fa-IR"/>
        </w:rPr>
        <w:t>معماری</w:t>
      </w:r>
      <w:r w:rsidR="00F04E2D" w:rsidRPr="007D090F">
        <w:rPr>
          <w:b w:val="0"/>
          <w:bCs w:val="0"/>
          <w:sz w:val="20"/>
          <w:szCs w:val="20"/>
          <w:rtl/>
          <w:lang w:bidi="fa-IR"/>
        </w:rPr>
        <w:t xml:space="preserve"> </w:t>
      </w:r>
      <w:r w:rsidR="00F04E2D" w:rsidRPr="007D090F">
        <w:rPr>
          <w:rFonts w:hint="cs"/>
          <w:b w:val="0"/>
          <w:bCs w:val="0"/>
          <w:sz w:val="20"/>
          <w:szCs w:val="20"/>
          <w:rtl/>
          <w:lang w:bidi="fa-IR"/>
        </w:rPr>
        <w:t>ایرانی</w:t>
      </w:r>
      <w:r w:rsidR="00F04E2D" w:rsidRPr="007D090F">
        <w:rPr>
          <w:b w:val="0"/>
          <w:bCs w:val="0"/>
          <w:sz w:val="20"/>
          <w:szCs w:val="20"/>
          <w:rtl/>
          <w:lang w:bidi="fa-IR"/>
        </w:rPr>
        <w:t xml:space="preserve"> </w:t>
      </w:r>
      <w:r w:rsidR="00071B45">
        <w:rPr>
          <w:b w:val="0"/>
          <w:bCs w:val="0"/>
          <w:sz w:val="20"/>
          <w:szCs w:val="20"/>
          <w:rtl/>
          <w:lang w:bidi="fa-IR"/>
        </w:rPr>
        <w:t>اسلام</w:t>
      </w:r>
      <w:r w:rsidR="00071B45">
        <w:rPr>
          <w:rFonts w:hint="cs"/>
          <w:b w:val="0"/>
          <w:bCs w:val="0"/>
          <w:sz w:val="20"/>
          <w:szCs w:val="20"/>
          <w:rtl/>
          <w:lang w:bidi="fa-IR"/>
        </w:rPr>
        <w:t>ی</w:t>
      </w:r>
      <w:r w:rsidR="00071B45">
        <w:rPr>
          <w:b w:val="0"/>
          <w:bCs w:val="0"/>
          <w:sz w:val="20"/>
          <w:szCs w:val="20"/>
          <w:rtl/>
          <w:lang w:bidi="fa-IR"/>
        </w:rPr>
        <w:t xml:space="preserve"> (</w:t>
      </w:r>
      <w:r w:rsidR="00F04E2D" w:rsidRPr="007D090F">
        <w:rPr>
          <w:rFonts w:hint="cs"/>
          <w:b w:val="0"/>
          <w:bCs w:val="0"/>
          <w:sz w:val="20"/>
          <w:szCs w:val="20"/>
          <w:rtl/>
          <w:lang w:bidi="fa-IR"/>
        </w:rPr>
        <w:t>حموله</w:t>
      </w:r>
      <w:r w:rsidR="00F04E2D" w:rsidRPr="007D090F">
        <w:rPr>
          <w:b w:val="0"/>
          <w:bCs w:val="0"/>
          <w:sz w:val="20"/>
          <w:szCs w:val="20"/>
          <w:rtl/>
          <w:lang w:bidi="fa-IR"/>
        </w:rPr>
        <w:t xml:space="preserve"> </w:t>
      </w:r>
      <w:r w:rsidR="00F04E2D" w:rsidRPr="007D090F">
        <w:rPr>
          <w:rFonts w:hint="cs"/>
          <w:b w:val="0"/>
          <w:bCs w:val="0"/>
          <w:sz w:val="20"/>
          <w:szCs w:val="20"/>
          <w:rtl/>
          <w:lang w:bidi="fa-IR"/>
        </w:rPr>
        <w:t>طرفی، 1404</w:t>
      </w:r>
      <w:r w:rsidR="00F01CD4">
        <w:rPr>
          <w:rFonts w:hint="cs"/>
          <w:b w:val="0"/>
          <w:bCs w:val="0"/>
          <w:sz w:val="20"/>
          <w:szCs w:val="20"/>
          <w:rtl/>
          <w:lang w:bidi="fa-IR"/>
        </w:rPr>
        <w:t>)</w:t>
      </w:r>
    </w:p>
    <w:p w14:paraId="5B2B4E27" w14:textId="77777777" w:rsidR="00A56140" w:rsidRDefault="00A56140" w:rsidP="003F3B2F">
      <w:pPr>
        <w:bidi/>
        <w:spacing w:after="0"/>
        <w:jc w:val="both"/>
        <w:rPr>
          <w:rFonts w:cs="B Zar"/>
          <w:b/>
          <w:bCs/>
          <w:sz w:val="24"/>
          <w:szCs w:val="24"/>
          <w:rtl/>
          <w:lang w:bidi="fa-IR"/>
        </w:rPr>
      </w:pPr>
    </w:p>
    <w:p w14:paraId="2F6C2B15" w14:textId="18F12C51" w:rsidR="00F04E2D" w:rsidRPr="003648B2" w:rsidRDefault="00A56140" w:rsidP="00A56140">
      <w:pPr>
        <w:bidi/>
        <w:spacing w:after="0"/>
        <w:jc w:val="both"/>
        <w:rPr>
          <w:rFonts w:cs="B Zar"/>
          <w:b/>
          <w:bCs/>
          <w:sz w:val="24"/>
          <w:szCs w:val="24"/>
          <w:rtl/>
          <w:lang w:bidi="fa-IR"/>
        </w:rPr>
      </w:pPr>
      <w:r>
        <w:rPr>
          <w:rFonts w:cs="B Zar" w:hint="cs"/>
          <w:b/>
          <w:bCs/>
          <w:sz w:val="24"/>
          <w:szCs w:val="24"/>
          <w:rtl/>
          <w:lang w:bidi="fa-IR"/>
        </w:rPr>
        <w:t>4-2-</w:t>
      </w:r>
      <w:r w:rsidR="00F04E2D" w:rsidRPr="003648B2">
        <w:rPr>
          <w:rFonts w:cs="B Zar" w:hint="cs"/>
          <w:b/>
          <w:bCs/>
          <w:sz w:val="24"/>
          <w:szCs w:val="24"/>
          <w:rtl/>
          <w:lang w:bidi="fa-IR"/>
        </w:rPr>
        <w:t xml:space="preserve"> </w:t>
      </w:r>
      <w:r w:rsidR="00EA1376">
        <w:rPr>
          <w:rFonts w:cs="B Zar"/>
          <w:b/>
          <w:bCs/>
          <w:sz w:val="24"/>
          <w:szCs w:val="24"/>
          <w:rtl/>
          <w:lang w:bidi="fa-IR"/>
        </w:rPr>
        <w:t>سلسله‌مراتب</w:t>
      </w:r>
    </w:p>
    <w:p w14:paraId="63BD946D" w14:textId="49A02D56" w:rsidR="00F04E2D" w:rsidRPr="007D090F" w:rsidRDefault="00F04E2D" w:rsidP="003F3B2F">
      <w:pPr>
        <w:bidi/>
        <w:spacing w:after="0"/>
        <w:jc w:val="both"/>
        <w:rPr>
          <w:sz w:val="24"/>
          <w:szCs w:val="24"/>
          <w:rtl/>
        </w:rPr>
      </w:pPr>
      <w:r w:rsidRPr="007D090F">
        <w:rPr>
          <w:sz w:val="24"/>
          <w:szCs w:val="24"/>
          <w:rtl/>
          <w:lang w:bidi="fa-IR"/>
        </w:rPr>
        <w:t xml:space="preserve">اصل سلسله‌مراتب یکی از اصول بنیادین حاکم بر جهان هستی است که جایگاه آن در معماری سنتی ایران نیز به‌وضوح دیده می‌شود. این اصل در هنرهای سنتی اهمیت ویژه‌ای داشته و تأثیر شگرفی بر شکل‌گیری و </w:t>
      </w:r>
      <w:r w:rsidR="00EA1376">
        <w:rPr>
          <w:sz w:val="24"/>
          <w:szCs w:val="24"/>
          <w:rtl/>
          <w:lang w:bidi="fa-IR"/>
        </w:rPr>
        <w:t>سازمان‌ده</w:t>
      </w:r>
      <w:r w:rsidR="00EA1376">
        <w:rPr>
          <w:rFonts w:hint="cs"/>
          <w:sz w:val="24"/>
          <w:szCs w:val="24"/>
          <w:rtl/>
          <w:lang w:bidi="fa-IR"/>
        </w:rPr>
        <w:t>ی</w:t>
      </w:r>
      <w:r w:rsidRPr="007D090F">
        <w:rPr>
          <w:sz w:val="24"/>
          <w:szCs w:val="24"/>
          <w:rtl/>
          <w:lang w:bidi="fa-IR"/>
        </w:rPr>
        <w:t xml:space="preserve"> این هنرها گذاشته است. هنرهای سنتی نه‌تنها بر پایه سلسله‌مراتب شکل گرفته‌اند، بلکه با نظم و هماهنگی موجود در جهان و مراتب وجودی فراتر از سطح مادی سازگار و هماهنگ هستند (نصر، 1380).</w:t>
      </w:r>
      <w:r w:rsidRPr="007D090F">
        <w:rPr>
          <w:rFonts w:hint="cs"/>
          <w:sz w:val="24"/>
          <w:szCs w:val="24"/>
          <w:rtl/>
        </w:rPr>
        <w:t xml:space="preserve"> </w:t>
      </w:r>
      <w:r w:rsidRPr="007D090F">
        <w:rPr>
          <w:sz w:val="24"/>
          <w:szCs w:val="24"/>
          <w:rtl/>
        </w:rPr>
        <w:t xml:space="preserve">اصل </w:t>
      </w:r>
      <w:r w:rsidR="00EA1376">
        <w:rPr>
          <w:sz w:val="24"/>
          <w:szCs w:val="24"/>
          <w:rtl/>
        </w:rPr>
        <w:t>سلسله‌مراتب</w:t>
      </w:r>
      <w:r w:rsidRPr="007D090F">
        <w:rPr>
          <w:sz w:val="24"/>
          <w:szCs w:val="24"/>
          <w:rtl/>
        </w:rPr>
        <w:t xml:space="preserve"> در معماری خانه‌های ایرانی به ساماندهی فضاها بر اساس کارکرد و ویژگی‌های </w:t>
      </w:r>
      <w:r w:rsidR="00EA1376">
        <w:rPr>
          <w:sz w:val="24"/>
          <w:szCs w:val="24"/>
          <w:rtl/>
        </w:rPr>
        <w:t>آن‌ها</w:t>
      </w:r>
      <w:r w:rsidRPr="007D090F">
        <w:rPr>
          <w:sz w:val="24"/>
          <w:szCs w:val="24"/>
          <w:rtl/>
        </w:rPr>
        <w:t xml:space="preserve"> می‌پردازد. این اصل کمک می‌کند تا فضاهای مختلف در یک خانه </w:t>
      </w:r>
      <w:r w:rsidR="00EA1376">
        <w:rPr>
          <w:sz w:val="24"/>
          <w:szCs w:val="24"/>
          <w:rtl/>
        </w:rPr>
        <w:t>به‌صورت</w:t>
      </w:r>
      <w:r w:rsidRPr="007D090F">
        <w:rPr>
          <w:sz w:val="24"/>
          <w:szCs w:val="24"/>
          <w:rtl/>
        </w:rPr>
        <w:t xml:space="preserve"> منظم و منطقی </w:t>
      </w:r>
      <w:r w:rsidR="00EA1376">
        <w:rPr>
          <w:sz w:val="24"/>
          <w:szCs w:val="24"/>
          <w:rtl/>
        </w:rPr>
        <w:t>سازمان‌ده</w:t>
      </w:r>
      <w:r w:rsidR="00EA1376">
        <w:rPr>
          <w:rFonts w:hint="cs"/>
          <w:sz w:val="24"/>
          <w:szCs w:val="24"/>
          <w:rtl/>
        </w:rPr>
        <w:t>ی</w:t>
      </w:r>
      <w:r w:rsidRPr="007D090F">
        <w:rPr>
          <w:sz w:val="24"/>
          <w:szCs w:val="24"/>
          <w:rtl/>
        </w:rPr>
        <w:t xml:space="preserve"> شوند و ارتباط بین فضای خصوصی و عمومی </w:t>
      </w:r>
      <w:r w:rsidR="00EA1376">
        <w:rPr>
          <w:sz w:val="24"/>
          <w:szCs w:val="24"/>
          <w:rtl/>
        </w:rPr>
        <w:t>به‌وضوح</w:t>
      </w:r>
      <w:r w:rsidRPr="007D090F">
        <w:rPr>
          <w:sz w:val="24"/>
          <w:szCs w:val="24"/>
          <w:rtl/>
        </w:rPr>
        <w:t xml:space="preserve"> مشخص گردد</w:t>
      </w:r>
      <w:r w:rsidR="003648B2">
        <w:rPr>
          <w:rFonts w:hint="cs"/>
          <w:sz w:val="24"/>
          <w:szCs w:val="24"/>
          <w:rtl/>
        </w:rPr>
        <w:t xml:space="preserve"> </w:t>
      </w:r>
      <w:r w:rsidRPr="007D090F">
        <w:rPr>
          <w:rFonts w:hint="cs"/>
          <w:sz w:val="24"/>
          <w:szCs w:val="24"/>
          <w:rtl/>
        </w:rPr>
        <w:t>(چرمایف و الکساندر</w:t>
      </w:r>
      <w:r w:rsidR="003648B2">
        <w:rPr>
          <w:rFonts w:hint="cs"/>
          <w:sz w:val="24"/>
          <w:szCs w:val="24"/>
          <w:rtl/>
        </w:rPr>
        <w:t xml:space="preserve">، </w:t>
      </w:r>
      <w:r w:rsidRPr="007D090F">
        <w:rPr>
          <w:rFonts w:hint="cs"/>
          <w:sz w:val="24"/>
          <w:szCs w:val="24"/>
          <w:rtl/>
        </w:rPr>
        <w:t>1371)،</w:t>
      </w:r>
      <w:r w:rsidRPr="007D090F">
        <w:rPr>
          <w:sz w:val="24"/>
          <w:szCs w:val="24"/>
          <w:rtl/>
        </w:rPr>
        <w:t xml:space="preserve"> با ایجاد </w:t>
      </w:r>
      <w:r w:rsidR="00EA1376">
        <w:rPr>
          <w:sz w:val="24"/>
          <w:szCs w:val="24"/>
          <w:rtl/>
        </w:rPr>
        <w:t>سلسله‌مراتب</w:t>
      </w:r>
      <w:r w:rsidRPr="007D090F">
        <w:rPr>
          <w:sz w:val="24"/>
          <w:szCs w:val="24"/>
          <w:rtl/>
        </w:rPr>
        <w:t xml:space="preserve"> فضایی، ساکنان می‌توانند </w:t>
      </w:r>
      <w:r w:rsidR="00EA1376">
        <w:rPr>
          <w:sz w:val="24"/>
          <w:szCs w:val="24"/>
          <w:rtl/>
        </w:rPr>
        <w:t>به‌راحت</w:t>
      </w:r>
      <w:r w:rsidR="00EA1376">
        <w:rPr>
          <w:rFonts w:hint="cs"/>
          <w:sz w:val="24"/>
          <w:szCs w:val="24"/>
          <w:rtl/>
        </w:rPr>
        <w:t>ی</w:t>
      </w:r>
      <w:r w:rsidRPr="007D090F">
        <w:rPr>
          <w:sz w:val="24"/>
          <w:szCs w:val="24"/>
          <w:rtl/>
        </w:rPr>
        <w:t xml:space="preserve"> از حریم‌های مختلف عبور کنند و </w:t>
      </w:r>
      <w:r w:rsidR="00EA1376">
        <w:rPr>
          <w:sz w:val="24"/>
          <w:szCs w:val="24"/>
          <w:rtl/>
        </w:rPr>
        <w:t>درع</w:t>
      </w:r>
      <w:r w:rsidR="00EA1376">
        <w:rPr>
          <w:rFonts w:hint="cs"/>
          <w:sz w:val="24"/>
          <w:szCs w:val="24"/>
          <w:rtl/>
        </w:rPr>
        <w:t>ین‌حال</w:t>
      </w:r>
      <w:r w:rsidRPr="007D090F">
        <w:rPr>
          <w:sz w:val="24"/>
          <w:szCs w:val="24"/>
          <w:rtl/>
        </w:rPr>
        <w:t xml:space="preserve"> احساس امنیت و محرمیت داشته باشند. این اصل همچنین به جلوگیری از تداخل نامناسب قلمروها و ایجاد نارضایتی از فضاهای زندگی کمک می‌</w:t>
      </w:r>
      <w:r w:rsidR="00071B45">
        <w:rPr>
          <w:sz w:val="24"/>
          <w:szCs w:val="24"/>
          <w:rtl/>
        </w:rPr>
        <w:t>کند (</w:t>
      </w:r>
      <w:r w:rsidRPr="007D090F">
        <w:rPr>
          <w:rFonts w:hint="cs"/>
          <w:sz w:val="24"/>
          <w:szCs w:val="24"/>
          <w:rtl/>
          <w:lang w:bidi="fa-IR"/>
        </w:rPr>
        <w:t>مرتضی</w:t>
      </w:r>
      <w:r w:rsidR="003648B2">
        <w:rPr>
          <w:rFonts w:hint="cs"/>
          <w:sz w:val="24"/>
          <w:szCs w:val="24"/>
          <w:rtl/>
          <w:lang w:bidi="fa-IR"/>
        </w:rPr>
        <w:t xml:space="preserve">، </w:t>
      </w:r>
      <w:r w:rsidRPr="007D090F">
        <w:rPr>
          <w:rFonts w:hint="cs"/>
          <w:sz w:val="24"/>
          <w:szCs w:val="24"/>
          <w:rtl/>
          <w:lang w:bidi="fa-IR"/>
        </w:rPr>
        <w:t>1387)</w:t>
      </w:r>
      <w:r w:rsidR="00071B45">
        <w:rPr>
          <w:sz w:val="24"/>
          <w:szCs w:val="24"/>
          <w:rtl/>
          <w:lang w:bidi="fa-IR"/>
        </w:rPr>
        <w:t xml:space="preserve">؛ </w:t>
      </w:r>
      <w:r w:rsidRPr="007D090F">
        <w:rPr>
          <w:rFonts w:hint="cs"/>
          <w:sz w:val="24"/>
          <w:szCs w:val="24"/>
          <w:rtl/>
        </w:rPr>
        <w:t xml:space="preserve">بنابراین </w:t>
      </w:r>
      <w:r w:rsidRPr="007D090F">
        <w:rPr>
          <w:sz w:val="24"/>
          <w:szCs w:val="24"/>
          <w:rtl/>
          <w:lang w:bidi="fa-IR"/>
        </w:rPr>
        <w:t xml:space="preserve">سلسله‌مراتب به‌مثابه یکی از اصول کلیدی، نقشی اساسی در تعریف اجزا و کلیت هر مجموعه ایفا می‌کند و به آن ساختار و هویت می‌بخشد. </w:t>
      </w:r>
      <w:r w:rsidR="00EA1376">
        <w:rPr>
          <w:sz w:val="24"/>
          <w:szCs w:val="24"/>
          <w:rtl/>
          <w:lang w:bidi="fa-IR"/>
        </w:rPr>
        <w:t>به‌طور</w:t>
      </w:r>
      <w:r w:rsidRPr="007D090F">
        <w:rPr>
          <w:sz w:val="24"/>
          <w:szCs w:val="24"/>
          <w:rtl/>
          <w:lang w:bidi="fa-IR"/>
        </w:rPr>
        <w:t xml:space="preserve"> خاص، این اصل شالوده‌ای برای ایجاد نظم حاکم بر اجزا و ارتباط میان آن‌ها، همچنین میان هر جزء و کلیت مجموعه محسوب می‌شود (طبیبیان و همکاران، 1390).</w:t>
      </w:r>
    </w:p>
    <w:p w14:paraId="7AF40498" w14:textId="77777777" w:rsidR="00F04E2D" w:rsidRPr="007D090F" w:rsidRDefault="00F04E2D" w:rsidP="002A73F5">
      <w:pPr>
        <w:pStyle w:val="ListParagraph"/>
        <w:bidi/>
        <w:jc w:val="center"/>
        <w:rPr>
          <w:rFonts w:cs="B Mitra"/>
          <w:rtl/>
        </w:rPr>
      </w:pPr>
      <w:r w:rsidRPr="007D090F">
        <w:rPr>
          <w:noProof/>
          <w:lang w:bidi="fa-IR"/>
        </w:rPr>
        <w:drawing>
          <wp:inline distT="0" distB="0" distL="0" distR="0" wp14:anchorId="1A2293EA" wp14:editId="6A5F17EF">
            <wp:extent cx="2483892" cy="1769037"/>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5646" cy="1784530"/>
                    </a:xfrm>
                    <a:prstGeom prst="rect">
                      <a:avLst/>
                    </a:prstGeom>
                    <a:noFill/>
                  </pic:spPr>
                </pic:pic>
              </a:graphicData>
            </a:graphic>
          </wp:inline>
        </w:drawing>
      </w:r>
    </w:p>
    <w:p w14:paraId="7E6123BE" w14:textId="18A2B7FA" w:rsidR="00F04E2D" w:rsidRPr="007D090F" w:rsidRDefault="00A56140" w:rsidP="00A56140">
      <w:pPr>
        <w:pStyle w:val="ListParagraph"/>
        <w:bidi/>
        <w:jc w:val="center"/>
        <w:rPr>
          <w:b w:val="0"/>
          <w:bCs w:val="0"/>
          <w:sz w:val="20"/>
          <w:szCs w:val="20"/>
          <w:rtl/>
        </w:rPr>
      </w:pPr>
      <w:r>
        <w:rPr>
          <w:rFonts w:hint="cs"/>
          <w:sz w:val="20"/>
          <w:szCs w:val="20"/>
          <w:rtl/>
        </w:rPr>
        <w:t>شکل</w:t>
      </w:r>
      <w:r w:rsidR="00071B45">
        <w:rPr>
          <w:sz w:val="20"/>
          <w:szCs w:val="20"/>
          <w:rtl/>
        </w:rPr>
        <w:t xml:space="preserve"> 4</w:t>
      </w:r>
      <w:r>
        <w:rPr>
          <w:rFonts w:hint="cs"/>
          <w:sz w:val="20"/>
          <w:szCs w:val="20"/>
          <w:rtl/>
        </w:rPr>
        <w:t>.</w:t>
      </w:r>
      <w:r w:rsidR="003648B2">
        <w:rPr>
          <w:rFonts w:hint="cs"/>
          <w:b w:val="0"/>
          <w:bCs w:val="0"/>
          <w:sz w:val="20"/>
          <w:szCs w:val="20"/>
          <w:rtl/>
        </w:rPr>
        <w:t xml:space="preserve"> </w:t>
      </w:r>
      <w:r w:rsidR="00F04E2D" w:rsidRPr="007D090F">
        <w:rPr>
          <w:rFonts w:hint="cs"/>
          <w:b w:val="0"/>
          <w:bCs w:val="0"/>
          <w:sz w:val="20"/>
          <w:szCs w:val="20"/>
          <w:rtl/>
        </w:rPr>
        <w:t>نظام</w:t>
      </w:r>
      <w:r w:rsidR="00F04E2D" w:rsidRPr="007D090F">
        <w:rPr>
          <w:b w:val="0"/>
          <w:bCs w:val="0"/>
          <w:sz w:val="20"/>
          <w:szCs w:val="20"/>
          <w:rtl/>
        </w:rPr>
        <w:t xml:space="preserve"> </w:t>
      </w:r>
      <w:r w:rsidR="00EA1376">
        <w:rPr>
          <w:b w:val="0"/>
          <w:bCs w:val="0"/>
          <w:sz w:val="20"/>
          <w:szCs w:val="20"/>
          <w:rtl/>
        </w:rPr>
        <w:t>سلسله‌مراتب</w:t>
      </w:r>
      <w:r w:rsidR="00F04E2D" w:rsidRPr="007D090F">
        <w:rPr>
          <w:b w:val="0"/>
          <w:bCs w:val="0"/>
          <w:sz w:val="20"/>
          <w:szCs w:val="20"/>
          <w:rtl/>
        </w:rPr>
        <w:t xml:space="preserve"> </w:t>
      </w:r>
      <w:r w:rsidR="00F04E2D" w:rsidRPr="007D090F">
        <w:rPr>
          <w:rFonts w:hint="cs"/>
          <w:b w:val="0"/>
          <w:bCs w:val="0"/>
          <w:sz w:val="20"/>
          <w:szCs w:val="20"/>
          <w:rtl/>
        </w:rPr>
        <w:t>محرمیت</w:t>
      </w:r>
      <w:r w:rsidR="00F04E2D" w:rsidRPr="007D090F">
        <w:rPr>
          <w:b w:val="0"/>
          <w:bCs w:val="0"/>
          <w:sz w:val="20"/>
          <w:szCs w:val="20"/>
          <w:rtl/>
        </w:rPr>
        <w:t xml:space="preserve"> </w:t>
      </w:r>
      <w:r w:rsidR="00F04E2D" w:rsidRPr="007D090F">
        <w:rPr>
          <w:rFonts w:hint="cs"/>
          <w:b w:val="0"/>
          <w:bCs w:val="0"/>
          <w:sz w:val="20"/>
          <w:szCs w:val="20"/>
          <w:rtl/>
        </w:rPr>
        <w:t>در</w:t>
      </w:r>
      <w:r w:rsidR="00F04E2D" w:rsidRPr="007D090F">
        <w:rPr>
          <w:b w:val="0"/>
          <w:bCs w:val="0"/>
          <w:sz w:val="20"/>
          <w:szCs w:val="20"/>
          <w:rtl/>
        </w:rPr>
        <w:t xml:space="preserve"> </w:t>
      </w:r>
      <w:r w:rsidR="00F04E2D" w:rsidRPr="007D090F">
        <w:rPr>
          <w:rFonts w:hint="cs"/>
          <w:b w:val="0"/>
          <w:bCs w:val="0"/>
          <w:sz w:val="20"/>
          <w:szCs w:val="20"/>
          <w:rtl/>
        </w:rPr>
        <w:t>معماری</w:t>
      </w:r>
      <w:r w:rsidR="00F04E2D" w:rsidRPr="007D090F">
        <w:rPr>
          <w:b w:val="0"/>
          <w:bCs w:val="0"/>
          <w:sz w:val="20"/>
          <w:szCs w:val="20"/>
          <w:rtl/>
        </w:rPr>
        <w:t xml:space="preserve"> </w:t>
      </w:r>
      <w:r w:rsidR="00F04E2D" w:rsidRPr="007D090F">
        <w:rPr>
          <w:rFonts w:hint="cs"/>
          <w:b w:val="0"/>
          <w:bCs w:val="0"/>
          <w:sz w:val="20"/>
          <w:szCs w:val="20"/>
          <w:rtl/>
        </w:rPr>
        <w:t>ایرانی</w:t>
      </w:r>
      <w:r w:rsidR="00F04E2D" w:rsidRPr="007D090F">
        <w:rPr>
          <w:b w:val="0"/>
          <w:bCs w:val="0"/>
          <w:sz w:val="20"/>
          <w:szCs w:val="20"/>
          <w:rtl/>
        </w:rPr>
        <w:t xml:space="preserve"> </w:t>
      </w:r>
      <w:r w:rsidR="00071B45">
        <w:rPr>
          <w:b w:val="0"/>
          <w:bCs w:val="0"/>
          <w:sz w:val="20"/>
          <w:szCs w:val="20"/>
          <w:rtl/>
        </w:rPr>
        <w:t>اسلام</w:t>
      </w:r>
      <w:r w:rsidR="00071B45">
        <w:rPr>
          <w:rFonts w:hint="cs"/>
          <w:b w:val="0"/>
          <w:bCs w:val="0"/>
          <w:sz w:val="20"/>
          <w:szCs w:val="20"/>
          <w:rtl/>
        </w:rPr>
        <w:t>ی</w:t>
      </w:r>
      <w:r w:rsidR="00071B45">
        <w:rPr>
          <w:b w:val="0"/>
          <w:bCs w:val="0"/>
          <w:sz w:val="20"/>
          <w:szCs w:val="20"/>
          <w:rtl/>
        </w:rPr>
        <w:t xml:space="preserve"> (</w:t>
      </w:r>
      <w:r w:rsidR="00F04E2D" w:rsidRPr="007D090F">
        <w:rPr>
          <w:rFonts w:hint="cs"/>
          <w:b w:val="0"/>
          <w:bCs w:val="0"/>
          <w:sz w:val="20"/>
          <w:szCs w:val="20"/>
          <w:rtl/>
        </w:rPr>
        <w:t>حموله</w:t>
      </w:r>
      <w:r w:rsidR="00F04E2D" w:rsidRPr="007D090F">
        <w:rPr>
          <w:b w:val="0"/>
          <w:bCs w:val="0"/>
          <w:sz w:val="20"/>
          <w:szCs w:val="20"/>
          <w:rtl/>
        </w:rPr>
        <w:t xml:space="preserve"> </w:t>
      </w:r>
      <w:r w:rsidR="00F04E2D" w:rsidRPr="007D090F">
        <w:rPr>
          <w:rFonts w:hint="cs"/>
          <w:b w:val="0"/>
          <w:bCs w:val="0"/>
          <w:sz w:val="20"/>
          <w:szCs w:val="20"/>
          <w:rtl/>
        </w:rPr>
        <w:t>طرفی،</w:t>
      </w:r>
      <w:r w:rsidR="00F04E2D" w:rsidRPr="007D090F">
        <w:rPr>
          <w:b w:val="0"/>
          <w:bCs w:val="0"/>
          <w:sz w:val="20"/>
          <w:szCs w:val="20"/>
          <w:rtl/>
        </w:rPr>
        <w:t xml:space="preserve"> 1404</w:t>
      </w:r>
      <w:r w:rsidR="00F01CD4">
        <w:rPr>
          <w:rFonts w:hint="cs"/>
          <w:b w:val="0"/>
          <w:bCs w:val="0"/>
          <w:sz w:val="20"/>
          <w:szCs w:val="20"/>
          <w:rtl/>
        </w:rPr>
        <w:t>)</w:t>
      </w:r>
    </w:p>
    <w:p w14:paraId="5D262CED" w14:textId="77777777" w:rsidR="00A56140" w:rsidRPr="00A56140" w:rsidRDefault="00A56140" w:rsidP="00A56140">
      <w:pPr>
        <w:rPr>
          <w:sz w:val="4"/>
          <w:szCs w:val="4"/>
          <w:rtl/>
        </w:rPr>
      </w:pPr>
    </w:p>
    <w:p w14:paraId="6FA518D8" w14:textId="34862A15" w:rsidR="00F04E2D" w:rsidRPr="007D090F" w:rsidRDefault="00F04E2D" w:rsidP="00A56140">
      <w:pPr>
        <w:bidi/>
        <w:jc w:val="both"/>
        <w:rPr>
          <w:sz w:val="24"/>
          <w:szCs w:val="24"/>
          <w:rtl/>
          <w:lang w:bidi="fa-IR"/>
        </w:rPr>
      </w:pPr>
      <w:r w:rsidRPr="007D090F">
        <w:rPr>
          <w:sz w:val="24"/>
          <w:szCs w:val="24"/>
          <w:rtl/>
          <w:lang w:bidi="fa-IR"/>
        </w:rPr>
        <w:t xml:space="preserve">در معماری ایرانی-اسلامی، اصل سلسله‌مراتب یکی از عوامل مؤثر در ایجاد مفهومی همچون محرمیت است. در این شکل از معماری، فضاها با ترتیبی مشخص و </w:t>
      </w:r>
      <w:r w:rsidR="00EA1376">
        <w:rPr>
          <w:sz w:val="24"/>
          <w:szCs w:val="24"/>
          <w:rtl/>
          <w:lang w:bidi="fa-IR"/>
        </w:rPr>
        <w:t>درع</w:t>
      </w:r>
      <w:r w:rsidR="00EA1376">
        <w:rPr>
          <w:rFonts w:hint="cs"/>
          <w:sz w:val="24"/>
          <w:szCs w:val="24"/>
          <w:rtl/>
          <w:lang w:bidi="fa-IR"/>
        </w:rPr>
        <w:t>ین‌حال</w:t>
      </w:r>
      <w:r w:rsidRPr="007D090F">
        <w:rPr>
          <w:sz w:val="24"/>
          <w:szCs w:val="24"/>
          <w:rtl/>
          <w:lang w:bidi="fa-IR"/>
        </w:rPr>
        <w:t xml:space="preserve"> منظم و هماهنگ تدوین شده‌اند. این سلسله‌مراتب از فضاهای عمومی آغاز شده و تا فضاهای </w:t>
      </w:r>
      <w:r w:rsidRPr="007D090F">
        <w:rPr>
          <w:sz w:val="24"/>
          <w:szCs w:val="24"/>
          <w:rtl/>
          <w:lang w:bidi="fa-IR"/>
        </w:rPr>
        <w:lastRenderedPageBreak/>
        <w:t>کاملاً خصوصی امتداد می‌یابد. بدین ترتیب، اصل سلسله‌مراتب مفهوم حضور، محرمیت و شأن فضایی را در قلمروهای مختلف از عمومی تا خصوصی مشخص و تعریف می‌کند</w:t>
      </w:r>
      <w:r w:rsidRPr="007D090F">
        <w:rPr>
          <w:rFonts w:hint="cs"/>
          <w:sz w:val="24"/>
          <w:szCs w:val="24"/>
          <w:rtl/>
          <w:lang w:bidi="fa-IR"/>
        </w:rPr>
        <w:t xml:space="preserve"> (</w:t>
      </w:r>
      <w:proofErr w:type="spellStart"/>
      <w:r w:rsidRPr="003648B2">
        <w:rPr>
          <w:rFonts w:asciiTheme="majorBidi" w:hAnsiTheme="majorBidi" w:cstheme="majorBidi"/>
          <w:sz w:val="20"/>
          <w:szCs w:val="20"/>
          <w:lang w:bidi="fa-IR"/>
        </w:rPr>
        <w:t>Mahdinejad</w:t>
      </w:r>
      <w:proofErr w:type="spellEnd"/>
      <w:r w:rsidRPr="003648B2">
        <w:rPr>
          <w:rFonts w:asciiTheme="majorBidi" w:hAnsiTheme="majorBidi" w:cstheme="majorBidi"/>
          <w:sz w:val="20"/>
          <w:szCs w:val="20"/>
          <w:lang w:bidi="fa-IR"/>
        </w:rPr>
        <w:t xml:space="preserve"> et al, 2020</w:t>
      </w:r>
      <w:r w:rsidRPr="007D090F">
        <w:rPr>
          <w:rFonts w:hint="cs"/>
          <w:sz w:val="24"/>
          <w:szCs w:val="24"/>
          <w:rtl/>
          <w:lang w:bidi="fa-IR"/>
        </w:rPr>
        <w:t xml:space="preserve">). </w:t>
      </w:r>
      <w:r w:rsidRPr="007D090F">
        <w:rPr>
          <w:sz w:val="24"/>
          <w:szCs w:val="24"/>
          <w:rtl/>
          <w:lang w:bidi="fa-IR"/>
        </w:rPr>
        <w:t xml:space="preserve">این اصل به‌ویژه در طراحی مسکن ایرانی-اسلامی قابل مشاهده است. سامان‌دهی فضایی در این شیوه </w:t>
      </w:r>
      <w:r w:rsidR="00EA1376">
        <w:rPr>
          <w:sz w:val="24"/>
          <w:szCs w:val="24"/>
          <w:rtl/>
          <w:lang w:bidi="fa-IR"/>
        </w:rPr>
        <w:t>به‌گونه‌ا</w:t>
      </w:r>
      <w:r w:rsidR="00EA1376">
        <w:rPr>
          <w:rFonts w:hint="cs"/>
          <w:sz w:val="24"/>
          <w:szCs w:val="24"/>
          <w:rtl/>
          <w:lang w:bidi="fa-IR"/>
        </w:rPr>
        <w:t>ی</w:t>
      </w:r>
      <w:r w:rsidRPr="007D090F">
        <w:rPr>
          <w:sz w:val="24"/>
          <w:szCs w:val="24"/>
          <w:rtl/>
          <w:lang w:bidi="fa-IR"/>
        </w:rPr>
        <w:t xml:space="preserve"> انجام می‌شده که ورود غیرمستقیم بود و مراحل گذار محسوسی وجود داشت تا مخاطب پیش از ورود آمادگی لازم را پیدا کند. ایجاد زوایا و شکستگی در مسیرهای حرکت، جداسازی حریم خصوصی از سایر فضاها، کنترل صدا و جلوگیری از دید مستقیم، </w:t>
      </w:r>
      <w:r w:rsidR="00EA1376">
        <w:rPr>
          <w:sz w:val="24"/>
          <w:szCs w:val="24"/>
          <w:rtl/>
          <w:lang w:bidi="fa-IR"/>
        </w:rPr>
        <w:t>ازجمله</w:t>
      </w:r>
      <w:r w:rsidRPr="007D090F">
        <w:rPr>
          <w:sz w:val="24"/>
          <w:szCs w:val="24"/>
          <w:rtl/>
          <w:lang w:bidi="fa-IR"/>
        </w:rPr>
        <w:t xml:space="preserve"> روش‌هایی بود که </w:t>
      </w:r>
      <w:r w:rsidR="00EA1376">
        <w:rPr>
          <w:sz w:val="24"/>
          <w:szCs w:val="24"/>
          <w:rtl/>
          <w:lang w:bidi="fa-IR"/>
        </w:rPr>
        <w:t>بر اساس</w:t>
      </w:r>
      <w:r w:rsidRPr="007D090F">
        <w:rPr>
          <w:sz w:val="24"/>
          <w:szCs w:val="24"/>
          <w:rtl/>
          <w:lang w:bidi="fa-IR"/>
        </w:rPr>
        <w:t xml:space="preserve"> این اصل به کار گرفته می‌شد.</w:t>
      </w:r>
      <w:r w:rsidRPr="007D090F">
        <w:rPr>
          <w:rFonts w:hint="cs"/>
          <w:sz w:val="24"/>
          <w:szCs w:val="24"/>
          <w:rtl/>
          <w:lang w:bidi="fa-IR"/>
        </w:rPr>
        <w:t xml:space="preserve"> </w:t>
      </w:r>
      <w:r w:rsidRPr="007D090F">
        <w:rPr>
          <w:sz w:val="24"/>
          <w:szCs w:val="24"/>
          <w:rtl/>
          <w:lang w:bidi="fa-IR"/>
        </w:rPr>
        <w:t>سلسله‌مراتب فضایی در خانه‌های سنتی ایرانی-اسلامی شامل عناصری همچون جلوخان، پیش‌ورودی، ورودی، هشتی، دالان، حیاط و سپس فضاهای عملکردی متصل به حیاط بود. این فضاهای میانی به‌عنوان پل‌های ارتباطی و بخش‌های واسط، نقش مهمی در تقویت محرمیت ایفا می‌کردند</w:t>
      </w:r>
      <w:r w:rsidR="00071B45">
        <w:rPr>
          <w:sz w:val="24"/>
          <w:szCs w:val="24"/>
          <w:rtl/>
          <w:lang w:bidi="fa-IR"/>
        </w:rPr>
        <w:t xml:space="preserve">؛ </w:t>
      </w:r>
      <w:r w:rsidRPr="007D090F">
        <w:rPr>
          <w:sz w:val="24"/>
          <w:szCs w:val="24"/>
          <w:rtl/>
          <w:lang w:bidi="fa-IR"/>
        </w:rPr>
        <w:t>بنابراین، رعایت سلسله‌مراتب در طراحی مسکن عاملی ضروری برای عملکرد بهینه آن محسوب می‌شد.</w:t>
      </w:r>
      <w:r w:rsidRPr="007D090F">
        <w:rPr>
          <w:rFonts w:hint="cs"/>
          <w:sz w:val="24"/>
          <w:szCs w:val="24"/>
          <w:rtl/>
          <w:lang w:bidi="fa-IR"/>
        </w:rPr>
        <w:t xml:space="preserve"> </w:t>
      </w:r>
      <w:r w:rsidRPr="007D090F">
        <w:rPr>
          <w:sz w:val="24"/>
          <w:szCs w:val="24"/>
          <w:rtl/>
          <w:lang w:bidi="fa-IR"/>
        </w:rPr>
        <w:t>عدم رعایت این اصل در ساختار مسکن، به‌خصوص از منظر محرمیت، می‌تواند مشکلات متعددی ایجاد کند. چنین بی‌توجهی در ساخت‌وسازهای امروزی اغلب به ایجاد اشرافیت ناخواسته و کاهش حریم خصوصی منجر شده است</w:t>
      </w:r>
      <w:r w:rsidR="00071B45">
        <w:rPr>
          <w:sz w:val="24"/>
          <w:szCs w:val="24"/>
          <w:rtl/>
          <w:lang w:bidi="fa-IR"/>
        </w:rPr>
        <w:t xml:space="preserve"> </w:t>
      </w:r>
      <w:r w:rsidRPr="007D090F">
        <w:rPr>
          <w:sz w:val="24"/>
          <w:szCs w:val="24"/>
          <w:rtl/>
          <w:lang w:bidi="fa-IR"/>
        </w:rPr>
        <w:t>که این امر یکی از چالش‌های معماری مدرن در مقایسه با معماری سنتی ایرانی-اسلامی است</w:t>
      </w:r>
      <w:r w:rsidRPr="007D090F">
        <w:rPr>
          <w:rFonts w:hint="cs"/>
          <w:sz w:val="24"/>
          <w:szCs w:val="24"/>
          <w:rtl/>
          <w:lang w:bidi="fa-IR"/>
        </w:rPr>
        <w:t xml:space="preserve"> (</w:t>
      </w:r>
      <w:proofErr w:type="spellStart"/>
      <w:r w:rsidRPr="003648B2">
        <w:rPr>
          <w:rFonts w:asciiTheme="majorBidi" w:hAnsiTheme="majorBidi" w:cstheme="majorBidi"/>
          <w:sz w:val="20"/>
          <w:szCs w:val="20"/>
          <w:lang w:bidi="fa-IR"/>
        </w:rPr>
        <w:t>Mahdinejad</w:t>
      </w:r>
      <w:proofErr w:type="spellEnd"/>
      <w:r w:rsidRPr="003648B2">
        <w:rPr>
          <w:rFonts w:asciiTheme="majorBidi" w:hAnsiTheme="majorBidi" w:cstheme="majorBidi"/>
          <w:sz w:val="20"/>
          <w:szCs w:val="20"/>
          <w:lang w:bidi="fa-IR"/>
        </w:rPr>
        <w:t xml:space="preserve"> et al, 2020</w:t>
      </w:r>
      <w:r w:rsidRPr="007D090F">
        <w:rPr>
          <w:rFonts w:hint="cs"/>
          <w:sz w:val="24"/>
          <w:szCs w:val="24"/>
          <w:rtl/>
          <w:lang w:bidi="fa-IR"/>
        </w:rPr>
        <w:t>).</w:t>
      </w:r>
    </w:p>
    <w:p w14:paraId="2BB71B2B" w14:textId="77777777" w:rsidR="00F04E2D" w:rsidRPr="007D090F" w:rsidRDefault="00F04E2D" w:rsidP="002A73F5">
      <w:pPr>
        <w:bidi/>
        <w:ind w:left="360"/>
        <w:jc w:val="center"/>
        <w:rPr>
          <w:rFonts w:cs="B Titr"/>
          <w:rtl/>
          <w:lang w:bidi="fa-IR"/>
        </w:rPr>
      </w:pPr>
      <w:r w:rsidRPr="007D090F">
        <w:rPr>
          <w:noProof/>
          <w:lang w:bidi="fa-IR"/>
        </w:rPr>
        <w:drawing>
          <wp:inline distT="0" distB="0" distL="0" distR="0" wp14:anchorId="4E0F8542" wp14:editId="44780FCA">
            <wp:extent cx="3938195" cy="2981816"/>
            <wp:effectExtent l="0" t="0" r="571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43" r="1262"/>
                    <a:stretch/>
                  </pic:blipFill>
                  <pic:spPr bwMode="auto">
                    <a:xfrm>
                      <a:off x="0" y="0"/>
                      <a:ext cx="3950247" cy="2990942"/>
                    </a:xfrm>
                    <a:prstGeom prst="rect">
                      <a:avLst/>
                    </a:prstGeom>
                    <a:noFill/>
                    <a:ln>
                      <a:noFill/>
                    </a:ln>
                    <a:extLst>
                      <a:ext uri="{53640926-AAD7-44D8-BBD7-CCE9431645EC}">
                        <a14:shadowObscured xmlns:a14="http://schemas.microsoft.com/office/drawing/2010/main"/>
                      </a:ext>
                    </a:extLst>
                  </pic:spPr>
                </pic:pic>
              </a:graphicData>
            </a:graphic>
          </wp:inline>
        </w:drawing>
      </w:r>
    </w:p>
    <w:p w14:paraId="2A9A0E79" w14:textId="7AC09D69" w:rsidR="00F04E2D" w:rsidRPr="007D090F" w:rsidRDefault="00A56140" w:rsidP="00A56140">
      <w:pPr>
        <w:bidi/>
        <w:ind w:left="360"/>
        <w:jc w:val="center"/>
        <w:rPr>
          <w:sz w:val="20"/>
          <w:szCs w:val="20"/>
          <w:rtl/>
          <w:lang w:bidi="fa-IR"/>
        </w:rPr>
      </w:pPr>
      <w:r>
        <w:rPr>
          <w:rFonts w:hint="cs"/>
          <w:b/>
          <w:bCs/>
          <w:sz w:val="20"/>
          <w:szCs w:val="20"/>
          <w:rtl/>
          <w:lang w:bidi="fa-IR"/>
        </w:rPr>
        <w:t>شکل</w:t>
      </w:r>
      <w:r w:rsidR="00071B45">
        <w:rPr>
          <w:b/>
          <w:bCs/>
          <w:sz w:val="20"/>
          <w:szCs w:val="20"/>
          <w:rtl/>
          <w:lang w:bidi="fa-IR"/>
        </w:rPr>
        <w:t xml:space="preserve"> 5</w:t>
      </w:r>
      <w:r>
        <w:rPr>
          <w:rFonts w:hint="cs"/>
          <w:b/>
          <w:bCs/>
          <w:sz w:val="20"/>
          <w:szCs w:val="20"/>
          <w:rtl/>
          <w:lang w:bidi="fa-IR"/>
        </w:rPr>
        <w:t>.</w:t>
      </w:r>
      <w:r w:rsidR="003648B2">
        <w:rPr>
          <w:rFonts w:hint="cs"/>
          <w:sz w:val="20"/>
          <w:szCs w:val="20"/>
          <w:rtl/>
          <w:lang w:bidi="fa-IR"/>
        </w:rPr>
        <w:t xml:space="preserve"> </w:t>
      </w:r>
      <w:r w:rsidR="00EA1376">
        <w:rPr>
          <w:sz w:val="20"/>
          <w:szCs w:val="20"/>
          <w:rtl/>
          <w:lang w:bidi="fa-IR"/>
        </w:rPr>
        <w:t>سلسله‌مراتب</w:t>
      </w:r>
      <w:r w:rsidR="00F04E2D" w:rsidRPr="007D090F">
        <w:rPr>
          <w:rFonts w:hint="cs"/>
          <w:sz w:val="20"/>
          <w:szCs w:val="20"/>
          <w:rtl/>
          <w:lang w:bidi="fa-IR"/>
        </w:rPr>
        <w:t xml:space="preserve"> ورود به خانه ایرانی جهت حفظ محرمیت</w:t>
      </w:r>
      <w:r w:rsidR="00F01CD4">
        <w:rPr>
          <w:rFonts w:hint="cs"/>
          <w:sz w:val="20"/>
          <w:szCs w:val="20"/>
          <w:rtl/>
          <w:lang w:bidi="fa-IR"/>
        </w:rPr>
        <w:t xml:space="preserve"> (</w:t>
      </w:r>
      <w:r w:rsidR="00F04E2D" w:rsidRPr="007D090F">
        <w:rPr>
          <w:rFonts w:hint="cs"/>
          <w:sz w:val="20"/>
          <w:szCs w:val="20"/>
          <w:rtl/>
          <w:lang w:bidi="fa-IR"/>
        </w:rPr>
        <w:t>نصر اصفهانی</w:t>
      </w:r>
      <w:r w:rsidR="00F01CD4">
        <w:rPr>
          <w:rFonts w:hint="cs"/>
          <w:sz w:val="20"/>
          <w:szCs w:val="20"/>
          <w:rtl/>
          <w:lang w:bidi="fa-IR"/>
        </w:rPr>
        <w:t>، 1395)</w:t>
      </w:r>
    </w:p>
    <w:p w14:paraId="732A073A" w14:textId="61A18C12" w:rsidR="00F04E2D" w:rsidRPr="0080213A" w:rsidRDefault="00A56140" w:rsidP="0080213A">
      <w:pPr>
        <w:bidi/>
        <w:spacing w:after="0"/>
        <w:jc w:val="both"/>
        <w:rPr>
          <w:rFonts w:cs="B Zar"/>
          <w:b/>
          <w:bCs/>
          <w:sz w:val="24"/>
          <w:szCs w:val="24"/>
          <w:rtl/>
          <w:lang w:bidi="fa-IR"/>
        </w:rPr>
      </w:pPr>
      <w:r>
        <w:rPr>
          <w:rFonts w:cs="B Zar" w:hint="cs"/>
          <w:b/>
          <w:bCs/>
          <w:sz w:val="24"/>
          <w:szCs w:val="24"/>
          <w:rtl/>
          <w:lang w:bidi="fa-IR"/>
        </w:rPr>
        <w:t>4-3-</w:t>
      </w:r>
      <w:r w:rsidR="003648B2" w:rsidRPr="0080213A">
        <w:rPr>
          <w:rFonts w:cs="B Zar" w:hint="cs"/>
          <w:b/>
          <w:bCs/>
          <w:sz w:val="24"/>
          <w:szCs w:val="24"/>
          <w:rtl/>
          <w:lang w:bidi="fa-IR"/>
        </w:rPr>
        <w:t xml:space="preserve"> </w:t>
      </w:r>
      <w:r w:rsidR="00F04E2D" w:rsidRPr="0080213A">
        <w:rPr>
          <w:rFonts w:cs="B Zar" w:hint="cs"/>
          <w:b/>
          <w:bCs/>
          <w:sz w:val="24"/>
          <w:szCs w:val="24"/>
          <w:rtl/>
          <w:lang w:bidi="fa-IR"/>
        </w:rPr>
        <w:t xml:space="preserve">اصل </w:t>
      </w:r>
      <w:r w:rsidR="00EA1376">
        <w:rPr>
          <w:rFonts w:cs="B Zar"/>
          <w:b/>
          <w:bCs/>
          <w:sz w:val="24"/>
          <w:szCs w:val="24"/>
          <w:rtl/>
          <w:lang w:bidi="fa-IR"/>
        </w:rPr>
        <w:t>درون‌گرا</w:t>
      </w:r>
      <w:r w:rsidR="00EA1376">
        <w:rPr>
          <w:rFonts w:cs="B Zar" w:hint="cs"/>
          <w:b/>
          <w:bCs/>
          <w:sz w:val="24"/>
          <w:szCs w:val="24"/>
          <w:rtl/>
          <w:lang w:bidi="fa-IR"/>
        </w:rPr>
        <w:t>یی</w:t>
      </w:r>
    </w:p>
    <w:p w14:paraId="2E644304" w14:textId="25D3F22F" w:rsidR="00F04E2D" w:rsidRPr="007D090F" w:rsidRDefault="00F04E2D" w:rsidP="0080213A">
      <w:pPr>
        <w:bidi/>
        <w:spacing w:after="0"/>
        <w:jc w:val="both"/>
        <w:rPr>
          <w:sz w:val="24"/>
          <w:szCs w:val="24"/>
          <w:rtl/>
          <w:lang w:bidi="fa-IR"/>
        </w:rPr>
      </w:pPr>
      <w:r w:rsidRPr="007D090F">
        <w:rPr>
          <w:sz w:val="24"/>
          <w:szCs w:val="24"/>
          <w:rtl/>
          <w:lang w:bidi="fa-IR"/>
        </w:rPr>
        <w:t>اصل درون‌گرایی، به معنای توجه به باطن انسان و اهمیت آن است. از دیدگاه هستی‌شناختی، وجود انسان معنا پیدا می‌کند زیرا او دارای درونی است که جایگاه ویژه‌ای دارد. بر همین اساس، فضا و مکانی که انسان در آن قرار می‌گیرد باید شایستگی حضور این وجه درونی را داشته باشد (ادیب‌زاده، 1388). درون‌گرایی یکی از اصول برجسته معماری ایرانی-اسلامی محسوب می‌شود که نقش مهمی در ایجاد و تقویت محرمیت در بناهای سنتی ایفا کرده است</w:t>
      </w:r>
      <w:r w:rsidR="00071B45">
        <w:rPr>
          <w:sz w:val="24"/>
          <w:szCs w:val="24"/>
          <w:rtl/>
          <w:lang w:bidi="fa-IR"/>
        </w:rPr>
        <w:t xml:space="preserve"> </w:t>
      </w:r>
      <w:r w:rsidRPr="007D090F">
        <w:rPr>
          <w:sz w:val="24"/>
          <w:szCs w:val="24"/>
          <w:rtl/>
          <w:lang w:bidi="fa-IR"/>
        </w:rPr>
        <w:t>تا حدی که می‌توان آن را بارزترین نتیجه اصل محرمیت در این معماری دانست.</w:t>
      </w:r>
      <w:r w:rsidRPr="007D090F">
        <w:rPr>
          <w:rFonts w:hint="cs"/>
          <w:sz w:val="24"/>
          <w:szCs w:val="24"/>
          <w:rtl/>
          <w:lang w:bidi="fa-IR"/>
        </w:rPr>
        <w:t xml:space="preserve"> </w:t>
      </w:r>
      <w:r w:rsidRPr="007D090F">
        <w:rPr>
          <w:sz w:val="24"/>
          <w:szCs w:val="24"/>
          <w:rtl/>
          <w:lang w:bidi="fa-IR"/>
        </w:rPr>
        <w:t xml:space="preserve">این اصل را می‌توان نوعی تفکر اساسی در معماری تلقی کرد که ریشه در دین، فرهنگ و اجتماع دارد. درون‌گرایی، تأکید بر مسائل درونی انسان را </w:t>
      </w:r>
      <w:r w:rsidR="00EA1376">
        <w:rPr>
          <w:sz w:val="24"/>
          <w:szCs w:val="24"/>
          <w:rtl/>
          <w:lang w:bidi="fa-IR"/>
        </w:rPr>
        <w:t>بر اساس</w:t>
      </w:r>
      <w:r w:rsidRPr="007D090F">
        <w:rPr>
          <w:sz w:val="24"/>
          <w:szCs w:val="24"/>
          <w:rtl/>
          <w:lang w:bidi="fa-IR"/>
        </w:rPr>
        <w:t xml:space="preserve"> سبک زندگی، </w:t>
      </w:r>
      <w:r w:rsidR="00EA1376">
        <w:rPr>
          <w:sz w:val="24"/>
          <w:szCs w:val="24"/>
          <w:rtl/>
          <w:lang w:bidi="fa-IR"/>
        </w:rPr>
        <w:t>آداب‌ورسوم</w:t>
      </w:r>
      <w:r w:rsidRPr="007D090F">
        <w:rPr>
          <w:sz w:val="24"/>
          <w:szCs w:val="24"/>
          <w:rtl/>
          <w:lang w:bidi="fa-IR"/>
        </w:rPr>
        <w:t xml:space="preserve"> و جهان‌بینی مطرح می‌کند؛ به‌طوری‌که با توجه به شرایط محیطی، </w:t>
      </w:r>
      <w:r w:rsidRPr="007D090F">
        <w:rPr>
          <w:sz w:val="24"/>
          <w:szCs w:val="24"/>
          <w:rtl/>
          <w:lang w:bidi="fa-IR"/>
        </w:rPr>
        <w:lastRenderedPageBreak/>
        <w:t xml:space="preserve">اقلیمی و جغرافیایی شکل نهایی خود را پیدا کرده است (دیبا، 1378). این مفهوم در معماری، به جای پرداختن به ظاهر و جلوه‌های بیرونی، معطوف به ایجاد فضاهای درونی است؛ فضایی که دربرگیرنده مفاهیمی همچون تودار بودن، توجه به حالات درونی، پرهیز از خودنمایی و نمایش درونی بودن </w:t>
      </w:r>
      <w:r w:rsidR="00EA1376">
        <w:rPr>
          <w:sz w:val="24"/>
          <w:szCs w:val="24"/>
          <w:rtl/>
          <w:lang w:bidi="fa-IR"/>
        </w:rPr>
        <w:t>به‌صورت</w:t>
      </w:r>
      <w:r w:rsidRPr="007D090F">
        <w:rPr>
          <w:sz w:val="24"/>
          <w:szCs w:val="24"/>
          <w:rtl/>
          <w:lang w:bidi="fa-IR"/>
        </w:rPr>
        <w:t xml:space="preserve"> پنهان است.</w:t>
      </w:r>
    </w:p>
    <w:p w14:paraId="576BCF89" w14:textId="348142B0" w:rsidR="00F04E2D" w:rsidRPr="007D090F" w:rsidRDefault="00F04E2D" w:rsidP="00F04E2D">
      <w:pPr>
        <w:bidi/>
        <w:jc w:val="both"/>
        <w:rPr>
          <w:sz w:val="24"/>
          <w:szCs w:val="24"/>
          <w:rtl/>
          <w:lang w:bidi="fa-IR"/>
        </w:rPr>
      </w:pPr>
      <w:r w:rsidRPr="007D090F">
        <w:rPr>
          <w:sz w:val="24"/>
          <w:szCs w:val="24"/>
          <w:rtl/>
          <w:lang w:bidi="fa-IR"/>
        </w:rPr>
        <w:t>در ارزش‌های اسلامی نیز اصل درون‌گرایی تأکید بر باطن بیش از ظاهر دارد. این توجه به باطن، مسیر انسان را به سمت جوهر روحانی او هدایت می‌کند</w:t>
      </w:r>
      <w:r w:rsidR="00071B45">
        <w:rPr>
          <w:sz w:val="24"/>
          <w:szCs w:val="24"/>
          <w:rtl/>
          <w:lang w:bidi="fa-IR"/>
        </w:rPr>
        <w:t xml:space="preserve"> </w:t>
      </w:r>
      <w:r w:rsidRPr="007D090F">
        <w:rPr>
          <w:sz w:val="24"/>
          <w:szCs w:val="24"/>
          <w:rtl/>
          <w:lang w:bidi="fa-IR"/>
        </w:rPr>
        <w:t>که در معماری و طبیعت جلوه‌گر شده است. این مفهوم انسان را به یاد سخن ابن‌عربی می‌اندازد که گفته است: «باطن را جست‌وجو کن، زیرا بهشت در باطن انسان نهفته است» (اردلان، 1366). درون‌گرایی در معماری، تأکیدی بر اهمیت درون به‌عنوان مقابل ظاهر است و به همین دلیل، فضایی بسته و محافظت‌شده برای زندگی خصوصی (درون) در برابر فضای بیرونی و شهری ایجاد می‌کند. در این معماری، فضای خصوصی معمولاً به شکل حیاط مرکزی و ارتباط آن با فضاهای داخلی طراحی شده است</w:t>
      </w:r>
      <w:r w:rsidRPr="007D090F">
        <w:rPr>
          <w:rFonts w:hint="cs"/>
          <w:sz w:val="24"/>
          <w:szCs w:val="24"/>
          <w:rtl/>
          <w:lang w:bidi="fa-IR"/>
        </w:rPr>
        <w:t xml:space="preserve"> (</w:t>
      </w:r>
      <w:proofErr w:type="spellStart"/>
      <w:r w:rsidRPr="0080213A">
        <w:rPr>
          <w:rFonts w:asciiTheme="majorBidi" w:hAnsiTheme="majorBidi" w:cstheme="majorBidi"/>
          <w:sz w:val="20"/>
          <w:szCs w:val="20"/>
          <w:lang w:bidi="fa-IR"/>
        </w:rPr>
        <w:t>Mahdinejad</w:t>
      </w:r>
      <w:proofErr w:type="spellEnd"/>
      <w:r w:rsidRPr="0080213A">
        <w:rPr>
          <w:rFonts w:asciiTheme="majorBidi" w:hAnsiTheme="majorBidi" w:cstheme="majorBidi"/>
          <w:sz w:val="20"/>
          <w:szCs w:val="20"/>
          <w:lang w:bidi="fa-IR"/>
        </w:rPr>
        <w:t xml:space="preserve"> et al, 2020</w:t>
      </w:r>
      <w:r w:rsidR="00071B45">
        <w:rPr>
          <w:rFonts w:asciiTheme="majorBidi" w:hAnsiTheme="majorBidi" w:cstheme="majorBidi"/>
          <w:sz w:val="20"/>
          <w:szCs w:val="20"/>
          <w:rtl/>
          <w:lang w:bidi="fa-IR"/>
        </w:rPr>
        <w:t>)</w:t>
      </w:r>
      <w:r w:rsidRPr="007D090F">
        <w:rPr>
          <w:rFonts w:hint="cs"/>
          <w:sz w:val="24"/>
          <w:szCs w:val="24"/>
          <w:rtl/>
          <w:lang w:bidi="fa-IR"/>
        </w:rPr>
        <w:t>.</w:t>
      </w:r>
    </w:p>
    <w:p w14:paraId="5E05A7DD" w14:textId="77777777" w:rsidR="00F04E2D" w:rsidRPr="007D090F" w:rsidRDefault="00F04E2D" w:rsidP="00F04E2D">
      <w:pPr>
        <w:bidi/>
        <w:ind w:left="360"/>
        <w:jc w:val="center"/>
        <w:rPr>
          <w:rFonts w:cs="B Mitra"/>
          <w:rtl/>
          <w:lang w:bidi="fa-IR"/>
        </w:rPr>
      </w:pPr>
      <w:r w:rsidRPr="007D090F">
        <w:rPr>
          <w:noProof/>
          <w:rtl/>
          <w:lang w:bidi="fa-IR"/>
        </w:rPr>
        <w:drawing>
          <wp:inline distT="0" distB="0" distL="0" distR="0" wp14:anchorId="4D0297EA" wp14:editId="778ADC8C">
            <wp:extent cx="2423711" cy="1783683"/>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3621" r="2060"/>
                    <a:stretch/>
                  </pic:blipFill>
                  <pic:spPr bwMode="auto">
                    <a:xfrm>
                      <a:off x="0" y="0"/>
                      <a:ext cx="2428440" cy="1787163"/>
                    </a:xfrm>
                    <a:prstGeom prst="rect">
                      <a:avLst/>
                    </a:prstGeom>
                    <a:noFill/>
                    <a:ln>
                      <a:noFill/>
                    </a:ln>
                    <a:extLst>
                      <a:ext uri="{53640926-AAD7-44D8-BBD7-CCE9431645EC}">
                        <a14:shadowObscured xmlns:a14="http://schemas.microsoft.com/office/drawing/2010/main"/>
                      </a:ext>
                    </a:extLst>
                  </pic:spPr>
                </pic:pic>
              </a:graphicData>
            </a:graphic>
          </wp:inline>
        </w:drawing>
      </w:r>
    </w:p>
    <w:p w14:paraId="1A05B51C" w14:textId="0BD6CB71" w:rsidR="00F04E2D" w:rsidRPr="007D090F" w:rsidRDefault="00A56140" w:rsidP="00A56140">
      <w:pPr>
        <w:bidi/>
        <w:ind w:left="360"/>
        <w:jc w:val="center"/>
        <w:rPr>
          <w:rFonts w:cs="B Mitra"/>
          <w:rtl/>
          <w:lang w:bidi="fa-IR"/>
        </w:rPr>
      </w:pPr>
      <w:r>
        <w:rPr>
          <w:rFonts w:hint="cs"/>
          <w:b/>
          <w:bCs/>
          <w:sz w:val="20"/>
          <w:szCs w:val="20"/>
          <w:rtl/>
          <w:lang w:bidi="fa-IR"/>
        </w:rPr>
        <w:t>شکل</w:t>
      </w:r>
      <w:r w:rsidR="00071B45">
        <w:rPr>
          <w:b/>
          <w:bCs/>
          <w:sz w:val="20"/>
          <w:szCs w:val="20"/>
          <w:rtl/>
          <w:lang w:bidi="fa-IR"/>
        </w:rPr>
        <w:t xml:space="preserve"> 6</w:t>
      </w:r>
      <w:r>
        <w:rPr>
          <w:rFonts w:hint="cs"/>
          <w:b/>
          <w:bCs/>
          <w:sz w:val="20"/>
          <w:szCs w:val="20"/>
          <w:rtl/>
          <w:lang w:bidi="fa-IR"/>
        </w:rPr>
        <w:t>.</w:t>
      </w:r>
      <w:r w:rsidR="0080213A">
        <w:rPr>
          <w:rFonts w:hint="cs"/>
          <w:sz w:val="20"/>
          <w:szCs w:val="20"/>
          <w:rtl/>
          <w:lang w:bidi="fa-IR"/>
        </w:rPr>
        <w:t xml:space="preserve"> </w:t>
      </w:r>
      <w:r w:rsidR="00F04E2D" w:rsidRPr="007D090F">
        <w:rPr>
          <w:rFonts w:hint="cs"/>
          <w:sz w:val="20"/>
          <w:szCs w:val="20"/>
          <w:rtl/>
          <w:lang w:bidi="fa-IR"/>
        </w:rPr>
        <w:t>ساختار</w:t>
      </w:r>
      <w:r w:rsidR="00F04E2D" w:rsidRPr="007D090F">
        <w:rPr>
          <w:sz w:val="20"/>
          <w:szCs w:val="20"/>
          <w:rtl/>
          <w:lang w:bidi="fa-IR"/>
        </w:rPr>
        <w:t xml:space="preserve"> </w:t>
      </w:r>
      <w:r w:rsidR="00F04E2D" w:rsidRPr="007D090F">
        <w:rPr>
          <w:rFonts w:hint="cs"/>
          <w:sz w:val="20"/>
          <w:szCs w:val="20"/>
          <w:rtl/>
          <w:lang w:bidi="fa-IR"/>
        </w:rPr>
        <w:t>حرکت</w:t>
      </w:r>
      <w:r w:rsidR="00F04E2D" w:rsidRPr="007D090F">
        <w:rPr>
          <w:sz w:val="20"/>
          <w:szCs w:val="20"/>
          <w:rtl/>
          <w:lang w:bidi="fa-IR"/>
        </w:rPr>
        <w:t xml:space="preserve"> </w:t>
      </w:r>
      <w:r w:rsidR="00F04E2D" w:rsidRPr="007D090F">
        <w:rPr>
          <w:rFonts w:hint="cs"/>
          <w:sz w:val="20"/>
          <w:szCs w:val="20"/>
          <w:rtl/>
          <w:lang w:bidi="fa-IR"/>
        </w:rPr>
        <w:t>از</w:t>
      </w:r>
      <w:r w:rsidR="00F04E2D" w:rsidRPr="007D090F">
        <w:rPr>
          <w:sz w:val="20"/>
          <w:szCs w:val="20"/>
          <w:rtl/>
          <w:lang w:bidi="fa-IR"/>
        </w:rPr>
        <w:t xml:space="preserve"> </w:t>
      </w:r>
      <w:r w:rsidR="00F04E2D" w:rsidRPr="007D090F">
        <w:rPr>
          <w:rFonts w:hint="cs"/>
          <w:sz w:val="20"/>
          <w:szCs w:val="20"/>
          <w:rtl/>
          <w:lang w:bidi="fa-IR"/>
        </w:rPr>
        <w:t>بیرون</w:t>
      </w:r>
      <w:r w:rsidR="00F04E2D" w:rsidRPr="007D090F">
        <w:rPr>
          <w:sz w:val="20"/>
          <w:szCs w:val="20"/>
          <w:rtl/>
          <w:lang w:bidi="fa-IR"/>
        </w:rPr>
        <w:t xml:space="preserve"> </w:t>
      </w:r>
      <w:r w:rsidR="00F04E2D" w:rsidRPr="007D090F">
        <w:rPr>
          <w:rFonts w:hint="cs"/>
          <w:sz w:val="20"/>
          <w:szCs w:val="20"/>
          <w:rtl/>
          <w:lang w:bidi="fa-IR"/>
        </w:rPr>
        <w:t>به</w:t>
      </w:r>
      <w:r w:rsidR="00F04E2D" w:rsidRPr="007D090F">
        <w:rPr>
          <w:sz w:val="20"/>
          <w:szCs w:val="20"/>
          <w:rtl/>
          <w:lang w:bidi="fa-IR"/>
        </w:rPr>
        <w:t xml:space="preserve"> </w:t>
      </w:r>
      <w:r w:rsidR="00F04E2D" w:rsidRPr="007D090F">
        <w:rPr>
          <w:rFonts w:hint="cs"/>
          <w:sz w:val="20"/>
          <w:szCs w:val="20"/>
          <w:rtl/>
          <w:lang w:bidi="fa-IR"/>
        </w:rPr>
        <w:t>داخل</w:t>
      </w:r>
      <w:r w:rsidR="00F04E2D" w:rsidRPr="007D090F">
        <w:rPr>
          <w:sz w:val="20"/>
          <w:szCs w:val="20"/>
          <w:rtl/>
          <w:lang w:bidi="fa-IR"/>
        </w:rPr>
        <w:t xml:space="preserve"> </w:t>
      </w:r>
      <w:r w:rsidR="00F04E2D" w:rsidRPr="007D090F">
        <w:rPr>
          <w:rFonts w:hint="cs"/>
          <w:sz w:val="20"/>
          <w:szCs w:val="20"/>
          <w:rtl/>
          <w:lang w:bidi="fa-IR"/>
        </w:rPr>
        <w:t>در</w:t>
      </w:r>
      <w:r w:rsidR="00F04E2D" w:rsidRPr="007D090F">
        <w:rPr>
          <w:sz w:val="20"/>
          <w:szCs w:val="20"/>
          <w:rtl/>
          <w:lang w:bidi="fa-IR"/>
        </w:rPr>
        <w:t xml:space="preserve"> </w:t>
      </w:r>
      <w:r w:rsidR="00F04E2D" w:rsidRPr="007D090F">
        <w:rPr>
          <w:rFonts w:hint="cs"/>
          <w:sz w:val="20"/>
          <w:szCs w:val="20"/>
          <w:rtl/>
          <w:lang w:bidi="fa-IR"/>
        </w:rPr>
        <w:t>خانه</w:t>
      </w:r>
      <w:r w:rsidR="00F04E2D" w:rsidRPr="007D090F">
        <w:rPr>
          <w:sz w:val="20"/>
          <w:szCs w:val="20"/>
          <w:rtl/>
          <w:lang w:bidi="fa-IR"/>
        </w:rPr>
        <w:t xml:space="preserve"> </w:t>
      </w:r>
      <w:r w:rsidR="00F04E2D" w:rsidRPr="007D090F">
        <w:rPr>
          <w:rFonts w:hint="cs"/>
          <w:sz w:val="20"/>
          <w:szCs w:val="20"/>
          <w:rtl/>
          <w:lang w:bidi="fa-IR"/>
        </w:rPr>
        <w:t>سنتی در راستای حفظ محرمیت فضای داخلی</w:t>
      </w:r>
      <w:r w:rsidR="0080213A">
        <w:rPr>
          <w:rFonts w:hint="cs"/>
          <w:sz w:val="20"/>
          <w:szCs w:val="20"/>
          <w:rtl/>
          <w:lang w:bidi="fa-IR"/>
        </w:rPr>
        <w:t xml:space="preserve"> (</w:t>
      </w:r>
      <w:proofErr w:type="spellStart"/>
      <w:r w:rsidR="0080213A" w:rsidRPr="0080213A">
        <w:rPr>
          <w:rFonts w:asciiTheme="majorBidi" w:hAnsiTheme="majorBidi" w:cstheme="majorBidi"/>
          <w:sz w:val="20"/>
          <w:szCs w:val="20"/>
          <w:lang w:bidi="fa-IR"/>
        </w:rPr>
        <w:t>Aynifar</w:t>
      </w:r>
      <w:proofErr w:type="spellEnd"/>
      <w:r w:rsidR="0080213A" w:rsidRPr="0080213A">
        <w:rPr>
          <w:rFonts w:asciiTheme="majorBidi" w:hAnsiTheme="majorBidi" w:cstheme="majorBidi"/>
          <w:sz w:val="20"/>
          <w:szCs w:val="20"/>
          <w:lang w:bidi="fa-IR"/>
        </w:rPr>
        <w:t xml:space="preserve"> &amp;</w:t>
      </w:r>
      <w:r w:rsidR="0080213A" w:rsidRPr="0080213A">
        <w:rPr>
          <w:rFonts w:asciiTheme="majorBidi" w:hAnsiTheme="majorBidi" w:cstheme="majorBidi"/>
          <w:sz w:val="20"/>
          <w:szCs w:val="20"/>
        </w:rPr>
        <w:t xml:space="preserve"> </w:t>
      </w:r>
      <w:proofErr w:type="spellStart"/>
      <w:r w:rsidR="0080213A" w:rsidRPr="0080213A">
        <w:rPr>
          <w:rFonts w:asciiTheme="majorBidi" w:hAnsiTheme="majorBidi" w:cstheme="majorBidi"/>
          <w:sz w:val="20"/>
          <w:szCs w:val="20"/>
          <w:lang w:bidi="fa-IR"/>
        </w:rPr>
        <w:t>niyay</w:t>
      </w:r>
      <w:proofErr w:type="spellEnd"/>
      <w:r w:rsidR="0080213A" w:rsidRPr="0080213A">
        <w:rPr>
          <w:rFonts w:asciiTheme="majorBidi" w:hAnsiTheme="majorBidi" w:cstheme="majorBidi"/>
          <w:sz w:val="20"/>
          <w:szCs w:val="20"/>
          <w:lang w:bidi="fa-IR"/>
        </w:rPr>
        <w:t xml:space="preserve"> </w:t>
      </w:r>
      <w:proofErr w:type="spellStart"/>
      <w:r w:rsidR="0080213A" w:rsidRPr="0080213A">
        <w:rPr>
          <w:rFonts w:asciiTheme="majorBidi" w:hAnsiTheme="majorBidi" w:cstheme="majorBidi"/>
          <w:sz w:val="20"/>
          <w:szCs w:val="20"/>
          <w:lang w:bidi="fa-IR"/>
        </w:rPr>
        <w:t>motlagh</w:t>
      </w:r>
      <w:proofErr w:type="spellEnd"/>
      <w:r w:rsidR="0080213A" w:rsidRPr="0080213A">
        <w:rPr>
          <w:rFonts w:asciiTheme="majorBidi" w:hAnsiTheme="majorBidi" w:cstheme="majorBidi"/>
          <w:sz w:val="20"/>
          <w:szCs w:val="20"/>
          <w:lang w:bidi="fa-IR"/>
        </w:rPr>
        <w:t>, 2014</w:t>
      </w:r>
      <w:r w:rsidR="0080213A">
        <w:rPr>
          <w:rFonts w:hint="cs"/>
          <w:sz w:val="20"/>
          <w:szCs w:val="20"/>
          <w:rtl/>
          <w:lang w:bidi="fa-IR"/>
        </w:rPr>
        <w:t>)</w:t>
      </w:r>
    </w:p>
    <w:p w14:paraId="4A4774A2" w14:textId="77777777" w:rsidR="00A56140" w:rsidRPr="00A56140" w:rsidRDefault="00A56140" w:rsidP="00A56140">
      <w:pPr>
        <w:rPr>
          <w:sz w:val="4"/>
          <w:szCs w:val="4"/>
          <w:rtl/>
        </w:rPr>
      </w:pPr>
    </w:p>
    <w:p w14:paraId="6801B542" w14:textId="0354F957" w:rsidR="00F04E2D" w:rsidRDefault="00F04E2D" w:rsidP="00A56140">
      <w:pPr>
        <w:bidi/>
        <w:jc w:val="both"/>
        <w:rPr>
          <w:sz w:val="24"/>
          <w:szCs w:val="24"/>
          <w:rtl/>
          <w:lang w:bidi="fa-IR"/>
        </w:rPr>
      </w:pPr>
      <w:r w:rsidRPr="007D090F">
        <w:rPr>
          <w:sz w:val="24"/>
          <w:szCs w:val="24"/>
          <w:rtl/>
          <w:lang w:bidi="fa-IR"/>
        </w:rPr>
        <w:t>در معماری ایرانی-اسلامی، اصل درون‌گرایی به مفاهیمی چون حیا، عدم تفاخر، دوری از ریا و خودنمایی</w:t>
      </w:r>
      <w:r w:rsidR="004D2AD6">
        <w:rPr>
          <w:sz w:val="24"/>
          <w:szCs w:val="24"/>
          <w:rtl/>
          <w:lang w:bidi="fa-IR"/>
        </w:rPr>
        <w:t xml:space="preserve"> </w:t>
      </w:r>
      <w:r w:rsidRPr="007D090F">
        <w:rPr>
          <w:sz w:val="24"/>
          <w:szCs w:val="24"/>
          <w:rtl/>
          <w:lang w:bidi="fa-IR"/>
        </w:rPr>
        <w:t>و پرهیز از برهنگی و زینت ظاهری می‌پردازد. این ویژگی‌ها نه‌تنها وحدت کالبدی بناها را نمایش می‌دهند، بلکه به تقویت وحدت اجتماعی جامعه نیز کمک می‌کنند. در این نوع معماری، توجه به خدا و پشت کردن به مظاهر دنیا به‌طور نمادین به نمایش گذاشته می‌شود. این تفکر، پاسخی به سفر انفسی است که در کنار سفر آفاقی، بر اساس تعالیم قرآن و در بین عرفای مسلمان اهمیت فراوانی داشته است (نقی‌زاده، 1391).</w:t>
      </w:r>
      <w:r w:rsidRPr="007D090F">
        <w:rPr>
          <w:rFonts w:hint="cs"/>
          <w:sz w:val="24"/>
          <w:szCs w:val="24"/>
          <w:rtl/>
          <w:lang w:bidi="fa-IR"/>
        </w:rPr>
        <w:t xml:space="preserve"> </w:t>
      </w:r>
      <w:r w:rsidRPr="007D090F">
        <w:rPr>
          <w:sz w:val="24"/>
          <w:szCs w:val="24"/>
          <w:rtl/>
          <w:lang w:bidi="fa-IR"/>
        </w:rPr>
        <w:t>در واقع، اصل درون‌گرایی در معماری ایرانی-اسلامی برگرفته از آموزه‌های فرهنگی و دینی است و بیانگر این نکته است که ارزش اصلی بناها در جوهر و هسته باطنی آن‌ها نهفته است. پوسته ظاهری بنا تنها به‌عنوان پوششی مجازی عمل می‌کند که از حقیقت درونی حفاظت می‌کند. فضای درونی و بسته، جوهر و هستی راستین بنا را تعریف می‌کند</w:t>
      </w:r>
      <w:r w:rsidR="004D2AD6">
        <w:rPr>
          <w:sz w:val="24"/>
          <w:szCs w:val="24"/>
          <w:rtl/>
          <w:lang w:bidi="fa-IR"/>
        </w:rPr>
        <w:t xml:space="preserve"> </w:t>
      </w:r>
      <w:r w:rsidRPr="007D090F">
        <w:rPr>
          <w:sz w:val="24"/>
          <w:szCs w:val="24"/>
          <w:rtl/>
          <w:lang w:bidi="fa-IR"/>
        </w:rPr>
        <w:t>که قابل مقایسه با جلوه‌های بیرونی آن نیست. این اصل با ایجاد شرایط کالبدی مناسب و بر اساس تفکر، تعمق، عبادت و هدف دستیابی به آرامش اصیل و طمأنینه درونی، نظمی موزون و متعالی را ارائه می‌دهد (دیبا، 1378).</w:t>
      </w:r>
      <w:r w:rsidRPr="007D090F">
        <w:rPr>
          <w:rFonts w:hint="cs"/>
          <w:sz w:val="24"/>
          <w:szCs w:val="24"/>
          <w:rtl/>
          <w:lang w:bidi="fa-IR"/>
        </w:rPr>
        <w:t xml:space="preserve"> لذا </w:t>
      </w:r>
      <w:r w:rsidR="00EA1376">
        <w:rPr>
          <w:sz w:val="24"/>
          <w:szCs w:val="24"/>
          <w:rtl/>
          <w:lang w:bidi="fa-IR"/>
        </w:rPr>
        <w:t>درون‌گرا</w:t>
      </w:r>
      <w:r w:rsidR="00EA1376">
        <w:rPr>
          <w:rFonts w:hint="cs"/>
          <w:sz w:val="24"/>
          <w:szCs w:val="24"/>
          <w:rtl/>
          <w:lang w:bidi="fa-IR"/>
        </w:rPr>
        <w:t>یی</w:t>
      </w:r>
      <w:r w:rsidRPr="007D090F">
        <w:rPr>
          <w:sz w:val="24"/>
          <w:szCs w:val="24"/>
          <w:rtl/>
          <w:lang w:bidi="fa-IR"/>
        </w:rPr>
        <w:t xml:space="preserve"> </w:t>
      </w:r>
      <w:r w:rsidR="00EA1376">
        <w:rPr>
          <w:sz w:val="24"/>
          <w:szCs w:val="24"/>
          <w:rtl/>
          <w:lang w:bidi="fa-IR"/>
        </w:rPr>
        <w:t>به‌عنوان</w:t>
      </w:r>
      <w:r w:rsidRPr="007D090F">
        <w:rPr>
          <w:sz w:val="24"/>
          <w:szCs w:val="24"/>
          <w:rtl/>
          <w:lang w:bidi="fa-IR"/>
        </w:rPr>
        <w:t xml:space="preserve"> </w:t>
      </w:r>
      <w:r w:rsidRPr="007D090F">
        <w:rPr>
          <w:rFonts w:hint="cs"/>
          <w:sz w:val="24"/>
          <w:szCs w:val="24"/>
          <w:rtl/>
          <w:lang w:bidi="fa-IR"/>
        </w:rPr>
        <w:t>یک</w:t>
      </w:r>
      <w:r w:rsidRPr="007D090F">
        <w:rPr>
          <w:sz w:val="24"/>
          <w:szCs w:val="24"/>
          <w:rtl/>
          <w:lang w:bidi="fa-IR"/>
        </w:rPr>
        <w:t xml:space="preserve"> </w:t>
      </w:r>
      <w:r w:rsidRPr="007D090F">
        <w:rPr>
          <w:rFonts w:hint="cs"/>
          <w:sz w:val="24"/>
          <w:szCs w:val="24"/>
          <w:rtl/>
          <w:lang w:bidi="fa-IR"/>
        </w:rPr>
        <w:t>رویکرد</w:t>
      </w:r>
      <w:r w:rsidRPr="007D090F">
        <w:rPr>
          <w:sz w:val="24"/>
          <w:szCs w:val="24"/>
          <w:rtl/>
          <w:lang w:bidi="fa-IR"/>
        </w:rPr>
        <w:t xml:space="preserve"> </w:t>
      </w:r>
      <w:r w:rsidRPr="007D090F">
        <w:rPr>
          <w:rFonts w:hint="cs"/>
          <w:sz w:val="24"/>
          <w:szCs w:val="24"/>
          <w:rtl/>
          <w:lang w:bidi="fa-IR"/>
        </w:rPr>
        <w:t>بنیادی</w:t>
      </w:r>
      <w:r w:rsidRPr="007D090F">
        <w:rPr>
          <w:sz w:val="24"/>
          <w:szCs w:val="24"/>
          <w:rtl/>
          <w:lang w:bidi="fa-IR"/>
        </w:rPr>
        <w:t xml:space="preserve"> </w:t>
      </w:r>
      <w:r w:rsidRPr="007D090F">
        <w:rPr>
          <w:rFonts w:hint="cs"/>
          <w:sz w:val="24"/>
          <w:szCs w:val="24"/>
          <w:rtl/>
          <w:lang w:bidi="fa-IR"/>
        </w:rPr>
        <w:t>در</w:t>
      </w:r>
      <w:r w:rsidRPr="007D090F">
        <w:rPr>
          <w:sz w:val="24"/>
          <w:szCs w:val="24"/>
          <w:rtl/>
          <w:lang w:bidi="fa-IR"/>
        </w:rPr>
        <w:t xml:space="preserve"> </w:t>
      </w:r>
      <w:r w:rsidRPr="007D090F">
        <w:rPr>
          <w:rFonts w:hint="cs"/>
          <w:sz w:val="24"/>
          <w:szCs w:val="24"/>
          <w:rtl/>
          <w:lang w:bidi="fa-IR"/>
        </w:rPr>
        <w:t>معماری</w:t>
      </w:r>
      <w:r w:rsidRPr="007D090F">
        <w:rPr>
          <w:sz w:val="24"/>
          <w:szCs w:val="24"/>
          <w:rtl/>
          <w:lang w:bidi="fa-IR"/>
        </w:rPr>
        <w:t xml:space="preserve"> </w:t>
      </w:r>
      <w:r w:rsidRPr="007D090F">
        <w:rPr>
          <w:rFonts w:hint="cs"/>
          <w:sz w:val="24"/>
          <w:szCs w:val="24"/>
          <w:rtl/>
          <w:lang w:bidi="fa-IR"/>
        </w:rPr>
        <w:t>ایران،</w:t>
      </w:r>
      <w:r w:rsidRPr="007D090F">
        <w:rPr>
          <w:sz w:val="24"/>
          <w:szCs w:val="24"/>
          <w:rtl/>
          <w:lang w:bidi="fa-IR"/>
        </w:rPr>
        <w:t xml:space="preserve"> </w:t>
      </w:r>
      <w:r w:rsidRPr="007D090F">
        <w:rPr>
          <w:rFonts w:hint="cs"/>
          <w:sz w:val="24"/>
          <w:szCs w:val="24"/>
          <w:rtl/>
          <w:lang w:bidi="fa-IR"/>
        </w:rPr>
        <w:t>به</w:t>
      </w:r>
      <w:r w:rsidRPr="007D090F">
        <w:rPr>
          <w:sz w:val="24"/>
          <w:szCs w:val="24"/>
          <w:rtl/>
          <w:lang w:bidi="fa-IR"/>
        </w:rPr>
        <w:t xml:space="preserve"> </w:t>
      </w:r>
      <w:r w:rsidRPr="007D090F">
        <w:rPr>
          <w:rFonts w:hint="cs"/>
          <w:sz w:val="24"/>
          <w:szCs w:val="24"/>
          <w:rtl/>
          <w:lang w:bidi="fa-IR"/>
        </w:rPr>
        <w:t>حفظ</w:t>
      </w:r>
      <w:r w:rsidRPr="007D090F">
        <w:rPr>
          <w:sz w:val="24"/>
          <w:szCs w:val="24"/>
          <w:rtl/>
          <w:lang w:bidi="fa-IR"/>
        </w:rPr>
        <w:t xml:space="preserve"> </w:t>
      </w:r>
      <w:r w:rsidRPr="007D090F">
        <w:rPr>
          <w:rFonts w:hint="cs"/>
          <w:sz w:val="24"/>
          <w:szCs w:val="24"/>
          <w:rtl/>
          <w:lang w:bidi="fa-IR"/>
        </w:rPr>
        <w:t>حریم‌های</w:t>
      </w:r>
      <w:r w:rsidRPr="007D090F">
        <w:rPr>
          <w:sz w:val="24"/>
          <w:szCs w:val="24"/>
          <w:rtl/>
          <w:lang w:bidi="fa-IR"/>
        </w:rPr>
        <w:t xml:space="preserve"> </w:t>
      </w:r>
      <w:r w:rsidRPr="007D090F">
        <w:rPr>
          <w:rFonts w:hint="cs"/>
          <w:sz w:val="24"/>
          <w:szCs w:val="24"/>
          <w:rtl/>
          <w:lang w:bidi="fa-IR"/>
        </w:rPr>
        <w:t>خصوصی</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ایجاد</w:t>
      </w:r>
      <w:r w:rsidRPr="007D090F">
        <w:rPr>
          <w:sz w:val="24"/>
          <w:szCs w:val="24"/>
          <w:rtl/>
          <w:lang w:bidi="fa-IR"/>
        </w:rPr>
        <w:t xml:space="preserve"> </w:t>
      </w:r>
      <w:r w:rsidRPr="007D090F">
        <w:rPr>
          <w:rFonts w:hint="cs"/>
          <w:sz w:val="24"/>
          <w:szCs w:val="24"/>
          <w:rtl/>
          <w:lang w:bidi="fa-IR"/>
        </w:rPr>
        <w:t>فضایی</w:t>
      </w:r>
      <w:r w:rsidRPr="007D090F">
        <w:rPr>
          <w:sz w:val="24"/>
          <w:szCs w:val="24"/>
          <w:rtl/>
          <w:lang w:bidi="fa-IR"/>
        </w:rPr>
        <w:t xml:space="preserve"> </w:t>
      </w:r>
      <w:r w:rsidRPr="007D090F">
        <w:rPr>
          <w:rFonts w:hint="cs"/>
          <w:sz w:val="24"/>
          <w:szCs w:val="24"/>
          <w:rtl/>
          <w:lang w:bidi="fa-IR"/>
        </w:rPr>
        <w:t>امن</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آرام</w:t>
      </w:r>
      <w:r w:rsidRPr="007D090F">
        <w:rPr>
          <w:sz w:val="24"/>
          <w:szCs w:val="24"/>
          <w:rtl/>
          <w:lang w:bidi="fa-IR"/>
        </w:rPr>
        <w:t xml:space="preserve"> </w:t>
      </w:r>
      <w:r w:rsidRPr="007D090F">
        <w:rPr>
          <w:rFonts w:hint="cs"/>
          <w:sz w:val="24"/>
          <w:szCs w:val="24"/>
          <w:rtl/>
          <w:lang w:bidi="fa-IR"/>
        </w:rPr>
        <w:t>برای</w:t>
      </w:r>
      <w:r w:rsidRPr="007D090F">
        <w:rPr>
          <w:sz w:val="24"/>
          <w:szCs w:val="24"/>
          <w:rtl/>
          <w:lang w:bidi="fa-IR"/>
        </w:rPr>
        <w:t xml:space="preserve"> </w:t>
      </w:r>
      <w:r w:rsidRPr="007D090F">
        <w:rPr>
          <w:rFonts w:hint="cs"/>
          <w:sz w:val="24"/>
          <w:szCs w:val="24"/>
          <w:rtl/>
          <w:lang w:bidi="fa-IR"/>
        </w:rPr>
        <w:t>ساکنان</w:t>
      </w:r>
      <w:r w:rsidRPr="007D090F">
        <w:rPr>
          <w:sz w:val="24"/>
          <w:szCs w:val="24"/>
          <w:rtl/>
          <w:lang w:bidi="fa-IR"/>
        </w:rPr>
        <w:t xml:space="preserve"> </w:t>
      </w:r>
      <w:r w:rsidRPr="007D090F">
        <w:rPr>
          <w:rFonts w:hint="cs"/>
          <w:sz w:val="24"/>
          <w:szCs w:val="24"/>
          <w:rtl/>
          <w:lang w:bidi="fa-IR"/>
        </w:rPr>
        <w:t>می‌انجامد</w:t>
      </w:r>
      <w:r w:rsidRPr="007D090F">
        <w:rPr>
          <w:sz w:val="24"/>
          <w:szCs w:val="24"/>
          <w:rtl/>
          <w:lang w:bidi="fa-IR"/>
        </w:rPr>
        <w:t xml:space="preserve">. </w:t>
      </w:r>
      <w:r w:rsidRPr="007D090F">
        <w:rPr>
          <w:rFonts w:hint="cs"/>
          <w:sz w:val="24"/>
          <w:szCs w:val="24"/>
          <w:rtl/>
          <w:lang w:bidi="fa-IR"/>
        </w:rPr>
        <w:t>با</w:t>
      </w:r>
      <w:r w:rsidRPr="007D090F">
        <w:rPr>
          <w:sz w:val="24"/>
          <w:szCs w:val="24"/>
          <w:rtl/>
          <w:lang w:bidi="fa-IR"/>
        </w:rPr>
        <w:t xml:space="preserve"> </w:t>
      </w:r>
      <w:r w:rsidRPr="007D090F">
        <w:rPr>
          <w:rFonts w:hint="cs"/>
          <w:sz w:val="24"/>
          <w:szCs w:val="24"/>
          <w:rtl/>
          <w:lang w:bidi="fa-IR"/>
        </w:rPr>
        <w:t>توجه</w:t>
      </w:r>
      <w:r w:rsidRPr="007D090F">
        <w:rPr>
          <w:sz w:val="24"/>
          <w:szCs w:val="24"/>
          <w:rtl/>
          <w:lang w:bidi="fa-IR"/>
        </w:rPr>
        <w:t xml:space="preserve"> </w:t>
      </w:r>
      <w:r w:rsidRPr="007D090F">
        <w:rPr>
          <w:rFonts w:hint="cs"/>
          <w:sz w:val="24"/>
          <w:szCs w:val="24"/>
          <w:rtl/>
          <w:lang w:bidi="fa-IR"/>
        </w:rPr>
        <w:t>به</w:t>
      </w:r>
      <w:r w:rsidRPr="007D090F">
        <w:rPr>
          <w:sz w:val="24"/>
          <w:szCs w:val="24"/>
          <w:rtl/>
          <w:lang w:bidi="fa-IR"/>
        </w:rPr>
        <w:t xml:space="preserve"> </w:t>
      </w:r>
      <w:r w:rsidRPr="007D090F">
        <w:rPr>
          <w:rFonts w:hint="cs"/>
          <w:sz w:val="24"/>
          <w:szCs w:val="24"/>
          <w:rtl/>
          <w:lang w:bidi="fa-IR"/>
        </w:rPr>
        <w:t>اهمیت</w:t>
      </w:r>
      <w:r w:rsidRPr="007D090F">
        <w:rPr>
          <w:sz w:val="24"/>
          <w:szCs w:val="24"/>
          <w:rtl/>
          <w:lang w:bidi="fa-IR"/>
        </w:rPr>
        <w:t xml:space="preserve"> </w:t>
      </w:r>
      <w:r w:rsidRPr="007D090F">
        <w:rPr>
          <w:rFonts w:hint="cs"/>
          <w:sz w:val="24"/>
          <w:szCs w:val="24"/>
          <w:rtl/>
          <w:lang w:bidi="fa-IR"/>
        </w:rPr>
        <w:t>زندگی</w:t>
      </w:r>
      <w:r w:rsidRPr="007D090F">
        <w:rPr>
          <w:sz w:val="24"/>
          <w:szCs w:val="24"/>
          <w:rtl/>
          <w:lang w:bidi="fa-IR"/>
        </w:rPr>
        <w:t xml:space="preserve"> </w:t>
      </w:r>
      <w:r w:rsidRPr="007D090F">
        <w:rPr>
          <w:rFonts w:hint="cs"/>
          <w:sz w:val="24"/>
          <w:szCs w:val="24"/>
          <w:rtl/>
          <w:lang w:bidi="fa-IR"/>
        </w:rPr>
        <w:t>خانوادگی</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حرمت</w:t>
      </w:r>
      <w:r w:rsidRPr="007D090F">
        <w:rPr>
          <w:sz w:val="24"/>
          <w:szCs w:val="24"/>
          <w:rtl/>
          <w:lang w:bidi="fa-IR"/>
        </w:rPr>
        <w:t xml:space="preserve"> </w:t>
      </w:r>
      <w:r w:rsidRPr="007D090F">
        <w:rPr>
          <w:rFonts w:hint="cs"/>
          <w:sz w:val="24"/>
          <w:szCs w:val="24"/>
          <w:rtl/>
          <w:lang w:bidi="fa-IR"/>
        </w:rPr>
        <w:t>آن،</w:t>
      </w:r>
      <w:r w:rsidRPr="007D090F">
        <w:rPr>
          <w:sz w:val="24"/>
          <w:szCs w:val="24"/>
          <w:rtl/>
          <w:lang w:bidi="fa-IR"/>
        </w:rPr>
        <w:t xml:space="preserve"> </w:t>
      </w:r>
      <w:r w:rsidRPr="007D090F">
        <w:rPr>
          <w:rFonts w:hint="cs"/>
          <w:sz w:val="24"/>
          <w:szCs w:val="24"/>
          <w:rtl/>
          <w:lang w:bidi="fa-IR"/>
        </w:rPr>
        <w:t>معماران</w:t>
      </w:r>
      <w:r w:rsidRPr="007D090F">
        <w:rPr>
          <w:sz w:val="24"/>
          <w:szCs w:val="24"/>
          <w:rtl/>
          <w:lang w:bidi="fa-IR"/>
        </w:rPr>
        <w:t xml:space="preserve"> </w:t>
      </w:r>
      <w:r w:rsidRPr="007D090F">
        <w:rPr>
          <w:rFonts w:hint="cs"/>
          <w:sz w:val="24"/>
          <w:szCs w:val="24"/>
          <w:rtl/>
          <w:lang w:bidi="fa-IR"/>
        </w:rPr>
        <w:t>ایرانی</w:t>
      </w:r>
      <w:r w:rsidRPr="007D090F">
        <w:rPr>
          <w:sz w:val="24"/>
          <w:szCs w:val="24"/>
          <w:rtl/>
          <w:lang w:bidi="fa-IR"/>
        </w:rPr>
        <w:t xml:space="preserve"> </w:t>
      </w:r>
      <w:r w:rsidRPr="007D090F">
        <w:rPr>
          <w:rFonts w:hint="cs"/>
          <w:sz w:val="24"/>
          <w:szCs w:val="24"/>
          <w:rtl/>
          <w:lang w:bidi="fa-IR"/>
        </w:rPr>
        <w:t>با</w:t>
      </w:r>
      <w:r w:rsidRPr="007D090F">
        <w:rPr>
          <w:sz w:val="24"/>
          <w:szCs w:val="24"/>
          <w:rtl/>
          <w:lang w:bidi="fa-IR"/>
        </w:rPr>
        <w:t xml:space="preserve"> </w:t>
      </w:r>
      <w:r w:rsidRPr="007D090F">
        <w:rPr>
          <w:rFonts w:hint="cs"/>
          <w:sz w:val="24"/>
          <w:szCs w:val="24"/>
          <w:rtl/>
          <w:lang w:bidi="fa-IR"/>
        </w:rPr>
        <w:t>طراحی</w:t>
      </w:r>
      <w:r w:rsidRPr="007D090F">
        <w:rPr>
          <w:sz w:val="24"/>
          <w:szCs w:val="24"/>
          <w:rtl/>
          <w:lang w:bidi="fa-IR"/>
        </w:rPr>
        <w:t xml:space="preserve"> </w:t>
      </w:r>
      <w:r w:rsidRPr="007D090F">
        <w:rPr>
          <w:rFonts w:hint="cs"/>
          <w:sz w:val="24"/>
          <w:szCs w:val="24"/>
          <w:rtl/>
          <w:lang w:bidi="fa-IR"/>
        </w:rPr>
        <w:t>فضاهای</w:t>
      </w:r>
      <w:r w:rsidRPr="007D090F">
        <w:rPr>
          <w:sz w:val="24"/>
          <w:szCs w:val="24"/>
          <w:rtl/>
          <w:lang w:bidi="fa-IR"/>
        </w:rPr>
        <w:t xml:space="preserve"> </w:t>
      </w:r>
      <w:r w:rsidR="00EA1376">
        <w:rPr>
          <w:sz w:val="24"/>
          <w:szCs w:val="24"/>
          <w:rtl/>
          <w:lang w:bidi="fa-IR"/>
        </w:rPr>
        <w:t>درون‌گرا</w:t>
      </w:r>
      <w:r w:rsidRPr="007D090F">
        <w:rPr>
          <w:rFonts w:hint="cs"/>
          <w:sz w:val="24"/>
          <w:szCs w:val="24"/>
          <w:rtl/>
          <w:lang w:bidi="fa-IR"/>
        </w:rPr>
        <w:t>،</w:t>
      </w:r>
      <w:r w:rsidRPr="007D090F">
        <w:rPr>
          <w:sz w:val="24"/>
          <w:szCs w:val="24"/>
          <w:rtl/>
          <w:lang w:bidi="fa-IR"/>
        </w:rPr>
        <w:t xml:space="preserve"> </w:t>
      </w:r>
      <w:r w:rsidRPr="007D090F">
        <w:rPr>
          <w:rFonts w:hint="cs"/>
          <w:sz w:val="24"/>
          <w:szCs w:val="24"/>
          <w:rtl/>
          <w:lang w:bidi="fa-IR"/>
        </w:rPr>
        <w:t>مانند</w:t>
      </w:r>
      <w:r w:rsidRPr="007D090F">
        <w:rPr>
          <w:sz w:val="24"/>
          <w:szCs w:val="24"/>
          <w:rtl/>
          <w:lang w:bidi="fa-IR"/>
        </w:rPr>
        <w:t xml:space="preserve"> </w:t>
      </w:r>
      <w:r w:rsidR="00EA1376">
        <w:rPr>
          <w:sz w:val="24"/>
          <w:szCs w:val="24"/>
          <w:rtl/>
          <w:lang w:bidi="fa-IR"/>
        </w:rPr>
        <w:t>م</w:t>
      </w:r>
      <w:r w:rsidR="00EA1376">
        <w:rPr>
          <w:rFonts w:hint="cs"/>
          <w:sz w:val="24"/>
          <w:szCs w:val="24"/>
          <w:rtl/>
          <w:lang w:bidi="fa-IR"/>
        </w:rPr>
        <w:t>یان</w:t>
      </w:r>
      <w:r w:rsidR="00EA1376">
        <w:rPr>
          <w:rFonts w:hint="cs"/>
          <w:sz w:val="24"/>
          <w:szCs w:val="24"/>
          <w:rtl/>
          <w:lang w:bidi="fa-IR"/>
        </w:rPr>
        <w:softHyphen/>
      </w:r>
      <w:r w:rsidR="00EA1376">
        <w:rPr>
          <w:sz w:val="24"/>
          <w:szCs w:val="24"/>
          <w:rtl/>
          <w:lang w:bidi="fa-IR"/>
        </w:rPr>
        <w:t>سراها</w:t>
      </w:r>
      <w:r w:rsidRPr="007D090F">
        <w:rPr>
          <w:rFonts w:hint="cs"/>
          <w:sz w:val="24"/>
          <w:szCs w:val="24"/>
          <w:rtl/>
          <w:lang w:bidi="fa-IR"/>
        </w:rPr>
        <w:t>،</w:t>
      </w:r>
      <w:r w:rsidRPr="007D090F">
        <w:rPr>
          <w:sz w:val="24"/>
          <w:szCs w:val="24"/>
          <w:rtl/>
          <w:lang w:bidi="fa-IR"/>
        </w:rPr>
        <w:t xml:space="preserve"> </w:t>
      </w:r>
      <w:r w:rsidRPr="007D090F">
        <w:rPr>
          <w:rFonts w:hint="cs"/>
          <w:sz w:val="24"/>
          <w:szCs w:val="24"/>
          <w:rtl/>
          <w:lang w:bidi="fa-IR"/>
        </w:rPr>
        <w:t>سعی</w:t>
      </w:r>
      <w:r w:rsidRPr="007D090F">
        <w:rPr>
          <w:sz w:val="24"/>
          <w:szCs w:val="24"/>
          <w:rtl/>
          <w:lang w:bidi="fa-IR"/>
        </w:rPr>
        <w:t xml:space="preserve"> </w:t>
      </w:r>
      <w:r w:rsidRPr="007D090F">
        <w:rPr>
          <w:rFonts w:hint="cs"/>
          <w:sz w:val="24"/>
          <w:szCs w:val="24"/>
          <w:rtl/>
          <w:lang w:bidi="fa-IR"/>
        </w:rPr>
        <w:t>در</w:t>
      </w:r>
      <w:r w:rsidRPr="007D090F">
        <w:rPr>
          <w:sz w:val="24"/>
          <w:szCs w:val="24"/>
          <w:rtl/>
          <w:lang w:bidi="fa-IR"/>
        </w:rPr>
        <w:t xml:space="preserve"> </w:t>
      </w:r>
      <w:r w:rsidRPr="007D090F">
        <w:rPr>
          <w:rFonts w:hint="cs"/>
          <w:sz w:val="24"/>
          <w:szCs w:val="24"/>
          <w:rtl/>
          <w:lang w:bidi="fa-IR"/>
        </w:rPr>
        <w:t>ایجاد</w:t>
      </w:r>
      <w:r w:rsidRPr="007D090F">
        <w:rPr>
          <w:sz w:val="24"/>
          <w:szCs w:val="24"/>
          <w:rtl/>
          <w:lang w:bidi="fa-IR"/>
        </w:rPr>
        <w:t xml:space="preserve"> </w:t>
      </w:r>
      <w:r w:rsidRPr="007D090F">
        <w:rPr>
          <w:rFonts w:hint="cs"/>
          <w:sz w:val="24"/>
          <w:szCs w:val="24"/>
          <w:rtl/>
          <w:lang w:bidi="fa-IR"/>
        </w:rPr>
        <w:t>مکانی</w:t>
      </w:r>
      <w:r w:rsidRPr="007D090F">
        <w:rPr>
          <w:sz w:val="24"/>
          <w:szCs w:val="24"/>
          <w:rtl/>
          <w:lang w:bidi="fa-IR"/>
        </w:rPr>
        <w:t xml:space="preserve"> </w:t>
      </w:r>
      <w:r w:rsidRPr="007D090F">
        <w:rPr>
          <w:rFonts w:hint="cs"/>
          <w:sz w:val="24"/>
          <w:szCs w:val="24"/>
          <w:rtl/>
          <w:lang w:bidi="fa-IR"/>
        </w:rPr>
        <w:t>کرده‌اند</w:t>
      </w:r>
      <w:r w:rsidRPr="007D090F">
        <w:rPr>
          <w:sz w:val="24"/>
          <w:szCs w:val="24"/>
          <w:rtl/>
          <w:lang w:bidi="fa-IR"/>
        </w:rPr>
        <w:t xml:space="preserve"> </w:t>
      </w:r>
      <w:r w:rsidRPr="007D090F">
        <w:rPr>
          <w:rFonts w:hint="cs"/>
          <w:sz w:val="24"/>
          <w:szCs w:val="24"/>
          <w:rtl/>
          <w:lang w:bidi="fa-IR"/>
        </w:rPr>
        <w:t>که</w:t>
      </w:r>
      <w:r w:rsidRPr="007D090F">
        <w:rPr>
          <w:sz w:val="24"/>
          <w:szCs w:val="24"/>
          <w:rtl/>
          <w:lang w:bidi="fa-IR"/>
        </w:rPr>
        <w:t xml:space="preserve"> </w:t>
      </w:r>
      <w:r w:rsidRPr="007D090F">
        <w:rPr>
          <w:rFonts w:hint="cs"/>
          <w:sz w:val="24"/>
          <w:szCs w:val="24"/>
          <w:rtl/>
          <w:lang w:bidi="fa-IR"/>
        </w:rPr>
        <w:t>در</w:t>
      </w:r>
      <w:r w:rsidRPr="007D090F">
        <w:rPr>
          <w:sz w:val="24"/>
          <w:szCs w:val="24"/>
          <w:rtl/>
          <w:lang w:bidi="fa-IR"/>
        </w:rPr>
        <w:t xml:space="preserve"> </w:t>
      </w:r>
      <w:r w:rsidRPr="007D090F">
        <w:rPr>
          <w:rFonts w:hint="cs"/>
          <w:sz w:val="24"/>
          <w:szCs w:val="24"/>
          <w:rtl/>
          <w:lang w:bidi="fa-IR"/>
        </w:rPr>
        <w:t>آن</w:t>
      </w:r>
      <w:r w:rsidRPr="007D090F">
        <w:rPr>
          <w:sz w:val="24"/>
          <w:szCs w:val="24"/>
          <w:rtl/>
          <w:lang w:bidi="fa-IR"/>
        </w:rPr>
        <w:t xml:space="preserve"> </w:t>
      </w:r>
      <w:r w:rsidRPr="007D090F">
        <w:rPr>
          <w:rFonts w:hint="cs"/>
          <w:sz w:val="24"/>
          <w:szCs w:val="24"/>
          <w:rtl/>
          <w:lang w:bidi="fa-IR"/>
        </w:rPr>
        <w:t>افراد</w:t>
      </w:r>
      <w:r w:rsidRPr="007D090F">
        <w:rPr>
          <w:sz w:val="24"/>
          <w:szCs w:val="24"/>
          <w:rtl/>
          <w:lang w:bidi="fa-IR"/>
        </w:rPr>
        <w:t xml:space="preserve"> </w:t>
      </w:r>
      <w:r w:rsidRPr="007D090F">
        <w:rPr>
          <w:rFonts w:hint="cs"/>
          <w:sz w:val="24"/>
          <w:szCs w:val="24"/>
          <w:rtl/>
          <w:lang w:bidi="fa-IR"/>
        </w:rPr>
        <w:t>بتوانند</w:t>
      </w:r>
      <w:r w:rsidRPr="007D090F">
        <w:rPr>
          <w:sz w:val="24"/>
          <w:szCs w:val="24"/>
          <w:rtl/>
          <w:lang w:bidi="fa-IR"/>
        </w:rPr>
        <w:t xml:space="preserve"> </w:t>
      </w:r>
      <w:r w:rsidRPr="007D090F">
        <w:rPr>
          <w:rFonts w:hint="cs"/>
          <w:sz w:val="24"/>
          <w:szCs w:val="24"/>
          <w:rtl/>
          <w:lang w:bidi="fa-IR"/>
        </w:rPr>
        <w:t>به</w:t>
      </w:r>
      <w:r w:rsidRPr="007D090F">
        <w:rPr>
          <w:sz w:val="24"/>
          <w:szCs w:val="24"/>
          <w:rtl/>
          <w:lang w:bidi="fa-IR"/>
        </w:rPr>
        <w:t xml:space="preserve"> </w:t>
      </w:r>
      <w:r w:rsidRPr="007D090F">
        <w:rPr>
          <w:rFonts w:hint="cs"/>
          <w:sz w:val="24"/>
          <w:szCs w:val="24"/>
          <w:rtl/>
          <w:lang w:bidi="fa-IR"/>
        </w:rPr>
        <w:t>تفکر،</w:t>
      </w:r>
      <w:r w:rsidRPr="007D090F">
        <w:rPr>
          <w:sz w:val="24"/>
          <w:szCs w:val="24"/>
          <w:rtl/>
          <w:lang w:bidi="fa-IR"/>
        </w:rPr>
        <w:t xml:space="preserve"> </w:t>
      </w:r>
      <w:r w:rsidRPr="007D090F">
        <w:rPr>
          <w:rFonts w:hint="cs"/>
          <w:sz w:val="24"/>
          <w:szCs w:val="24"/>
          <w:rtl/>
          <w:lang w:bidi="fa-IR"/>
        </w:rPr>
        <w:t>عبادت</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تعمق</w:t>
      </w:r>
      <w:r w:rsidRPr="007D090F">
        <w:rPr>
          <w:sz w:val="24"/>
          <w:szCs w:val="24"/>
          <w:rtl/>
          <w:lang w:bidi="fa-IR"/>
        </w:rPr>
        <w:t xml:space="preserve"> </w:t>
      </w:r>
      <w:r w:rsidRPr="007D090F">
        <w:rPr>
          <w:rFonts w:hint="cs"/>
          <w:sz w:val="24"/>
          <w:szCs w:val="24"/>
          <w:rtl/>
          <w:lang w:bidi="fa-IR"/>
        </w:rPr>
        <w:t>بپردازند</w:t>
      </w:r>
      <w:r w:rsidR="0080213A">
        <w:rPr>
          <w:rFonts w:hint="cs"/>
          <w:sz w:val="24"/>
          <w:szCs w:val="24"/>
          <w:rtl/>
          <w:lang w:bidi="fa-IR"/>
        </w:rPr>
        <w:t xml:space="preserve"> </w:t>
      </w:r>
      <w:r w:rsidRPr="007D090F">
        <w:rPr>
          <w:sz w:val="24"/>
          <w:szCs w:val="24"/>
          <w:rtl/>
          <w:lang w:bidi="fa-IR"/>
        </w:rPr>
        <w:t>(</w:t>
      </w:r>
      <w:r w:rsidR="00EA1376">
        <w:rPr>
          <w:sz w:val="24"/>
          <w:szCs w:val="24"/>
          <w:rtl/>
          <w:lang w:bidi="fa-IR"/>
        </w:rPr>
        <w:t>سلطان‌زاده</w:t>
      </w:r>
      <w:r w:rsidR="0080213A">
        <w:rPr>
          <w:rFonts w:hint="cs"/>
          <w:sz w:val="24"/>
          <w:szCs w:val="24"/>
          <w:rtl/>
          <w:lang w:bidi="fa-IR"/>
        </w:rPr>
        <w:t xml:space="preserve">، </w:t>
      </w:r>
      <w:r w:rsidRPr="007D090F">
        <w:rPr>
          <w:sz w:val="24"/>
          <w:szCs w:val="24"/>
          <w:rtl/>
          <w:lang w:bidi="fa-IR"/>
        </w:rPr>
        <w:t>1371)</w:t>
      </w:r>
      <w:r w:rsidRPr="007D090F">
        <w:rPr>
          <w:rFonts w:hint="cs"/>
          <w:sz w:val="24"/>
          <w:szCs w:val="24"/>
          <w:rtl/>
          <w:lang w:bidi="fa-IR"/>
        </w:rPr>
        <w:t>،</w:t>
      </w:r>
      <w:r w:rsidRPr="007D090F">
        <w:rPr>
          <w:sz w:val="24"/>
          <w:szCs w:val="24"/>
          <w:rtl/>
          <w:lang w:bidi="fa-IR"/>
        </w:rPr>
        <w:t xml:space="preserve"> </w:t>
      </w:r>
      <w:r w:rsidRPr="007D090F">
        <w:rPr>
          <w:rFonts w:hint="cs"/>
          <w:sz w:val="24"/>
          <w:szCs w:val="24"/>
          <w:rtl/>
          <w:lang w:bidi="fa-IR"/>
        </w:rPr>
        <w:t>این</w:t>
      </w:r>
      <w:r w:rsidRPr="007D090F">
        <w:rPr>
          <w:sz w:val="24"/>
          <w:szCs w:val="24"/>
          <w:rtl/>
          <w:lang w:bidi="fa-IR"/>
        </w:rPr>
        <w:t xml:space="preserve"> </w:t>
      </w:r>
      <w:r w:rsidRPr="007D090F">
        <w:rPr>
          <w:rFonts w:hint="cs"/>
          <w:sz w:val="24"/>
          <w:szCs w:val="24"/>
          <w:rtl/>
          <w:lang w:bidi="fa-IR"/>
        </w:rPr>
        <w:t>فضاها</w:t>
      </w:r>
      <w:r w:rsidRPr="007D090F">
        <w:rPr>
          <w:sz w:val="24"/>
          <w:szCs w:val="24"/>
          <w:rtl/>
          <w:lang w:bidi="fa-IR"/>
        </w:rPr>
        <w:t xml:space="preserve"> </w:t>
      </w:r>
      <w:r w:rsidR="00EA1376">
        <w:rPr>
          <w:sz w:val="24"/>
          <w:szCs w:val="24"/>
          <w:rtl/>
          <w:lang w:bidi="fa-IR"/>
        </w:rPr>
        <w:t>به‌گونه‌ا</w:t>
      </w:r>
      <w:r w:rsidR="00EA1376">
        <w:rPr>
          <w:rFonts w:hint="cs"/>
          <w:sz w:val="24"/>
          <w:szCs w:val="24"/>
          <w:rtl/>
          <w:lang w:bidi="fa-IR"/>
        </w:rPr>
        <w:t>ی</w:t>
      </w:r>
      <w:r w:rsidRPr="007D090F">
        <w:rPr>
          <w:sz w:val="24"/>
          <w:szCs w:val="24"/>
          <w:rtl/>
          <w:lang w:bidi="fa-IR"/>
        </w:rPr>
        <w:t xml:space="preserve"> </w:t>
      </w:r>
      <w:r w:rsidRPr="007D090F">
        <w:rPr>
          <w:rFonts w:hint="cs"/>
          <w:sz w:val="24"/>
          <w:szCs w:val="24"/>
          <w:rtl/>
          <w:lang w:bidi="fa-IR"/>
        </w:rPr>
        <w:t>طراحی</w:t>
      </w:r>
      <w:r w:rsidRPr="007D090F">
        <w:rPr>
          <w:sz w:val="24"/>
          <w:szCs w:val="24"/>
          <w:rtl/>
          <w:lang w:bidi="fa-IR"/>
        </w:rPr>
        <w:t xml:space="preserve"> </w:t>
      </w:r>
      <w:r w:rsidRPr="007D090F">
        <w:rPr>
          <w:rFonts w:hint="cs"/>
          <w:sz w:val="24"/>
          <w:szCs w:val="24"/>
          <w:rtl/>
          <w:lang w:bidi="fa-IR"/>
        </w:rPr>
        <w:t>شده‌اند</w:t>
      </w:r>
      <w:r w:rsidRPr="007D090F">
        <w:rPr>
          <w:sz w:val="24"/>
          <w:szCs w:val="24"/>
          <w:rtl/>
          <w:lang w:bidi="fa-IR"/>
        </w:rPr>
        <w:t xml:space="preserve"> </w:t>
      </w:r>
      <w:r w:rsidRPr="007D090F">
        <w:rPr>
          <w:rFonts w:hint="cs"/>
          <w:sz w:val="24"/>
          <w:szCs w:val="24"/>
          <w:rtl/>
          <w:lang w:bidi="fa-IR"/>
        </w:rPr>
        <w:t>که</w:t>
      </w:r>
      <w:r w:rsidRPr="007D090F">
        <w:rPr>
          <w:sz w:val="24"/>
          <w:szCs w:val="24"/>
          <w:rtl/>
          <w:lang w:bidi="fa-IR"/>
        </w:rPr>
        <w:t xml:space="preserve"> </w:t>
      </w:r>
      <w:r w:rsidRPr="007D090F">
        <w:rPr>
          <w:rFonts w:hint="cs"/>
          <w:sz w:val="24"/>
          <w:szCs w:val="24"/>
          <w:rtl/>
          <w:lang w:bidi="fa-IR"/>
        </w:rPr>
        <w:t>از</w:t>
      </w:r>
      <w:r w:rsidRPr="007D090F">
        <w:rPr>
          <w:sz w:val="24"/>
          <w:szCs w:val="24"/>
          <w:rtl/>
          <w:lang w:bidi="fa-IR"/>
        </w:rPr>
        <w:t xml:space="preserve"> </w:t>
      </w:r>
      <w:r w:rsidRPr="007D090F">
        <w:rPr>
          <w:rFonts w:hint="cs"/>
          <w:sz w:val="24"/>
          <w:szCs w:val="24"/>
          <w:rtl/>
          <w:lang w:bidi="fa-IR"/>
        </w:rPr>
        <w:t>دنیای</w:t>
      </w:r>
      <w:r w:rsidRPr="007D090F">
        <w:rPr>
          <w:sz w:val="24"/>
          <w:szCs w:val="24"/>
          <w:rtl/>
          <w:lang w:bidi="fa-IR"/>
        </w:rPr>
        <w:t xml:space="preserve"> </w:t>
      </w:r>
      <w:r w:rsidRPr="007D090F">
        <w:rPr>
          <w:rFonts w:hint="cs"/>
          <w:sz w:val="24"/>
          <w:szCs w:val="24"/>
          <w:rtl/>
          <w:lang w:bidi="fa-IR"/>
        </w:rPr>
        <w:t>بیرون</w:t>
      </w:r>
      <w:r w:rsidRPr="007D090F">
        <w:rPr>
          <w:sz w:val="24"/>
          <w:szCs w:val="24"/>
          <w:rtl/>
          <w:lang w:bidi="fa-IR"/>
        </w:rPr>
        <w:t xml:space="preserve"> </w:t>
      </w:r>
      <w:r w:rsidRPr="007D090F">
        <w:rPr>
          <w:rFonts w:hint="cs"/>
          <w:sz w:val="24"/>
          <w:szCs w:val="24"/>
          <w:rtl/>
          <w:lang w:bidi="fa-IR"/>
        </w:rPr>
        <w:t>جدا</w:t>
      </w:r>
      <w:r w:rsidRPr="007D090F">
        <w:rPr>
          <w:sz w:val="24"/>
          <w:szCs w:val="24"/>
          <w:rtl/>
          <w:lang w:bidi="fa-IR"/>
        </w:rPr>
        <w:t xml:space="preserve"> </w:t>
      </w:r>
      <w:r w:rsidRPr="007D090F">
        <w:rPr>
          <w:rFonts w:hint="cs"/>
          <w:sz w:val="24"/>
          <w:szCs w:val="24"/>
          <w:rtl/>
          <w:lang w:bidi="fa-IR"/>
        </w:rPr>
        <w:t>شده</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تنها</w:t>
      </w:r>
      <w:r w:rsidRPr="007D090F">
        <w:rPr>
          <w:sz w:val="24"/>
          <w:szCs w:val="24"/>
          <w:rtl/>
          <w:lang w:bidi="fa-IR"/>
        </w:rPr>
        <w:t xml:space="preserve"> </w:t>
      </w:r>
      <w:r w:rsidRPr="007D090F">
        <w:rPr>
          <w:rFonts w:hint="cs"/>
          <w:sz w:val="24"/>
          <w:szCs w:val="24"/>
          <w:rtl/>
          <w:lang w:bidi="fa-IR"/>
        </w:rPr>
        <w:t>از</w:t>
      </w:r>
      <w:r w:rsidRPr="007D090F">
        <w:rPr>
          <w:sz w:val="24"/>
          <w:szCs w:val="24"/>
          <w:rtl/>
          <w:lang w:bidi="fa-IR"/>
        </w:rPr>
        <w:t xml:space="preserve"> </w:t>
      </w:r>
      <w:r w:rsidRPr="007D090F">
        <w:rPr>
          <w:rFonts w:hint="cs"/>
          <w:sz w:val="24"/>
          <w:szCs w:val="24"/>
          <w:rtl/>
          <w:lang w:bidi="fa-IR"/>
        </w:rPr>
        <w:t>طریق</w:t>
      </w:r>
      <w:r w:rsidRPr="007D090F">
        <w:rPr>
          <w:sz w:val="24"/>
          <w:szCs w:val="24"/>
          <w:rtl/>
          <w:lang w:bidi="fa-IR"/>
        </w:rPr>
        <w:t xml:space="preserve"> </w:t>
      </w:r>
      <w:r w:rsidRPr="007D090F">
        <w:rPr>
          <w:rFonts w:hint="cs"/>
          <w:sz w:val="24"/>
          <w:szCs w:val="24"/>
          <w:rtl/>
          <w:lang w:bidi="fa-IR"/>
        </w:rPr>
        <w:t>ورودی‌های</w:t>
      </w:r>
      <w:r w:rsidRPr="007D090F">
        <w:rPr>
          <w:sz w:val="24"/>
          <w:szCs w:val="24"/>
          <w:rtl/>
          <w:lang w:bidi="fa-IR"/>
        </w:rPr>
        <w:t xml:space="preserve"> </w:t>
      </w:r>
      <w:r w:rsidRPr="007D090F">
        <w:rPr>
          <w:rFonts w:hint="cs"/>
          <w:sz w:val="24"/>
          <w:szCs w:val="24"/>
          <w:rtl/>
          <w:lang w:bidi="fa-IR"/>
        </w:rPr>
        <w:t>محدود</w:t>
      </w:r>
      <w:r w:rsidRPr="007D090F">
        <w:rPr>
          <w:sz w:val="24"/>
          <w:szCs w:val="24"/>
          <w:rtl/>
          <w:lang w:bidi="fa-IR"/>
        </w:rPr>
        <w:t xml:space="preserve"> </w:t>
      </w:r>
      <w:r w:rsidRPr="007D090F">
        <w:rPr>
          <w:rFonts w:hint="cs"/>
          <w:sz w:val="24"/>
          <w:szCs w:val="24"/>
          <w:rtl/>
          <w:lang w:bidi="fa-IR"/>
        </w:rPr>
        <w:t>با</w:t>
      </w:r>
      <w:r w:rsidRPr="007D090F">
        <w:rPr>
          <w:sz w:val="24"/>
          <w:szCs w:val="24"/>
          <w:rtl/>
          <w:lang w:bidi="fa-IR"/>
        </w:rPr>
        <w:t xml:space="preserve"> </w:t>
      </w:r>
      <w:r w:rsidRPr="007D090F">
        <w:rPr>
          <w:rFonts w:hint="cs"/>
          <w:sz w:val="24"/>
          <w:szCs w:val="24"/>
          <w:rtl/>
          <w:lang w:bidi="fa-IR"/>
        </w:rPr>
        <w:t>آن</w:t>
      </w:r>
      <w:r w:rsidRPr="007D090F">
        <w:rPr>
          <w:sz w:val="24"/>
          <w:szCs w:val="24"/>
          <w:rtl/>
          <w:lang w:bidi="fa-IR"/>
        </w:rPr>
        <w:t xml:space="preserve"> </w:t>
      </w:r>
      <w:r w:rsidRPr="007D090F">
        <w:rPr>
          <w:rFonts w:hint="cs"/>
          <w:sz w:val="24"/>
          <w:szCs w:val="24"/>
          <w:rtl/>
          <w:lang w:bidi="fa-IR"/>
        </w:rPr>
        <w:t>در</w:t>
      </w:r>
      <w:r w:rsidRPr="007D090F">
        <w:rPr>
          <w:sz w:val="24"/>
          <w:szCs w:val="24"/>
          <w:rtl/>
          <w:lang w:bidi="fa-IR"/>
        </w:rPr>
        <w:t xml:space="preserve"> </w:t>
      </w:r>
      <w:r w:rsidRPr="007D090F">
        <w:rPr>
          <w:rFonts w:hint="cs"/>
          <w:sz w:val="24"/>
          <w:szCs w:val="24"/>
          <w:rtl/>
          <w:lang w:bidi="fa-IR"/>
        </w:rPr>
        <w:t>ارتباط</w:t>
      </w:r>
      <w:r w:rsidRPr="007D090F">
        <w:rPr>
          <w:sz w:val="24"/>
          <w:szCs w:val="24"/>
          <w:rtl/>
          <w:lang w:bidi="fa-IR"/>
        </w:rPr>
        <w:t xml:space="preserve"> </w:t>
      </w:r>
      <w:r w:rsidRPr="007D090F">
        <w:rPr>
          <w:rFonts w:hint="cs"/>
          <w:sz w:val="24"/>
          <w:szCs w:val="24"/>
          <w:rtl/>
          <w:lang w:bidi="fa-IR"/>
        </w:rPr>
        <w:t>باشند</w:t>
      </w:r>
      <w:r w:rsidRPr="007D090F">
        <w:rPr>
          <w:sz w:val="24"/>
          <w:szCs w:val="24"/>
          <w:rtl/>
          <w:lang w:bidi="fa-IR"/>
        </w:rPr>
        <w:t xml:space="preserve">. </w:t>
      </w:r>
      <w:r w:rsidRPr="007D090F">
        <w:rPr>
          <w:rFonts w:hint="cs"/>
          <w:sz w:val="24"/>
          <w:szCs w:val="24"/>
          <w:rtl/>
          <w:lang w:bidi="fa-IR"/>
        </w:rPr>
        <w:t>این</w:t>
      </w:r>
      <w:r w:rsidRPr="007D090F">
        <w:rPr>
          <w:sz w:val="24"/>
          <w:szCs w:val="24"/>
          <w:rtl/>
          <w:lang w:bidi="fa-IR"/>
        </w:rPr>
        <w:t xml:space="preserve"> </w:t>
      </w:r>
      <w:r w:rsidRPr="007D090F">
        <w:rPr>
          <w:rFonts w:hint="cs"/>
          <w:sz w:val="24"/>
          <w:szCs w:val="24"/>
          <w:rtl/>
          <w:lang w:bidi="fa-IR"/>
        </w:rPr>
        <w:lastRenderedPageBreak/>
        <w:t>جدایی</w:t>
      </w:r>
      <w:r w:rsidRPr="007D090F">
        <w:rPr>
          <w:sz w:val="24"/>
          <w:szCs w:val="24"/>
          <w:rtl/>
          <w:lang w:bidi="fa-IR"/>
        </w:rPr>
        <w:t xml:space="preserve"> </w:t>
      </w:r>
      <w:r w:rsidRPr="007D090F">
        <w:rPr>
          <w:rFonts w:hint="cs"/>
          <w:sz w:val="24"/>
          <w:szCs w:val="24"/>
          <w:rtl/>
          <w:lang w:bidi="fa-IR"/>
        </w:rPr>
        <w:t>به</w:t>
      </w:r>
      <w:r w:rsidRPr="007D090F">
        <w:rPr>
          <w:sz w:val="24"/>
          <w:szCs w:val="24"/>
          <w:rtl/>
          <w:lang w:bidi="fa-IR"/>
        </w:rPr>
        <w:t xml:space="preserve"> </w:t>
      </w:r>
      <w:r w:rsidRPr="007D090F">
        <w:rPr>
          <w:rFonts w:hint="cs"/>
          <w:sz w:val="24"/>
          <w:szCs w:val="24"/>
          <w:rtl/>
          <w:lang w:bidi="fa-IR"/>
        </w:rPr>
        <w:t>ساکنان</w:t>
      </w:r>
      <w:r w:rsidRPr="007D090F">
        <w:rPr>
          <w:sz w:val="24"/>
          <w:szCs w:val="24"/>
          <w:rtl/>
          <w:lang w:bidi="fa-IR"/>
        </w:rPr>
        <w:t xml:space="preserve"> </w:t>
      </w:r>
      <w:r w:rsidRPr="007D090F">
        <w:rPr>
          <w:rFonts w:hint="cs"/>
          <w:sz w:val="24"/>
          <w:szCs w:val="24"/>
          <w:rtl/>
          <w:lang w:bidi="fa-IR"/>
        </w:rPr>
        <w:t>این</w:t>
      </w:r>
      <w:r w:rsidRPr="007D090F">
        <w:rPr>
          <w:sz w:val="24"/>
          <w:szCs w:val="24"/>
          <w:rtl/>
          <w:lang w:bidi="fa-IR"/>
        </w:rPr>
        <w:t xml:space="preserve"> </w:t>
      </w:r>
      <w:r w:rsidRPr="007D090F">
        <w:rPr>
          <w:rFonts w:hint="cs"/>
          <w:sz w:val="24"/>
          <w:szCs w:val="24"/>
          <w:rtl/>
          <w:lang w:bidi="fa-IR"/>
        </w:rPr>
        <w:t>امکان</w:t>
      </w:r>
      <w:r w:rsidRPr="007D090F">
        <w:rPr>
          <w:sz w:val="24"/>
          <w:szCs w:val="24"/>
          <w:rtl/>
          <w:lang w:bidi="fa-IR"/>
        </w:rPr>
        <w:t xml:space="preserve"> </w:t>
      </w:r>
      <w:r w:rsidRPr="007D090F">
        <w:rPr>
          <w:rFonts w:hint="cs"/>
          <w:sz w:val="24"/>
          <w:szCs w:val="24"/>
          <w:rtl/>
          <w:lang w:bidi="fa-IR"/>
        </w:rPr>
        <w:t>را</w:t>
      </w:r>
      <w:r w:rsidRPr="007D090F">
        <w:rPr>
          <w:sz w:val="24"/>
          <w:szCs w:val="24"/>
          <w:rtl/>
          <w:lang w:bidi="fa-IR"/>
        </w:rPr>
        <w:t xml:space="preserve"> </w:t>
      </w:r>
      <w:r w:rsidRPr="007D090F">
        <w:rPr>
          <w:rFonts w:hint="cs"/>
          <w:sz w:val="24"/>
          <w:szCs w:val="24"/>
          <w:rtl/>
          <w:lang w:bidi="fa-IR"/>
        </w:rPr>
        <w:t>می‌دهد</w:t>
      </w:r>
      <w:r w:rsidRPr="007D090F">
        <w:rPr>
          <w:sz w:val="24"/>
          <w:szCs w:val="24"/>
          <w:rtl/>
          <w:lang w:bidi="fa-IR"/>
        </w:rPr>
        <w:t xml:space="preserve"> </w:t>
      </w:r>
      <w:r w:rsidRPr="007D090F">
        <w:rPr>
          <w:rFonts w:hint="cs"/>
          <w:sz w:val="24"/>
          <w:szCs w:val="24"/>
          <w:rtl/>
          <w:lang w:bidi="fa-IR"/>
        </w:rPr>
        <w:t>که</w:t>
      </w:r>
      <w:r w:rsidRPr="007D090F">
        <w:rPr>
          <w:sz w:val="24"/>
          <w:szCs w:val="24"/>
          <w:rtl/>
          <w:lang w:bidi="fa-IR"/>
        </w:rPr>
        <w:t xml:space="preserve"> </w:t>
      </w:r>
      <w:r w:rsidRPr="007D090F">
        <w:rPr>
          <w:rFonts w:hint="cs"/>
          <w:sz w:val="24"/>
          <w:szCs w:val="24"/>
          <w:rtl/>
          <w:lang w:bidi="fa-IR"/>
        </w:rPr>
        <w:t>در</w:t>
      </w:r>
      <w:r w:rsidRPr="007D090F">
        <w:rPr>
          <w:sz w:val="24"/>
          <w:szCs w:val="24"/>
          <w:rtl/>
          <w:lang w:bidi="fa-IR"/>
        </w:rPr>
        <w:t xml:space="preserve"> </w:t>
      </w:r>
      <w:r w:rsidRPr="007D090F">
        <w:rPr>
          <w:rFonts w:hint="cs"/>
          <w:sz w:val="24"/>
          <w:szCs w:val="24"/>
          <w:rtl/>
          <w:lang w:bidi="fa-IR"/>
        </w:rPr>
        <w:t>فضایی</w:t>
      </w:r>
      <w:r w:rsidRPr="007D090F">
        <w:rPr>
          <w:sz w:val="24"/>
          <w:szCs w:val="24"/>
          <w:rtl/>
          <w:lang w:bidi="fa-IR"/>
        </w:rPr>
        <w:t xml:space="preserve"> </w:t>
      </w:r>
      <w:r w:rsidRPr="007D090F">
        <w:rPr>
          <w:rFonts w:hint="cs"/>
          <w:sz w:val="24"/>
          <w:szCs w:val="24"/>
          <w:rtl/>
          <w:lang w:bidi="fa-IR"/>
        </w:rPr>
        <w:t>آرام</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صمیمی</w:t>
      </w:r>
      <w:r w:rsidRPr="007D090F">
        <w:rPr>
          <w:sz w:val="24"/>
          <w:szCs w:val="24"/>
          <w:rtl/>
          <w:lang w:bidi="fa-IR"/>
        </w:rPr>
        <w:t xml:space="preserve"> </w:t>
      </w:r>
      <w:r w:rsidRPr="007D090F">
        <w:rPr>
          <w:rFonts w:hint="cs"/>
          <w:sz w:val="24"/>
          <w:szCs w:val="24"/>
          <w:rtl/>
          <w:lang w:bidi="fa-IR"/>
        </w:rPr>
        <w:t>زندگی</w:t>
      </w:r>
      <w:r w:rsidRPr="007D090F">
        <w:rPr>
          <w:sz w:val="24"/>
          <w:szCs w:val="24"/>
          <w:rtl/>
          <w:lang w:bidi="fa-IR"/>
        </w:rPr>
        <w:t xml:space="preserve"> </w:t>
      </w:r>
      <w:r w:rsidRPr="007D090F">
        <w:rPr>
          <w:rFonts w:hint="cs"/>
          <w:sz w:val="24"/>
          <w:szCs w:val="24"/>
          <w:rtl/>
          <w:lang w:bidi="fa-IR"/>
        </w:rPr>
        <w:t>کنند،</w:t>
      </w:r>
      <w:r w:rsidRPr="007D090F">
        <w:rPr>
          <w:sz w:val="24"/>
          <w:szCs w:val="24"/>
          <w:rtl/>
          <w:lang w:bidi="fa-IR"/>
        </w:rPr>
        <w:t xml:space="preserve"> </w:t>
      </w:r>
      <w:r w:rsidRPr="007D090F">
        <w:rPr>
          <w:rFonts w:hint="cs"/>
          <w:sz w:val="24"/>
          <w:szCs w:val="24"/>
          <w:rtl/>
          <w:lang w:bidi="fa-IR"/>
        </w:rPr>
        <w:t>جایی</w:t>
      </w:r>
      <w:r w:rsidRPr="007D090F">
        <w:rPr>
          <w:sz w:val="24"/>
          <w:szCs w:val="24"/>
          <w:rtl/>
          <w:lang w:bidi="fa-IR"/>
        </w:rPr>
        <w:t xml:space="preserve"> </w:t>
      </w:r>
      <w:r w:rsidRPr="007D090F">
        <w:rPr>
          <w:rFonts w:hint="cs"/>
          <w:sz w:val="24"/>
          <w:szCs w:val="24"/>
          <w:rtl/>
          <w:lang w:bidi="fa-IR"/>
        </w:rPr>
        <w:t>که</w:t>
      </w:r>
      <w:r w:rsidRPr="007D090F">
        <w:rPr>
          <w:sz w:val="24"/>
          <w:szCs w:val="24"/>
          <w:rtl/>
          <w:lang w:bidi="fa-IR"/>
        </w:rPr>
        <w:t xml:space="preserve"> </w:t>
      </w:r>
      <w:r w:rsidRPr="007D090F">
        <w:rPr>
          <w:rFonts w:hint="cs"/>
          <w:sz w:val="24"/>
          <w:szCs w:val="24"/>
          <w:rtl/>
          <w:lang w:bidi="fa-IR"/>
        </w:rPr>
        <w:t>می‌توانند</w:t>
      </w:r>
      <w:r w:rsidRPr="007D090F">
        <w:rPr>
          <w:sz w:val="24"/>
          <w:szCs w:val="24"/>
          <w:rtl/>
          <w:lang w:bidi="fa-IR"/>
        </w:rPr>
        <w:t xml:space="preserve"> </w:t>
      </w:r>
      <w:r w:rsidRPr="007D090F">
        <w:rPr>
          <w:rFonts w:hint="cs"/>
          <w:sz w:val="24"/>
          <w:szCs w:val="24"/>
          <w:rtl/>
          <w:lang w:bidi="fa-IR"/>
        </w:rPr>
        <w:t>از</w:t>
      </w:r>
      <w:r w:rsidRPr="007D090F">
        <w:rPr>
          <w:sz w:val="24"/>
          <w:szCs w:val="24"/>
          <w:rtl/>
          <w:lang w:bidi="fa-IR"/>
        </w:rPr>
        <w:t xml:space="preserve"> </w:t>
      </w:r>
      <w:r w:rsidRPr="007D090F">
        <w:rPr>
          <w:rFonts w:hint="cs"/>
          <w:sz w:val="24"/>
          <w:szCs w:val="24"/>
          <w:rtl/>
          <w:lang w:bidi="fa-IR"/>
        </w:rPr>
        <w:t>حریم</w:t>
      </w:r>
      <w:r w:rsidRPr="007D090F">
        <w:rPr>
          <w:sz w:val="24"/>
          <w:szCs w:val="24"/>
          <w:rtl/>
          <w:lang w:bidi="fa-IR"/>
        </w:rPr>
        <w:t xml:space="preserve"> </w:t>
      </w:r>
      <w:r w:rsidRPr="007D090F">
        <w:rPr>
          <w:rFonts w:hint="cs"/>
          <w:sz w:val="24"/>
          <w:szCs w:val="24"/>
          <w:rtl/>
          <w:lang w:bidi="fa-IR"/>
        </w:rPr>
        <w:t>خصوصی</w:t>
      </w:r>
      <w:r w:rsidRPr="007D090F">
        <w:rPr>
          <w:sz w:val="24"/>
          <w:szCs w:val="24"/>
          <w:rtl/>
          <w:lang w:bidi="fa-IR"/>
        </w:rPr>
        <w:t xml:space="preserve"> </w:t>
      </w:r>
      <w:r w:rsidRPr="007D090F">
        <w:rPr>
          <w:rFonts w:hint="cs"/>
          <w:sz w:val="24"/>
          <w:szCs w:val="24"/>
          <w:rtl/>
          <w:lang w:bidi="fa-IR"/>
        </w:rPr>
        <w:t>خود</w:t>
      </w:r>
      <w:r w:rsidRPr="007D090F">
        <w:rPr>
          <w:sz w:val="24"/>
          <w:szCs w:val="24"/>
          <w:rtl/>
          <w:lang w:bidi="fa-IR"/>
        </w:rPr>
        <w:t xml:space="preserve"> </w:t>
      </w:r>
      <w:r w:rsidRPr="007D090F">
        <w:rPr>
          <w:rFonts w:hint="cs"/>
          <w:sz w:val="24"/>
          <w:szCs w:val="24"/>
          <w:rtl/>
          <w:lang w:bidi="fa-IR"/>
        </w:rPr>
        <w:t>حفاظت</w:t>
      </w:r>
      <w:r w:rsidRPr="007D090F">
        <w:rPr>
          <w:sz w:val="24"/>
          <w:szCs w:val="24"/>
          <w:rtl/>
          <w:lang w:bidi="fa-IR"/>
        </w:rPr>
        <w:t xml:space="preserve"> </w:t>
      </w:r>
      <w:r w:rsidRPr="007D090F">
        <w:rPr>
          <w:rFonts w:hint="cs"/>
          <w:sz w:val="24"/>
          <w:szCs w:val="24"/>
          <w:rtl/>
          <w:lang w:bidi="fa-IR"/>
        </w:rPr>
        <w:t>کنند</w:t>
      </w:r>
      <w:r w:rsidR="0080213A">
        <w:rPr>
          <w:rFonts w:hint="cs"/>
          <w:sz w:val="24"/>
          <w:szCs w:val="24"/>
          <w:rtl/>
          <w:lang w:bidi="fa-IR"/>
        </w:rPr>
        <w:t xml:space="preserve"> </w:t>
      </w:r>
      <w:r w:rsidRPr="007D090F">
        <w:rPr>
          <w:sz w:val="24"/>
          <w:szCs w:val="24"/>
          <w:rtl/>
          <w:lang w:bidi="fa-IR"/>
        </w:rPr>
        <w:t>(</w:t>
      </w:r>
      <w:r w:rsidRPr="007D090F">
        <w:rPr>
          <w:rFonts w:hint="cs"/>
          <w:sz w:val="24"/>
          <w:szCs w:val="24"/>
          <w:rtl/>
          <w:lang w:bidi="fa-IR"/>
        </w:rPr>
        <w:t>مهدی</w:t>
      </w:r>
      <w:r w:rsidRPr="007D090F">
        <w:rPr>
          <w:sz w:val="24"/>
          <w:szCs w:val="24"/>
          <w:rtl/>
          <w:lang w:bidi="fa-IR"/>
        </w:rPr>
        <w:t xml:space="preserve"> </w:t>
      </w:r>
      <w:r w:rsidRPr="007D090F">
        <w:rPr>
          <w:rFonts w:hint="cs"/>
          <w:sz w:val="24"/>
          <w:szCs w:val="24"/>
          <w:rtl/>
          <w:lang w:bidi="fa-IR"/>
        </w:rPr>
        <w:t>نژاد</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شیردل</w:t>
      </w:r>
      <w:r w:rsidR="0080213A">
        <w:rPr>
          <w:rFonts w:hint="cs"/>
          <w:sz w:val="24"/>
          <w:szCs w:val="24"/>
          <w:rtl/>
          <w:lang w:bidi="fa-IR"/>
        </w:rPr>
        <w:t xml:space="preserve">، </w:t>
      </w:r>
      <w:r w:rsidRPr="007D090F">
        <w:rPr>
          <w:sz w:val="24"/>
          <w:szCs w:val="24"/>
          <w:rtl/>
          <w:lang w:bidi="fa-IR"/>
        </w:rPr>
        <w:t>1402).</w:t>
      </w:r>
    </w:p>
    <w:p w14:paraId="325248BD" w14:textId="77777777" w:rsidR="00A56140" w:rsidRPr="00A56140" w:rsidRDefault="00A56140" w:rsidP="00A56140">
      <w:pPr>
        <w:rPr>
          <w:sz w:val="8"/>
          <w:szCs w:val="8"/>
          <w:rtl/>
        </w:rPr>
      </w:pPr>
    </w:p>
    <w:p w14:paraId="249386C3" w14:textId="21F63F5F" w:rsidR="00F04E2D" w:rsidRPr="0080213A" w:rsidRDefault="00F04E2D" w:rsidP="0080213A">
      <w:pPr>
        <w:bidi/>
        <w:spacing w:after="0"/>
        <w:jc w:val="both"/>
        <w:rPr>
          <w:rFonts w:cs="B Zar"/>
          <w:b/>
          <w:bCs/>
          <w:sz w:val="24"/>
          <w:szCs w:val="24"/>
          <w:rtl/>
          <w:lang w:bidi="fa-IR"/>
        </w:rPr>
      </w:pPr>
      <w:r w:rsidRPr="0080213A">
        <w:rPr>
          <w:rFonts w:cs="B Zar" w:hint="cs"/>
          <w:b/>
          <w:bCs/>
          <w:sz w:val="24"/>
          <w:szCs w:val="24"/>
          <w:rtl/>
          <w:lang w:bidi="fa-IR"/>
        </w:rPr>
        <w:t>4-4-</w:t>
      </w:r>
      <w:r w:rsidR="0080213A" w:rsidRPr="0080213A">
        <w:rPr>
          <w:rFonts w:cs="B Zar" w:hint="cs"/>
          <w:b/>
          <w:bCs/>
          <w:sz w:val="24"/>
          <w:szCs w:val="24"/>
          <w:rtl/>
          <w:lang w:bidi="fa-IR"/>
        </w:rPr>
        <w:t xml:space="preserve"> </w:t>
      </w:r>
      <w:r w:rsidRPr="0080213A">
        <w:rPr>
          <w:rFonts w:cs="B Zar" w:hint="cs"/>
          <w:b/>
          <w:bCs/>
          <w:sz w:val="24"/>
          <w:szCs w:val="24"/>
          <w:rtl/>
          <w:lang w:bidi="fa-IR"/>
        </w:rPr>
        <w:t>اصل</w:t>
      </w:r>
      <w:r w:rsidRPr="0080213A">
        <w:rPr>
          <w:rFonts w:cs="B Zar"/>
          <w:b/>
          <w:bCs/>
          <w:sz w:val="24"/>
          <w:szCs w:val="24"/>
          <w:rtl/>
          <w:lang w:bidi="fa-IR"/>
        </w:rPr>
        <w:t xml:space="preserve"> </w:t>
      </w:r>
      <w:r w:rsidR="00EA1376">
        <w:rPr>
          <w:rFonts w:cs="B Zar"/>
          <w:b/>
          <w:bCs/>
          <w:sz w:val="24"/>
          <w:szCs w:val="24"/>
          <w:rtl/>
          <w:lang w:bidi="fa-IR"/>
        </w:rPr>
        <w:t>مکان‌</w:t>
      </w:r>
      <w:r w:rsidR="00EA1376">
        <w:rPr>
          <w:rFonts w:cs="B Zar" w:hint="cs"/>
          <w:b/>
          <w:bCs/>
          <w:sz w:val="24"/>
          <w:szCs w:val="24"/>
          <w:rtl/>
          <w:lang w:bidi="fa-IR"/>
        </w:rPr>
        <w:t>یابی</w:t>
      </w:r>
    </w:p>
    <w:p w14:paraId="4E5A4462" w14:textId="0F3CC5AD" w:rsidR="00F04E2D" w:rsidRDefault="00F04E2D" w:rsidP="0080213A">
      <w:pPr>
        <w:bidi/>
        <w:spacing w:after="0"/>
        <w:jc w:val="both"/>
        <w:rPr>
          <w:sz w:val="24"/>
          <w:szCs w:val="24"/>
          <w:rtl/>
          <w:lang w:bidi="fa-IR"/>
        </w:rPr>
      </w:pPr>
      <w:r w:rsidRPr="007D090F">
        <w:rPr>
          <w:sz w:val="24"/>
          <w:szCs w:val="24"/>
          <w:rtl/>
          <w:lang w:bidi="fa-IR"/>
        </w:rPr>
        <w:t xml:space="preserve">مکان‌یابی یکی از فرآیندهای ادراکی است که به انسان امکان می‌دهد موقعیت اشیاء را در جهان سه‌بعدی تشخیص دهد. برای دستیابی به جایگاه وجودی خود، انسان باید بتواند جهت‌یابی کند؛ او نیاز دارد بدانَد کجا قرار دارد و همچنین باید خود را با محیط پیرامون سازگار کند (شولتز، 1388). در معماری، اصل مکان‌یابی به معنای استقرار و </w:t>
      </w:r>
      <w:r w:rsidR="00EA1376">
        <w:rPr>
          <w:sz w:val="24"/>
          <w:szCs w:val="24"/>
          <w:rtl/>
          <w:lang w:bidi="fa-IR"/>
        </w:rPr>
        <w:t>سازمان‌ده</w:t>
      </w:r>
      <w:r w:rsidR="00EA1376">
        <w:rPr>
          <w:rFonts w:hint="cs"/>
          <w:sz w:val="24"/>
          <w:szCs w:val="24"/>
          <w:rtl/>
          <w:lang w:bidi="fa-IR"/>
        </w:rPr>
        <w:t>ی</w:t>
      </w:r>
      <w:r w:rsidRPr="007D090F">
        <w:rPr>
          <w:sz w:val="24"/>
          <w:szCs w:val="24"/>
          <w:rtl/>
          <w:lang w:bidi="fa-IR"/>
        </w:rPr>
        <w:t xml:space="preserve"> فضاها و عناصر به نحوی است که در مناسب‌ترین حالت ممکن </w:t>
      </w:r>
      <w:r w:rsidR="00EA1376">
        <w:rPr>
          <w:sz w:val="24"/>
          <w:szCs w:val="24"/>
          <w:rtl/>
          <w:lang w:bidi="fa-IR"/>
        </w:rPr>
        <w:t>قرار گ</w:t>
      </w:r>
      <w:r w:rsidR="00EA1376">
        <w:rPr>
          <w:rFonts w:hint="cs"/>
          <w:sz w:val="24"/>
          <w:szCs w:val="24"/>
          <w:rtl/>
          <w:lang w:bidi="fa-IR"/>
        </w:rPr>
        <w:t>یرند</w:t>
      </w:r>
      <w:r w:rsidRPr="007D090F">
        <w:rPr>
          <w:sz w:val="24"/>
          <w:szCs w:val="24"/>
          <w:rtl/>
          <w:lang w:bidi="fa-IR"/>
        </w:rPr>
        <w:t xml:space="preserve">. این اصل به تقسیم‌بندی و چینش درست عرصه‌ها و فضاها اشاره دارد، </w:t>
      </w:r>
      <w:r w:rsidR="00EA1376">
        <w:rPr>
          <w:sz w:val="24"/>
          <w:szCs w:val="24"/>
          <w:rtl/>
          <w:lang w:bidi="fa-IR"/>
        </w:rPr>
        <w:t>به‌گونه‌ا</w:t>
      </w:r>
      <w:r w:rsidR="00EA1376">
        <w:rPr>
          <w:rFonts w:hint="cs"/>
          <w:sz w:val="24"/>
          <w:szCs w:val="24"/>
          <w:rtl/>
          <w:lang w:bidi="fa-IR"/>
        </w:rPr>
        <w:t>ی</w:t>
      </w:r>
      <w:r w:rsidRPr="007D090F">
        <w:rPr>
          <w:sz w:val="24"/>
          <w:szCs w:val="24"/>
          <w:rtl/>
          <w:lang w:bidi="fa-IR"/>
        </w:rPr>
        <w:t xml:space="preserve"> که هر عنصر و فضا در جای صحیح خود قرار گیرد.</w:t>
      </w:r>
      <w:r w:rsidRPr="007D090F">
        <w:rPr>
          <w:rFonts w:hint="cs"/>
          <w:sz w:val="24"/>
          <w:szCs w:val="24"/>
          <w:rtl/>
          <w:lang w:bidi="fa-IR"/>
        </w:rPr>
        <w:t xml:space="preserve"> </w:t>
      </w:r>
      <w:r w:rsidRPr="007D090F">
        <w:rPr>
          <w:sz w:val="24"/>
          <w:szCs w:val="24"/>
          <w:rtl/>
          <w:lang w:bidi="fa-IR"/>
        </w:rPr>
        <w:t xml:space="preserve">مکان‌یابی </w:t>
      </w:r>
      <w:r w:rsidR="00EA1376">
        <w:rPr>
          <w:sz w:val="24"/>
          <w:szCs w:val="24"/>
          <w:rtl/>
          <w:lang w:bidi="fa-IR"/>
        </w:rPr>
        <w:t>به‌عنوان</w:t>
      </w:r>
      <w:r w:rsidRPr="007D090F">
        <w:rPr>
          <w:sz w:val="24"/>
          <w:szCs w:val="24"/>
          <w:rtl/>
          <w:lang w:bidi="fa-IR"/>
        </w:rPr>
        <w:t xml:space="preserve"> یکی از اصول اصیل و بنیادی در معماری ایرانی-اسلامی شناخته می‌شود و از دیرباز نقش مهمی در </w:t>
      </w:r>
      <w:r w:rsidR="00EA1376">
        <w:rPr>
          <w:sz w:val="24"/>
          <w:szCs w:val="24"/>
          <w:rtl/>
          <w:lang w:bidi="fa-IR"/>
        </w:rPr>
        <w:t>سازمان‌ده</w:t>
      </w:r>
      <w:r w:rsidR="00EA1376">
        <w:rPr>
          <w:rFonts w:hint="cs"/>
          <w:sz w:val="24"/>
          <w:szCs w:val="24"/>
          <w:rtl/>
          <w:lang w:bidi="fa-IR"/>
        </w:rPr>
        <w:t>ی</w:t>
      </w:r>
      <w:r w:rsidRPr="007D090F">
        <w:rPr>
          <w:sz w:val="24"/>
          <w:szCs w:val="24"/>
          <w:rtl/>
          <w:lang w:bidi="fa-IR"/>
        </w:rPr>
        <w:t xml:space="preserve"> فضاها با هدف ایجاد آرامش و امنیت برای ساکنان و استفاده‌کنندگان بناها داشته است. در این معماری، هیچ بنایی بدون توجه به سامان‌دهی مناسب و صحیح فضاها احداث نمی‌شده است. ساختار فضاها و عناصر معماری به‌گونه‌ای کنار یکدیگر قرار می‌گرفته‌اند که </w:t>
      </w:r>
      <w:r w:rsidR="00EA1376">
        <w:rPr>
          <w:sz w:val="24"/>
          <w:szCs w:val="24"/>
          <w:rtl/>
          <w:lang w:bidi="fa-IR"/>
        </w:rPr>
        <w:t>به‌راحت</w:t>
      </w:r>
      <w:r w:rsidR="00EA1376">
        <w:rPr>
          <w:rFonts w:hint="cs"/>
          <w:sz w:val="24"/>
          <w:szCs w:val="24"/>
          <w:rtl/>
          <w:lang w:bidi="fa-IR"/>
        </w:rPr>
        <w:t>ی</w:t>
      </w:r>
      <w:r w:rsidRPr="007D090F">
        <w:rPr>
          <w:sz w:val="24"/>
          <w:szCs w:val="24"/>
          <w:rtl/>
          <w:lang w:bidi="fa-IR"/>
        </w:rPr>
        <w:t xml:space="preserve"> قابل درک و فهم باشند</w:t>
      </w:r>
      <w:r w:rsidRPr="007D090F">
        <w:rPr>
          <w:rFonts w:hint="cs"/>
          <w:sz w:val="24"/>
          <w:szCs w:val="24"/>
          <w:rtl/>
          <w:lang w:bidi="fa-IR"/>
        </w:rPr>
        <w:t xml:space="preserve"> </w:t>
      </w:r>
      <w:r w:rsidRPr="007D090F">
        <w:rPr>
          <w:sz w:val="24"/>
          <w:szCs w:val="24"/>
          <w:rtl/>
          <w:lang w:bidi="fa-IR"/>
        </w:rPr>
        <w:t>(</w:t>
      </w:r>
      <w:proofErr w:type="spellStart"/>
      <w:r w:rsidRPr="0080213A">
        <w:rPr>
          <w:rFonts w:asciiTheme="majorBidi" w:hAnsiTheme="majorBidi" w:cstheme="majorBidi"/>
          <w:sz w:val="20"/>
          <w:szCs w:val="20"/>
          <w:lang w:bidi="fa-IR"/>
        </w:rPr>
        <w:t>Mahdinejad</w:t>
      </w:r>
      <w:proofErr w:type="spellEnd"/>
      <w:r w:rsidRPr="0080213A">
        <w:rPr>
          <w:rFonts w:asciiTheme="majorBidi" w:hAnsiTheme="majorBidi" w:cstheme="majorBidi"/>
          <w:sz w:val="20"/>
          <w:szCs w:val="20"/>
          <w:lang w:bidi="fa-IR"/>
        </w:rPr>
        <w:t xml:space="preserve"> et al, 2020a</w:t>
      </w:r>
      <w:r w:rsidRPr="007D090F">
        <w:rPr>
          <w:sz w:val="24"/>
          <w:szCs w:val="24"/>
          <w:rtl/>
          <w:lang w:bidi="fa-IR"/>
        </w:rPr>
        <w:t xml:space="preserve">). این چیدمان </w:t>
      </w:r>
      <w:r w:rsidR="00EA1376">
        <w:rPr>
          <w:sz w:val="24"/>
          <w:szCs w:val="24"/>
          <w:rtl/>
          <w:lang w:bidi="fa-IR"/>
        </w:rPr>
        <w:t>نه‌تنها</w:t>
      </w:r>
      <w:r w:rsidRPr="007D090F">
        <w:rPr>
          <w:sz w:val="24"/>
          <w:szCs w:val="24"/>
          <w:rtl/>
          <w:lang w:bidi="fa-IR"/>
        </w:rPr>
        <w:t xml:space="preserve"> محیطی مناسب و کارآمد را ایجاد می‌کرد، بلکه ترکیب متناسب فضاهای پر و خالی به انسان حس واضحی از مکان ارائه می‌داد.</w:t>
      </w:r>
      <w:r w:rsidRPr="007D090F">
        <w:rPr>
          <w:rFonts w:hint="cs"/>
          <w:sz w:val="24"/>
          <w:szCs w:val="24"/>
          <w:rtl/>
          <w:lang w:bidi="fa-IR"/>
        </w:rPr>
        <w:t xml:space="preserve"> </w:t>
      </w:r>
      <w:r w:rsidRPr="007D090F">
        <w:rPr>
          <w:sz w:val="24"/>
          <w:szCs w:val="24"/>
          <w:rtl/>
          <w:lang w:bidi="fa-IR"/>
        </w:rPr>
        <w:t xml:space="preserve">در معماری ایرانی-اسلامی، فضاها به شیوه‌ای هدفمند و معنادار سامان‌دهی شده بودند تا انسان بتواند بدون سردرگمی به سمت هدف خود هدایت شود. این نوع مکان‌یابی در معماری ایرانی-اسلامی، انسان را به نقطه‌ای خاص و مهم راهنمایی کرده و او را برای رسیدن به مقصد مطلوب آماده می‌ساخت. این مکان‌یابی دقیق باعث می‌شد انسان در این معماری </w:t>
      </w:r>
      <w:r w:rsidR="00EA1376">
        <w:rPr>
          <w:sz w:val="24"/>
          <w:szCs w:val="24"/>
          <w:rtl/>
          <w:lang w:bidi="fa-IR"/>
        </w:rPr>
        <w:t>نه‌تنها</w:t>
      </w:r>
      <w:r w:rsidRPr="007D090F">
        <w:rPr>
          <w:sz w:val="24"/>
          <w:szCs w:val="24"/>
          <w:rtl/>
          <w:lang w:bidi="fa-IR"/>
        </w:rPr>
        <w:t xml:space="preserve"> مکان را به‌درستی درک کند، بلکه حتی حس درست‌تری از زمان نیز داشته باشد.</w:t>
      </w:r>
      <w:r w:rsidRPr="007D090F">
        <w:rPr>
          <w:rFonts w:hint="cs"/>
          <w:sz w:val="24"/>
          <w:szCs w:val="24"/>
          <w:rtl/>
          <w:lang w:bidi="fa-IR"/>
        </w:rPr>
        <w:t xml:space="preserve"> </w:t>
      </w:r>
      <w:r w:rsidRPr="007D090F">
        <w:rPr>
          <w:sz w:val="24"/>
          <w:szCs w:val="24"/>
          <w:rtl/>
          <w:lang w:bidi="fa-IR"/>
        </w:rPr>
        <w:t>کیفیت مکان‌یابی فضاها در عملکرد معماری نقش اساسی ایفا می‌کند و بر روابط عملکردی عناصر تأثیر قابل‌توجهی دارد. مسکن نیز از این قاعده مستثنی نیست. در طراحی مسکن سنتی ایرانی-اسلامی، تنوع زیادی از فضاهای کوچک‌تر وجود داشته که هر یک دارای موقعیت فیزیکی مشخصی در ساختار کالبدی خانه بوده‌اند. مکان‌یابی مناسب این فضاها تأثیر بسیار مهمی در کیفیت عملکرد مسکن و ارتباط میان اجزای آن داشته است.</w:t>
      </w:r>
      <w:r w:rsidRPr="007D090F">
        <w:rPr>
          <w:rFonts w:hint="cs"/>
          <w:sz w:val="24"/>
          <w:szCs w:val="24"/>
          <w:rtl/>
          <w:lang w:bidi="fa-IR"/>
        </w:rPr>
        <w:t xml:space="preserve"> </w:t>
      </w:r>
      <w:r w:rsidRPr="007D090F">
        <w:rPr>
          <w:sz w:val="24"/>
          <w:szCs w:val="24"/>
          <w:rtl/>
          <w:lang w:bidi="fa-IR"/>
        </w:rPr>
        <w:t>در مقابل، مکان‌یابی نادرست فضاها در ساختار مسکن می‌تواند احساس سردرگمی و ناهماهنگی در محیط را به وجود آورد</w:t>
      </w:r>
      <w:r w:rsidR="004D2AD6">
        <w:rPr>
          <w:sz w:val="24"/>
          <w:szCs w:val="24"/>
          <w:rtl/>
          <w:lang w:bidi="fa-IR"/>
        </w:rPr>
        <w:t xml:space="preserve"> </w:t>
      </w:r>
      <w:r w:rsidRPr="007D090F">
        <w:rPr>
          <w:sz w:val="24"/>
          <w:szCs w:val="24"/>
          <w:rtl/>
          <w:lang w:bidi="fa-IR"/>
        </w:rPr>
        <w:t>که این امر آشکارا با حس امنیت و آرامش در تضاد است. لذا در معماری ایرانی-اسلامی، اصل مکان‌یابی یکی از اصول پایدار و تعیین‌کننده‌ای بوده که توجه ویژه‌ای به آن معطوف شده و جایگاه بارزی در طراحی بناهای سنتی داشته است</w:t>
      </w:r>
      <w:r w:rsidRPr="007D090F">
        <w:rPr>
          <w:rFonts w:hint="cs"/>
          <w:sz w:val="24"/>
          <w:szCs w:val="24"/>
          <w:rtl/>
          <w:lang w:bidi="fa-IR"/>
        </w:rPr>
        <w:t xml:space="preserve"> </w:t>
      </w:r>
      <w:r w:rsidRPr="007D090F">
        <w:rPr>
          <w:sz w:val="24"/>
          <w:szCs w:val="24"/>
          <w:rtl/>
          <w:lang w:bidi="fa-IR"/>
        </w:rPr>
        <w:t>(</w:t>
      </w:r>
      <w:r w:rsidRPr="0080213A">
        <w:rPr>
          <w:rFonts w:asciiTheme="majorBidi" w:hAnsiTheme="majorBidi" w:cstheme="majorBidi"/>
          <w:sz w:val="20"/>
          <w:szCs w:val="20"/>
          <w:lang w:bidi="fa-IR"/>
        </w:rPr>
        <w:t>Asadpour &amp; Habibi, 2015</w:t>
      </w:r>
      <w:r w:rsidR="004D2AD6">
        <w:rPr>
          <w:rFonts w:asciiTheme="majorBidi" w:hAnsiTheme="majorBidi" w:cstheme="majorBidi"/>
          <w:sz w:val="20"/>
          <w:szCs w:val="20"/>
          <w:rtl/>
          <w:lang w:bidi="fa-IR"/>
        </w:rPr>
        <w:t>)</w:t>
      </w:r>
      <w:r w:rsidRPr="007D090F">
        <w:rPr>
          <w:rFonts w:hint="cs"/>
          <w:sz w:val="24"/>
          <w:szCs w:val="24"/>
          <w:rtl/>
          <w:lang w:bidi="fa-IR"/>
        </w:rPr>
        <w:t>.</w:t>
      </w:r>
    </w:p>
    <w:p w14:paraId="2908B928" w14:textId="77777777" w:rsidR="0080213A" w:rsidRPr="007D090F" w:rsidRDefault="0080213A" w:rsidP="0080213A">
      <w:pPr>
        <w:bidi/>
        <w:spacing w:after="0"/>
        <w:jc w:val="both"/>
        <w:rPr>
          <w:sz w:val="24"/>
          <w:szCs w:val="24"/>
          <w:rtl/>
          <w:lang w:bidi="fa-IR"/>
        </w:rPr>
      </w:pPr>
    </w:p>
    <w:p w14:paraId="77FE332C" w14:textId="44D7A5D1" w:rsidR="00F04E2D" w:rsidRPr="0080213A" w:rsidRDefault="00A56140" w:rsidP="0080213A">
      <w:pPr>
        <w:bidi/>
        <w:spacing w:after="0"/>
        <w:jc w:val="both"/>
        <w:rPr>
          <w:rFonts w:cs="B Zar"/>
          <w:b/>
          <w:bCs/>
          <w:sz w:val="24"/>
          <w:szCs w:val="24"/>
          <w:rtl/>
          <w:lang w:bidi="fa-IR"/>
        </w:rPr>
      </w:pPr>
      <w:r>
        <w:rPr>
          <w:rFonts w:cs="B Zar" w:hint="cs"/>
          <w:b/>
          <w:bCs/>
          <w:sz w:val="24"/>
          <w:szCs w:val="24"/>
          <w:rtl/>
          <w:lang w:bidi="fa-IR"/>
        </w:rPr>
        <w:t>4-5-</w:t>
      </w:r>
      <w:r w:rsidR="0080213A" w:rsidRPr="0080213A">
        <w:rPr>
          <w:rFonts w:cs="B Zar" w:hint="cs"/>
          <w:b/>
          <w:bCs/>
          <w:sz w:val="24"/>
          <w:szCs w:val="24"/>
          <w:rtl/>
          <w:lang w:bidi="fa-IR"/>
        </w:rPr>
        <w:t xml:space="preserve"> </w:t>
      </w:r>
      <w:r w:rsidR="00F04E2D" w:rsidRPr="0080213A">
        <w:rPr>
          <w:rFonts w:cs="B Zar" w:hint="cs"/>
          <w:b/>
          <w:bCs/>
          <w:sz w:val="24"/>
          <w:szCs w:val="24"/>
          <w:rtl/>
          <w:lang w:bidi="fa-IR"/>
        </w:rPr>
        <w:t>اصل تناسبات</w:t>
      </w:r>
    </w:p>
    <w:p w14:paraId="6DFE1B70" w14:textId="684F9ADD" w:rsidR="00F04E2D" w:rsidRPr="007D090F" w:rsidRDefault="00F04E2D" w:rsidP="0080213A">
      <w:pPr>
        <w:bidi/>
        <w:spacing w:after="0"/>
        <w:jc w:val="both"/>
        <w:rPr>
          <w:sz w:val="24"/>
          <w:szCs w:val="24"/>
          <w:rtl/>
          <w:lang w:bidi="fa-IR"/>
        </w:rPr>
      </w:pPr>
      <w:r w:rsidRPr="007D090F">
        <w:rPr>
          <w:sz w:val="24"/>
          <w:szCs w:val="24"/>
          <w:rtl/>
          <w:lang w:bidi="fa-IR"/>
        </w:rPr>
        <w:t xml:space="preserve">تناسبات به معنای رابطه نسبی و قیاسی میان اجزای یک عنصر یا اندازه‌گیری مقیاس میان دو چیز است. این اصل گاه از طریق شهود و بینش و گاه با اعمال نسبت‌های ریاضی حاصل می‌شود (بمانیان و همکاران، 1389). هرچه در تناسبات به کار گرفته شده، با قواعد اساسی طبیعت هماهنگ باشد، خوشایند و </w:t>
      </w:r>
      <w:r w:rsidR="00EA1376">
        <w:rPr>
          <w:sz w:val="24"/>
          <w:szCs w:val="24"/>
          <w:rtl/>
          <w:lang w:bidi="fa-IR"/>
        </w:rPr>
        <w:t>قابل‌پذ</w:t>
      </w:r>
      <w:r w:rsidR="00EA1376">
        <w:rPr>
          <w:rFonts w:hint="cs"/>
          <w:sz w:val="24"/>
          <w:szCs w:val="24"/>
          <w:rtl/>
          <w:lang w:bidi="fa-IR"/>
        </w:rPr>
        <w:t>یرش</w:t>
      </w:r>
      <w:r w:rsidRPr="007D090F">
        <w:rPr>
          <w:sz w:val="24"/>
          <w:szCs w:val="24"/>
          <w:rtl/>
          <w:lang w:bidi="fa-IR"/>
        </w:rPr>
        <w:t xml:space="preserve"> خواهد بود؛ در غیر این صورت، به کمال مطلوب دست نخواهد یافت (آیت‌اللهی، 1364). طبیعت و به‌ویژه انسان بر اساس تناسبات خلق شده‌اند و این اصل یکی از مهم‌ترین معیارها در معماری به‌شمار می‌آید (بمانیان</w:t>
      </w:r>
      <w:r w:rsidRPr="007D090F">
        <w:rPr>
          <w:rFonts w:hint="cs"/>
          <w:sz w:val="24"/>
          <w:szCs w:val="24"/>
          <w:rtl/>
          <w:lang w:bidi="fa-IR"/>
        </w:rPr>
        <w:t xml:space="preserve"> و همکاران</w:t>
      </w:r>
      <w:r w:rsidRPr="007D090F">
        <w:rPr>
          <w:sz w:val="24"/>
          <w:szCs w:val="24"/>
          <w:rtl/>
          <w:lang w:bidi="fa-IR"/>
        </w:rPr>
        <w:t xml:space="preserve">، </w:t>
      </w:r>
      <w:r w:rsidRPr="007D090F">
        <w:rPr>
          <w:rFonts w:hint="cs"/>
          <w:sz w:val="24"/>
          <w:szCs w:val="24"/>
          <w:rtl/>
          <w:lang w:bidi="fa-IR"/>
        </w:rPr>
        <w:t>1390</w:t>
      </w:r>
      <w:r w:rsidRPr="007D090F">
        <w:rPr>
          <w:sz w:val="24"/>
          <w:szCs w:val="24"/>
          <w:rtl/>
          <w:lang w:bidi="fa-IR"/>
        </w:rPr>
        <w:t>).</w:t>
      </w:r>
      <w:r w:rsidRPr="007D090F">
        <w:rPr>
          <w:rFonts w:hint="cs"/>
          <w:sz w:val="24"/>
          <w:szCs w:val="24"/>
          <w:rtl/>
          <w:lang w:bidi="fa-IR"/>
        </w:rPr>
        <w:t xml:space="preserve"> </w:t>
      </w:r>
      <w:r w:rsidRPr="007D090F">
        <w:rPr>
          <w:sz w:val="24"/>
          <w:szCs w:val="24"/>
          <w:rtl/>
          <w:lang w:bidi="fa-IR"/>
        </w:rPr>
        <w:t xml:space="preserve">در معماری ایرانی-اسلامی، رعایت تناسبات از ورودی خانه تا حیاط مرکزی و سایر فضاها نقش مهمی در محافظت از حریم خصوصی خانواده دارد. بررسی آثار مسکن سنتی نشان می‌دهد که معمار با کمک تناسبات توانسته </w:t>
      </w:r>
      <w:r w:rsidRPr="007D090F">
        <w:rPr>
          <w:sz w:val="24"/>
          <w:szCs w:val="24"/>
          <w:rtl/>
          <w:lang w:bidi="fa-IR"/>
        </w:rPr>
        <w:lastRenderedPageBreak/>
        <w:t xml:space="preserve">فضاهایی طراحی کند که </w:t>
      </w:r>
      <w:r w:rsidR="00EA1376">
        <w:rPr>
          <w:sz w:val="24"/>
          <w:szCs w:val="24"/>
          <w:rtl/>
          <w:lang w:bidi="fa-IR"/>
        </w:rPr>
        <w:t>نه‌تنها</w:t>
      </w:r>
      <w:r w:rsidRPr="007D090F">
        <w:rPr>
          <w:sz w:val="24"/>
          <w:szCs w:val="24"/>
          <w:rtl/>
          <w:lang w:bidi="fa-IR"/>
        </w:rPr>
        <w:t xml:space="preserve"> حریم خصوصی را حفظ کنند، بلکه </w:t>
      </w:r>
      <w:r w:rsidR="00EA1376">
        <w:rPr>
          <w:sz w:val="24"/>
          <w:szCs w:val="24"/>
          <w:rtl/>
          <w:lang w:bidi="fa-IR"/>
        </w:rPr>
        <w:t>به‌گونه‌ا</w:t>
      </w:r>
      <w:r w:rsidR="00EA1376">
        <w:rPr>
          <w:rFonts w:hint="cs"/>
          <w:sz w:val="24"/>
          <w:szCs w:val="24"/>
          <w:rtl/>
          <w:lang w:bidi="fa-IR"/>
        </w:rPr>
        <w:t>ی</w:t>
      </w:r>
      <w:r w:rsidRPr="007D090F">
        <w:rPr>
          <w:sz w:val="24"/>
          <w:szCs w:val="24"/>
          <w:rtl/>
          <w:lang w:bidi="fa-IR"/>
        </w:rPr>
        <w:t xml:space="preserve"> باشند که ساکنان از دید بیگانگان مصون بمانند. این معماری با تأکید بر محرمیت، از اصل تناسبات </w:t>
      </w:r>
      <w:r w:rsidR="00EA1376">
        <w:rPr>
          <w:sz w:val="24"/>
          <w:szCs w:val="24"/>
          <w:rtl/>
          <w:lang w:bidi="fa-IR"/>
        </w:rPr>
        <w:t>به‌عنوان</w:t>
      </w:r>
      <w:r w:rsidRPr="007D090F">
        <w:rPr>
          <w:sz w:val="24"/>
          <w:szCs w:val="24"/>
          <w:rtl/>
          <w:lang w:bidi="fa-IR"/>
        </w:rPr>
        <w:t xml:space="preserve"> ابزاری قدرتمند برای اندازه‌گیری فضاهای داخلی و ایجاد توازن در محیط بهره گرفته است.</w:t>
      </w:r>
      <w:r w:rsidRPr="007D090F">
        <w:rPr>
          <w:rFonts w:hint="cs"/>
          <w:sz w:val="24"/>
          <w:szCs w:val="24"/>
          <w:rtl/>
          <w:lang w:bidi="fa-IR"/>
        </w:rPr>
        <w:t xml:space="preserve"> </w:t>
      </w:r>
      <w:r w:rsidRPr="007D090F">
        <w:rPr>
          <w:sz w:val="24"/>
          <w:szCs w:val="24"/>
          <w:rtl/>
          <w:lang w:bidi="fa-IR"/>
        </w:rPr>
        <w:t>تناسبات با کاهش یا افزایش ارتفاع و ابعاد فضاها، میزان محرمیت آن‌ها را تنظیم می‌کند</w:t>
      </w:r>
      <w:r w:rsidRPr="007D090F">
        <w:rPr>
          <w:rFonts w:hint="cs"/>
          <w:sz w:val="24"/>
          <w:szCs w:val="24"/>
          <w:rtl/>
          <w:lang w:bidi="fa-IR"/>
        </w:rPr>
        <w:t xml:space="preserve"> </w:t>
      </w:r>
      <w:r w:rsidRPr="007D090F">
        <w:rPr>
          <w:sz w:val="24"/>
          <w:szCs w:val="24"/>
          <w:rtl/>
          <w:lang w:bidi="fa-IR"/>
        </w:rPr>
        <w:t>(</w:t>
      </w:r>
      <w:proofErr w:type="spellStart"/>
      <w:r w:rsidRPr="008F7868">
        <w:rPr>
          <w:rFonts w:asciiTheme="majorBidi" w:hAnsiTheme="majorBidi" w:cstheme="majorBidi"/>
          <w:sz w:val="20"/>
          <w:szCs w:val="20"/>
          <w:lang w:bidi="fa-IR"/>
        </w:rPr>
        <w:t>Mahdinejad</w:t>
      </w:r>
      <w:proofErr w:type="spellEnd"/>
      <w:r w:rsidRPr="008F7868">
        <w:rPr>
          <w:rFonts w:asciiTheme="majorBidi" w:hAnsiTheme="majorBidi" w:cstheme="majorBidi"/>
          <w:sz w:val="20"/>
          <w:szCs w:val="20"/>
          <w:lang w:bidi="fa-IR"/>
        </w:rPr>
        <w:t xml:space="preserve"> et al, 2022</w:t>
      </w:r>
      <w:r w:rsidRPr="007D090F">
        <w:rPr>
          <w:sz w:val="24"/>
          <w:szCs w:val="24"/>
          <w:rtl/>
          <w:lang w:bidi="fa-IR"/>
        </w:rPr>
        <w:t>). برای مثال، معماران ایرانی در طراحی خانه‌های سنتی با عبور سلسله‌مراتبی از ورودی، ارتفاع فضاها را کاهش می‌دادند تا درجه محرمیت افزایش یابد. فضای هشتی</w:t>
      </w:r>
      <w:r w:rsidR="004D2AD6">
        <w:rPr>
          <w:sz w:val="24"/>
          <w:szCs w:val="24"/>
          <w:rtl/>
          <w:lang w:bidi="fa-IR"/>
        </w:rPr>
        <w:t xml:space="preserve"> </w:t>
      </w:r>
      <w:r w:rsidRPr="007D090F">
        <w:rPr>
          <w:sz w:val="24"/>
          <w:szCs w:val="24"/>
          <w:rtl/>
          <w:lang w:bidi="fa-IR"/>
        </w:rPr>
        <w:t xml:space="preserve">که جنبه عمومی‌تری دارد، معمولاً از ارتفاع بیشتری برخوردار است، </w:t>
      </w:r>
      <w:r w:rsidR="00EA1376">
        <w:rPr>
          <w:sz w:val="24"/>
          <w:szCs w:val="24"/>
          <w:rtl/>
          <w:lang w:bidi="fa-IR"/>
        </w:rPr>
        <w:t>درحال</w:t>
      </w:r>
      <w:r w:rsidR="00EA1376">
        <w:rPr>
          <w:rFonts w:hint="cs"/>
          <w:sz w:val="24"/>
          <w:szCs w:val="24"/>
          <w:rtl/>
          <w:lang w:bidi="fa-IR"/>
        </w:rPr>
        <w:t>ی‌که</w:t>
      </w:r>
      <w:r w:rsidRPr="007D090F">
        <w:rPr>
          <w:sz w:val="24"/>
          <w:szCs w:val="24"/>
          <w:rtl/>
          <w:lang w:bidi="fa-IR"/>
        </w:rPr>
        <w:t xml:space="preserve"> دالان با ارتفاع کمتر طراحی می‌شود که همین تغییر ارتفاع نشانگر افزایش محرمیت دالان نسبت به هشتی است.</w:t>
      </w:r>
      <w:r w:rsidRPr="007D090F">
        <w:rPr>
          <w:rFonts w:hint="cs"/>
          <w:sz w:val="24"/>
          <w:szCs w:val="24"/>
          <w:rtl/>
          <w:lang w:bidi="fa-IR"/>
        </w:rPr>
        <w:t xml:space="preserve"> </w:t>
      </w:r>
      <w:r w:rsidRPr="007D090F">
        <w:rPr>
          <w:sz w:val="24"/>
          <w:szCs w:val="24"/>
          <w:rtl/>
          <w:lang w:bidi="fa-IR"/>
        </w:rPr>
        <w:t>علاوه بر ارتفاع، تناسبات مقیاسی نیز در طراحی فضاها نقش مؤثری در ایجاد محرمیت داشته‌اند. در مسکن سنتی، کاهش تدریجی ابعاد و ارتفاع اتاق‌ها نشانگر افزایش محرمیت آن‌ها است. برای نمونه، اتاق شاه‌نشین بزرگ‌ترین و بلندترین فضای خانه است و به‌عنوان بخش عمومی شناخته می‌شود. پس از آن، اتاق پنج‌دری که نیمه‌عمومی است، دارای ابعاد و ارتفاع کوچک‌تری است. اتاق سه‌دری به‌عنوان فضای خصوصی و پستو به‌عنوان فضای کاملاً خصوصی طراحی شده‌اند و به ترتیب کوچک‌تر و محرم‌تر هستند. این تغییرات مقیاس به نیازهای فردی و تفکیک فضاها پاسخ داده و محیطی مناسب برای جداسازی و حفظ محرمیت فراهم آورده‌اند.</w:t>
      </w:r>
    </w:p>
    <w:p w14:paraId="486F8CA6" w14:textId="77777777" w:rsidR="00F04E2D" w:rsidRPr="007D090F" w:rsidRDefault="00F04E2D" w:rsidP="00F04E2D">
      <w:pPr>
        <w:bidi/>
        <w:ind w:left="360"/>
        <w:jc w:val="both"/>
        <w:rPr>
          <w:rFonts w:cs="B Mitra"/>
          <w:rtl/>
          <w:lang w:bidi="fa-IR"/>
        </w:rPr>
      </w:pPr>
      <w:r w:rsidRPr="007D090F">
        <w:rPr>
          <w:noProof/>
          <w:lang w:bidi="fa-IR"/>
        </w:rPr>
        <w:drawing>
          <wp:inline distT="0" distB="0" distL="0" distR="0" wp14:anchorId="253BE052" wp14:editId="41241EC2">
            <wp:extent cx="5067229" cy="1023582"/>
            <wp:effectExtent l="0" t="0" r="63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t="7222" b="9444"/>
                    <a:stretch/>
                  </pic:blipFill>
                  <pic:spPr bwMode="auto">
                    <a:xfrm>
                      <a:off x="0" y="0"/>
                      <a:ext cx="5113592" cy="1032947"/>
                    </a:xfrm>
                    <a:prstGeom prst="rect">
                      <a:avLst/>
                    </a:prstGeom>
                    <a:noFill/>
                    <a:ln>
                      <a:noFill/>
                    </a:ln>
                    <a:extLst>
                      <a:ext uri="{53640926-AAD7-44D8-BBD7-CCE9431645EC}">
                        <a14:shadowObscured xmlns:a14="http://schemas.microsoft.com/office/drawing/2010/main"/>
                      </a:ext>
                    </a:extLst>
                  </pic:spPr>
                </pic:pic>
              </a:graphicData>
            </a:graphic>
          </wp:inline>
        </w:drawing>
      </w:r>
    </w:p>
    <w:p w14:paraId="7A73AAF8" w14:textId="2C8240C4" w:rsidR="00F04E2D" w:rsidRPr="00A56140" w:rsidRDefault="00A56140" w:rsidP="00A56140">
      <w:pPr>
        <w:bidi/>
        <w:jc w:val="center"/>
        <w:rPr>
          <w:sz w:val="20"/>
          <w:szCs w:val="20"/>
          <w:rtl/>
          <w:lang w:bidi="fa-IR"/>
        </w:rPr>
      </w:pPr>
      <w:r w:rsidRPr="00A56140">
        <w:rPr>
          <w:rFonts w:ascii="Calibri" w:hAnsi="Calibri" w:hint="cs"/>
          <w:b/>
          <w:bCs/>
          <w:sz w:val="20"/>
          <w:szCs w:val="20"/>
          <w:rtl/>
          <w:lang w:bidi="fa-IR"/>
        </w:rPr>
        <w:t>شکل</w:t>
      </w:r>
      <w:r w:rsidR="004D2AD6" w:rsidRPr="00A56140">
        <w:rPr>
          <w:rFonts w:ascii="Calibri" w:hAnsi="Calibri"/>
          <w:b/>
          <w:bCs/>
          <w:sz w:val="20"/>
          <w:szCs w:val="20"/>
          <w:rtl/>
          <w:lang w:bidi="fa-IR"/>
        </w:rPr>
        <w:t xml:space="preserve"> 7</w:t>
      </w:r>
      <w:r w:rsidRPr="00A56140">
        <w:rPr>
          <w:rFonts w:ascii="Calibri" w:hAnsi="Calibri" w:hint="cs"/>
          <w:b/>
          <w:bCs/>
          <w:sz w:val="20"/>
          <w:szCs w:val="20"/>
          <w:rtl/>
          <w:lang w:bidi="fa-IR"/>
        </w:rPr>
        <w:t>.</w:t>
      </w:r>
      <w:r w:rsidR="008F7868" w:rsidRPr="00A56140">
        <w:rPr>
          <w:rFonts w:ascii="Calibri" w:hAnsi="Calibri" w:hint="cs"/>
          <w:sz w:val="20"/>
          <w:szCs w:val="20"/>
          <w:rtl/>
          <w:lang w:bidi="fa-IR"/>
        </w:rPr>
        <w:t xml:space="preserve"> </w:t>
      </w:r>
      <w:r w:rsidR="00F04E2D" w:rsidRPr="00A56140">
        <w:rPr>
          <w:sz w:val="20"/>
          <w:szCs w:val="20"/>
          <w:rtl/>
        </w:rPr>
        <w:t xml:space="preserve">نمایش تناسبات ارتفاعی </w:t>
      </w:r>
      <w:r w:rsidR="00EA1376" w:rsidRPr="00A56140">
        <w:rPr>
          <w:sz w:val="20"/>
          <w:szCs w:val="20"/>
          <w:rtl/>
        </w:rPr>
        <w:t>اتاق‌ها</w:t>
      </w:r>
      <w:r w:rsidR="00EA1376" w:rsidRPr="00A56140">
        <w:rPr>
          <w:rFonts w:hint="cs"/>
          <w:sz w:val="20"/>
          <w:szCs w:val="20"/>
          <w:rtl/>
        </w:rPr>
        <w:t>ی</w:t>
      </w:r>
      <w:r w:rsidR="00F04E2D" w:rsidRPr="00A56140">
        <w:rPr>
          <w:sz w:val="20"/>
          <w:szCs w:val="20"/>
          <w:rtl/>
        </w:rPr>
        <w:t xml:space="preserve"> </w:t>
      </w:r>
      <w:r w:rsidR="00EA1376" w:rsidRPr="00A56140">
        <w:rPr>
          <w:sz w:val="20"/>
          <w:szCs w:val="20"/>
          <w:rtl/>
        </w:rPr>
        <w:t>خانه‌</w:t>
      </w:r>
      <w:r w:rsidR="00EA1376" w:rsidRPr="00A56140">
        <w:rPr>
          <w:rFonts w:hint="cs"/>
          <w:sz w:val="20"/>
          <w:szCs w:val="20"/>
          <w:rtl/>
        </w:rPr>
        <w:t>ی</w:t>
      </w:r>
      <w:r w:rsidR="00F04E2D" w:rsidRPr="00A56140">
        <w:rPr>
          <w:sz w:val="20"/>
          <w:szCs w:val="20"/>
          <w:rtl/>
        </w:rPr>
        <w:t xml:space="preserve"> زینت الملك شیراز بر روی </w:t>
      </w:r>
      <w:r w:rsidR="00EA1376" w:rsidRPr="00A56140">
        <w:rPr>
          <w:sz w:val="20"/>
          <w:szCs w:val="20"/>
          <w:rtl/>
        </w:rPr>
        <w:t>برش‌ها</w:t>
      </w:r>
      <w:r w:rsidR="00F04E2D" w:rsidRPr="00A56140">
        <w:rPr>
          <w:sz w:val="20"/>
          <w:szCs w:val="20"/>
          <w:rtl/>
        </w:rPr>
        <w:t xml:space="preserve">؛ </w:t>
      </w:r>
      <w:r w:rsidR="00EA1376" w:rsidRPr="00A56140">
        <w:rPr>
          <w:sz w:val="20"/>
          <w:szCs w:val="20"/>
          <w:rtl/>
        </w:rPr>
        <w:t>شاه‌نش</w:t>
      </w:r>
      <w:r w:rsidR="00EA1376" w:rsidRPr="00A56140">
        <w:rPr>
          <w:rFonts w:hint="cs"/>
          <w:sz w:val="20"/>
          <w:szCs w:val="20"/>
          <w:rtl/>
        </w:rPr>
        <w:t>ین</w:t>
      </w:r>
      <w:r w:rsidR="00F04E2D" w:rsidRPr="00A56140">
        <w:rPr>
          <w:sz w:val="20"/>
          <w:szCs w:val="20"/>
          <w:lang w:bidi="fa-IR"/>
        </w:rPr>
        <w:t>:</w:t>
      </w:r>
      <w:r w:rsidR="00F04E2D" w:rsidRPr="00A56140">
        <w:rPr>
          <w:sz w:val="20"/>
          <w:szCs w:val="20"/>
          <w:rtl/>
        </w:rPr>
        <w:t xml:space="preserve"> قرمز، </w:t>
      </w:r>
      <w:r w:rsidR="00EA1376" w:rsidRPr="00A56140">
        <w:rPr>
          <w:sz w:val="20"/>
          <w:szCs w:val="20"/>
          <w:rtl/>
        </w:rPr>
        <w:t>پنج‌در</w:t>
      </w:r>
      <w:r w:rsidR="00EA1376" w:rsidRPr="00A56140">
        <w:rPr>
          <w:rFonts w:hint="cs"/>
          <w:sz w:val="20"/>
          <w:szCs w:val="20"/>
          <w:rtl/>
        </w:rPr>
        <w:t>ی</w:t>
      </w:r>
      <w:r w:rsidR="00F04E2D" w:rsidRPr="00A56140">
        <w:rPr>
          <w:sz w:val="20"/>
          <w:szCs w:val="20"/>
          <w:lang w:bidi="fa-IR"/>
        </w:rPr>
        <w:t>:</w:t>
      </w:r>
      <w:r w:rsidR="00F04E2D" w:rsidRPr="00A56140">
        <w:rPr>
          <w:sz w:val="20"/>
          <w:szCs w:val="20"/>
          <w:rtl/>
        </w:rPr>
        <w:t xml:space="preserve"> نارنجی، </w:t>
      </w:r>
      <w:r w:rsidR="00EA1376" w:rsidRPr="00A56140">
        <w:rPr>
          <w:sz w:val="20"/>
          <w:szCs w:val="20"/>
          <w:rtl/>
        </w:rPr>
        <w:t>سه‌در</w:t>
      </w:r>
      <w:r w:rsidR="00EA1376" w:rsidRPr="00A56140">
        <w:rPr>
          <w:rFonts w:hint="cs"/>
          <w:sz w:val="20"/>
          <w:szCs w:val="20"/>
          <w:rtl/>
        </w:rPr>
        <w:t>ی</w:t>
      </w:r>
      <w:r w:rsidR="00F04E2D" w:rsidRPr="00A56140">
        <w:rPr>
          <w:sz w:val="20"/>
          <w:szCs w:val="20"/>
          <w:lang w:bidi="fa-IR"/>
        </w:rPr>
        <w:t>:</w:t>
      </w:r>
      <w:r w:rsidR="00F04E2D" w:rsidRPr="00A56140">
        <w:rPr>
          <w:sz w:val="20"/>
          <w:szCs w:val="20"/>
          <w:rtl/>
        </w:rPr>
        <w:t xml:space="preserve"> سبز و پستو</w:t>
      </w:r>
      <w:r w:rsidR="00F04E2D" w:rsidRPr="00A56140">
        <w:rPr>
          <w:sz w:val="20"/>
          <w:szCs w:val="20"/>
          <w:lang w:bidi="fa-IR"/>
        </w:rPr>
        <w:t>:</w:t>
      </w:r>
      <w:r w:rsidR="00F04E2D" w:rsidRPr="00A56140">
        <w:rPr>
          <w:sz w:val="20"/>
          <w:szCs w:val="20"/>
          <w:rtl/>
        </w:rPr>
        <w:t xml:space="preserve"> خاکستری </w:t>
      </w:r>
      <w:r w:rsidR="008F7868" w:rsidRPr="00A56140">
        <w:rPr>
          <w:rFonts w:hint="cs"/>
          <w:sz w:val="20"/>
          <w:szCs w:val="20"/>
          <w:rtl/>
          <w:lang w:bidi="fa-IR"/>
        </w:rPr>
        <w:t>(</w:t>
      </w:r>
      <w:r w:rsidR="00F04E2D" w:rsidRPr="00A56140">
        <w:rPr>
          <w:sz w:val="20"/>
          <w:szCs w:val="20"/>
          <w:rtl/>
        </w:rPr>
        <w:t>مؤمنی</w:t>
      </w:r>
      <w:r w:rsidR="00F04E2D" w:rsidRPr="00A56140">
        <w:rPr>
          <w:rFonts w:hint="cs"/>
          <w:sz w:val="20"/>
          <w:szCs w:val="20"/>
          <w:rtl/>
        </w:rPr>
        <w:t xml:space="preserve"> و </w:t>
      </w:r>
      <w:r w:rsidR="00F04E2D" w:rsidRPr="00A56140">
        <w:rPr>
          <w:sz w:val="20"/>
          <w:szCs w:val="20"/>
          <w:rtl/>
        </w:rPr>
        <w:t>ناصری،</w:t>
      </w:r>
      <w:r w:rsidR="00F04E2D" w:rsidRPr="00A56140">
        <w:rPr>
          <w:rFonts w:hint="cs"/>
          <w:sz w:val="20"/>
          <w:szCs w:val="20"/>
          <w:rtl/>
          <w:lang w:bidi="fa-IR"/>
        </w:rPr>
        <w:t xml:space="preserve"> </w:t>
      </w:r>
      <w:r w:rsidR="008F7868" w:rsidRPr="00A56140">
        <w:rPr>
          <w:rFonts w:hint="cs"/>
          <w:sz w:val="20"/>
          <w:szCs w:val="20"/>
          <w:rtl/>
          <w:lang w:bidi="fa-IR"/>
        </w:rPr>
        <w:t>1394)</w:t>
      </w:r>
    </w:p>
    <w:p w14:paraId="1BFB7B11" w14:textId="77777777" w:rsidR="00A56140" w:rsidRPr="00A56140" w:rsidRDefault="00A56140" w:rsidP="002A73F5">
      <w:pPr>
        <w:bidi/>
        <w:jc w:val="both"/>
        <w:rPr>
          <w:sz w:val="2"/>
          <w:szCs w:val="2"/>
          <w:rtl/>
          <w:lang w:bidi="fa-IR"/>
        </w:rPr>
      </w:pPr>
    </w:p>
    <w:p w14:paraId="4F80BE87" w14:textId="6212C302" w:rsidR="00F04E2D" w:rsidRDefault="00F04E2D" w:rsidP="00A56140">
      <w:pPr>
        <w:bidi/>
        <w:jc w:val="both"/>
        <w:rPr>
          <w:sz w:val="24"/>
          <w:szCs w:val="24"/>
          <w:rtl/>
          <w:lang w:bidi="fa-IR"/>
        </w:rPr>
      </w:pPr>
      <w:r w:rsidRPr="007D090F">
        <w:rPr>
          <w:sz w:val="24"/>
          <w:szCs w:val="24"/>
          <w:rtl/>
          <w:lang w:bidi="fa-IR"/>
        </w:rPr>
        <w:t>بنابراین، اصل تناسبات در معماری سنتی ایرانی-اسلامی نقش کلیدی در طراحی فضاها و ایجاد محرمیت ایفا می‌کند. تناسبات به‌عنوان یکی از معیارهای مهم، معمار را قادر می‌سازد تا اجزا و اندام‌های بنا را به شیوه‌ای هماهنگ پیوند دهد و فضایی متوازن، منظم و محافظت‌شده را خلق کند</w:t>
      </w:r>
      <w:r w:rsidRPr="007D090F">
        <w:rPr>
          <w:rFonts w:hint="cs"/>
          <w:sz w:val="24"/>
          <w:szCs w:val="24"/>
          <w:rtl/>
          <w:lang w:bidi="fa-IR"/>
        </w:rPr>
        <w:t xml:space="preserve"> </w:t>
      </w:r>
      <w:r w:rsidRPr="007D090F">
        <w:rPr>
          <w:sz w:val="24"/>
          <w:szCs w:val="24"/>
          <w:rtl/>
          <w:lang w:bidi="fa-IR"/>
        </w:rPr>
        <w:t>(</w:t>
      </w:r>
      <w:proofErr w:type="spellStart"/>
      <w:r w:rsidRPr="009E3580">
        <w:rPr>
          <w:rFonts w:asciiTheme="majorBidi" w:hAnsiTheme="majorBidi" w:cstheme="majorBidi"/>
          <w:sz w:val="20"/>
          <w:szCs w:val="20"/>
          <w:lang w:bidi="fa-IR"/>
        </w:rPr>
        <w:t>Mahdinejad</w:t>
      </w:r>
      <w:proofErr w:type="spellEnd"/>
      <w:r w:rsidRPr="009E3580">
        <w:rPr>
          <w:rFonts w:asciiTheme="majorBidi" w:hAnsiTheme="majorBidi" w:cstheme="majorBidi"/>
          <w:sz w:val="20"/>
          <w:szCs w:val="20"/>
          <w:lang w:bidi="fa-IR"/>
        </w:rPr>
        <w:t xml:space="preserve"> et al, 2024; Asadpour et al, 2025</w:t>
      </w:r>
      <w:r w:rsidRPr="007D090F">
        <w:rPr>
          <w:sz w:val="24"/>
          <w:szCs w:val="24"/>
          <w:rtl/>
          <w:lang w:bidi="fa-IR"/>
        </w:rPr>
        <w:t xml:space="preserve">). به همین دلیل، این اصل پایه‌ای‌ترین معیار برای حفظ محرمیت در طراحی مسکن سنتی ایرانی-اسلامی </w:t>
      </w:r>
      <w:r w:rsidR="00EA1376">
        <w:rPr>
          <w:sz w:val="24"/>
          <w:szCs w:val="24"/>
          <w:rtl/>
          <w:lang w:bidi="fa-IR"/>
        </w:rPr>
        <w:t>به شمار</w:t>
      </w:r>
      <w:r w:rsidRPr="007D090F">
        <w:rPr>
          <w:sz w:val="24"/>
          <w:szCs w:val="24"/>
          <w:rtl/>
          <w:lang w:bidi="fa-IR"/>
        </w:rPr>
        <w:t xml:space="preserve"> می‌رود و به‌طور مستمر در این معماری مورد استفاده قرار گرفته است.</w:t>
      </w:r>
    </w:p>
    <w:p w14:paraId="4F9F9103" w14:textId="77777777" w:rsidR="00A56140" w:rsidRPr="00A56140" w:rsidRDefault="00A56140" w:rsidP="00A56140">
      <w:pPr>
        <w:rPr>
          <w:sz w:val="2"/>
          <w:szCs w:val="2"/>
        </w:rPr>
      </w:pPr>
    </w:p>
    <w:p w14:paraId="191A2AB2" w14:textId="0899BA74" w:rsidR="00F04E2D" w:rsidRPr="009E3580" w:rsidRDefault="00A56140" w:rsidP="009E3580">
      <w:pPr>
        <w:bidi/>
        <w:spacing w:after="0"/>
        <w:jc w:val="both"/>
        <w:rPr>
          <w:rFonts w:cs="B Zar"/>
          <w:b/>
          <w:bCs/>
          <w:sz w:val="24"/>
          <w:szCs w:val="24"/>
          <w:rtl/>
          <w:lang w:bidi="fa-IR"/>
        </w:rPr>
      </w:pPr>
      <w:r>
        <w:rPr>
          <w:rFonts w:cs="B Zar" w:hint="cs"/>
          <w:b/>
          <w:bCs/>
          <w:rtl/>
          <w:lang w:bidi="fa-IR"/>
        </w:rPr>
        <w:t>4-6-</w:t>
      </w:r>
      <w:r w:rsidR="009E3580" w:rsidRPr="009E3580">
        <w:rPr>
          <w:rFonts w:cs="B Zar" w:hint="cs"/>
          <w:b/>
          <w:bCs/>
          <w:sz w:val="24"/>
          <w:szCs w:val="24"/>
          <w:rtl/>
          <w:lang w:bidi="fa-IR"/>
        </w:rPr>
        <w:t xml:space="preserve"> </w:t>
      </w:r>
      <w:r w:rsidR="00F04E2D" w:rsidRPr="009E3580">
        <w:rPr>
          <w:rFonts w:cs="B Zar" w:hint="cs"/>
          <w:b/>
          <w:bCs/>
          <w:sz w:val="24"/>
          <w:szCs w:val="24"/>
          <w:rtl/>
          <w:lang w:bidi="fa-IR"/>
        </w:rPr>
        <w:t xml:space="preserve">بازآفرینی محرمیت در </w:t>
      </w:r>
      <w:r w:rsidR="00EA1376">
        <w:rPr>
          <w:rFonts w:cs="B Zar"/>
          <w:b/>
          <w:bCs/>
          <w:sz w:val="24"/>
          <w:szCs w:val="24"/>
          <w:rtl/>
          <w:lang w:bidi="fa-IR"/>
        </w:rPr>
        <w:t>خانه‌ها</w:t>
      </w:r>
      <w:r w:rsidR="00EA1376">
        <w:rPr>
          <w:rFonts w:cs="B Zar" w:hint="cs"/>
          <w:b/>
          <w:bCs/>
          <w:sz w:val="24"/>
          <w:szCs w:val="24"/>
          <w:rtl/>
          <w:lang w:bidi="fa-IR"/>
        </w:rPr>
        <w:t>ی</w:t>
      </w:r>
      <w:r w:rsidR="00F04E2D" w:rsidRPr="009E3580">
        <w:rPr>
          <w:rFonts w:cs="B Zar" w:hint="cs"/>
          <w:b/>
          <w:bCs/>
          <w:sz w:val="24"/>
          <w:szCs w:val="24"/>
          <w:rtl/>
          <w:lang w:bidi="fa-IR"/>
        </w:rPr>
        <w:t xml:space="preserve"> معاصر</w:t>
      </w:r>
    </w:p>
    <w:p w14:paraId="1BE4A67D" w14:textId="578ADB6A" w:rsidR="00F04E2D" w:rsidRPr="007D090F" w:rsidRDefault="00F04E2D" w:rsidP="009E3580">
      <w:pPr>
        <w:bidi/>
        <w:spacing w:after="0"/>
        <w:jc w:val="both"/>
        <w:rPr>
          <w:sz w:val="24"/>
          <w:szCs w:val="24"/>
          <w:lang w:bidi="fa-IR"/>
        </w:rPr>
      </w:pPr>
      <w:r w:rsidRPr="007D090F">
        <w:rPr>
          <w:sz w:val="24"/>
          <w:szCs w:val="24"/>
          <w:rtl/>
        </w:rPr>
        <w:t xml:space="preserve">نیاز به محرمیت و حریم خصوصی در معماری ایرانی </w:t>
      </w:r>
      <w:r w:rsidR="00EA1376">
        <w:rPr>
          <w:sz w:val="24"/>
          <w:szCs w:val="24"/>
          <w:rtl/>
        </w:rPr>
        <w:t>به‌گونه‌ا</w:t>
      </w:r>
      <w:r w:rsidR="00EA1376">
        <w:rPr>
          <w:rFonts w:hint="cs"/>
          <w:sz w:val="24"/>
          <w:szCs w:val="24"/>
          <w:rtl/>
        </w:rPr>
        <w:t>ی</w:t>
      </w:r>
      <w:r w:rsidRPr="007D090F">
        <w:rPr>
          <w:sz w:val="24"/>
          <w:szCs w:val="24"/>
          <w:rtl/>
        </w:rPr>
        <w:t xml:space="preserve"> طراحی شده است که می‌تواند از طریق فضاهای مرتبط و پیوسته یا قلمروهای مجزا از یکدیگر به نمایش گذاشته شود. بناها </w:t>
      </w:r>
      <w:r w:rsidR="00EA1376">
        <w:rPr>
          <w:sz w:val="24"/>
          <w:szCs w:val="24"/>
          <w:rtl/>
        </w:rPr>
        <w:t>به‌طور</w:t>
      </w:r>
      <w:r w:rsidRPr="007D090F">
        <w:rPr>
          <w:sz w:val="24"/>
          <w:szCs w:val="24"/>
          <w:rtl/>
        </w:rPr>
        <w:t xml:space="preserve"> سنتی و مطابق با عرف فرهنگی، حول فضاهای داخلی </w:t>
      </w:r>
      <w:r w:rsidR="00EA1376">
        <w:rPr>
          <w:sz w:val="24"/>
          <w:szCs w:val="24"/>
          <w:rtl/>
        </w:rPr>
        <w:t>شکل‌گرفته‌اند</w:t>
      </w:r>
      <w:r w:rsidRPr="007D090F">
        <w:rPr>
          <w:sz w:val="24"/>
          <w:szCs w:val="24"/>
          <w:rtl/>
        </w:rPr>
        <w:t xml:space="preserve"> و در واقع به سمت درون‌گرایی گرایش دارند. این ویژگی در معماری </w:t>
      </w:r>
      <w:r w:rsidR="00EA1376">
        <w:rPr>
          <w:sz w:val="24"/>
          <w:szCs w:val="24"/>
          <w:rtl/>
        </w:rPr>
        <w:t>نه‌تنها</w:t>
      </w:r>
      <w:r w:rsidRPr="007D090F">
        <w:rPr>
          <w:sz w:val="24"/>
          <w:szCs w:val="24"/>
          <w:rtl/>
        </w:rPr>
        <w:t xml:space="preserve"> به دلیل ملاحظات زیبایی‌شناختی، بلکه به عوامل اجتماعی و فرهنگی نیز مرتبط است که در هر دو محیط شهری و روستایی قابل مشاهده است</w:t>
      </w:r>
      <w:r w:rsidRPr="007D090F">
        <w:rPr>
          <w:sz w:val="24"/>
          <w:szCs w:val="24"/>
          <w:lang w:bidi="fa-IR"/>
        </w:rPr>
        <w:t xml:space="preserve">. </w:t>
      </w:r>
      <w:r w:rsidRPr="007D090F">
        <w:rPr>
          <w:sz w:val="24"/>
          <w:szCs w:val="24"/>
          <w:rtl/>
        </w:rPr>
        <w:t xml:space="preserve">این درون‌گرایی </w:t>
      </w:r>
      <w:r w:rsidR="00EA1376">
        <w:rPr>
          <w:sz w:val="24"/>
          <w:szCs w:val="24"/>
          <w:rtl/>
        </w:rPr>
        <w:t>به‌نوع</w:t>
      </w:r>
      <w:r w:rsidR="00EA1376">
        <w:rPr>
          <w:rFonts w:hint="cs"/>
          <w:sz w:val="24"/>
          <w:szCs w:val="24"/>
          <w:rtl/>
        </w:rPr>
        <w:t>ی</w:t>
      </w:r>
      <w:r w:rsidRPr="007D090F">
        <w:rPr>
          <w:sz w:val="24"/>
          <w:szCs w:val="24"/>
          <w:rtl/>
        </w:rPr>
        <w:t xml:space="preserve"> نتیجه تلاش برای حفظ حریم خصوصی و امنیت ساکنان، </w:t>
      </w:r>
      <w:r w:rsidR="00EA1376">
        <w:rPr>
          <w:sz w:val="24"/>
          <w:szCs w:val="24"/>
          <w:rtl/>
        </w:rPr>
        <w:t>به‌و</w:t>
      </w:r>
      <w:r w:rsidR="00EA1376">
        <w:rPr>
          <w:rFonts w:hint="cs"/>
          <w:sz w:val="24"/>
          <w:szCs w:val="24"/>
          <w:rtl/>
        </w:rPr>
        <w:t>یژه</w:t>
      </w:r>
      <w:r w:rsidRPr="007D090F">
        <w:rPr>
          <w:sz w:val="24"/>
          <w:szCs w:val="24"/>
          <w:rtl/>
        </w:rPr>
        <w:t xml:space="preserve"> زنان، به شمار می‌آید</w:t>
      </w:r>
      <w:r w:rsidR="009E3580">
        <w:rPr>
          <w:rFonts w:hint="cs"/>
          <w:sz w:val="24"/>
          <w:szCs w:val="24"/>
          <w:rtl/>
        </w:rPr>
        <w:t xml:space="preserve"> </w:t>
      </w:r>
      <w:r w:rsidRPr="007D090F">
        <w:rPr>
          <w:rFonts w:hint="cs"/>
          <w:sz w:val="24"/>
          <w:szCs w:val="24"/>
          <w:rtl/>
          <w:lang w:bidi="fa-IR"/>
        </w:rPr>
        <w:t>(راپاپورت</w:t>
      </w:r>
      <w:r w:rsidR="009E3580">
        <w:rPr>
          <w:rFonts w:hint="cs"/>
          <w:sz w:val="24"/>
          <w:szCs w:val="24"/>
          <w:rtl/>
          <w:lang w:bidi="fa-IR"/>
        </w:rPr>
        <w:t xml:space="preserve">، </w:t>
      </w:r>
      <w:r w:rsidRPr="007D090F">
        <w:rPr>
          <w:rFonts w:hint="cs"/>
          <w:sz w:val="24"/>
          <w:szCs w:val="24"/>
          <w:rtl/>
          <w:lang w:bidi="fa-IR"/>
        </w:rPr>
        <w:t xml:space="preserve">1969). </w:t>
      </w:r>
      <w:r w:rsidRPr="007D090F">
        <w:rPr>
          <w:sz w:val="24"/>
          <w:szCs w:val="24"/>
          <w:rtl/>
        </w:rPr>
        <w:t xml:space="preserve">این جدایی بین زندگی داخلی و خصوصی از فضای عمومی، مانند کوچه و همسایگان، به مفهوم محرمیت عمق می‌بخشد. محرمیت در واقع تحت تأثیر فرهنگ قرار دارد و </w:t>
      </w:r>
      <w:r w:rsidR="00EA1376">
        <w:rPr>
          <w:sz w:val="24"/>
          <w:szCs w:val="24"/>
          <w:rtl/>
        </w:rPr>
        <w:t>به‌طور</w:t>
      </w:r>
      <w:r w:rsidRPr="007D090F">
        <w:rPr>
          <w:sz w:val="24"/>
          <w:szCs w:val="24"/>
          <w:rtl/>
        </w:rPr>
        <w:t xml:space="preserve"> مستقیم بر طراحی و شکل‌گیری خانه‌ها تأثیر می‌گذارد. </w:t>
      </w:r>
      <w:r w:rsidR="00EA1376">
        <w:rPr>
          <w:sz w:val="24"/>
          <w:szCs w:val="24"/>
          <w:rtl/>
        </w:rPr>
        <w:t>باا</w:t>
      </w:r>
      <w:r w:rsidR="00EA1376">
        <w:rPr>
          <w:rFonts w:hint="cs"/>
          <w:sz w:val="24"/>
          <w:szCs w:val="24"/>
          <w:rtl/>
        </w:rPr>
        <w:t>ین‌حال</w:t>
      </w:r>
      <w:r w:rsidRPr="007D090F">
        <w:rPr>
          <w:sz w:val="24"/>
          <w:szCs w:val="24"/>
          <w:rtl/>
        </w:rPr>
        <w:t xml:space="preserve">، در دنیای معاصر، حریم خصوصی مسکن به دلیل تأثیرات اقتصادی و اجتماعی در حال تغییر است. امروزه با حذف یا کاهش عناصر توزیعی مانند حیاط، غلام‌گردش، هشتی، ایوان، دالان و فضاهای </w:t>
      </w:r>
      <w:r w:rsidRPr="007D090F">
        <w:rPr>
          <w:sz w:val="24"/>
          <w:szCs w:val="24"/>
          <w:rtl/>
        </w:rPr>
        <w:lastRenderedPageBreak/>
        <w:t xml:space="preserve">میانی در برخی واحدهای مسکونی، امنیت و حفاظت </w:t>
      </w:r>
      <w:r w:rsidR="00EA1376">
        <w:rPr>
          <w:sz w:val="24"/>
          <w:szCs w:val="24"/>
          <w:rtl/>
        </w:rPr>
        <w:t>به‌شدت</w:t>
      </w:r>
      <w:r w:rsidRPr="007D090F">
        <w:rPr>
          <w:sz w:val="24"/>
          <w:szCs w:val="24"/>
          <w:rtl/>
        </w:rPr>
        <w:t xml:space="preserve"> کاهش یافته است. در این شرایط، تنها راهروها </w:t>
      </w:r>
      <w:r w:rsidR="00EA1376">
        <w:rPr>
          <w:sz w:val="24"/>
          <w:szCs w:val="24"/>
          <w:rtl/>
        </w:rPr>
        <w:t>به‌عنوان</w:t>
      </w:r>
      <w:r w:rsidRPr="007D090F">
        <w:rPr>
          <w:sz w:val="24"/>
          <w:szCs w:val="24"/>
          <w:rtl/>
        </w:rPr>
        <w:t xml:space="preserve"> عناصر اتصال‌دهنده بین اجزا عمل می‌کنند و این امر به تضعیف حریم خصوصی منجر می‌شود</w:t>
      </w:r>
      <w:r w:rsidRPr="007D090F">
        <w:rPr>
          <w:sz w:val="24"/>
          <w:szCs w:val="24"/>
          <w:lang w:bidi="fa-IR"/>
        </w:rPr>
        <w:t>.</w:t>
      </w:r>
      <w:r w:rsidR="004D2AD6">
        <w:rPr>
          <w:sz w:val="24"/>
          <w:szCs w:val="24"/>
          <w:rtl/>
        </w:rPr>
        <w:t xml:space="preserve"> علاوه</w:t>
      </w:r>
      <w:r w:rsidRPr="007D090F">
        <w:rPr>
          <w:sz w:val="24"/>
          <w:szCs w:val="24"/>
          <w:rtl/>
        </w:rPr>
        <w:t xml:space="preserve"> بر این، توسعه متراکم مسکونی در شهرها و فشردگی طرح بناها، امکان ایجاد حیاط مرکزی را که به تقویت درون‌گرایی کمک می‌کند، به خطر انداخته است. در گذشته، تمامی پنجره‌های اصلی خانه‌ها به سمت حیاط مرکزی باز می‌شدند و تنها روزنه‌های کوچکی به دنیای بیرون وجود داشت</w:t>
      </w:r>
      <w:r w:rsidR="004D2AD6">
        <w:rPr>
          <w:sz w:val="24"/>
          <w:szCs w:val="24"/>
          <w:rtl/>
        </w:rPr>
        <w:t xml:space="preserve">؛ </w:t>
      </w:r>
      <w:r w:rsidRPr="007D090F">
        <w:rPr>
          <w:sz w:val="24"/>
          <w:szCs w:val="24"/>
          <w:rtl/>
        </w:rPr>
        <w:t xml:space="preserve">اما در معماری معاصر، اجزا معمولاً استقلال عمل ندارند و حریم‌ها </w:t>
      </w:r>
      <w:r w:rsidR="00EA1376">
        <w:rPr>
          <w:sz w:val="24"/>
          <w:szCs w:val="24"/>
          <w:rtl/>
        </w:rPr>
        <w:t>به‌وضوح</w:t>
      </w:r>
      <w:r w:rsidRPr="007D090F">
        <w:rPr>
          <w:sz w:val="24"/>
          <w:szCs w:val="24"/>
          <w:rtl/>
        </w:rPr>
        <w:t xml:space="preserve"> تعریف نشده‌ان</w:t>
      </w:r>
      <w:r w:rsidRPr="007D090F">
        <w:rPr>
          <w:rFonts w:hint="cs"/>
          <w:sz w:val="24"/>
          <w:szCs w:val="24"/>
          <w:rtl/>
        </w:rPr>
        <w:t>د.</w:t>
      </w:r>
      <w:r w:rsidRPr="007D090F">
        <w:rPr>
          <w:sz w:val="24"/>
          <w:szCs w:val="24"/>
          <w:lang w:bidi="fa-IR"/>
        </w:rPr>
        <w:t xml:space="preserve"> </w:t>
      </w:r>
      <w:r w:rsidRPr="007D090F">
        <w:rPr>
          <w:sz w:val="24"/>
          <w:szCs w:val="24"/>
          <w:rtl/>
        </w:rPr>
        <w:t xml:space="preserve">این تغییرات که از دوره قاجار آغاز شده و در دوره‌های پهلوی اول و دوم تشدید گردید، منجر به کمرنگ شدن درون‌گرایی و ظهور مظاهر برون‌گرایی در خانه‌ها شده است. این روند </w:t>
      </w:r>
      <w:r w:rsidR="00EA1376">
        <w:rPr>
          <w:sz w:val="24"/>
          <w:szCs w:val="24"/>
          <w:rtl/>
        </w:rPr>
        <w:t>به‌تدر</w:t>
      </w:r>
      <w:r w:rsidR="00EA1376">
        <w:rPr>
          <w:rFonts w:hint="cs"/>
          <w:sz w:val="24"/>
          <w:szCs w:val="24"/>
          <w:rtl/>
        </w:rPr>
        <w:t>یج</w:t>
      </w:r>
      <w:r w:rsidRPr="007D090F">
        <w:rPr>
          <w:sz w:val="24"/>
          <w:szCs w:val="24"/>
          <w:rtl/>
        </w:rPr>
        <w:t xml:space="preserve"> ادامه یافته و به چالش‌هایی برای حفظ حریم خصوصی، </w:t>
      </w:r>
      <w:r w:rsidR="00EA1376">
        <w:rPr>
          <w:sz w:val="24"/>
          <w:szCs w:val="24"/>
          <w:rtl/>
        </w:rPr>
        <w:t>به‌و</w:t>
      </w:r>
      <w:r w:rsidR="00EA1376">
        <w:rPr>
          <w:rFonts w:hint="cs"/>
          <w:sz w:val="24"/>
          <w:szCs w:val="24"/>
          <w:rtl/>
        </w:rPr>
        <w:t>یژه</w:t>
      </w:r>
      <w:r w:rsidRPr="007D090F">
        <w:rPr>
          <w:sz w:val="24"/>
          <w:szCs w:val="24"/>
          <w:rtl/>
        </w:rPr>
        <w:t xml:space="preserve"> برای زنان، منجر شده است</w:t>
      </w:r>
      <w:r w:rsidR="009E3580">
        <w:rPr>
          <w:rFonts w:hint="cs"/>
          <w:sz w:val="24"/>
          <w:szCs w:val="24"/>
          <w:rtl/>
        </w:rPr>
        <w:t xml:space="preserve"> </w:t>
      </w:r>
      <w:r w:rsidRPr="007D090F">
        <w:rPr>
          <w:rFonts w:hint="cs"/>
          <w:sz w:val="24"/>
          <w:szCs w:val="24"/>
          <w:rtl/>
          <w:lang w:bidi="fa-IR"/>
        </w:rPr>
        <w:t>(فلامکی</w:t>
      </w:r>
      <w:r w:rsidR="009E3580">
        <w:rPr>
          <w:rFonts w:hint="cs"/>
          <w:sz w:val="24"/>
          <w:szCs w:val="24"/>
          <w:rtl/>
          <w:lang w:bidi="fa-IR"/>
        </w:rPr>
        <w:t xml:space="preserve">، </w:t>
      </w:r>
      <w:r w:rsidRPr="007D090F">
        <w:rPr>
          <w:rFonts w:hint="cs"/>
          <w:sz w:val="24"/>
          <w:szCs w:val="24"/>
          <w:rtl/>
          <w:lang w:bidi="fa-IR"/>
        </w:rPr>
        <w:t>1384).</w:t>
      </w:r>
    </w:p>
    <w:p w14:paraId="30DC6CCD" w14:textId="5E411A54" w:rsidR="00F04E2D" w:rsidRPr="007D090F" w:rsidRDefault="00F04E2D" w:rsidP="00F04E2D">
      <w:pPr>
        <w:bidi/>
        <w:jc w:val="both"/>
        <w:rPr>
          <w:sz w:val="24"/>
          <w:szCs w:val="24"/>
          <w:rtl/>
          <w:lang w:bidi="fa-IR"/>
        </w:rPr>
      </w:pPr>
      <w:r w:rsidRPr="007D090F">
        <w:rPr>
          <w:sz w:val="24"/>
          <w:szCs w:val="24"/>
          <w:rtl/>
        </w:rPr>
        <w:t xml:space="preserve">در این راستا، اهمیت محرمیت </w:t>
      </w:r>
      <w:r w:rsidR="00EA1376">
        <w:rPr>
          <w:sz w:val="24"/>
          <w:szCs w:val="24"/>
          <w:rtl/>
        </w:rPr>
        <w:t>به‌عنوان</w:t>
      </w:r>
      <w:r w:rsidRPr="007D090F">
        <w:rPr>
          <w:sz w:val="24"/>
          <w:szCs w:val="24"/>
          <w:rtl/>
        </w:rPr>
        <w:t xml:space="preserve"> یک ارزش اساسی در فرهنگ ایرانی باید مورد توجه قرار گیرد</w:t>
      </w:r>
      <w:r w:rsidR="009E3580">
        <w:rPr>
          <w:rFonts w:hint="cs"/>
          <w:sz w:val="24"/>
          <w:szCs w:val="24"/>
          <w:rtl/>
        </w:rPr>
        <w:t xml:space="preserve"> </w:t>
      </w:r>
      <w:r w:rsidR="00BB1585" w:rsidRPr="007D090F">
        <w:rPr>
          <w:rFonts w:hint="cs"/>
          <w:sz w:val="24"/>
          <w:szCs w:val="24"/>
          <w:rtl/>
        </w:rPr>
        <w:t>(رهایی و</w:t>
      </w:r>
      <w:r w:rsidR="00EA1376">
        <w:rPr>
          <w:rFonts w:hint="cs"/>
          <w:sz w:val="24"/>
          <w:szCs w:val="24"/>
          <w:rtl/>
        </w:rPr>
        <w:t xml:space="preserve"> </w:t>
      </w:r>
      <w:r w:rsidR="00BB1585" w:rsidRPr="007D090F">
        <w:rPr>
          <w:rFonts w:hint="cs"/>
          <w:sz w:val="24"/>
          <w:szCs w:val="24"/>
          <w:rtl/>
        </w:rPr>
        <w:t>همکاران، 1402)</w:t>
      </w:r>
      <w:r w:rsidRPr="007D090F">
        <w:rPr>
          <w:sz w:val="24"/>
          <w:szCs w:val="24"/>
          <w:rtl/>
        </w:rPr>
        <w:t xml:space="preserve">. حفظ حرمت زنان و ایجاد فضایی امن و خصوصی برای آن‌ها در خانه‌ها، </w:t>
      </w:r>
      <w:r w:rsidR="00EA1376">
        <w:rPr>
          <w:sz w:val="24"/>
          <w:szCs w:val="24"/>
          <w:rtl/>
        </w:rPr>
        <w:t>نه‌تنها</w:t>
      </w:r>
      <w:r w:rsidRPr="007D090F">
        <w:rPr>
          <w:sz w:val="24"/>
          <w:szCs w:val="24"/>
          <w:rtl/>
        </w:rPr>
        <w:t xml:space="preserve"> به تأمین امنیت روانی و اجتماعی آن‌ها کمک می‌کند، بلکه به تقویت بنیان خانواده و جامعه نیز می‌انجامد. به همین دلیل، بازنگری در اصول طراحی معماری و احیای فضاهای درون‌گرا و حریم‌های مشخص می‌تواند به حفظ این ارزش‌ها و ارتقاء کیفیت زندگی ساکنان کمک شایانی نماید</w:t>
      </w:r>
      <w:r w:rsidRPr="007D090F">
        <w:rPr>
          <w:sz w:val="24"/>
          <w:szCs w:val="24"/>
          <w:lang w:bidi="fa-IR"/>
        </w:rPr>
        <w:t>.</w:t>
      </w:r>
      <w:r w:rsidRPr="007D090F">
        <w:rPr>
          <w:rFonts w:hint="cs"/>
          <w:sz w:val="24"/>
          <w:szCs w:val="24"/>
          <w:rtl/>
          <w:lang w:bidi="fa-IR"/>
        </w:rPr>
        <w:t xml:space="preserve"> در ادامه به روش‌های ایجاد حریم و محرمیت در </w:t>
      </w:r>
      <w:r w:rsidR="00EA1376">
        <w:rPr>
          <w:sz w:val="24"/>
          <w:szCs w:val="24"/>
          <w:rtl/>
          <w:lang w:bidi="fa-IR"/>
        </w:rPr>
        <w:t>خانه‌ها</w:t>
      </w:r>
      <w:r w:rsidR="00EA1376">
        <w:rPr>
          <w:rFonts w:hint="cs"/>
          <w:sz w:val="24"/>
          <w:szCs w:val="24"/>
          <w:rtl/>
          <w:lang w:bidi="fa-IR"/>
        </w:rPr>
        <w:t>ی</w:t>
      </w:r>
      <w:r w:rsidRPr="007D090F">
        <w:rPr>
          <w:rFonts w:hint="cs"/>
          <w:sz w:val="24"/>
          <w:szCs w:val="24"/>
          <w:rtl/>
          <w:lang w:bidi="fa-IR"/>
        </w:rPr>
        <w:t xml:space="preserve"> معاصر نیز اشاره می‌شود</w:t>
      </w:r>
      <w:r w:rsidR="009E3580" w:rsidRPr="007D090F">
        <w:rPr>
          <w:rFonts w:hint="cs"/>
          <w:sz w:val="24"/>
          <w:szCs w:val="24"/>
          <w:rtl/>
          <w:lang w:bidi="fa-IR"/>
        </w:rPr>
        <w:t xml:space="preserve"> </w:t>
      </w:r>
      <w:r w:rsidRPr="007D090F">
        <w:rPr>
          <w:rFonts w:hint="cs"/>
          <w:sz w:val="24"/>
          <w:szCs w:val="24"/>
          <w:rtl/>
          <w:lang w:bidi="fa-IR"/>
        </w:rPr>
        <w:t>(</w:t>
      </w:r>
      <w:r w:rsidR="004D2AD6">
        <w:rPr>
          <w:sz w:val="24"/>
          <w:szCs w:val="24"/>
          <w:rtl/>
          <w:lang w:bidi="fa-IR"/>
        </w:rPr>
        <w:t>جدول 3</w:t>
      </w:r>
      <w:r w:rsidRPr="007D090F">
        <w:rPr>
          <w:rFonts w:hint="cs"/>
          <w:sz w:val="24"/>
          <w:szCs w:val="24"/>
          <w:rtl/>
          <w:lang w:bidi="fa-IR"/>
        </w:rPr>
        <w:t>).</w:t>
      </w:r>
    </w:p>
    <w:p w14:paraId="1346B211" w14:textId="6EE504B5" w:rsidR="00F04E2D" w:rsidRPr="007D090F" w:rsidRDefault="004D2AD6" w:rsidP="00A56140">
      <w:pPr>
        <w:bidi/>
        <w:jc w:val="center"/>
        <w:rPr>
          <w:sz w:val="20"/>
          <w:szCs w:val="20"/>
          <w:rtl/>
          <w:lang w:bidi="fa-IR"/>
        </w:rPr>
      </w:pPr>
      <w:r>
        <w:rPr>
          <w:b/>
          <w:bCs/>
          <w:sz w:val="20"/>
          <w:szCs w:val="20"/>
          <w:rtl/>
          <w:lang w:bidi="fa-IR"/>
        </w:rPr>
        <w:t>جدول 2</w:t>
      </w:r>
      <w:r w:rsidR="00A56140">
        <w:rPr>
          <w:rFonts w:hint="cs"/>
          <w:b/>
          <w:bCs/>
          <w:sz w:val="20"/>
          <w:szCs w:val="20"/>
          <w:rtl/>
          <w:lang w:bidi="fa-IR"/>
        </w:rPr>
        <w:t>.</w:t>
      </w:r>
      <w:r w:rsidR="00563E99">
        <w:rPr>
          <w:rFonts w:hint="cs"/>
          <w:sz w:val="20"/>
          <w:szCs w:val="20"/>
          <w:rtl/>
          <w:lang w:bidi="fa-IR"/>
        </w:rPr>
        <w:t xml:space="preserve"> </w:t>
      </w:r>
      <w:r w:rsidR="00F04E2D" w:rsidRPr="007D090F">
        <w:rPr>
          <w:rFonts w:hint="cs"/>
          <w:sz w:val="20"/>
          <w:szCs w:val="20"/>
          <w:rtl/>
          <w:lang w:bidi="fa-IR"/>
        </w:rPr>
        <w:t>راهکارهای ایجاد حریم و محرمیت در طراحی معماری خانه معاصر، منبع: نگارندگان.</w:t>
      </w:r>
    </w:p>
    <w:tbl>
      <w:tblPr>
        <w:tblStyle w:val="PlainTable22"/>
        <w:bidiVisual/>
        <w:tblW w:w="0" w:type="auto"/>
        <w:tblLook w:val="04A0" w:firstRow="1" w:lastRow="0" w:firstColumn="1" w:lastColumn="0" w:noHBand="0" w:noVBand="1"/>
      </w:tblPr>
      <w:tblGrid>
        <w:gridCol w:w="654"/>
        <w:gridCol w:w="2694"/>
        <w:gridCol w:w="6401"/>
      </w:tblGrid>
      <w:tr w:rsidR="00F04E2D" w:rsidRPr="00A56140" w14:paraId="0947C3E7" w14:textId="77777777" w:rsidTr="00A561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Pr>
          <w:p w14:paraId="1A29F57E" w14:textId="77777777" w:rsidR="00F04E2D" w:rsidRPr="00A56140" w:rsidRDefault="00F04E2D" w:rsidP="00563E99">
            <w:pPr>
              <w:bidi/>
              <w:jc w:val="center"/>
              <w:rPr>
                <w:sz w:val="22"/>
                <w:szCs w:val="22"/>
                <w:rtl/>
                <w:lang w:bidi="fa-IR"/>
              </w:rPr>
            </w:pPr>
            <w:r w:rsidRPr="00A56140">
              <w:rPr>
                <w:rFonts w:hint="cs"/>
                <w:sz w:val="22"/>
                <w:szCs w:val="22"/>
                <w:rtl/>
                <w:lang w:bidi="fa-IR"/>
              </w:rPr>
              <w:t>ردیف</w:t>
            </w:r>
          </w:p>
        </w:tc>
        <w:tc>
          <w:tcPr>
            <w:tcW w:w="2694" w:type="dxa"/>
          </w:tcPr>
          <w:p w14:paraId="56BBA8E8" w14:textId="77777777" w:rsidR="00F04E2D" w:rsidRPr="00A56140" w:rsidRDefault="00F04E2D" w:rsidP="00563E99">
            <w:pPr>
              <w:bidi/>
              <w:jc w:val="center"/>
              <w:cnfStyle w:val="100000000000" w:firstRow="1" w:lastRow="0" w:firstColumn="0" w:lastColumn="0" w:oddVBand="0" w:evenVBand="0" w:oddHBand="0" w:evenHBand="0" w:firstRowFirstColumn="0" w:firstRowLastColumn="0" w:lastRowFirstColumn="0" w:lastRowLastColumn="0"/>
              <w:rPr>
                <w:sz w:val="22"/>
                <w:szCs w:val="22"/>
                <w:rtl/>
                <w:lang w:bidi="fa-IR"/>
              </w:rPr>
            </w:pPr>
            <w:r w:rsidRPr="00A56140">
              <w:rPr>
                <w:rFonts w:hint="cs"/>
                <w:sz w:val="22"/>
                <w:szCs w:val="22"/>
                <w:rtl/>
                <w:lang w:bidi="fa-IR"/>
              </w:rPr>
              <w:t>راهکار</w:t>
            </w:r>
          </w:p>
        </w:tc>
        <w:tc>
          <w:tcPr>
            <w:tcW w:w="6401" w:type="dxa"/>
          </w:tcPr>
          <w:p w14:paraId="784BA6B7" w14:textId="77777777" w:rsidR="00F04E2D" w:rsidRPr="00A56140" w:rsidRDefault="00F04E2D" w:rsidP="00563E99">
            <w:pPr>
              <w:bidi/>
              <w:jc w:val="center"/>
              <w:cnfStyle w:val="100000000000" w:firstRow="1" w:lastRow="0" w:firstColumn="0" w:lastColumn="0" w:oddVBand="0" w:evenVBand="0" w:oddHBand="0" w:evenHBand="0" w:firstRowFirstColumn="0" w:firstRowLastColumn="0" w:lastRowFirstColumn="0" w:lastRowLastColumn="0"/>
              <w:rPr>
                <w:sz w:val="22"/>
                <w:szCs w:val="22"/>
                <w:rtl/>
                <w:lang w:bidi="fa-IR"/>
              </w:rPr>
            </w:pPr>
            <w:r w:rsidRPr="00A56140">
              <w:rPr>
                <w:rFonts w:hint="cs"/>
                <w:sz w:val="22"/>
                <w:szCs w:val="22"/>
                <w:rtl/>
                <w:lang w:bidi="fa-IR"/>
              </w:rPr>
              <w:t>توضیحات</w:t>
            </w:r>
          </w:p>
        </w:tc>
      </w:tr>
      <w:tr w:rsidR="00F04E2D" w:rsidRPr="00A56140" w14:paraId="5B403B5C" w14:textId="77777777" w:rsidTr="00A5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Pr>
          <w:p w14:paraId="21332D7E" w14:textId="77777777" w:rsidR="00F04E2D" w:rsidRPr="00A56140" w:rsidRDefault="00F04E2D" w:rsidP="00563E99">
            <w:pPr>
              <w:bidi/>
              <w:jc w:val="center"/>
              <w:rPr>
                <w:sz w:val="22"/>
                <w:szCs w:val="22"/>
                <w:rtl/>
                <w:lang w:bidi="fa-IR"/>
              </w:rPr>
            </w:pPr>
            <w:r w:rsidRPr="00A56140">
              <w:rPr>
                <w:rFonts w:hint="cs"/>
                <w:sz w:val="22"/>
                <w:szCs w:val="22"/>
                <w:rtl/>
                <w:lang w:bidi="fa-IR"/>
              </w:rPr>
              <w:t>1</w:t>
            </w:r>
          </w:p>
        </w:tc>
        <w:tc>
          <w:tcPr>
            <w:tcW w:w="2694" w:type="dxa"/>
          </w:tcPr>
          <w:p w14:paraId="4364F392"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lang w:bidi="fa-IR"/>
              </w:rPr>
            </w:pPr>
            <w:r w:rsidRPr="00A56140">
              <w:rPr>
                <w:b/>
                <w:bCs/>
                <w:sz w:val="22"/>
                <w:szCs w:val="22"/>
                <w:rtl/>
              </w:rPr>
              <w:t>طراحی فضاهای درون‌گرا</w:t>
            </w:r>
          </w:p>
        </w:tc>
        <w:tc>
          <w:tcPr>
            <w:tcW w:w="6401" w:type="dxa"/>
          </w:tcPr>
          <w:p w14:paraId="12E0F5BE"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lang w:bidi="fa-IR"/>
              </w:rPr>
            </w:pPr>
            <w:r w:rsidRPr="00A56140">
              <w:rPr>
                <w:sz w:val="22"/>
                <w:szCs w:val="22"/>
                <w:rtl/>
              </w:rPr>
              <w:t>ایجاد حیاط‌های مرکزی و فضاهای داخلی بسته که از دید بیرون محفوظ باشند</w:t>
            </w:r>
            <w:r w:rsidRPr="00A56140">
              <w:rPr>
                <w:sz w:val="22"/>
                <w:szCs w:val="22"/>
                <w:lang w:bidi="fa-IR"/>
              </w:rPr>
              <w:t>.</w:t>
            </w:r>
          </w:p>
        </w:tc>
      </w:tr>
      <w:tr w:rsidR="00F04E2D" w:rsidRPr="00A56140" w14:paraId="2C439777" w14:textId="77777777" w:rsidTr="00A56140">
        <w:tc>
          <w:tcPr>
            <w:cnfStyle w:val="001000000000" w:firstRow="0" w:lastRow="0" w:firstColumn="1" w:lastColumn="0" w:oddVBand="0" w:evenVBand="0" w:oddHBand="0" w:evenHBand="0" w:firstRowFirstColumn="0" w:firstRowLastColumn="0" w:lastRowFirstColumn="0" w:lastRowLastColumn="0"/>
            <w:tcW w:w="654" w:type="dxa"/>
          </w:tcPr>
          <w:p w14:paraId="4A32213F" w14:textId="77777777" w:rsidR="00F04E2D" w:rsidRPr="00A56140" w:rsidRDefault="00F04E2D" w:rsidP="00563E99">
            <w:pPr>
              <w:bidi/>
              <w:jc w:val="center"/>
              <w:rPr>
                <w:sz w:val="22"/>
                <w:szCs w:val="22"/>
                <w:rtl/>
                <w:lang w:bidi="fa-IR"/>
              </w:rPr>
            </w:pPr>
            <w:r w:rsidRPr="00A56140">
              <w:rPr>
                <w:rFonts w:hint="cs"/>
                <w:sz w:val="22"/>
                <w:szCs w:val="22"/>
                <w:rtl/>
                <w:lang w:bidi="fa-IR"/>
              </w:rPr>
              <w:t>2</w:t>
            </w:r>
          </w:p>
        </w:tc>
        <w:tc>
          <w:tcPr>
            <w:tcW w:w="2694" w:type="dxa"/>
          </w:tcPr>
          <w:p w14:paraId="00324C27"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sz w:val="22"/>
                <w:szCs w:val="22"/>
                <w:rtl/>
                <w:lang w:bidi="fa-IR"/>
              </w:rPr>
            </w:pPr>
            <w:r w:rsidRPr="00A56140">
              <w:rPr>
                <w:b/>
                <w:bCs/>
                <w:sz w:val="22"/>
                <w:szCs w:val="22"/>
                <w:rtl/>
              </w:rPr>
              <w:t>استفاده از دیوارهای بلند</w:t>
            </w:r>
            <w:r w:rsidRPr="00A56140">
              <w:rPr>
                <w:rFonts w:hint="cs"/>
                <w:b/>
                <w:bCs/>
                <w:sz w:val="22"/>
                <w:szCs w:val="22"/>
                <w:rtl/>
              </w:rPr>
              <w:t xml:space="preserve"> در حیاط</w:t>
            </w:r>
          </w:p>
        </w:tc>
        <w:tc>
          <w:tcPr>
            <w:tcW w:w="6401" w:type="dxa"/>
          </w:tcPr>
          <w:p w14:paraId="24A0149D"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sz w:val="22"/>
                <w:szCs w:val="22"/>
                <w:rtl/>
                <w:lang w:bidi="fa-IR"/>
              </w:rPr>
            </w:pPr>
            <w:r w:rsidRPr="00A56140">
              <w:rPr>
                <w:sz w:val="22"/>
                <w:szCs w:val="22"/>
                <w:rtl/>
              </w:rPr>
              <w:t xml:space="preserve">طراحی دیوارهای بلند و مستحکم برای جلوگیری از دید مستقیم به داخل </w:t>
            </w:r>
            <w:r w:rsidRPr="00A56140">
              <w:rPr>
                <w:rFonts w:hint="cs"/>
                <w:sz w:val="22"/>
                <w:szCs w:val="22"/>
                <w:rtl/>
              </w:rPr>
              <w:t xml:space="preserve">حیاط </w:t>
            </w:r>
            <w:r w:rsidRPr="00A56140">
              <w:rPr>
                <w:sz w:val="22"/>
                <w:szCs w:val="22"/>
                <w:rtl/>
              </w:rPr>
              <w:t>خانه</w:t>
            </w:r>
            <w:r w:rsidRPr="00A56140">
              <w:rPr>
                <w:sz w:val="22"/>
                <w:szCs w:val="22"/>
                <w:lang w:bidi="fa-IR"/>
              </w:rPr>
              <w:t>.</w:t>
            </w:r>
          </w:p>
        </w:tc>
      </w:tr>
      <w:tr w:rsidR="00F04E2D" w:rsidRPr="00A56140" w14:paraId="5DA99974" w14:textId="77777777" w:rsidTr="00A5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Pr>
          <w:p w14:paraId="38167C95" w14:textId="77777777" w:rsidR="00F04E2D" w:rsidRPr="00A56140" w:rsidRDefault="00F04E2D" w:rsidP="00563E99">
            <w:pPr>
              <w:bidi/>
              <w:jc w:val="center"/>
              <w:rPr>
                <w:sz w:val="22"/>
                <w:szCs w:val="22"/>
                <w:rtl/>
                <w:lang w:bidi="fa-IR"/>
              </w:rPr>
            </w:pPr>
            <w:r w:rsidRPr="00A56140">
              <w:rPr>
                <w:rFonts w:hint="cs"/>
                <w:sz w:val="22"/>
                <w:szCs w:val="22"/>
                <w:rtl/>
                <w:lang w:bidi="fa-IR"/>
              </w:rPr>
              <w:t>3</w:t>
            </w:r>
          </w:p>
        </w:tc>
        <w:tc>
          <w:tcPr>
            <w:tcW w:w="2694" w:type="dxa"/>
          </w:tcPr>
          <w:p w14:paraId="51B63D7D"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lang w:bidi="fa-IR"/>
              </w:rPr>
            </w:pPr>
            <w:r w:rsidRPr="00A56140">
              <w:rPr>
                <w:b/>
                <w:bCs/>
                <w:sz w:val="22"/>
                <w:szCs w:val="22"/>
                <w:rtl/>
              </w:rPr>
              <w:t>کاشت درختان و گیاهان</w:t>
            </w:r>
          </w:p>
        </w:tc>
        <w:tc>
          <w:tcPr>
            <w:tcW w:w="6401" w:type="dxa"/>
          </w:tcPr>
          <w:p w14:paraId="5761CAB0"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lang w:bidi="fa-IR"/>
              </w:rPr>
            </w:pPr>
            <w:r w:rsidRPr="00A56140">
              <w:rPr>
                <w:sz w:val="22"/>
                <w:szCs w:val="22"/>
                <w:rtl/>
              </w:rPr>
              <w:t>استفاده از درختان و گیاهان برای ایجاد حریم طبیعی و کاهش دید</w:t>
            </w:r>
            <w:r w:rsidRPr="00A56140">
              <w:rPr>
                <w:sz w:val="22"/>
                <w:szCs w:val="22"/>
                <w:lang w:bidi="fa-IR"/>
              </w:rPr>
              <w:t>.</w:t>
            </w:r>
          </w:p>
        </w:tc>
      </w:tr>
      <w:tr w:rsidR="00F04E2D" w:rsidRPr="00A56140" w14:paraId="0C5F78BA" w14:textId="77777777" w:rsidTr="00A56140">
        <w:tc>
          <w:tcPr>
            <w:cnfStyle w:val="001000000000" w:firstRow="0" w:lastRow="0" w:firstColumn="1" w:lastColumn="0" w:oddVBand="0" w:evenVBand="0" w:oddHBand="0" w:evenHBand="0" w:firstRowFirstColumn="0" w:firstRowLastColumn="0" w:lastRowFirstColumn="0" w:lastRowLastColumn="0"/>
            <w:tcW w:w="654" w:type="dxa"/>
          </w:tcPr>
          <w:p w14:paraId="4E70D6F9" w14:textId="77777777" w:rsidR="00F04E2D" w:rsidRPr="00A56140" w:rsidRDefault="00F04E2D" w:rsidP="00563E99">
            <w:pPr>
              <w:bidi/>
              <w:jc w:val="center"/>
              <w:rPr>
                <w:sz w:val="22"/>
                <w:szCs w:val="22"/>
                <w:rtl/>
                <w:lang w:bidi="fa-IR"/>
              </w:rPr>
            </w:pPr>
            <w:r w:rsidRPr="00A56140">
              <w:rPr>
                <w:rFonts w:hint="cs"/>
                <w:sz w:val="22"/>
                <w:szCs w:val="22"/>
                <w:rtl/>
                <w:lang w:bidi="fa-IR"/>
              </w:rPr>
              <w:t>4</w:t>
            </w:r>
          </w:p>
        </w:tc>
        <w:tc>
          <w:tcPr>
            <w:tcW w:w="2694" w:type="dxa"/>
          </w:tcPr>
          <w:p w14:paraId="59F3F482"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sz w:val="22"/>
                <w:szCs w:val="22"/>
                <w:rtl/>
                <w:lang w:bidi="fa-IR"/>
              </w:rPr>
            </w:pPr>
            <w:r w:rsidRPr="00A56140">
              <w:rPr>
                <w:b/>
                <w:bCs/>
                <w:sz w:val="22"/>
                <w:szCs w:val="22"/>
                <w:rtl/>
              </w:rPr>
              <w:t>استفاده از پرده‌ها و پارچه‌ها</w:t>
            </w:r>
          </w:p>
        </w:tc>
        <w:tc>
          <w:tcPr>
            <w:tcW w:w="6401" w:type="dxa"/>
          </w:tcPr>
          <w:p w14:paraId="7EF80833"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sz w:val="22"/>
                <w:szCs w:val="22"/>
                <w:rtl/>
                <w:lang w:bidi="fa-IR"/>
              </w:rPr>
            </w:pPr>
            <w:r w:rsidRPr="00A56140">
              <w:rPr>
                <w:sz w:val="22"/>
                <w:szCs w:val="22"/>
                <w:rtl/>
              </w:rPr>
              <w:t>نصب پرده‌های ضخیم و زیبا برای جلوگیری از دید و ایجاد حس امنیت</w:t>
            </w:r>
            <w:r w:rsidRPr="00A56140">
              <w:rPr>
                <w:sz w:val="22"/>
                <w:szCs w:val="22"/>
                <w:lang w:bidi="fa-IR"/>
              </w:rPr>
              <w:t>.</w:t>
            </w:r>
          </w:p>
        </w:tc>
      </w:tr>
      <w:tr w:rsidR="00F04E2D" w:rsidRPr="00A56140" w14:paraId="3F14D0D8" w14:textId="77777777" w:rsidTr="00A5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Pr>
          <w:p w14:paraId="45A73623" w14:textId="77777777" w:rsidR="00F04E2D" w:rsidRPr="00A56140" w:rsidRDefault="00F04E2D" w:rsidP="00563E99">
            <w:pPr>
              <w:bidi/>
              <w:jc w:val="center"/>
              <w:rPr>
                <w:sz w:val="22"/>
                <w:szCs w:val="22"/>
                <w:rtl/>
                <w:lang w:bidi="fa-IR"/>
              </w:rPr>
            </w:pPr>
            <w:r w:rsidRPr="00A56140">
              <w:rPr>
                <w:rFonts w:hint="cs"/>
                <w:sz w:val="22"/>
                <w:szCs w:val="22"/>
                <w:rtl/>
                <w:lang w:bidi="fa-IR"/>
              </w:rPr>
              <w:t>5</w:t>
            </w:r>
          </w:p>
        </w:tc>
        <w:tc>
          <w:tcPr>
            <w:tcW w:w="2694" w:type="dxa"/>
          </w:tcPr>
          <w:p w14:paraId="3AD4A9E4"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lang w:bidi="fa-IR"/>
              </w:rPr>
            </w:pPr>
            <w:r w:rsidRPr="00A56140">
              <w:rPr>
                <w:b/>
                <w:bCs/>
                <w:sz w:val="22"/>
                <w:szCs w:val="22"/>
                <w:rtl/>
              </w:rPr>
              <w:t>ایجاد فضاهای خصوصی</w:t>
            </w:r>
          </w:p>
        </w:tc>
        <w:tc>
          <w:tcPr>
            <w:tcW w:w="6401" w:type="dxa"/>
          </w:tcPr>
          <w:p w14:paraId="0B866D1E"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lang w:bidi="fa-IR"/>
              </w:rPr>
            </w:pPr>
            <w:r w:rsidRPr="00A56140">
              <w:rPr>
                <w:sz w:val="22"/>
                <w:szCs w:val="22"/>
                <w:rtl/>
              </w:rPr>
              <w:t>طراحی اتاق‌هایی با دسترسی محدود برای ساکنان</w:t>
            </w:r>
            <w:r w:rsidRPr="00A56140">
              <w:rPr>
                <w:sz w:val="22"/>
                <w:szCs w:val="22"/>
                <w:lang w:bidi="fa-IR"/>
              </w:rPr>
              <w:t>.</w:t>
            </w:r>
          </w:p>
        </w:tc>
      </w:tr>
      <w:tr w:rsidR="00F04E2D" w:rsidRPr="00A56140" w14:paraId="7DFF6202" w14:textId="77777777" w:rsidTr="00A56140">
        <w:tc>
          <w:tcPr>
            <w:cnfStyle w:val="001000000000" w:firstRow="0" w:lastRow="0" w:firstColumn="1" w:lastColumn="0" w:oddVBand="0" w:evenVBand="0" w:oddHBand="0" w:evenHBand="0" w:firstRowFirstColumn="0" w:firstRowLastColumn="0" w:lastRowFirstColumn="0" w:lastRowLastColumn="0"/>
            <w:tcW w:w="654" w:type="dxa"/>
          </w:tcPr>
          <w:p w14:paraId="1C9CCA1C" w14:textId="77777777" w:rsidR="00F04E2D" w:rsidRPr="00A56140" w:rsidRDefault="00F04E2D" w:rsidP="00563E99">
            <w:pPr>
              <w:bidi/>
              <w:jc w:val="center"/>
              <w:rPr>
                <w:sz w:val="22"/>
                <w:szCs w:val="22"/>
                <w:rtl/>
                <w:lang w:bidi="fa-IR"/>
              </w:rPr>
            </w:pPr>
            <w:r w:rsidRPr="00A56140">
              <w:rPr>
                <w:rFonts w:hint="cs"/>
                <w:sz w:val="22"/>
                <w:szCs w:val="22"/>
                <w:rtl/>
                <w:lang w:bidi="fa-IR"/>
              </w:rPr>
              <w:t>6</w:t>
            </w:r>
          </w:p>
        </w:tc>
        <w:tc>
          <w:tcPr>
            <w:tcW w:w="2694" w:type="dxa"/>
          </w:tcPr>
          <w:p w14:paraId="46024D44"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sz w:val="22"/>
                <w:szCs w:val="22"/>
                <w:rtl/>
                <w:lang w:bidi="fa-IR"/>
              </w:rPr>
            </w:pPr>
            <w:r w:rsidRPr="00A56140">
              <w:rPr>
                <w:b/>
                <w:bCs/>
                <w:sz w:val="22"/>
                <w:szCs w:val="22"/>
                <w:rtl/>
              </w:rPr>
              <w:t>فضاهای نشیمن مجزا</w:t>
            </w:r>
          </w:p>
        </w:tc>
        <w:tc>
          <w:tcPr>
            <w:tcW w:w="6401" w:type="dxa"/>
          </w:tcPr>
          <w:p w14:paraId="615B1346"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sz w:val="22"/>
                <w:szCs w:val="22"/>
                <w:rtl/>
                <w:lang w:bidi="fa-IR"/>
              </w:rPr>
            </w:pPr>
            <w:r w:rsidRPr="00A56140">
              <w:rPr>
                <w:sz w:val="22"/>
                <w:szCs w:val="22"/>
                <w:rtl/>
              </w:rPr>
              <w:t>طراحی نشیمن‌های جداگانه برای اعضای خانواده و مهمانان</w:t>
            </w:r>
            <w:r w:rsidRPr="00A56140">
              <w:rPr>
                <w:sz w:val="22"/>
                <w:szCs w:val="22"/>
                <w:lang w:bidi="fa-IR"/>
              </w:rPr>
              <w:t>.</w:t>
            </w:r>
          </w:p>
        </w:tc>
      </w:tr>
      <w:tr w:rsidR="00F04E2D" w:rsidRPr="00A56140" w14:paraId="5ADB9D14" w14:textId="77777777" w:rsidTr="00A5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Pr>
          <w:p w14:paraId="495FD10D" w14:textId="77777777" w:rsidR="00F04E2D" w:rsidRPr="00A56140" w:rsidRDefault="00F04E2D" w:rsidP="00563E99">
            <w:pPr>
              <w:bidi/>
              <w:jc w:val="center"/>
              <w:rPr>
                <w:sz w:val="22"/>
                <w:szCs w:val="22"/>
                <w:rtl/>
                <w:lang w:bidi="fa-IR"/>
              </w:rPr>
            </w:pPr>
            <w:r w:rsidRPr="00A56140">
              <w:rPr>
                <w:rFonts w:hint="cs"/>
                <w:sz w:val="22"/>
                <w:szCs w:val="22"/>
                <w:rtl/>
                <w:lang w:bidi="fa-IR"/>
              </w:rPr>
              <w:t>7</w:t>
            </w:r>
          </w:p>
        </w:tc>
        <w:tc>
          <w:tcPr>
            <w:tcW w:w="2694" w:type="dxa"/>
          </w:tcPr>
          <w:p w14:paraId="7BE3AFF8"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lang w:bidi="fa-IR"/>
              </w:rPr>
            </w:pPr>
            <w:r w:rsidRPr="00A56140">
              <w:rPr>
                <w:b/>
                <w:bCs/>
                <w:sz w:val="22"/>
                <w:szCs w:val="22"/>
                <w:rtl/>
              </w:rPr>
              <w:t>استفاده از پارتیشن‌ها</w:t>
            </w:r>
          </w:p>
        </w:tc>
        <w:tc>
          <w:tcPr>
            <w:tcW w:w="6401" w:type="dxa"/>
          </w:tcPr>
          <w:p w14:paraId="68E2AB89"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lang w:bidi="fa-IR"/>
              </w:rPr>
            </w:pPr>
            <w:r w:rsidRPr="00A56140">
              <w:rPr>
                <w:sz w:val="22"/>
                <w:szCs w:val="22"/>
                <w:rtl/>
              </w:rPr>
              <w:t>طراحی پارتیشن‌های متحرک برای تقسیم‌بندی فضاها</w:t>
            </w:r>
            <w:r w:rsidRPr="00A56140">
              <w:rPr>
                <w:sz w:val="22"/>
                <w:szCs w:val="22"/>
                <w:lang w:bidi="fa-IR"/>
              </w:rPr>
              <w:t>.</w:t>
            </w:r>
          </w:p>
        </w:tc>
      </w:tr>
      <w:tr w:rsidR="00F04E2D" w:rsidRPr="00A56140" w14:paraId="7686C246" w14:textId="77777777" w:rsidTr="00A56140">
        <w:tc>
          <w:tcPr>
            <w:cnfStyle w:val="001000000000" w:firstRow="0" w:lastRow="0" w:firstColumn="1" w:lastColumn="0" w:oddVBand="0" w:evenVBand="0" w:oddHBand="0" w:evenHBand="0" w:firstRowFirstColumn="0" w:firstRowLastColumn="0" w:lastRowFirstColumn="0" w:lastRowLastColumn="0"/>
            <w:tcW w:w="654" w:type="dxa"/>
          </w:tcPr>
          <w:p w14:paraId="36260133" w14:textId="77777777" w:rsidR="00F04E2D" w:rsidRPr="00A56140" w:rsidRDefault="00F04E2D" w:rsidP="00563E99">
            <w:pPr>
              <w:bidi/>
              <w:jc w:val="center"/>
              <w:rPr>
                <w:sz w:val="22"/>
                <w:szCs w:val="22"/>
                <w:rtl/>
                <w:lang w:bidi="fa-IR"/>
              </w:rPr>
            </w:pPr>
            <w:r w:rsidRPr="00A56140">
              <w:rPr>
                <w:rFonts w:hint="cs"/>
                <w:sz w:val="22"/>
                <w:szCs w:val="22"/>
                <w:rtl/>
                <w:lang w:bidi="fa-IR"/>
              </w:rPr>
              <w:t>8</w:t>
            </w:r>
          </w:p>
        </w:tc>
        <w:tc>
          <w:tcPr>
            <w:tcW w:w="2694" w:type="dxa"/>
          </w:tcPr>
          <w:p w14:paraId="6B08E1CF"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sz w:val="22"/>
                <w:szCs w:val="22"/>
                <w:rtl/>
                <w:lang w:bidi="fa-IR"/>
              </w:rPr>
            </w:pPr>
            <w:r w:rsidRPr="00A56140">
              <w:rPr>
                <w:b/>
                <w:bCs/>
                <w:sz w:val="22"/>
                <w:szCs w:val="22"/>
                <w:rtl/>
              </w:rPr>
              <w:t>استفاده از ایوان‌ها</w:t>
            </w:r>
          </w:p>
        </w:tc>
        <w:tc>
          <w:tcPr>
            <w:tcW w:w="6401" w:type="dxa"/>
          </w:tcPr>
          <w:p w14:paraId="4ECBABB3"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sz w:val="22"/>
                <w:szCs w:val="22"/>
                <w:rtl/>
                <w:lang w:bidi="fa-IR"/>
              </w:rPr>
            </w:pPr>
            <w:r w:rsidRPr="00A56140">
              <w:rPr>
                <w:sz w:val="22"/>
                <w:szCs w:val="22"/>
                <w:rtl/>
              </w:rPr>
              <w:t>طراحی ایوان‌های خصوصی که امکان نشستن و استراحت در فضای باز را بدون دید مستقیم فراهم کند</w:t>
            </w:r>
            <w:r w:rsidRPr="00A56140">
              <w:rPr>
                <w:sz w:val="22"/>
                <w:szCs w:val="22"/>
                <w:lang w:bidi="fa-IR"/>
              </w:rPr>
              <w:t>.</w:t>
            </w:r>
          </w:p>
        </w:tc>
      </w:tr>
      <w:tr w:rsidR="00F04E2D" w:rsidRPr="00A56140" w14:paraId="6748357D" w14:textId="77777777" w:rsidTr="00A5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Pr>
          <w:p w14:paraId="2AD7E5E0" w14:textId="77777777" w:rsidR="00F04E2D" w:rsidRPr="00A56140" w:rsidRDefault="00F04E2D" w:rsidP="00563E99">
            <w:pPr>
              <w:bidi/>
              <w:jc w:val="center"/>
              <w:rPr>
                <w:sz w:val="22"/>
                <w:szCs w:val="22"/>
                <w:rtl/>
                <w:lang w:bidi="fa-IR"/>
              </w:rPr>
            </w:pPr>
            <w:r w:rsidRPr="00A56140">
              <w:rPr>
                <w:rFonts w:hint="cs"/>
                <w:sz w:val="22"/>
                <w:szCs w:val="22"/>
                <w:rtl/>
                <w:lang w:bidi="fa-IR"/>
              </w:rPr>
              <w:t>9</w:t>
            </w:r>
          </w:p>
        </w:tc>
        <w:tc>
          <w:tcPr>
            <w:tcW w:w="2694" w:type="dxa"/>
          </w:tcPr>
          <w:p w14:paraId="379A9253"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lang w:bidi="fa-IR"/>
              </w:rPr>
            </w:pPr>
            <w:r w:rsidRPr="00A56140">
              <w:rPr>
                <w:b/>
                <w:bCs/>
                <w:sz w:val="22"/>
                <w:szCs w:val="22"/>
                <w:rtl/>
              </w:rPr>
              <w:t>حفاظت از فضاهای خواب</w:t>
            </w:r>
          </w:p>
        </w:tc>
        <w:tc>
          <w:tcPr>
            <w:tcW w:w="6401" w:type="dxa"/>
          </w:tcPr>
          <w:p w14:paraId="3FEC4CB9"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lang w:bidi="fa-IR"/>
              </w:rPr>
            </w:pPr>
            <w:r w:rsidRPr="00A56140">
              <w:rPr>
                <w:sz w:val="22"/>
                <w:szCs w:val="22"/>
                <w:rtl/>
              </w:rPr>
              <w:t>طراحی اتاق خواب‌ها با دسترسی محدود و دیوارهای محافظ</w:t>
            </w:r>
            <w:r w:rsidRPr="00A56140">
              <w:rPr>
                <w:sz w:val="22"/>
                <w:szCs w:val="22"/>
                <w:lang w:bidi="fa-IR"/>
              </w:rPr>
              <w:t>.</w:t>
            </w:r>
          </w:p>
        </w:tc>
      </w:tr>
      <w:tr w:rsidR="00F04E2D" w:rsidRPr="00A56140" w14:paraId="3EB8E53B" w14:textId="77777777" w:rsidTr="00A56140">
        <w:tc>
          <w:tcPr>
            <w:cnfStyle w:val="001000000000" w:firstRow="0" w:lastRow="0" w:firstColumn="1" w:lastColumn="0" w:oddVBand="0" w:evenVBand="0" w:oddHBand="0" w:evenHBand="0" w:firstRowFirstColumn="0" w:firstRowLastColumn="0" w:lastRowFirstColumn="0" w:lastRowLastColumn="0"/>
            <w:tcW w:w="654" w:type="dxa"/>
          </w:tcPr>
          <w:p w14:paraId="5838E5E8" w14:textId="77777777" w:rsidR="00F04E2D" w:rsidRPr="00A56140" w:rsidRDefault="00F04E2D" w:rsidP="00563E99">
            <w:pPr>
              <w:bidi/>
              <w:jc w:val="center"/>
              <w:rPr>
                <w:sz w:val="22"/>
                <w:szCs w:val="22"/>
                <w:rtl/>
                <w:lang w:bidi="fa-IR"/>
              </w:rPr>
            </w:pPr>
            <w:r w:rsidRPr="00A56140">
              <w:rPr>
                <w:rFonts w:hint="cs"/>
                <w:sz w:val="22"/>
                <w:szCs w:val="22"/>
                <w:rtl/>
                <w:lang w:bidi="fa-IR"/>
              </w:rPr>
              <w:t>10</w:t>
            </w:r>
          </w:p>
        </w:tc>
        <w:tc>
          <w:tcPr>
            <w:tcW w:w="2694" w:type="dxa"/>
          </w:tcPr>
          <w:p w14:paraId="19D8EBE5"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sz w:val="22"/>
                <w:szCs w:val="22"/>
                <w:rtl/>
                <w:lang w:bidi="fa-IR"/>
              </w:rPr>
            </w:pPr>
            <w:r w:rsidRPr="00A56140">
              <w:rPr>
                <w:b/>
                <w:bCs/>
                <w:sz w:val="22"/>
                <w:szCs w:val="22"/>
                <w:rtl/>
              </w:rPr>
              <w:t>فضاهای نشیمن بهینه</w:t>
            </w:r>
          </w:p>
        </w:tc>
        <w:tc>
          <w:tcPr>
            <w:tcW w:w="6401" w:type="dxa"/>
          </w:tcPr>
          <w:p w14:paraId="31DE7846"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sz w:val="22"/>
                <w:szCs w:val="22"/>
                <w:rtl/>
                <w:lang w:bidi="fa-IR"/>
              </w:rPr>
            </w:pPr>
            <w:r w:rsidRPr="00A56140">
              <w:rPr>
                <w:sz w:val="22"/>
                <w:szCs w:val="22"/>
                <w:rtl/>
              </w:rPr>
              <w:t>طراحی نشیمن‌هایی که به دور از دید عمومی قرار دارند</w:t>
            </w:r>
            <w:r w:rsidRPr="00A56140">
              <w:rPr>
                <w:sz w:val="22"/>
                <w:szCs w:val="22"/>
                <w:lang w:bidi="fa-IR"/>
              </w:rPr>
              <w:t>.</w:t>
            </w:r>
          </w:p>
        </w:tc>
      </w:tr>
      <w:tr w:rsidR="00F04E2D" w:rsidRPr="00A56140" w14:paraId="4883AD96" w14:textId="77777777" w:rsidTr="00A5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Pr>
          <w:p w14:paraId="563ECD11" w14:textId="77777777" w:rsidR="00F04E2D" w:rsidRPr="00A56140" w:rsidRDefault="00F04E2D" w:rsidP="00563E99">
            <w:pPr>
              <w:bidi/>
              <w:jc w:val="center"/>
              <w:rPr>
                <w:sz w:val="22"/>
                <w:szCs w:val="22"/>
                <w:rtl/>
                <w:lang w:bidi="fa-IR"/>
              </w:rPr>
            </w:pPr>
            <w:r w:rsidRPr="00A56140">
              <w:rPr>
                <w:rFonts w:hint="cs"/>
                <w:sz w:val="22"/>
                <w:szCs w:val="22"/>
                <w:rtl/>
                <w:lang w:bidi="fa-IR"/>
              </w:rPr>
              <w:t>11</w:t>
            </w:r>
          </w:p>
        </w:tc>
        <w:tc>
          <w:tcPr>
            <w:tcW w:w="2694" w:type="dxa"/>
          </w:tcPr>
          <w:p w14:paraId="424DEDB3"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lang w:bidi="fa-IR"/>
              </w:rPr>
            </w:pPr>
            <w:r w:rsidRPr="00A56140">
              <w:rPr>
                <w:b/>
                <w:bCs/>
                <w:sz w:val="22"/>
                <w:szCs w:val="22"/>
                <w:rtl/>
              </w:rPr>
              <w:t>استفاده از شیشه‌های مات</w:t>
            </w:r>
          </w:p>
        </w:tc>
        <w:tc>
          <w:tcPr>
            <w:tcW w:w="6401" w:type="dxa"/>
          </w:tcPr>
          <w:p w14:paraId="42A4D4C7"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lang w:bidi="fa-IR"/>
              </w:rPr>
            </w:pPr>
            <w:r w:rsidRPr="00A56140">
              <w:rPr>
                <w:sz w:val="22"/>
                <w:szCs w:val="22"/>
                <w:rtl/>
              </w:rPr>
              <w:t>نصب شیشه‌های مات در پنجره‌ها برای کاهش دید</w:t>
            </w:r>
            <w:r w:rsidRPr="00A56140">
              <w:rPr>
                <w:sz w:val="22"/>
                <w:szCs w:val="22"/>
                <w:lang w:bidi="fa-IR"/>
              </w:rPr>
              <w:t>.</w:t>
            </w:r>
          </w:p>
        </w:tc>
      </w:tr>
      <w:tr w:rsidR="00F04E2D" w:rsidRPr="00A56140" w14:paraId="339B0DDB" w14:textId="77777777" w:rsidTr="00A56140">
        <w:tc>
          <w:tcPr>
            <w:cnfStyle w:val="001000000000" w:firstRow="0" w:lastRow="0" w:firstColumn="1" w:lastColumn="0" w:oddVBand="0" w:evenVBand="0" w:oddHBand="0" w:evenHBand="0" w:firstRowFirstColumn="0" w:firstRowLastColumn="0" w:lastRowFirstColumn="0" w:lastRowLastColumn="0"/>
            <w:tcW w:w="654" w:type="dxa"/>
          </w:tcPr>
          <w:p w14:paraId="7EA71E6B" w14:textId="77777777" w:rsidR="00F04E2D" w:rsidRPr="00A56140" w:rsidRDefault="00F04E2D" w:rsidP="00563E99">
            <w:pPr>
              <w:bidi/>
              <w:jc w:val="center"/>
              <w:rPr>
                <w:sz w:val="22"/>
                <w:szCs w:val="22"/>
                <w:rtl/>
                <w:lang w:bidi="fa-IR"/>
              </w:rPr>
            </w:pPr>
            <w:r w:rsidRPr="00A56140">
              <w:rPr>
                <w:rFonts w:hint="cs"/>
                <w:sz w:val="22"/>
                <w:szCs w:val="22"/>
                <w:rtl/>
                <w:lang w:bidi="fa-IR"/>
              </w:rPr>
              <w:t>12</w:t>
            </w:r>
          </w:p>
        </w:tc>
        <w:tc>
          <w:tcPr>
            <w:tcW w:w="2694" w:type="dxa"/>
          </w:tcPr>
          <w:p w14:paraId="6C46E149"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sz w:val="22"/>
                <w:szCs w:val="22"/>
                <w:rtl/>
                <w:lang w:bidi="fa-IR"/>
              </w:rPr>
            </w:pPr>
            <w:r w:rsidRPr="00A56140">
              <w:rPr>
                <w:b/>
                <w:bCs/>
                <w:sz w:val="22"/>
                <w:szCs w:val="22"/>
                <w:rtl/>
              </w:rPr>
              <w:t>استفاده از مصالح عایق</w:t>
            </w:r>
          </w:p>
        </w:tc>
        <w:tc>
          <w:tcPr>
            <w:tcW w:w="6401" w:type="dxa"/>
          </w:tcPr>
          <w:p w14:paraId="763D9571" w14:textId="03735CA9" w:rsidR="00F04E2D" w:rsidRPr="00A56140" w:rsidRDefault="00F04E2D" w:rsidP="004D2AD6">
            <w:pPr>
              <w:bidi/>
              <w:jc w:val="center"/>
              <w:cnfStyle w:val="000000000000" w:firstRow="0" w:lastRow="0" w:firstColumn="0" w:lastColumn="0" w:oddVBand="0" w:evenVBand="0" w:oddHBand="0" w:evenHBand="0" w:firstRowFirstColumn="0" w:firstRowLastColumn="0" w:lastRowFirstColumn="0" w:lastRowLastColumn="0"/>
              <w:rPr>
                <w:sz w:val="22"/>
                <w:szCs w:val="22"/>
                <w:rtl/>
                <w:lang w:bidi="fa-IR"/>
              </w:rPr>
            </w:pPr>
            <w:r w:rsidRPr="00A56140">
              <w:rPr>
                <w:sz w:val="22"/>
                <w:szCs w:val="22"/>
                <w:rtl/>
              </w:rPr>
              <w:t>استفاده از مصالح عایق برای کاهش صدا و افزایش امنیت</w:t>
            </w:r>
            <w:r w:rsidR="004D2AD6" w:rsidRPr="00A56140">
              <w:rPr>
                <w:rFonts w:hint="cs"/>
                <w:sz w:val="22"/>
                <w:szCs w:val="22"/>
                <w:rtl/>
                <w:lang w:bidi="fa-IR"/>
              </w:rPr>
              <w:t xml:space="preserve"> </w:t>
            </w:r>
            <w:r w:rsidRPr="00A56140">
              <w:rPr>
                <w:rFonts w:hint="cs"/>
                <w:sz w:val="22"/>
                <w:szCs w:val="22"/>
                <w:rtl/>
                <w:lang w:bidi="fa-IR"/>
              </w:rPr>
              <w:t>(افزایش حریم صوتی).</w:t>
            </w:r>
          </w:p>
        </w:tc>
      </w:tr>
      <w:tr w:rsidR="00F04E2D" w:rsidRPr="00A56140" w14:paraId="15481F3D" w14:textId="77777777" w:rsidTr="00A5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Pr>
          <w:p w14:paraId="5E6F637F" w14:textId="77777777" w:rsidR="00F04E2D" w:rsidRPr="00A56140" w:rsidRDefault="00F04E2D" w:rsidP="00563E99">
            <w:pPr>
              <w:bidi/>
              <w:jc w:val="center"/>
              <w:rPr>
                <w:sz w:val="22"/>
                <w:szCs w:val="22"/>
                <w:rtl/>
                <w:lang w:bidi="fa-IR"/>
              </w:rPr>
            </w:pPr>
            <w:r w:rsidRPr="00A56140">
              <w:rPr>
                <w:rFonts w:hint="cs"/>
                <w:sz w:val="22"/>
                <w:szCs w:val="22"/>
                <w:rtl/>
                <w:lang w:bidi="fa-IR"/>
              </w:rPr>
              <w:t>13</w:t>
            </w:r>
          </w:p>
        </w:tc>
        <w:tc>
          <w:tcPr>
            <w:tcW w:w="2694" w:type="dxa"/>
          </w:tcPr>
          <w:p w14:paraId="7248F047"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A56140">
              <w:rPr>
                <w:b/>
                <w:bCs/>
                <w:sz w:val="22"/>
                <w:szCs w:val="22"/>
                <w:rtl/>
              </w:rPr>
              <w:t>استفاده از نور طبیعی کنترل‌شده</w:t>
            </w:r>
          </w:p>
        </w:tc>
        <w:tc>
          <w:tcPr>
            <w:tcW w:w="6401" w:type="dxa"/>
          </w:tcPr>
          <w:p w14:paraId="7336B845" w14:textId="5D0A241C"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rPr>
            </w:pPr>
            <w:r w:rsidRPr="00A56140">
              <w:rPr>
                <w:sz w:val="22"/>
                <w:szCs w:val="22"/>
                <w:rtl/>
              </w:rPr>
              <w:t xml:space="preserve">طراحی پنجره‌ها </w:t>
            </w:r>
            <w:r w:rsidR="00EA1376" w:rsidRPr="00A56140">
              <w:rPr>
                <w:sz w:val="22"/>
                <w:szCs w:val="22"/>
                <w:rtl/>
              </w:rPr>
              <w:t>به‌گونه‌ا</w:t>
            </w:r>
            <w:r w:rsidR="00EA1376" w:rsidRPr="00A56140">
              <w:rPr>
                <w:rFonts w:hint="cs"/>
                <w:sz w:val="22"/>
                <w:szCs w:val="22"/>
                <w:rtl/>
              </w:rPr>
              <w:t>ی</w:t>
            </w:r>
            <w:r w:rsidRPr="00A56140">
              <w:rPr>
                <w:sz w:val="22"/>
                <w:szCs w:val="22"/>
                <w:rtl/>
              </w:rPr>
              <w:t xml:space="preserve"> که نور طبیعی </w:t>
            </w:r>
            <w:r w:rsidR="00EA1376" w:rsidRPr="00A56140">
              <w:rPr>
                <w:sz w:val="22"/>
                <w:szCs w:val="22"/>
                <w:rtl/>
              </w:rPr>
              <w:t>به‌خوب</w:t>
            </w:r>
            <w:r w:rsidR="00EA1376" w:rsidRPr="00A56140">
              <w:rPr>
                <w:rFonts w:hint="cs"/>
                <w:sz w:val="22"/>
                <w:szCs w:val="22"/>
                <w:rtl/>
              </w:rPr>
              <w:t>ی</w:t>
            </w:r>
            <w:r w:rsidRPr="00A56140">
              <w:rPr>
                <w:sz w:val="22"/>
                <w:szCs w:val="22"/>
                <w:rtl/>
              </w:rPr>
              <w:t xml:space="preserve"> وارد شود، بدون اینکه دید مستقیم وجود داشته باشد</w:t>
            </w:r>
            <w:r w:rsidRPr="00A56140">
              <w:rPr>
                <w:sz w:val="22"/>
                <w:szCs w:val="22"/>
              </w:rPr>
              <w:t>.</w:t>
            </w:r>
          </w:p>
        </w:tc>
      </w:tr>
      <w:tr w:rsidR="00F04E2D" w:rsidRPr="00A56140" w14:paraId="073FF045" w14:textId="77777777" w:rsidTr="00A56140">
        <w:tc>
          <w:tcPr>
            <w:cnfStyle w:val="001000000000" w:firstRow="0" w:lastRow="0" w:firstColumn="1" w:lastColumn="0" w:oddVBand="0" w:evenVBand="0" w:oddHBand="0" w:evenHBand="0" w:firstRowFirstColumn="0" w:firstRowLastColumn="0" w:lastRowFirstColumn="0" w:lastRowLastColumn="0"/>
            <w:tcW w:w="654" w:type="dxa"/>
          </w:tcPr>
          <w:p w14:paraId="0AE3177E" w14:textId="77777777" w:rsidR="00F04E2D" w:rsidRPr="00A56140" w:rsidRDefault="00F04E2D" w:rsidP="00563E99">
            <w:pPr>
              <w:bidi/>
              <w:jc w:val="center"/>
              <w:rPr>
                <w:sz w:val="22"/>
                <w:szCs w:val="22"/>
                <w:rtl/>
                <w:lang w:bidi="fa-IR"/>
              </w:rPr>
            </w:pPr>
            <w:r w:rsidRPr="00A56140">
              <w:rPr>
                <w:rFonts w:hint="cs"/>
                <w:sz w:val="22"/>
                <w:szCs w:val="22"/>
                <w:rtl/>
                <w:lang w:bidi="fa-IR"/>
              </w:rPr>
              <w:t>14</w:t>
            </w:r>
          </w:p>
        </w:tc>
        <w:tc>
          <w:tcPr>
            <w:tcW w:w="2694" w:type="dxa"/>
          </w:tcPr>
          <w:p w14:paraId="4508F652"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A56140">
              <w:rPr>
                <w:b/>
                <w:bCs/>
                <w:sz w:val="22"/>
                <w:szCs w:val="22"/>
                <w:rtl/>
              </w:rPr>
              <w:t>فضاهای خصوصی برای مهمانی‌ها</w:t>
            </w:r>
          </w:p>
        </w:tc>
        <w:tc>
          <w:tcPr>
            <w:tcW w:w="6401" w:type="dxa"/>
          </w:tcPr>
          <w:p w14:paraId="03DE6E73"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sz w:val="22"/>
                <w:szCs w:val="22"/>
                <w:rtl/>
              </w:rPr>
            </w:pPr>
            <w:r w:rsidRPr="00A56140">
              <w:rPr>
                <w:sz w:val="22"/>
                <w:szCs w:val="22"/>
                <w:rtl/>
              </w:rPr>
              <w:t>طراحی فضاهایی برای مهمانی‌ها و تجمعات خانوادگی که از دید همسایگان دور باشد</w:t>
            </w:r>
            <w:r w:rsidRPr="00A56140">
              <w:rPr>
                <w:sz w:val="22"/>
                <w:szCs w:val="22"/>
              </w:rPr>
              <w:t>.</w:t>
            </w:r>
          </w:p>
        </w:tc>
      </w:tr>
      <w:tr w:rsidR="00F04E2D" w:rsidRPr="00A56140" w14:paraId="6FB74B01" w14:textId="77777777" w:rsidTr="00A5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dxa"/>
          </w:tcPr>
          <w:p w14:paraId="3AF14D46" w14:textId="77777777" w:rsidR="00F04E2D" w:rsidRPr="00A56140" w:rsidRDefault="00F04E2D" w:rsidP="00563E99">
            <w:pPr>
              <w:bidi/>
              <w:jc w:val="center"/>
              <w:rPr>
                <w:sz w:val="22"/>
                <w:szCs w:val="22"/>
                <w:rtl/>
                <w:lang w:bidi="fa-IR"/>
              </w:rPr>
            </w:pPr>
            <w:r w:rsidRPr="00A56140">
              <w:rPr>
                <w:rFonts w:hint="cs"/>
                <w:sz w:val="22"/>
                <w:szCs w:val="22"/>
                <w:rtl/>
                <w:lang w:bidi="fa-IR"/>
              </w:rPr>
              <w:t>15</w:t>
            </w:r>
          </w:p>
        </w:tc>
        <w:tc>
          <w:tcPr>
            <w:tcW w:w="2694" w:type="dxa"/>
          </w:tcPr>
          <w:p w14:paraId="562E57D6" w14:textId="77777777"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b/>
                <w:bCs/>
                <w:sz w:val="22"/>
                <w:szCs w:val="22"/>
                <w:rtl/>
              </w:rPr>
            </w:pPr>
            <w:r w:rsidRPr="00A56140">
              <w:rPr>
                <w:b/>
                <w:bCs/>
                <w:sz w:val="22"/>
                <w:szCs w:val="22"/>
                <w:rtl/>
              </w:rPr>
              <w:t>توجه به طراحی ورودی‌ه</w:t>
            </w:r>
            <w:r w:rsidRPr="00A56140">
              <w:rPr>
                <w:rFonts w:hint="cs"/>
                <w:b/>
                <w:bCs/>
                <w:sz w:val="22"/>
                <w:szCs w:val="22"/>
                <w:rtl/>
              </w:rPr>
              <w:t>ا</w:t>
            </w:r>
          </w:p>
        </w:tc>
        <w:tc>
          <w:tcPr>
            <w:tcW w:w="6401" w:type="dxa"/>
          </w:tcPr>
          <w:p w14:paraId="4AEC8BAD" w14:textId="4D3015DA" w:rsidR="00F04E2D" w:rsidRPr="00A56140" w:rsidRDefault="00F04E2D" w:rsidP="00563E99">
            <w:pPr>
              <w:bidi/>
              <w:jc w:val="center"/>
              <w:cnfStyle w:val="000000100000" w:firstRow="0" w:lastRow="0" w:firstColumn="0" w:lastColumn="0" w:oddVBand="0" w:evenVBand="0" w:oddHBand="1" w:evenHBand="0" w:firstRowFirstColumn="0" w:firstRowLastColumn="0" w:lastRowFirstColumn="0" w:lastRowLastColumn="0"/>
              <w:rPr>
                <w:sz w:val="22"/>
                <w:szCs w:val="22"/>
                <w:rtl/>
              </w:rPr>
            </w:pPr>
            <w:r w:rsidRPr="00A56140">
              <w:rPr>
                <w:sz w:val="22"/>
                <w:szCs w:val="22"/>
                <w:rtl/>
              </w:rPr>
              <w:t xml:space="preserve">طراحی ورودی‌ها </w:t>
            </w:r>
            <w:r w:rsidR="00EA1376" w:rsidRPr="00A56140">
              <w:rPr>
                <w:sz w:val="22"/>
                <w:szCs w:val="22"/>
                <w:rtl/>
              </w:rPr>
              <w:t>به‌گونه‌ا</w:t>
            </w:r>
            <w:r w:rsidR="00EA1376" w:rsidRPr="00A56140">
              <w:rPr>
                <w:rFonts w:hint="cs"/>
                <w:sz w:val="22"/>
                <w:szCs w:val="22"/>
                <w:rtl/>
              </w:rPr>
              <w:t>ی</w:t>
            </w:r>
            <w:r w:rsidRPr="00A56140">
              <w:rPr>
                <w:sz w:val="22"/>
                <w:szCs w:val="22"/>
                <w:rtl/>
              </w:rPr>
              <w:t xml:space="preserve"> که حس محرمیت را تقویت کند</w:t>
            </w:r>
            <w:r w:rsidRPr="00A56140">
              <w:rPr>
                <w:sz w:val="22"/>
                <w:szCs w:val="22"/>
              </w:rPr>
              <w:t>.</w:t>
            </w:r>
          </w:p>
        </w:tc>
      </w:tr>
      <w:tr w:rsidR="00F04E2D" w:rsidRPr="00A56140" w14:paraId="64E02879" w14:textId="77777777" w:rsidTr="00A56140">
        <w:tc>
          <w:tcPr>
            <w:cnfStyle w:val="001000000000" w:firstRow="0" w:lastRow="0" w:firstColumn="1" w:lastColumn="0" w:oddVBand="0" w:evenVBand="0" w:oddHBand="0" w:evenHBand="0" w:firstRowFirstColumn="0" w:firstRowLastColumn="0" w:lastRowFirstColumn="0" w:lastRowLastColumn="0"/>
            <w:tcW w:w="654" w:type="dxa"/>
          </w:tcPr>
          <w:p w14:paraId="65C5596D" w14:textId="77777777" w:rsidR="00F04E2D" w:rsidRPr="00A56140" w:rsidRDefault="00F04E2D" w:rsidP="00563E99">
            <w:pPr>
              <w:bidi/>
              <w:jc w:val="center"/>
              <w:rPr>
                <w:sz w:val="22"/>
                <w:szCs w:val="22"/>
                <w:rtl/>
                <w:lang w:bidi="fa-IR"/>
              </w:rPr>
            </w:pPr>
            <w:r w:rsidRPr="00A56140">
              <w:rPr>
                <w:rFonts w:hint="cs"/>
                <w:sz w:val="22"/>
                <w:szCs w:val="22"/>
                <w:rtl/>
                <w:lang w:bidi="fa-IR"/>
              </w:rPr>
              <w:t>16</w:t>
            </w:r>
          </w:p>
        </w:tc>
        <w:tc>
          <w:tcPr>
            <w:tcW w:w="2694" w:type="dxa"/>
          </w:tcPr>
          <w:p w14:paraId="5F04925F"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b/>
                <w:bCs/>
                <w:sz w:val="22"/>
                <w:szCs w:val="22"/>
                <w:rtl/>
              </w:rPr>
            </w:pPr>
            <w:r w:rsidRPr="00A56140">
              <w:rPr>
                <w:b/>
                <w:bCs/>
                <w:sz w:val="22"/>
                <w:szCs w:val="22"/>
                <w:rtl/>
              </w:rPr>
              <w:t>استفاده از شیشه‌های رنگی</w:t>
            </w:r>
          </w:p>
        </w:tc>
        <w:tc>
          <w:tcPr>
            <w:tcW w:w="6401" w:type="dxa"/>
          </w:tcPr>
          <w:p w14:paraId="4D70364E" w14:textId="77777777" w:rsidR="00F04E2D" w:rsidRPr="00A56140" w:rsidRDefault="00F04E2D" w:rsidP="00563E99">
            <w:pPr>
              <w:bidi/>
              <w:jc w:val="center"/>
              <w:cnfStyle w:val="000000000000" w:firstRow="0" w:lastRow="0" w:firstColumn="0" w:lastColumn="0" w:oddVBand="0" w:evenVBand="0" w:oddHBand="0" w:evenHBand="0" w:firstRowFirstColumn="0" w:firstRowLastColumn="0" w:lastRowFirstColumn="0" w:lastRowLastColumn="0"/>
              <w:rPr>
                <w:sz w:val="22"/>
                <w:szCs w:val="22"/>
                <w:rtl/>
              </w:rPr>
            </w:pPr>
            <w:r w:rsidRPr="00A56140">
              <w:rPr>
                <w:rFonts w:hint="cs"/>
                <w:sz w:val="22"/>
                <w:szCs w:val="22"/>
                <w:rtl/>
              </w:rPr>
              <w:t>ن</w:t>
            </w:r>
            <w:r w:rsidRPr="00A56140">
              <w:rPr>
                <w:sz w:val="22"/>
                <w:szCs w:val="22"/>
                <w:rtl/>
              </w:rPr>
              <w:t>صب شیشه‌های رنگی در پنجره‌ها برای کاهش دید و ایجاد حس زیبایی</w:t>
            </w:r>
            <w:r w:rsidRPr="00A56140">
              <w:rPr>
                <w:sz w:val="22"/>
                <w:szCs w:val="22"/>
              </w:rPr>
              <w:t>.</w:t>
            </w:r>
          </w:p>
        </w:tc>
      </w:tr>
    </w:tbl>
    <w:p w14:paraId="381B4EC1" w14:textId="7BB67C02" w:rsidR="00827334" w:rsidRPr="00563E99" w:rsidRDefault="00827334" w:rsidP="00563E99">
      <w:pPr>
        <w:pStyle w:val="ListParagraph"/>
        <w:keepNext/>
        <w:numPr>
          <w:ilvl w:val="0"/>
          <w:numId w:val="3"/>
        </w:numPr>
        <w:bidi/>
        <w:spacing w:after="0"/>
        <w:ind w:left="360"/>
        <w:jc w:val="both"/>
        <w:rPr>
          <w:rFonts w:ascii="Times New Roman" w:eastAsia="Times New Roman" w:hAnsi="Times New Roman" w:cs="B Nazanin"/>
          <w:noProof/>
          <w:kern w:val="0"/>
          <w:rtl/>
          <w:lang w:bidi="fa-IR"/>
          <w14:ligatures w14:val="none"/>
        </w:rPr>
      </w:pPr>
      <w:bookmarkStart w:id="6" w:name="OLE_LINK31"/>
      <w:bookmarkStart w:id="7" w:name="OLE_LINK32"/>
      <w:r w:rsidRPr="00563E99">
        <w:rPr>
          <w:rFonts w:ascii="Times New Roman" w:eastAsia="Times New Roman" w:hAnsi="Times New Roman" w:cs="B Zar" w:hint="cs"/>
          <w:noProof/>
          <w:kern w:val="0"/>
          <w:rtl/>
          <w:lang w:bidi="fa-IR"/>
          <w14:ligatures w14:val="none"/>
        </w:rPr>
        <w:lastRenderedPageBreak/>
        <w:t>بحث و نتيجه‌گيري</w:t>
      </w:r>
    </w:p>
    <w:bookmarkEnd w:id="6"/>
    <w:bookmarkEnd w:id="7"/>
    <w:p w14:paraId="4712621E" w14:textId="3CCDFE35" w:rsidR="00F04E2D" w:rsidRPr="007D090F" w:rsidRDefault="00F04E2D" w:rsidP="00F04E2D">
      <w:pPr>
        <w:bidi/>
        <w:jc w:val="both"/>
        <w:rPr>
          <w:sz w:val="24"/>
          <w:szCs w:val="24"/>
          <w:rtl/>
          <w:lang w:bidi="fa-IR"/>
        </w:rPr>
      </w:pPr>
      <w:r w:rsidRPr="007D090F">
        <w:rPr>
          <w:sz w:val="24"/>
          <w:szCs w:val="24"/>
          <w:rtl/>
        </w:rPr>
        <w:t xml:space="preserve">معماری </w:t>
      </w:r>
      <w:r w:rsidR="00EA1376">
        <w:rPr>
          <w:sz w:val="24"/>
          <w:szCs w:val="24"/>
          <w:rtl/>
        </w:rPr>
        <w:t>به‌عنوان</w:t>
      </w:r>
      <w:r w:rsidRPr="007D090F">
        <w:rPr>
          <w:sz w:val="24"/>
          <w:szCs w:val="24"/>
          <w:rtl/>
        </w:rPr>
        <w:t xml:space="preserve"> یک هنر و علم، تأثیر عمیقی بر رفتارها و سبک زندگی افراد دارد. در فرآیند طراحی بنا، معمار می‌تواند با ایجاد فضاهای مناسب، </w:t>
      </w:r>
      <w:r w:rsidR="00EA1376">
        <w:rPr>
          <w:sz w:val="24"/>
          <w:szCs w:val="24"/>
          <w:rtl/>
        </w:rPr>
        <w:t>به‌نوع</w:t>
      </w:r>
      <w:r w:rsidR="00EA1376">
        <w:rPr>
          <w:rFonts w:hint="cs"/>
          <w:sz w:val="24"/>
          <w:szCs w:val="24"/>
          <w:rtl/>
        </w:rPr>
        <w:t>ی</w:t>
      </w:r>
      <w:r w:rsidRPr="007D090F">
        <w:rPr>
          <w:sz w:val="24"/>
          <w:szCs w:val="24"/>
          <w:rtl/>
        </w:rPr>
        <w:t xml:space="preserve"> رفتارهای ساکنان را شکل دهد. اگر معمار با رویکرد فرهنگ معماری ایرانی-اسلامی و با توجه به باورها و ارزش‌های دینی طراحی کند، می‌تواند به ایجاد فضاهایی بپردازد که </w:t>
      </w:r>
      <w:r w:rsidR="00EA1376">
        <w:rPr>
          <w:sz w:val="24"/>
          <w:szCs w:val="24"/>
          <w:rtl/>
        </w:rPr>
        <w:t>نه‌تنها</w:t>
      </w:r>
      <w:r w:rsidRPr="007D090F">
        <w:rPr>
          <w:sz w:val="24"/>
          <w:szCs w:val="24"/>
          <w:rtl/>
        </w:rPr>
        <w:t xml:space="preserve"> زیبایی را به ارمغان می‌آورد بلکه به </w:t>
      </w:r>
      <w:r w:rsidRPr="007D090F">
        <w:rPr>
          <w:rFonts w:hint="cs"/>
          <w:sz w:val="24"/>
          <w:szCs w:val="24"/>
          <w:rtl/>
        </w:rPr>
        <w:t xml:space="preserve">تعاملات </w:t>
      </w:r>
      <w:r w:rsidR="00EA1376">
        <w:rPr>
          <w:sz w:val="24"/>
          <w:szCs w:val="24"/>
          <w:rtl/>
        </w:rPr>
        <w:t>اجتماع</w:t>
      </w:r>
      <w:r w:rsidR="00EA1376">
        <w:rPr>
          <w:rFonts w:hint="cs"/>
          <w:sz w:val="24"/>
          <w:szCs w:val="24"/>
          <w:rtl/>
        </w:rPr>
        <w:t>ی</w:t>
      </w:r>
      <w:r w:rsidRPr="007D090F">
        <w:rPr>
          <w:sz w:val="24"/>
          <w:szCs w:val="24"/>
          <w:rtl/>
        </w:rPr>
        <w:t xml:space="preserve"> و حفظ محرمیت نیز کمک می‌کند</w:t>
      </w:r>
      <w:r w:rsidRPr="007D090F">
        <w:rPr>
          <w:sz w:val="24"/>
          <w:szCs w:val="24"/>
          <w:lang w:bidi="fa-IR"/>
        </w:rPr>
        <w:t>.</w:t>
      </w:r>
      <w:r w:rsidRPr="007D090F">
        <w:rPr>
          <w:rFonts w:hint="cs"/>
          <w:sz w:val="24"/>
          <w:szCs w:val="24"/>
          <w:rtl/>
          <w:lang w:bidi="fa-IR"/>
        </w:rPr>
        <w:t xml:space="preserve"> در واقع معماری</w:t>
      </w:r>
      <w:r w:rsidRPr="007D090F">
        <w:rPr>
          <w:sz w:val="24"/>
          <w:szCs w:val="24"/>
          <w:rtl/>
          <w:lang w:bidi="fa-IR"/>
        </w:rPr>
        <w:t xml:space="preserve"> </w:t>
      </w:r>
      <w:r w:rsidRPr="007D090F">
        <w:rPr>
          <w:rFonts w:hint="cs"/>
          <w:sz w:val="24"/>
          <w:szCs w:val="24"/>
          <w:rtl/>
          <w:lang w:bidi="fa-IR"/>
        </w:rPr>
        <w:t>ایرانی</w:t>
      </w:r>
      <w:r w:rsidRPr="007D090F">
        <w:rPr>
          <w:sz w:val="24"/>
          <w:szCs w:val="24"/>
          <w:rtl/>
          <w:lang w:bidi="fa-IR"/>
        </w:rPr>
        <w:t>-</w:t>
      </w:r>
      <w:r w:rsidRPr="007D090F">
        <w:rPr>
          <w:rFonts w:hint="cs"/>
          <w:sz w:val="24"/>
          <w:szCs w:val="24"/>
          <w:rtl/>
          <w:lang w:bidi="fa-IR"/>
        </w:rPr>
        <w:t>اسلامی</w:t>
      </w:r>
      <w:r w:rsidRPr="007D090F">
        <w:rPr>
          <w:sz w:val="24"/>
          <w:szCs w:val="24"/>
          <w:rtl/>
          <w:lang w:bidi="fa-IR"/>
        </w:rPr>
        <w:t xml:space="preserve"> </w:t>
      </w:r>
      <w:r w:rsidRPr="007D090F">
        <w:rPr>
          <w:rFonts w:hint="cs"/>
          <w:sz w:val="24"/>
          <w:szCs w:val="24"/>
          <w:rtl/>
          <w:lang w:bidi="fa-IR"/>
        </w:rPr>
        <w:t>نمونه‌ای</w:t>
      </w:r>
      <w:r w:rsidRPr="007D090F">
        <w:rPr>
          <w:sz w:val="24"/>
          <w:szCs w:val="24"/>
          <w:rtl/>
          <w:lang w:bidi="fa-IR"/>
        </w:rPr>
        <w:t xml:space="preserve"> </w:t>
      </w:r>
      <w:r w:rsidRPr="007D090F">
        <w:rPr>
          <w:rFonts w:hint="cs"/>
          <w:sz w:val="24"/>
          <w:szCs w:val="24"/>
          <w:rtl/>
          <w:lang w:bidi="fa-IR"/>
        </w:rPr>
        <w:t>برجسته</w:t>
      </w:r>
      <w:r w:rsidRPr="007D090F">
        <w:rPr>
          <w:sz w:val="24"/>
          <w:szCs w:val="24"/>
          <w:rtl/>
          <w:lang w:bidi="fa-IR"/>
        </w:rPr>
        <w:t xml:space="preserve"> </w:t>
      </w:r>
      <w:r w:rsidRPr="007D090F">
        <w:rPr>
          <w:rFonts w:hint="cs"/>
          <w:sz w:val="24"/>
          <w:szCs w:val="24"/>
          <w:rtl/>
          <w:lang w:bidi="fa-IR"/>
        </w:rPr>
        <w:t>از</w:t>
      </w:r>
      <w:r w:rsidRPr="007D090F">
        <w:rPr>
          <w:sz w:val="24"/>
          <w:szCs w:val="24"/>
          <w:rtl/>
          <w:lang w:bidi="fa-IR"/>
        </w:rPr>
        <w:t xml:space="preserve"> </w:t>
      </w:r>
      <w:r w:rsidRPr="007D090F">
        <w:rPr>
          <w:rFonts w:hint="cs"/>
          <w:sz w:val="24"/>
          <w:szCs w:val="24"/>
          <w:rtl/>
          <w:lang w:bidi="fa-IR"/>
        </w:rPr>
        <w:t>یک</w:t>
      </w:r>
      <w:r w:rsidRPr="007D090F">
        <w:rPr>
          <w:sz w:val="24"/>
          <w:szCs w:val="24"/>
          <w:rtl/>
          <w:lang w:bidi="fa-IR"/>
        </w:rPr>
        <w:t xml:space="preserve"> </w:t>
      </w:r>
      <w:r w:rsidRPr="007D090F">
        <w:rPr>
          <w:rFonts w:hint="cs"/>
          <w:sz w:val="24"/>
          <w:szCs w:val="24"/>
          <w:rtl/>
          <w:lang w:bidi="fa-IR"/>
        </w:rPr>
        <w:t>تمدن</w:t>
      </w:r>
      <w:r w:rsidRPr="007D090F">
        <w:rPr>
          <w:sz w:val="24"/>
          <w:szCs w:val="24"/>
          <w:rtl/>
          <w:lang w:bidi="fa-IR"/>
        </w:rPr>
        <w:t xml:space="preserve"> </w:t>
      </w:r>
      <w:r w:rsidRPr="007D090F">
        <w:rPr>
          <w:rFonts w:hint="cs"/>
          <w:sz w:val="24"/>
          <w:szCs w:val="24"/>
          <w:rtl/>
          <w:lang w:bidi="fa-IR"/>
        </w:rPr>
        <w:t>سنتی</w:t>
      </w:r>
      <w:r w:rsidRPr="007D090F">
        <w:rPr>
          <w:sz w:val="24"/>
          <w:szCs w:val="24"/>
          <w:rtl/>
          <w:lang w:bidi="fa-IR"/>
        </w:rPr>
        <w:t xml:space="preserve"> </w:t>
      </w:r>
      <w:r w:rsidRPr="007D090F">
        <w:rPr>
          <w:rFonts w:hint="cs"/>
          <w:sz w:val="24"/>
          <w:szCs w:val="24"/>
          <w:rtl/>
          <w:lang w:bidi="fa-IR"/>
        </w:rPr>
        <w:t>است</w:t>
      </w:r>
      <w:r w:rsidRPr="007D090F">
        <w:rPr>
          <w:sz w:val="24"/>
          <w:szCs w:val="24"/>
          <w:rtl/>
          <w:lang w:bidi="fa-IR"/>
        </w:rPr>
        <w:t xml:space="preserve"> </w:t>
      </w:r>
      <w:r w:rsidRPr="007D090F">
        <w:rPr>
          <w:rFonts w:hint="cs"/>
          <w:sz w:val="24"/>
          <w:szCs w:val="24"/>
          <w:rtl/>
          <w:lang w:bidi="fa-IR"/>
        </w:rPr>
        <w:t>که</w:t>
      </w:r>
      <w:r w:rsidRPr="007D090F">
        <w:rPr>
          <w:sz w:val="24"/>
          <w:szCs w:val="24"/>
          <w:rtl/>
          <w:lang w:bidi="fa-IR"/>
        </w:rPr>
        <w:t xml:space="preserve"> </w:t>
      </w:r>
      <w:r w:rsidRPr="007D090F">
        <w:rPr>
          <w:rFonts w:hint="cs"/>
          <w:sz w:val="24"/>
          <w:szCs w:val="24"/>
          <w:rtl/>
          <w:lang w:bidi="fa-IR"/>
        </w:rPr>
        <w:t>بدون</w:t>
      </w:r>
      <w:r w:rsidRPr="007D090F">
        <w:rPr>
          <w:sz w:val="24"/>
          <w:szCs w:val="24"/>
          <w:rtl/>
          <w:lang w:bidi="fa-IR"/>
        </w:rPr>
        <w:t xml:space="preserve"> </w:t>
      </w:r>
      <w:r w:rsidRPr="007D090F">
        <w:rPr>
          <w:rFonts w:hint="cs"/>
          <w:sz w:val="24"/>
          <w:szCs w:val="24"/>
          <w:rtl/>
          <w:lang w:bidi="fa-IR"/>
        </w:rPr>
        <w:t>وجود</w:t>
      </w:r>
      <w:r w:rsidRPr="007D090F">
        <w:rPr>
          <w:sz w:val="24"/>
          <w:szCs w:val="24"/>
          <w:rtl/>
          <w:lang w:bidi="fa-IR"/>
        </w:rPr>
        <w:t xml:space="preserve"> </w:t>
      </w:r>
      <w:r w:rsidRPr="007D090F">
        <w:rPr>
          <w:rFonts w:hint="cs"/>
          <w:sz w:val="24"/>
          <w:szCs w:val="24"/>
          <w:rtl/>
          <w:lang w:bidi="fa-IR"/>
        </w:rPr>
        <w:t>برخی</w:t>
      </w:r>
      <w:r w:rsidRPr="007D090F">
        <w:rPr>
          <w:sz w:val="24"/>
          <w:szCs w:val="24"/>
          <w:rtl/>
          <w:lang w:bidi="fa-IR"/>
        </w:rPr>
        <w:t xml:space="preserve"> </w:t>
      </w:r>
      <w:r w:rsidRPr="007D090F">
        <w:rPr>
          <w:rFonts w:hint="cs"/>
          <w:sz w:val="24"/>
          <w:szCs w:val="24"/>
          <w:rtl/>
          <w:lang w:bidi="fa-IR"/>
        </w:rPr>
        <w:t>اصول</w:t>
      </w:r>
      <w:r w:rsidRPr="007D090F">
        <w:rPr>
          <w:sz w:val="24"/>
          <w:szCs w:val="24"/>
          <w:rtl/>
          <w:lang w:bidi="fa-IR"/>
        </w:rPr>
        <w:t xml:space="preserve"> </w:t>
      </w:r>
      <w:r w:rsidRPr="007D090F">
        <w:rPr>
          <w:rFonts w:hint="cs"/>
          <w:sz w:val="24"/>
          <w:szCs w:val="24"/>
          <w:rtl/>
          <w:lang w:bidi="fa-IR"/>
        </w:rPr>
        <w:t>بنیادین</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ثابت،</w:t>
      </w:r>
      <w:r w:rsidRPr="007D090F">
        <w:rPr>
          <w:sz w:val="24"/>
          <w:szCs w:val="24"/>
          <w:rtl/>
          <w:lang w:bidi="fa-IR"/>
        </w:rPr>
        <w:t xml:space="preserve"> </w:t>
      </w:r>
      <w:r w:rsidRPr="007D090F">
        <w:rPr>
          <w:rFonts w:hint="cs"/>
          <w:sz w:val="24"/>
          <w:szCs w:val="24"/>
          <w:rtl/>
          <w:lang w:bidi="fa-IR"/>
        </w:rPr>
        <w:t>امکان</w:t>
      </w:r>
      <w:r w:rsidRPr="007D090F">
        <w:rPr>
          <w:sz w:val="24"/>
          <w:szCs w:val="24"/>
          <w:rtl/>
          <w:lang w:bidi="fa-IR"/>
        </w:rPr>
        <w:t xml:space="preserve"> </w:t>
      </w:r>
      <w:r w:rsidRPr="007D090F">
        <w:rPr>
          <w:rFonts w:hint="cs"/>
          <w:sz w:val="24"/>
          <w:szCs w:val="24"/>
          <w:rtl/>
          <w:lang w:bidi="fa-IR"/>
        </w:rPr>
        <w:t>شکل‌گیری</w:t>
      </w:r>
      <w:r w:rsidRPr="007D090F">
        <w:rPr>
          <w:sz w:val="24"/>
          <w:szCs w:val="24"/>
          <w:rtl/>
          <w:lang w:bidi="fa-IR"/>
        </w:rPr>
        <w:t xml:space="preserve"> </w:t>
      </w:r>
      <w:r w:rsidRPr="007D090F">
        <w:rPr>
          <w:rFonts w:hint="cs"/>
          <w:sz w:val="24"/>
          <w:szCs w:val="24"/>
          <w:rtl/>
          <w:lang w:bidi="fa-IR"/>
        </w:rPr>
        <w:t>آن</w:t>
      </w:r>
      <w:r w:rsidRPr="007D090F">
        <w:rPr>
          <w:sz w:val="24"/>
          <w:szCs w:val="24"/>
          <w:rtl/>
          <w:lang w:bidi="fa-IR"/>
        </w:rPr>
        <w:t xml:space="preserve"> </w:t>
      </w:r>
      <w:r w:rsidRPr="007D090F">
        <w:rPr>
          <w:rFonts w:hint="cs"/>
          <w:sz w:val="24"/>
          <w:szCs w:val="24"/>
          <w:rtl/>
          <w:lang w:bidi="fa-IR"/>
        </w:rPr>
        <w:t>فراهم</w:t>
      </w:r>
      <w:r w:rsidRPr="007D090F">
        <w:rPr>
          <w:sz w:val="24"/>
          <w:szCs w:val="24"/>
          <w:rtl/>
          <w:lang w:bidi="fa-IR"/>
        </w:rPr>
        <w:t xml:space="preserve"> </w:t>
      </w:r>
      <w:r w:rsidRPr="007D090F">
        <w:rPr>
          <w:rFonts w:hint="cs"/>
          <w:sz w:val="24"/>
          <w:szCs w:val="24"/>
          <w:rtl/>
          <w:lang w:bidi="fa-IR"/>
        </w:rPr>
        <w:t>نمی‌شده</w:t>
      </w:r>
      <w:r w:rsidRPr="007D090F">
        <w:rPr>
          <w:sz w:val="24"/>
          <w:szCs w:val="24"/>
          <w:rtl/>
          <w:lang w:bidi="fa-IR"/>
        </w:rPr>
        <w:t xml:space="preserve"> </w:t>
      </w:r>
      <w:r w:rsidRPr="007D090F">
        <w:rPr>
          <w:rFonts w:hint="cs"/>
          <w:sz w:val="24"/>
          <w:szCs w:val="24"/>
          <w:rtl/>
          <w:lang w:bidi="fa-IR"/>
        </w:rPr>
        <w:t>است</w:t>
      </w:r>
      <w:r w:rsidRPr="007D090F">
        <w:rPr>
          <w:sz w:val="24"/>
          <w:szCs w:val="24"/>
          <w:rtl/>
          <w:lang w:bidi="fa-IR"/>
        </w:rPr>
        <w:t xml:space="preserve">. </w:t>
      </w:r>
      <w:r w:rsidRPr="007D090F">
        <w:rPr>
          <w:rFonts w:hint="cs"/>
          <w:sz w:val="24"/>
          <w:szCs w:val="24"/>
          <w:rtl/>
          <w:lang w:bidi="fa-IR"/>
        </w:rPr>
        <w:t>این</w:t>
      </w:r>
      <w:r w:rsidRPr="007D090F">
        <w:rPr>
          <w:sz w:val="24"/>
          <w:szCs w:val="24"/>
          <w:rtl/>
          <w:lang w:bidi="fa-IR"/>
        </w:rPr>
        <w:t xml:space="preserve"> </w:t>
      </w:r>
      <w:r w:rsidRPr="007D090F">
        <w:rPr>
          <w:rFonts w:hint="cs"/>
          <w:sz w:val="24"/>
          <w:szCs w:val="24"/>
          <w:rtl/>
          <w:lang w:bidi="fa-IR"/>
        </w:rPr>
        <w:t>نوع</w:t>
      </w:r>
      <w:r w:rsidRPr="007D090F">
        <w:rPr>
          <w:sz w:val="24"/>
          <w:szCs w:val="24"/>
          <w:rtl/>
          <w:lang w:bidi="fa-IR"/>
        </w:rPr>
        <w:t xml:space="preserve"> </w:t>
      </w:r>
      <w:r w:rsidRPr="007D090F">
        <w:rPr>
          <w:rFonts w:hint="cs"/>
          <w:sz w:val="24"/>
          <w:szCs w:val="24"/>
          <w:rtl/>
          <w:lang w:bidi="fa-IR"/>
        </w:rPr>
        <w:t>معماری،</w:t>
      </w:r>
      <w:r w:rsidRPr="007D090F">
        <w:rPr>
          <w:sz w:val="24"/>
          <w:szCs w:val="24"/>
          <w:rtl/>
          <w:lang w:bidi="fa-IR"/>
        </w:rPr>
        <w:t xml:space="preserve"> </w:t>
      </w:r>
      <w:r w:rsidRPr="007D090F">
        <w:rPr>
          <w:rFonts w:hint="cs"/>
          <w:sz w:val="24"/>
          <w:szCs w:val="24"/>
          <w:rtl/>
          <w:lang w:bidi="fa-IR"/>
        </w:rPr>
        <w:t>برخاسته</w:t>
      </w:r>
      <w:r w:rsidRPr="007D090F">
        <w:rPr>
          <w:sz w:val="24"/>
          <w:szCs w:val="24"/>
          <w:rtl/>
          <w:lang w:bidi="fa-IR"/>
        </w:rPr>
        <w:t xml:space="preserve"> </w:t>
      </w:r>
      <w:r w:rsidRPr="007D090F">
        <w:rPr>
          <w:rFonts w:hint="cs"/>
          <w:sz w:val="24"/>
          <w:szCs w:val="24"/>
          <w:rtl/>
          <w:lang w:bidi="fa-IR"/>
        </w:rPr>
        <w:t>از</w:t>
      </w:r>
      <w:r w:rsidRPr="007D090F">
        <w:rPr>
          <w:sz w:val="24"/>
          <w:szCs w:val="24"/>
          <w:rtl/>
          <w:lang w:bidi="fa-IR"/>
        </w:rPr>
        <w:t xml:space="preserve"> </w:t>
      </w:r>
      <w:r w:rsidRPr="007D090F">
        <w:rPr>
          <w:rFonts w:hint="cs"/>
          <w:sz w:val="24"/>
          <w:szCs w:val="24"/>
          <w:rtl/>
          <w:lang w:bidi="fa-IR"/>
        </w:rPr>
        <w:t>یک</w:t>
      </w:r>
      <w:r w:rsidRPr="007D090F">
        <w:rPr>
          <w:sz w:val="24"/>
          <w:szCs w:val="24"/>
          <w:rtl/>
          <w:lang w:bidi="fa-IR"/>
        </w:rPr>
        <w:t xml:space="preserve"> </w:t>
      </w:r>
      <w:r w:rsidRPr="007D090F">
        <w:rPr>
          <w:rFonts w:hint="cs"/>
          <w:sz w:val="24"/>
          <w:szCs w:val="24"/>
          <w:rtl/>
          <w:lang w:bidi="fa-IR"/>
        </w:rPr>
        <w:t>جهان‌بینی</w:t>
      </w:r>
      <w:r w:rsidRPr="007D090F">
        <w:rPr>
          <w:sz w:val="24"/>
          <w:szCs w:val="24"/>
          <w:rtl/>
          <w:lang w:bidi="fa-IR"/>
        </w:rPr>
        <w:t xml:space="preserve"> </w:t>
      </w:r>
      <w:r w:rsidRPr="007D090F">
        <w:rPr>
          <w:rFonts w:hint="cs"/>
          <w:sz w:val="24"/>
          <w:szCs w:val="24"/>
          <w:rtl/>
          <w:lang w:bidi="fa-IR"/>
        </w:rPr>
        <w:t>جامع</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کامل</w:t>
      </w:r>
      <w:r w:rsidRPr="007D090F">
        <w:rPr>
          <w:sz w:val="24"/>
          <w:szCs w:val="24"/>
          <w:rtl/>
          <w:lang w:bidi="fa-IR"/>
        </w:rPr>
        <w:t xml:space="preserve"> </w:t>
      </w:r>
      <w:r w:rsidRPr="007D090F">
        <w:rPr>
          <w:rFonts w:hint="cs"/>
          <w:sz w:val="24"/>
          <w:szCs w:val="24"/>
          <w:rtl/>
          <w:lang w:bidi="fa-IR"/>
        </w:rPr>
        <w:t>است</w:t>
      </w:r>
      <w:r w:rsidRPr="007D090F">
        <w:rPr>
          <w:sz w:val="24"/>
          <w:szCs w:val="24"/>
          <w:rtl/>
          <w:lang w:bidi="fa-IR"/>
        </w:rPr>
        <w:t xml:space="preserve"> </w:t>
      </w:r>
      <w:r w:rsidRPr="007D090F">
        <w:rPr>
          <w:rFonts w:hint="cs"/>
          <w:sz w:val="24"/>
          <w:szCs w:val="24"/>
          <w:rtl/>
          <w:lang w:bidi="fa-IR"/>
        </w:rPr>
        <w:t>که</w:t>
      </w:r>
      <w:r w:rsidRPr="007D090F">
        <w:rPr>
          <w:sz w:val="24"/>
          <w:szCs w:val="24"/>
          <w:rtl/>
          <w:lang w:bidi="fa-IR"/>
        </w:rPr>
        <w:t xml:space="preserve"> </w:t>
      </w:r>
      <w:r w:rsidRPr="007D090F">
        <w:rPr>
          <w:rFonts w:hint="cs"/>
          <w:sz w:val="24"/>
          <w:szCs w:val="24"/>
          <w:rtl/>
          <w:lang w:bidi="fa-IR"/>
        </w:rPr>
        <w:t>در</w:t>
      </w:r>
      <w:r w:rsidRPr="007D090F">
        <w:rPr>
          <w:sz w:val="24"/>
          <w:szCs w:val="24"/>
          <w:rtl/>
          <w:lang w:bidi="fa-IR"/>
        </w:rPr>
        <w:t xml:space="preserve"> </w:t>
      </w:r>
      <w:r w:rsidRPr="007D090F">
        <w:rPr>
          <w:rFonts w:hint="cs"/>
          <w:sz w:val="24"/>
          <w:szCs w:val="24"/>
          <w:rtl/>
          <w:lang w:bidi="fa-IR"/>
        </w:rPr>
        <w:t>آن</w:t>
      </w:r>
      <w:r w:rsidRPr="007D090F">
        <w:rPr>
          <w:sz w:val="24"/>
          <w:szCs w:val="24"/>
          <w:rtl/>
          <w:lang w:bidi="fa-IR"/>
        </w:rPr>
        <w:t xml:space="preserve"> </w:t>
      </w:r>
      <w:r w:rsidRPr="007D090F">
        <w:rPr>
          <w:rFonts w:hint="cs"/>
          <w:sz w:val="24"/>
          <w:szCs w:val="24"/>
          <w:rtl/>
          <w:lang w:bidi="fa-IR"/>
        </w:rPr>
        <w:t>تمامی</w:t>
      </w:r>
      <w:r w:rsidRPr="007D090F">
        <w:rPr>
          <w:sz w:val="24"/>
          <w:szCs w:val="24"/>
          <w:rtl/>
          <w:lang w:bidi="fa-IR"/>
        </w:rPr>
        <w:t xml:space="preserve"> </w:t>
      </w:r>
      <w:r w:rsidRPr="007D090F">
        <w:rPr>
          <w:rFonts w:hint="cs"/>
          <w:sz w:val="24"/>
          <w:szCs w:val="24"/>
          <w:rtl/>
          <w:lang w:bidi="fa-IR"/>
        </w:rPr>
        <w:t>عناصر</w:t>
      </w:r>
      <w:r w:rsidRPr="007D090F">
        <w:rPr>
          <w:sz w:val="24"/>
          <w:szCs w:val="24"/>
          <w:rtl/>
          <w:lang w:bidi="fa-IR"/>
        </w:rPr>
        <w:t xml:space="preserve"> </w:t>
      </w:r>
      <w:r w:rsidRPr="007D090F">
        <w:rPr>
          <w:rFonts w:hint="cs"/>
          <w:sz w:val="24"/>
          <w:szCs w:val="24"/>
          <w:rtl/>
          <w:lang w:bidi="fa-IR"/>
        </w:rPr>
        <w:t>به</w:t>
      </w:r>
      <w:r w:rsidRPr="007D090F">
        <w:rPr>
          <w:sz w:val="24"/>
          <w:szCs w:val="24"/>
          <w:rtl/>
          <w:lang w:bidi="fa-IR"/>
        </w:rPr>
        <w:t xml:space="preserve"> </w:t>
      </w:r>
      <w:r w:rsidRPr="007D090F">
        <w:rPr>
          <w:rFonts w:hint="cs"/>
          <w:sz w:val="24"/>
          <w:szCs w:val="24"/>
          <w:rtl/>
          <w:lang w:bidi="fa-IR"/>
        </w:rPr>
        <w:t>جهان</w:t>
      </w:r>
      <w:r w:rsidRPr="007D090F">
        <w:rPr>
          <w:sz w:val="24"/>
          <w:szCs w:val="24"/>
          <w:rtl/>
          <w:lang w:bidi="fa-IR"/>
        </w:rPr>
        <w:t xml:space="preserve"> </w:t>
      </w:r>
      <w:r w:rsidRPr="007D090F">
        <w:rPr>
          <w:rFonts w:hint="cs"/>
          <w:sz w:val="24"/>
          <w:szCs w:val="24"/>
          <w:rtl/>
          <w:lang w:bidi="fa-IR"/>
        </w:rPr>
        <w:t>وحی،</w:t>
      </w:r>
      <w:r w:rsidRPr="007D090F">
        <w:rPr>
          <w:sz w:val="24"/>
          <w:szCs w:val="24"/>
          <w:rtl/>
          <w:lang w:bidi="fa-IR"/>
        </w:rPr>
        <w:t xml:space="preserve"> </w:t>
      </w:r>
      <w:r w:rsidRPr="007D090F">
        <w:rPr>
          <w:rFonts w:hint="cs"/>
          <w:sz w:val="24"/>
          <w:szCs w:val="24"/>
          <w:rtl/>
          <w:lang w:bidi="fa-IR"/>
        </w:rPr>
        <w:t>نفس</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ماده</w:t>
      </w:r>
      <w:r w:rsidRPr="007D090F">
        <w:rPr>
          <w:sz w:val="24"/>
          <w:szCs w:val="24"/>
          <w:rtl/>
          <w:lang w:bidi="fa-IR"/>
        </w:rPr>
        <w:t xml:space="preserve"> </w:t>
      </w:r>
      <w:r w:rsidRPr="007D090F">
        <w:rPr>
          <w:rFonts w:hint="cs"/>
          <w:sz w:val="24"/>
          <w:szCs w:val="24"/>
          <w:rtl/>
          <w:lang w:bidi="fa-IR"/>
        </w:rPr>
        <w:t>مرتبط</w:t>
      </w:r>
      <w:r w:rsidRPr="007D090F">
        <w:rPr>
          <w:sz w:val="24"/>
          <w:szCs w:val="24"/>
          <w:rtl/>
          <w:lang w:bidi="fa-IR"/>
        </w:rPr>
        <w:t xml:space="preserve"> </w:t>
      </w:r>
      <w:r w:rsidRPr="007D090F">
        <w:rPr>
          <w:rFonts w:hint="cs"/>
          <w:sz w:val="24"/>
          <w:szCs w:val="24"/>
          <w:rtl/>
          <w:lang w:bidi="fa-IR"/>
        </w:rPr>
        <w:t>شده‌اند</w:t>
      </w:r>
      <w:r w:rsidRPr="007D090F">
        <w:rPr>
          <w:sz w:val="24"/>
          <w:szCs w:val="24"/>
          <w:rtl/>
          <w:lang w:bidi="fa-IR"/>
        </w:rPr>
        <w:t xml:space="preserve">. </w:t>
      </w:r>
      <w:r w:rsidRPr="007D090F">
        <w:rPr>
          <w:rFonts w:hint="cs"/>
          <w:sz w:val="24"/>
          <w:szCs w:val="24"/>
          <w:rtl/>
          <w:lang w:bidi="fa-IR"/>
        </w:rPr>
        <w:t>به</w:t>
      </w:r>
      <w:r w:rsidRPr="007D090F">
        <w:rPr>
          <w:sz w:val="24"/>
          <w:szCs w:val="24"/>
          <w:rtl/>
          <w:lang w:bidi="fa-IR"/>
        </w:rPr>
        <w:t xml:space="preserve"> </w:t>
      </w:r>
      <w:r w:rsidRPr="007D090F">
        <w:rPr>
          <w:rFonts w:hint="cs"/>
          <w:sz w:val="24"/>
          <w:szCs w:val="24"/>
          <w:rtl/>
          <w:lang w:bidi="fa-IR"/>
        </w:rPr>
        <w:t>دلیل</w:t>
      </w:r>
      <w:r w:rsidRPr="007D090F">
        <w:rPr>
          <w:sz w:val="24"/>
          <w:szCs w:val="24"/>
          <w:rtl/>
          <w:lang w:bidi="fa-IR"/>
        </w:rPr>
        <w:t xml:space="preserve"> </w:t>
      </w:r>
      <w:r w:rsidRPr="007D090F">
        <w:rPr>
          <w:rFonts w:hint="cs"/>
          <w:sz w:val="24"/>
          <w:szCs w:val="24"/>
          <w:rtl/>
          <w:lang w:bidi="fa-IR"/>
        </w:rPr>
        <w:t>دیدگاه</w:t>
      </w:r>
      <w:r w:rsidRPr="007D090F">
        <w:rPr>
          <w:sz w:val="24"/>
          <w:szCs w:val="24"/>
          <w:rtl/>
          <w:lang w:bidi="fa-IR"/>
        </w:rPr>
        <w:t xml:space="preserve"> </w:t>
      </w:r>
      <w:r w:rsidRPr="007D090F">
        <w:rPr>
          <w:rFonts w:hint="cs"/>
          <w:sz w:val="24"/>
          <w:szCs w:val="24"/>
          <w:rtl/>
          <w:lang w:bidi="fa-IR"/>
        </w:rPr>
        <w:t>خاص</w:t>
      </w:r>
      <w:r w:rsidRPr="007D090F">
        <w:rPr>
          <w:sz w:val="24"/>
          <w:szCs w:val="24"/>
          <w:rtl/>
          <w:lang w:bidi="fa-IR"/>
        </w:rPr>
        <w:t xml:space="preserve"> </w:t>
      </w:r>
      <w:r w:rsidRPr="007D090F">
        <w:rPr>
          <w:rFonts w:hint="cs"/>
          <w:sz w:val="24"/>
          <w:szCs w:val="24"/>
          <w:rtl/>
          <w:lang w:bidi="fa-IR"/>
        </w:rPr>
        <w:t>به</w:t>
      </w:r>
      <w:r w:rsidRPr="007D090F">
        <w:rPr>
          <w:sz w:val="24"/>
          <w:szCs w:val="24"/>
          <w:rtl/>
          <w:lang w:bidi="fa-IR"/>
        </w:rPr>
        <w:t xml:space="preserve"> </w:t>
      </w:r>
      <w:r w:rsidRPr="007D090F">
        <w:rPr>
          <w:rFonts w:hint="cs"/>
          <w:sz w:val="24"/>
          <w:szCs w:val="24"/>
          <w:rtl/>
          <w:lang w:bidi="fa-IR"/>
        </w:rPr>
        <w:t>جایگاه</w:t>
      </w:r>
      <w:r w:rsidRPr="007D090F">
        <w:rPr>
          <w:sz w:val="24"/>
          <w:szCs w:val="24"/>
          <w:rtl/>
          <w:lang w:bidi="fa-IR"/>
        </w:rPr>
        <w:t xml:space="preserve"> </w:t>
      </w:r>
      <w:r w:rsidRPr="007D090F">
        <w:rPr>
          <w:rFonts w:hint="cs"/>
          <w:sz w:val="24"/>
          <w:szCs w:val="24"/>
          <w:rtl/>
          <w:lang w:bidi="fa-IR"/>
        </w:rPr>
        <w:t>انسان</w:t>
      </w:r>
      <w:r w:rsidRPr="007D090F">
        <w:rPr>
          <w:sz w:val="24"/>
          <w:szCs w:val="24"/>
          <w:rtl/>
          <w:lang w:bidi="fa-IR"/>
        </w:rPr>
        <w:t xml:space="preserve"> </w:t>
      </w:r>
      <w:r w:rsidRPr="007D090F">
        <w:rPr>
          <w:rFonts w:hint="cs"/>
          <w:sz w:val="24"/>
          <w:szCs w:val="24"/>
          <w:rtl/>
          <w:lang w:bidi="fa-IR"/>
        </w:rPr>
        <w:t>در</w:t>
      </w:r>
      <w:r w:rsidRPr="007D090F">
        <w:rPr>
          <w:sz w:val="24"/>
          <w:szCs w:val="24"/>
          <w:rtl/>
          <w:lang w:bidi="fa-IR"/>
        </w:rPr>
        <w:t xml:space="preserve"> </w:t>
      </w:r>
      <w:r w:rsidRPr="007D090F">
        <w:rPr>
          <w:rFonts w:hint="cs"/>
          <w:sz w:val="24"/>
          <w:szCs w:val="24"/>
          <w:rtl/>
          <w:lang w:bidi="fa-IR"/>
        </w:rPr>
        <w:t>هستی</w:t>
      </w:r>
      <w:r w:rsidRPr="007D090F">
        <w:rPr>
          <w:sz w:val="24"/>
          <w:szCs w:val="24"/>
          <w:rtl/>
          <w:lang w:bidi="fa-IR"/>
        </w:rPr>
        <w:t xml:space="preserve"> </w:t>
      </w:r>
      <w:r w:rsidRPr="007D090F">
        <w:rPr>
          <w:rFonts w:hint="cs"/>
          <w:sz w:val="24"/>
          <w:szCs w:val="24"/>
          <w:rtl/>
          <w:lang w:bidi="fa-IR"/>
        </w:rPr>
        <w:t>در</w:t>
      </w:r>
      <w:r w:rsidRPr="007D090F">
        <w:rPr>
          <w:sz w:val="24"/>
          <w:szCs w:val="24"/>
          <w:rtl/>
          <w:lang w:bidi="fa-IR"/>
        </w:rPr>
        <w:t xml:space="preserve"> </w:t>
      </w:r>
      <w:r w:rsidRPr="007D090F">
        <w:rPr>
          <w:rFonts w:hint="cs"/>
          <w:sz w:val="24"/>
          <w:szCs w:val="24"/>
          <w:rtl/>
          <w:lang w:bidi="fa-IR"/>
        </w:rPr>
        <w:t>اندیشه</w:t>
      </w:r>
      <w:r w:rsidRPr="007D090F">
        <w:rPr>
          <w:sz w:val="24"/>
          <w:szCs w:val="24"/>
          <w:rtl/>
          <w:lang w:bidi="fa-IR"/>
        </w:rPr>
        <w:t xml:space="preserve"> </w:t>
      </w:r>
      <w:r w:rsidRPr="007D090F">
        <w:rPr>
          <w:rFonts w:hint="cs"/>
          <w:sz w:val="24"/>
          <w:szCs w:val="24"/>
          <w:rtl/>
          <w:lang w:bidi="fa-IR"/>
        </w:rPr>
        <w:t>ایرانی،</w:t>
      </w:r>
      <w:r w:rsidRPr="007D090F">
        <w:rPr>
          <w:sz w:val="24"/>
          <w:szCs w:val="24"/>
          <w:rtl/>
          <w:lang w:bidi="fa-IR"/>
        </w:rPr>
        <w:t xml:space="preserve"> </w:t>
      </w:r>
      <w:r w:rsidRPr="007D090F">
        <w:rPr>
          <w:rFonts w:hint="cs"/>
          <w:sz w:val="24"/>
          <w:szCs w:val="24"/>
          <w:rtl/>
          <w:lang w:bidi="fa-IR"/>
        </w:rPr>
        <w:t>معماری</w:t>
      </w:r>
      <w:r w:rsidRPr="007D090F">
        <w:rPr>
          <w:sz w:val="24"/>
          <w:szCs w:val="24"/>
          <w:rtl/>
          <w:lang w:bidi="fa-IR"/>
        </w:rPr>
        <w:t xml:space="preserve"> </w:t>
      </w:r>
      <w:r w:rsidRPr="007D090F">
        <w:rPr>
          <w:rFonts w:hint="cs"/>
          <w:sz w:val="24"/>
          <w:szCs w:val="24"/>
          <w:rtl/>
          <w:lang w:bidi="fa-IR"/>
        </w:rPr>
        <w:t>ایرانی</w:t>
      </w:r>
      <w:r w:rsidRPr="007D090F">
        <w:rPr>
          <w:sz w:val="24"/>
          <w:szCs w:val="24"/>
          <w:rtl/>
          <w:lang w:bidi="fa-IR"/>
        </w:rPr>
        <w:t>-</w:t>
      </w:r>
      <w:r w:rsidRPr="007D090F">
        <w:rPr>
          <w:rFonts w:hint="cs"/>
          <w:sz w:val="24"/>
          <w:szCs w:val="24"/>
          <w:rtl/>
          <w:lang w:bidi="fa-IR"/>
        </w:rPr>
        <w:t>اسلامی</w:t>
      </w:r>
      <w:r w:rsidRPr="007D090F">
        <w:rPr>
          <w:sz w:val="24"/>
          <w:szCs w:val="24"/>
          <w:rtl/>
          <w:lang w:bidi="fa-IR"/>
        </w:rPr>
        <w:t xml:space="preserve"> </w:t>
      </w:r>
      <w:r w:rsidRPr="007D090F">
        <w:rPr>
          <w:rFonts w:hint="cs"/>
          <w:sz w:val="24"/>
          <w:szCs w:val="24"/>
          <w:rtl/>
          <w:lang w:bidi="fa-IR"/>
        </w:rPr>
        <w:t>مراتب</w:t>
      </w:r>
      <w:r w:rsidRPr="007D090F">
        <w:rPr>
          <w:sz w:val="24"/>
          <w:szCs w:val="24"/>
          <w:rtl/>
          <w:lang w:bidi="fa-IR"/>
        </w:rPr>
        <w:t xml:space="preserve"> </w:t>
      </w:r>
      <w:r w:rsidRPr="007D090F">
        <w:rPr>
          <w:rFonts w:hint="cs"/>
          <w:sz w:val="24"/>
          <w:szCs w:val="24"/>
          <w:rtl/>
          <w:lang w:bidi="fa-IR"/>
        </w:rPr>
        <w:t>مختلفی</w:t>
      </w:r>
      <w:r w:rsidRPr="007D090F">
        <w:rPr>
          <w:sz w:val="24"/>
          <w:szCs w:val="24"/>
          <w:rtl/>
          <w:lang w:bidi="fa-IR"/>
        </w:rPr>
        <w:t xml:space="preserve"> </w:t>
      </w:r>
      <w:r w:rsidRPr="007D090F">
        <w:rPr>
          <w:rFonts w:hint="cs"/>
          <w:sz w:val="24"/>
          <w:szCs w:val="24"/>
          <w:rtl/>
          <w:lang w:bidi="fa-IR"/>
        </w:rPr>
        <w:t>از</w:t>
      </w:r>
      <w:r w:rsidRPr="007D090F">
        <w:rPr>
          <w:sz w:val="24"/>
          <w:szCs w:val="24"/>
          <w:rtl/>
          <w:lang w:bidi="fa-IR"/>
        </w:rPr>
        <w:t xml:space="preserve"> </w:t>
      </w:r>
      <w:r w:rsidRPr="007D090F">
        <w:rPr>
          <w:rFonts w:hint="cs"/>
          <w:sz w:val="24"/>
          <w:szCs w:val="24"/>
          <w:rtl/>
          <w:lang w:bidi="fa-IR"/>
        </w:rPr>
        <w:t>حریم</w:t>
      </w:r>
      <w:r w:rsidRPr="007D090F">
        <w:rPr>
          <w:sz w:val="24"/>
          <w:szCs w:val="24"/>
          <w:rtl/>
          <w:lang w:bidi="fa-IR"/>
        </w:rPr>
        <w:t xml:space="preserve"> </w:t>
      </w:r>
      <w:r w:rsidRPr="007D090F">
        <w:rPr>
          <w:rFonts w:hint="cs"/>
          <w:sz w:val="24"/>
          <w:szCs w:val="24"/>
          <w:rtl/>
          <w:lang w:bidi="fa-IR"/>
        </w:rPr>
        <w:t>را</w:t>
      </w:r>
      <w:r w:rsidRPr="007D090F">
        <w:rPr>
          <w:sz w:val="24"/>
          <w:szCs w:val="24"/>
          <w:rtl/>
          <w:lang w:bidi="fa-IR"/>
        </w:rPr>
        <w:t xml:space="preserve"> </w:t>
      </w:r>
      <w:r w:rsidRPr="007D090F">
        <w:rPr>
          <w:rFonts w:hint="cs"/>
          <w:sz w:val="24"/>
          <w:szCs w:val="24"/>
          <w:rtl/>
          <w:lang w:bidi="fa-IR"/>
        </w:rPr>
        <w:t>به</w:t>
      </w:r>
      <w:r w:rsidRPr="007D090F">
        <w:rPr>
          <w:sz w:val="24"/>
          <w:szCs w:val="24"/>
          <w:rtl/>
          <w:lang w:bidi="fa-IR"/>
        </w:rPr>
        <w:t xml:space="preserve"> </w:t>
      </w:r>
      <w:r w:rsidRPr="007D090F">
        <w:rPr>
          <w:rFonts w:hint="cs"/>
          <w:sz w:val="24"/>
          <w:szCs w:val="24"/>
          <w:rtl/>
          <w:lang w:bidi="fa-IR"/>
        </w:rPr>
        <w:t>وجود</w:t>
      </w:r>
      <w:r w:rsidRPr="007D090F">
        <w:rPr>
          <w:sz w:val="24"/>
          <w:szCs w:val="24"/>
          <w:rtl/>
          <w:lang w:bidi="fa-IR"/>
        </w:rPr>
        <w:t xml:space="preserve"> </w:t>
      </w:r>
      <w:r w:rsidRPr="007D090F">
        <w:rPr>
          <w:rFonts w:hint="cs"/>
          <w:sz w:val="24"/>
          <w:szCs w:val="24"/>
          <w:rtl/>
          <w:lang w:bidi="fa-IR"/>
        </w:rPr>
        <w:t>آورده</w:t>
      </w:r>
      <w:r w:rsidRPr="007D090F">
        <w:rPr>
          <w:sz w:val="24"/>
          <w:szCs w:val="24"/>
          <w:rtl/>
          <w:lang w:bidi="fa-IR"/>
        </w:rPr>
        <w:t xml:space="preserve"> </w:t>
      </w:r>
      <w:r w:rsidRPr="007D090F">
        <w:rPr>
          <w:rFonts w:hint="cs"/>
          <w:sz w:val="24"/>
          <w:szCs w:val="24"/>
          <w:rtl/>
          <w:lang w:bidi="fa-IR"/>
        </w:rPr>
        <w:t>است</w:t>
      </w:r>
      <w:r w:rsidRPr="007D090F">
        <w:rPr>
          <w:sz w:val="24"/>
          <w:szCs w:val="24"/>
          <w:rtl/>
          <w:lang w:bidi="fa-IR"/>
        </w:rPr>
        <w:t xml:space="preserve"> </w:t>
      </w:r>
      <w:r w:rsidRPr="007D090F">
        <w:rPr>
          <w:rFonts w:hint="cs"/>
          <w:sz w:val="24"/>
          <w:szCs w:val="24"/>
          <w:rtl/>
          <w:lang w:bidi="fa-IR"/>
        </w:rPr>
        <w:t>که</w:t>
      </w:r>
      <w:r w:rsidRPr="007D090F">
        <w:rPr>
          <w:sz w:val="24"/>
          <w:szCs w:val="24"/>
          <w:rtl/>
          <w:lang w:bidi="fa-IR"/>
        </w:rPr>
        <w:t xml:space="preserve"> </w:t>
      </w:r>
      <w:r w:rsidRPr="007D090F">
        <w:rPr>
          <w:rFonts w:hint="cs"/>
          <w:sz w:val="24"/>
          <w:szCs w:val="24"/>
          <w:rtl/>
          <w:lang w:bidi="fa-IR"/>
        </w:rPr>
        <w:t>در</w:t>
      </w:r>
      <w:r w:rsidRPr="007D090F">
        <w:rPr>
          <w:sz w:val="24"/>
          <w:szCs w:val="24"/>
          <w:rtl/>
          <w:lang w:bidi="fa-IR"/>
        </w:rPr>
        <w:t xml:space="preserve"> </w:t>
      </w:r>
      <w:r w:rsidRPr="007D090F">
        <w:rPr>
          <w:rFonts w:hint="cs"/>
          <w:sz w:val="24"/>
          <w:szCs w:val="24"/>
          <w:rtl/>
          <w:lang w:bidi="fa-IR"/>
        </w:rPr>
        <w:t>آن</w:t>
      </w:r>
      <w:r w:rsidRPr="007D090F">
        <w:rPr>
          <w:sz w:val="24"/>
          <w:szCs w:val="24"/>
          <w:rtl/>
          <w:lang w:bidi="fa-IR"/>
        </w:rPr>
        <w:t xml:space="preserve"> </w:t>
      </w:r>
      <w:r w:rsidRPr="007D090F">
        <w:rPr>
          <w:rFonts w:hint="cs"/>
          <w:sz w:val="24"/>
          <w:szCs w:val="24"/>
          <w:rtl/>
          <w:lang w:bidi="fa-IR"/>
        </w:rPr>
        <w:t>مفهوم</w:t>
      </w:r>
      <w:r w:rsidRPr="007D090F">
        <w:rPr>
          <w:sz w:val="24"/>
          <w:szCs w:val="24"/>
          <w:rtl/>
          <w:lang w:bidi="fa-IR"/>
        </w:rPr>
        <w:t xml:space="preserve"> </w:t>
      </w:r>
      <w:r w:rsidRPr="007D090F">
        <w:rPr>
          <w:rFonts w:hint="cs"/>
          <w:sz w:val="24"/>
          <w:szCs w:val="24"/>
          <w:rtl/>
          <w:lang w:bidi="fa-IR"/>
        </w:rPr>
        <w:t>محرمیت</w:t>
      </w:r>
      <w:r w:rsidRPr="007D090F">
        <w:rPr>
          <w:sz w:val="24"/>
          <w:szCs w:val="24"/>
          <w:rtl/>
          <w:lang w:bidi="fa-IR"/>
        </w:rPr>
        <w:t xml:space="preserve"> </w:t>
      </w:r>
      <w:r w:rsidR="00EA1376">
        <w:rPr>
          <w:sz w:val="24"/>
          <w:szCs w:val="24"/>
          <w:rtl/>
          <w:lang w:bidi="fa-IR"/>
        </w:rPr>
        <w:t>به‌صورت</w:t>
      </w:r>
      <w:r w:rsidRPr="007D090F">
        <w:rPr>
          <w:sz w:val="24"/>
          <w:szCs w:val="24"/>
          <w:rtl/>
          <w:lang w:bidi="fa-IR"/>
        </w:rPr>
        <w:t xml:space="preserve"> </w:t>
      </w:r>
      <w:r w:rsidRPr="007D090F">
        <w:rPr>
          <w:rFonts w:hint="cs"/>
          <w:sz w:val="24"/>
          <w:szCs w:val="24"/>
          <w:rtl/>
          <w:lang w:bidi="fa-IR"/>
        </w:rPr>
        <w:t>برجسته</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مؤثر</w:t>
      </w:r>
      <w:r w:rsidRPr="007D090F">
        <w:rPr>
          <w:sz w:val="24"/>
          <w:szCs w:val="24"/>
          <w:rtl/>
          <w:lang w:bidi="fa-IR"/>
        </w:rPr>
        <w:t xml:space="preserve"> </w:t>
      </w:r>
      <w:r w:rsidRPr="007D090F">
        <w:rPr>
          <w:rFonts w:hint="cs"/>
          <w:sz w:val="24"/>
          <w:szCs w:val="24"/>
          <w:rtl/>
          <w:lang w:bidi="fa-IR"/>
        </w:rPr>
        <w:t>مورد</w:t>
      </w:r>
      <w:r w:rsidRPr="007D090F">
        <w:rPr>
          <w:sz w:val="24"/>
          <w:szCs w:val="24"/>
          <w:rtl/>
          <w:lang w:bidi="fa-IR"/>
        </w:rPr>
        <w:t xml:space="preserve"> </w:t>
      </w:r>
      <w:r w:rsidRPr="007D090F">
        <w:rPr>
          <w:rFonts w:hint="cs"/>
          <w:sz w:val="24"/>
          <w:szCs w:val="24"/>
          <w:rtl/>
          <w:lang w:bidi="fa-IR"/>
        </w:rPr>
        <w:t>توجه</w:t>
      </w:r>
      <w:r w:rsidRPr="007D090F">
        <w:rPr>
          <w:sz w:val="24"/>
          <w:szCs w:val="24"/>
          <w:rtl/>
          <w:lang w:bidi="fa-IR"/>
        </w:rPr>
        <w:t xml:space="preserve"> </w:t>
      </w:r>
      <w:r w:rsidRPr="007D090F">
        <w:rPr>
          <w:rFonts w:hint="cs"/>
          <w:sz w:val="24"/>
          <w:szCs w:val="24"/>
          <w:rtl/>
          <w:lang w:bidi="fa-IR"/>
        </w:rPr>
        <w:t>قرار</w:t>
      </w:r>
      <w:r w:rsidRPr="007D090F">
        <w:rPr>
          <w:sz w:val="24"/>
          <w:szCs w:val="24"/>
          <w:rtl/>
          <w:lang w:bidi="fa-IR"/>
        </w:rPr>
        <w:t xml:space="preserve"> </w:t>
      </w:r>
      <w:r w:rsidRPr="007D090F">
        <w:rPr>
          <w:rFonts w:hint="cs"/>
          <w:sz w:val="24"/>
          <w:szCs w:val="24"/>
          <w:rtl/>
          <w:lang w:bidi="fa-IR"/>
        </w:rPr>
        <w:t>گرفته</w:t>
      </w:r>
      <w:r w:rsidRPr="007D090F">
        <w:rPr>
          <w:sz w:val="24"/>
          <w:szCs w:val="24"/>
          <w:rtl/>
          <w:lang w:bidi="fa-IR"/>
        </w:rPr>
        <w:t xml:space="preserve"> </w:t>
      </w:r>
      <w:r w:rsidRPr="007D090F">
        <w:rPr>
          <w:rFonts w:hint="cs"/>
          <w:sz w:val="24"/>
          <w:szCs w:val="24"/>
          <w:rtl/>
          <w:lang w:bidi="fa-IR"/>
        </w:rPr>
        <w:t xml:space="preserve">و </w:t>
      </w:r>
      <w:r w:rsidR="00EA1376">
        <w:rPr>
          <w:sz w:val="24"/>
          <w:szCs w:val="24"/>
          <w:rtl/>
        </w:rPr>
        <w:t>به‌عنوان</w:t>
      </w:r>
      <w:r w:rsidRPr="007D090F">
        <w:rPr>
          <w:sz w:val="24"/>
          <w:szCs w:val="24"/>
          <w:rtl/>
        </w:rPr>
        <w:t xml:space="preserve"> یک اصل کلیدی در فرهنگ ایرانی-اسلامی، در طراحی خانه‌ها و فضاهای عمومی </w:t>
      </w:r>
      <w:r w:rsidR="00EA1376">
        <w:rPr>
          <w:sz w:val="24"/>
          <w:szCs w:val="24"/>
          <w:rtl/>
        </w:rPr>
        <w:t>به‌وضوح</w:t>
      </w:r>
      <w:r w:rsidRPr="007D090F">
        <w:rPr>
          <w:sz w:val="24"/>
          <w:szCs w:val="24"/>
          <w:rtl/>
        </w:rPr>
        <w:t xml:space="preserve"> مشهود است. در معماری سنتی ایرانی، فضاها </w:t>
      </w:r>
      <w:r w:rsidR="00EA1376">
        <w:rPr>
          <w:sz w:val="24"/>
          <w:szCs w:val="24"/>
          <w:rtl/>
        </w:rPr>
        <w:t>به‌گونه‌ا</w:t>
      </w:r>
      <w:r w:rsidR="00EA1376">
        <w:rPr>
          <w:rFonts w:hint="cs"/>
          <w:sz w:val="24"/>
          <w:szCs w:val="24"/>
          <w:rtl/>
        </w:rPr>
        <w:t>ی</w:t>
      </w:r>
      <w:r w:rsidRPr="007D090F">
        <w:rPr>
          <w:sz w:val="24"/>
          <w:szCs w:val="24"/>
          <w:rtl/>
        </w:rPr>
        <w:t xml:space="preserve"> طراحی شده‌اند که حریم خصوصی افراد حفظ شود و از دید نامحرمان دور بمانند. این طراحی </w:t>
      </w:r>
      <w:r w:rsidR="00EA1376">
        <w:rPr>
          <w:sz w:val="24"/>
          <w:szCs w:val="24"/>
          <w:rtl/>
        </w:rPr>
        <w:t>نه‌تنها</w:t>
      </w:r>
      <w:r w:rsidRPr="007D090F">
        <w:rPr>
          <w:sz w:val="24"/>
          <w:szCs w:val="24"/>
          <w:rtl/>
        </w:rPr>
        <w:t xml:space="preserve"> به آسودگی روانی ساکنان کمک می‌کند بلکه به ایجاد فضایی امن و محترم برای تعاملات اجتماعی نیز می‌انجامد. خانه‌هایی که به این اصول پایبند هستند، </w:t>
      </w:r>
      <w:r w:rsidR="00EA1376">
        <w:rPr>
          <w:sz w:val="24"/>
          <w:szCs w:val="24"/>
          <w:rtl/>
        </w:rPr>
        <w:t>نه‌تنها</w:t>
      </w:r>
      <w:r w:rsidRPr="007D090F">
        <w:rPr>
          <w:sz w:val="24"/>
          <w:szCs w:val="24"/>
          <w:rtl/>
        </w:rPr>
        <w:t xml:space="preserve"> به ساکنان احساس امنیت و آرامش می‌دهند، بلکه به مهمانان نیز احترام می‌گذارند و آن‌ها را در فضایی امن و راحت پذیرایی می‌کنند</w:t>
      </w:r>
      <w:r w:rsidRPr="007D090F">
        <w:rPr>
          <w:sz w:val="24"/>
          <w:szCs w:val="24"/>
          <w:lang w:bidi="fa-IR"/>
        </w:rPr>
        <w:t>.</w:t>
      </w:r>
      <w:r w:rsidRPr="007D090F">
        <w:rPr>
          <w:rFonts w:hint="cs"/>
          <w:sz w:val="24"/>
          <w:szCs w:val="24"/>
          <w:rtl/>
        </w:rPr>
        <w:t xml:space="preserve"> بر اساس نتایج، </w:t>
      </w:r>
      <w:r w:rsidRPr="007D090F">
        <w:rPr>
          <w:sz w:val="24"/>
          <w:szCs w:val="24"/>
          <w:rtl/>
        </w:rPr>
        <w:t xml:space="preserve">جایگاه زنان در اسلام </w:t>
      </w:r>
      <w:r w:rsidR="00EA1376">
        <w:rPr>
          <w:sz w:val="24"/>
          <w:szCs w:val="24"/>
          <w:rtl/>
        </w:rPr>
        <w:t>به‌عنوان</w:t>
      </w:r>
      <w:r w:rsidRPr="007D090F">
        <w:rPr>
          <w:sz w:val="24"/>
          <w:szCs w:val="24"/>
          <w:rtl/>
        </w:rPr>
        <w:t xml:space="preserve"> مادران و همسران، نقشی اساسی در شکل‌گیری خانواده و جامعه </w:t>
      </w:r>
      <w:r w:rsidRPr="007D090F">
        <w:rPr>
          <w:rFonts w:hint="cs"/>
          <w:sz w:val="24"/>
          <w:szCs w:val="24"/>
          <w:rtl/>
        </w:rPr>
        <w:t>داشته و</w:t>
      </w:r>
      <w:r w:rsidR="004D2AD6">
        <w:rPr>
          <w:sz w:val="24"/>
          <w:szCs w:val="24"/>
          <w:rtl/>
        </w:rPr>
        <w:t xml:space="preserve"> </w:t>
      </w:r>
      <w:r w:rsidRPr="007D090F">
        <w:rPr>
          <w:sz w:val="24"/>
          <w:szCs w:val="24"/>
          <w:rtl/>
        </w:rPr>
        <w:t xml:space="preserve">زنان به‌عنوان محورهای اصلی خانواده، مسئولیت‌های مهمی را در تربیت نسل‌های آینده و حفظ هویت فرهنگی بر عهده دارند. </w:t>
      </w:r>
      <w:r w:rsidRPr="007D090F">
        <w:rPr>
          <w:rFonts w:hint="cs"/>
          <w:sz w:val="24"/>
          <w:szCs w:val="24"/>
          <w:rtl/>
        </w:rPr>
        <w:t>فضای یک خانه،</w:t>
      </w:r>
      <w:r w:rsidRPr="007D090F">
        <w:rPr>
          <w:sz w:val="24"/>
          <w:szCs w:val="24"/>
          <w:rtl/>
        </w:rPr>
        <w:t xml:space="preserve"> </w:t>
      </w:r>
      <w:r w:rsidRPr="007D090F">
        <w:rPr>
          <w:rFonts w:hint="cs"/>
          <w:sz w:val="24"/>
          <w:szCs w:val="24"/>
          <w:rtl/>
        </w:rPr>
        <w:t>می‌تواند</w:t>
      </w:r>
      <w:r w:rsidRPr="007D090F">
        <w:rPr>
          <w:sz w:val="24"/>
          <w:szCs w:val="24"/>
          <w:rtl/>
        </w:rPr>
        <w:t xml:space="preserve"> </w:t>
      </w:r>
      <w:r w:rsidRPr="007D090F">
        <w:rPr>
          <w:rFonts w:hint="cs"/>
          <w:sz w:val="24"/>
          <w:szCs w:val="24"/>
          <w:rtl/>
        </w:rPr>
        <w:t>رفتارهای</w:t>
      </w:r>
      <w:r w:rsidRPr="007D090F">
        <w:rPr>
          <w:sz w:val="24"/>
          <w:szCs w:val="24"/>
          <w:rtl/>
        </w:rPr>
        <w:t xml:space="preserve"> </w:t>
      </w:r>
      <w:r w:rsidRPr="007D090F">
        <w:rPr>
          <w:rFonts w:hint="cs"/>
          <w:sz w:val="24"/>
          <w:szCs w:val="24"/>
          <w:rtl/>
        </w:rPr>
        <w:t>اجتماعی زنان</w:t>
      </w:r>
      <w:r w:rsidRPr="007D090F">
        <w:rPr>
          <w:sz w:val="24"/>
          <w:szCs w:val="24"/>
          <w:rtl/>
        </w:rPr>
        <w:t xml:space="preserve"> </w:t>
      </w:r>
      <w:r w:rsidRPr="007D090F">
        <w:rPr>
          <w:rFonts w:hint="cs"/>
          <w:sz w:val="24"/>
          <w:szCs w:val="24"/>
          <w:rtl/>
        </w:rPr>
        <w:t>را</w:t>
      </w:r>
      <w:r w:rsidRPr="007D090F">
        <w:rPr>
          <w:sz w:val="24"/>
          <w:szCs w:val="24"/>
          <w:rtl/>
        </w:rPr>
        <w:t xml:space="preserve"> </w:t>
      </w:r>
      <w:r w:rsidRPr="007D090F">
        <w:rPr>
          <w:rFonts w:hint="cs"/>
          <w:sz w:val="24"/>
          <w:szCs w:val="24"/>
          <w:rtl/>
        </w:rPr>
        <w:t>تحت</w:t>
      </w:r>
      <w:r w:rsidRPr="007D090F">
        <w:rPr>
          <w:sz w:val="24"/>
          <w:szCs w:val="24"/>
          <w:rtl/>
        </w:rPr>
        <w:t xml:space="preserve"> </w:t>
      </w:r>
      <w:r w:rsidRPr="007D090F">
        <w:rPr>
          <w:rFonts w:hint="cs"/>
          <w:sz w:val="24"/>
          <w:szCs w:val="24"/>
          <w:rtl/>
        </w:rPr>
        <w:t>تأثیر</w:t>
      </w:r>
      <w:r w:rsidRPr="007D090F">
        <w:rPr>
          <w:sz w:val="24"/>
          <w:szCs w:val="24"/>
          <w:rtl/>
        </w:rPr>
        <w:t xml:space="preserve"> </w:t>
      </w:r>
      <w:r w:rsidRPr="007D090F">
        <w:rPr>
          <w:rFonts w:hint="cs"/>
          <w:sz w:val="24"/>
          <w:szCs w:val="24"/>
          <w:rtl/>
        </w:rPr>
        <w:t>قرار</w:t>
      </w:r>
      <w:r w:rsidRPr="007D090F">
        <w:rPr>
          <w:sz w:val="24"/>
          <w:szCs w:val="24"/>
          <w:rtl/>
        </w:rPr>
        <w:t xml:space="preserve"> </w:t>
      </w:r>
      <w:r w:rsidRPr="007D090F">
        <w:rPr>
          <w:rFonts w:hint="cs"/>
          <w:sz w:val="24"/>
          <w:szCs w:val="24"/>
          <w:rtl/>
        </w:rPr>
        <w:t>داده و</w:t>
      </w:r>
      <w:r w:rsidR="004D2AD6">
        <w:rPr>
          <w:sz w:val="24"/>
          <w:szCs w:val="24"/>
          <w:rtl/>
        </w:rPr>
        <w:t xml:space="preserve"> </w:t>
      </w:r>
      <w:r w:rsidRPr="007D090F">
        <w:rPr>
          <w:rFonts w:hint="cs"/>
          <w:sz w:val="24"/>
          <w:szCs w:val="24"/>
          <w:rtl/>
        </w:rPr>
        <w:t>فضاهای</w:t>
      </w:r>
      <w:r w:rsidRPr="007D090F">
        <w:rPr>
          <w:sz w:val="24"/>
          <w:szCs w:val="24"/>
          <w:rtl/>
        </w:rPr>
        <w:t xml:space="preserve"> </w:t>
      </w:r>
      <w:r w:rsidRPr="007D090F">
        <w:rPr>
          <w:rFonts w:hint="cs"/>
          <w:sz w:val="24"/>
          <w:szCs w:val="24"/>
          <w:rtl/>
        </w:rPr>
        <w:t>طراحی‌شده</w:t>
      </w:r>
      <w:r w:rsidRPr="007D090F">
        <w:rPr>
          <w:sz w:val="24"/>
          <w:szCs w:val="24"/>
          <w:rtl/>
        </w:rPr>
        <w:t xml:space="preserve"> </w:t>
      </w:r>
      <w:r w:rsidRPr="007D090F">
        <w:rPr>
          <w:rFonts w:hint="cs"/>
          <w:sz w:val="24"/>
          <w:szCs w:val="24"/>
          <w:rtl/>
        </w:rPr>
        <w:t>به‌گونه‌ای</w:t>
      </w:r>
      <w:r w:rsidRPr="007D090F">
        <w:rPr>
          <w:sz w:val="24"/>
          <w:szCs w:val="24"/>
          <w:rtl/>
        </w:rPr>
        <w:t xml:space="preserve"> </w:t>
      </w:r>
      <w:r w:rsidRPr="007D090F">
        <w:rPr>
          <w:rFonts w:hint="cs"/>
          <w:sz w:val="24"/>
          <w:szCs w:val="24"/>
          <w:rtl/>
        </w:rPr>
        <w:t>که</w:t>
      </w:r>
      <w:r w:rsidRPr="007D090F">
        <w:rPr>
          <w:sz w:val="24"/>
          <w:szCs w:val="24"/>
          <w:rtl/>
        </w:rPr>
        <w:t xml:space="preserve"> </w:t>
      </w:r>
      <w:r w:rsidRPr="007D090F">
        <w:rPr>
          <w:rFonts w:hint="cs"/>
          <w:sz w:val="24"/>
          <w:szCs w:val="24"/>
          <w:rtl/>
        </w:rPr>
        <w:t>به</w:t>
      </w:r>
      <w:r w:rsidRPr="007D090F">
        <w:rPr>
          <w:sz w:val="24"/>
          <w:szCs w:val="24"/>
          <w:rtl/>
        </w:rPr>
        <w:t xml:space="preserve"> </w:t>
      </w:r>
      <w:r w:rsidRPr="007D090F">
        <w:rPr>
          <w:rFonts w:hint="cs"/>
          <w:sz w:val="24"/>
          <w:szCs w:val="24"/>
          <w:rtl/>
        </w:rPr>
        <w:t>حفظ</w:t>
      </w:r>
      <w:r w:rsidRPr="007D090F">
        <w:rPr>
          <w:sz w:val="24"/>
          <w:szCs w:val="24"/>
          <w:rtl/>
        </w:rPr>
        <w:t xml:space="preserve"> </w:t>
      </w:r>
      <w:r w:rsidRPr="007D090F">
        <w:rPr>
          <w:rFonts w:hint="cs"/>
          <w:sz w:val="24"/>
          <w:szCs w:val="24"/>
          <w:rtl/>
        </w:rPr>
        <w:t>محرمیت</w:t>
      </w:r>
      <w:r w:rsidRPr="007D090F">
        <w:rPr>
          <w:sz w:val="24"/>
          <w:szCs w:val="24"/>
          <w:rtl/>
        </w:rPr>
        <w:t xml:space="preserve"> </w:t>
      </w:r>
      <w:r w:rsidRPr="007D090F">
        <w:rPr>
          <w:rFonts w:hint="cs"/>
          <w:sz w:val="24"/>
          <w:szCs w:val="24"/>
          <w:rtl/>
        </w:rPr>
        <w:t>و</w:t>
      </w:r>
      <w:r w:rsidRPr="007D090F">
        <w:rPr>
          <w:sz w:val="24"/>
          <w:szCs w:val="24"/>
          <w:rtl/>
        </w:rPr>
        <w:t xml:space="preserve"> </w:t>
      </w:r>
      <w:r w:rsidRPr="007D090F">
        <w:rPr>
          <w:rFonts w:hint="cs"/>
          <w:sz w:val="24"/>
          <w:szCs w:val="24"/>
          <w:rtl/>
        </w:rPr>
        <w:t>احترام</w:t>
      </w:r>
      <w:r w:rsidRPr="007D090F">
        <w:rPr>
          <w:sz w:val="24"/>
          <w:szCs w:val="24"/>
          <w:rtl/>
        </w:rPr>
        <w:t xml:space="preserve"> </w:t>
      </w:r>
      <w:r w:rsidRPr="007D090F">
        <w:rPr>
          <w:rFonts w:hint="cs"/>
          <w:sz w:val="24"/>
          <w:szCs w:val="24"/>
          <w:rtl/>
        </w:rPr>
        <w:t>به</w:t>
      </w:r>
      <w:r w:rsidRPr="007D090F">
        <w:rPr>
          <w:sz w:val="24"/>
          <w:szCs w:val="24"/>
          <w:rtl/>
        </w:rPr>
        <w:t xml:space="preserve"> </w:t>
      </w:r>
      <w:r w:rsidRPr="007D090F">
        <w:rPr>
          <w:rFonts w:hint="cs"/>
          <w:sz w:val="24"/>
          <w:szCs w:val="24"/>
          <w:rtl/>
        </w:rPr>
        <w:t>حریم</w:t>
      </w:r>
      <w:r w:rsidRPr="007D090F">
        <w:rPr>
          <w:sz w:val="24"/>
          <w:szCs w:val="24"/>
          <w:rtl/>
        </w:rPr>
        <w:t xml:space="preserve"> </w:t>
      </w:r>
      <w:r w:rsidRPr="007D090F">
        <w:rPr>
          <w:rFonts w:hint="cs"/>
          <w:sz w:val="24"/>
          <w:szCs w:val="24"/>
          <w:rtl/>
        </w:rPr>
        <w:t>خصوصی</w:t>
      </w:r>
      <w:r w:rsidRPr="007D090F">
        <w:rPr>
          <w:sz w:val="24"/>
          <w:szCs w:val="24"/>
          <w:rtl/>
        </w:rPr>
        <w:t xml:space="preserve"> </w:t>
      </w:r>
      <w:r w:rsidRPr="007D090F">
        <w:rPr>
          <w:rFonts w:hint="cs"/>
          <w:sz w:val="24"/>
          <w:szCs w:val="24"/>
          <w:rtl/>
        </w:rPr>
        <w:t>توجه</w:t>
      </w:r>
      <w:r w:rsidRPr="007D090F">
        <w:rPr>
          <w:sz w:val="24"/>
          <w:szCs w:val="24"/>
          <w:rtl/>
        </w:rPr>
        <w:t xml:space="preserve"> </w:t>
      </w:r>
      <w:r w:rsidRPr="007D090F">
        <w:rPr>
          <w:rFonts w:hint="cs"/>
          <w:sz w:val="24"/>
          <w:szCs w:val="24"/>
          <w:rtl/>
        </w:rPr>
        <w:t>داشته</w:t>
      </w:r>
      <w:r w:rsidRPr="007D090F">
        <w:rPr>
          <w:sz w:val="24"/>
          <w:szCs w:val="24"/>
          <w:rtl/>
        </w:rPr>
        <w:t xml:space="preserve"> </w:t>
      </w:r>
      <w:r w:rsidRPr="007D090F">
        <w:rPr>
          <w:rFonts w:hint="cs"/>
          <w:sz w:val="24"/>
          <w:szCs w:val="24"/>
          <w:rtl/>
        </w:rPr>
        <w:t>باشند،</w:t>
      </w:r>
      <w:r w:rsidRPr="007D090F">
        <w:rPr>
          <w:sz w:val="24"/>
          <w:szCs w:val="24"/>
          <w:rtl/>
        </w:rPr>
        <w:t xml:space="preserve"> </w:t>
      </w:r>
      <w:r w:rsidRPr="007D090F">
        <w:rPr>
          <w:rFonts w:hint="cs"/>
          <w:sz w:val="24"/>
          <w:szCs w:val="24"/>
          <w:rtl/>
        </w:rPr>
        <w:t>می‌توانند</w:t>
      </w:r>
      <w:r w:rsidRPr="007D090F">
        <w:rPr>
          <w:sz w:val="24"/>
          <w:szCs w:val="24"/>
          <w:rtl/>
        </w:rPr>
        <w:t xml:space="preserve"> </w:t>
      </w:r>
      <w:r w:rsidRPr="007D090F">
        <w:rPr>
          <w:rFonts w:hint="cs"/>
          <w:sz w:val="24"/>
          <w:szCs w:val="24"/>
          <w:rtl/>
        </w:rPr>
        <w:t>به</w:t>
      </w:r>
      <w:r w:rsidRPr="007D090F">
        <w:rPr>
          <w:sz w:val="24"/>
          <w:szCs w:val="24"/>
          <w:rtl/>
        </w:rPr>
        <w:t xml:space="preserve"> </w:t>
      </w:r>
      <w:r w:rsidRPr="007D090F">
        <w:rPr>
          <w:rFonts w:hint="cs"/>
          <w:sz w:val="24"/>
          <w:szCs w:val="24"/>
          <w:rtl/>
        </w:rPr>
        <w:t>تقویت</w:t>
      </w:r>
      <w:r w:rsidRPr="007D090F">
        <w:rPr>
          <w:sz w:val="24"/>
          <w:szCs w:val="24"/>
          <w:rtl/>
        </w:rPr>
        <w:t xml:space="preserve"> </w:t>
      </w:r>
      <w:r w:rsidRPr="007D090F">
        <w:rPr>
          <w:rFonts w:hint="cs"/>
          <w:sz w:val="24"/>
          <w:szCs w:val="24"/>
          <w:rtl/>
        </w:rPr>
        <w:t>روابط</w:t>
      </w:r>
      <w:r w:rsidRPr="007D090F">
        <w:rPr>
          <w:sz w:val="24"/>
          <w:szCs w:val="24"/>
          <w:rtl/>
        </w:rPr>
        <w:t xml:space="preserve"> </w:t>
      </w:r>
      <w:r w:rsidRPr="007D090F">
        <w:rPr>
          <w:rFonts w:hint="cs"/>
          <w:sz w:val="24"/>
          <w:szCs w:val="24"/>
          <w:rtl/>
        </w:rPr>
        <w:t>اجتماعی</w:t>
      </w:r>
      <w:r w:rsidRPr="007D090F">
        <w:rPr>
          <w:sz w:val="24"/>
          <w:szCs w:val="24"/>
          <w:rtl/>
        </w:rPr>
        <w:t xml:space="preserve"> </w:t>
      </w:r>
      <w:r w:rsidRPr="007D090F">
        <w:rPr>
          <w:rFonts w:hint="cs"/>
          <w:sz w:val="24"/>
          <w:szCs w:val="24"/>
          <w:rtl/>
        </w:rPr>
        <w:t>و</w:t>
      </w:r>
      <w:r w:rsidRPr="007D090F">
        <w:rPr>
          <w:sz w:val="24"/>
          <w:szCs w:val="24"/>
          <w:rtl/>
        </w:rPr>
        <w:t xml:space="preserve"> </w:t>
      </w:r>
      <w:r w:rsidRPr="007D090F">
        <w:rPr>
          <w:rFonts w:hint="cs"/>
          <w:sz w:val="24"/>
          <w:szCs w:val="24"/>
          <w:rtl/>
        </w:rPr>
        <w:t>خانوادگی</w:t>
      </w:r>
      <w:r w:rsidRPr="007D090F">
        <w:rPr>
          <w:sz w:val="24"/>
          <w:szCs w:val="24"/>
          <w:rtl/>
        </w:rPr>
        <w:t xml:space="preserve"> </w:t>
      </w:r>
      <w:r w:rsidRPr="007D090F">
        <w:rPr>
          <w:rFonts w:hint="cs"/>
          <w:sz w:val="24"/>
          <w:szCs w:val="24"/>
          <w:rtl/>
        </w:rPr>
        <w:t>کمک</w:t>
      </w:r>
      <w:r w:rsidRPr="007D090F">
        <w:rPr>
          <w:sz w:val="24"/>
          <w:szCs w:val="24"/>
          <w:rtl/>
        </w:rPr>
        <w:t xml:space="preserve"> </w:t>
      </w:r>
      <w:r w:rsidRPr="007D090F">
        <w:rPr>
          <w:rFonts w:hint="cs"/>
          <w:sz w:val="24"/>
          <w:szCs w:val="24"/>
          <w:rtl/>
        </w:rPr>
        <w:t>کنند</w:t>
      </w:r>
      <w:r w:rsidRPr="007D090F">
        <w:rPr>
          <w:sz w:val="24"/>
          <w:szCs w:val="24"/>
          <w:rtl/>
        </w:rPr>
        <w:t>.</w:t>
      </w:r>
      <w:r w:rsidRPr="007D090F">
        <w:rPr>
          <w:rFonts w:hint="cs"/>
          <w:sz w:val="24"/>
          <w:szCs w:val="24"/>
          <w:rtl/>
        </w:rPr>
        <w:t xml:space="preserve"> از این حیث</w:t>
      </w:r>
      <w:r w:rsidRPr="007D090F">
        <w:rPr>
          <w:sz w:val="24"/>
          <w:szCs w:val="24"/>
          <w:rtl/>
        </w:rPr>
        <w:t xml:space="preserve"> در جوامع </w:t>
      </w:r>
      <w:r w:rsidRPr="007D090F">
        <w:rPr>
          <w:rFonts w:hint="cs"/>
          <w:sz w:val="24"/>
          <w:szCs w:val="24"/>
          <w:rtl/>
        </w:rPr>
        <w:t>معاصر</w:t>
      </w:r>
      <w:r w:rsidRPr="007D090F">
        <w:rPr>
          <w:sz w:val="24"/>
          <w:szCs w:val="24"/>
          <w:rtl/>
        </w:rPr>
        <w:t xml:space="preserve">، زنان باید در محیطی امن و محترم زندگی کنند تا بتوانند به بهترین نحو به ایفای نقش‌های خود بپردازند. محرمیت و حریم در خانه‌ها، به زنان این امکان را </w:t>
      </w:r>
      <w:r w:rsidRPr="007D090F">
        <w:rPr>
          <w:rFonts w:hint="cs"/>
          <w:sz w:val="24"/>
          <w:szCs w:val="24"/>
          <w:rtl/>
        </w:rPr>
        <w:t>بدهد</w:t>
      </w:r>
      <w:r w:rsidRPr="007D090F">
        <w:rPr>
          <w:sz w:val="24"/>
          <w:szCs w:val="24"/>
          <w:rtl/>
        </w:rPr>
        <w:t xml:space="preserve"> که در فضایی آرام و بدون استرس زندگی کنند و به‌خوبی به تربیت فرزندان و مدیریت خانواده بپردازند. </w:t>
      </w:r>
      <w:r w:rsidR="00EA1376">
        <w:rPr>
          <w:sz w:val="24"/>
          <w:szCs w:val="24"/>
          <w:rtl/>
        </w:rPr>
        <w:t>چراکه</w:t>
      </w:r>
      <w:r w:rsidRPr="007D090F">
        <w:rPr>
          <w:rFonts w:hint="cs"/>
          <w:sz w:val="24"/>
          <w:szCs w:val="24"/>
          <w:rtl/>
        </w:rPr>
        <w:t xml:space="preserve"> ایجاد</w:t>
      </w:r>
      <w:r w:rsidRPr="007D090F">
        <w:rPr>
          <w:sz w:val="24"/>
          <w:szCs w:val="24"/>
          <w:rtl/>
        </w:rPr>
        <w:t xml:space="preserve"> امنیت روانی و اجتماعی </w:t>
      </w:r>
      <w:r w:rsidR="00EA1376">
        <w:rPr>
          <w:sz w:val="24"/>
          <w:szCs w:val="24"/>
          <w:rtl/>
        </w:rPr>
        <w:t>نه‌تنها</w:t>
      </w:r>
      <w:r w:rsidRPr="007D090F">
        <w:rPr>
          <w:sz w:val="24"/>
          <w:szCs w:val="24"/>
          <w:rtl/>
        </w:rPr>
        <w:t xml:space="preserve"> به بهبود کیفیت زندگی زنان کمک می‌کند، بلکه به بهبود کیفیت زندگی کل خانواده و جامعه نیز منجر می‌شود</w:t>
      </w:r>
      <w:r w:rsidRPr="007D090F">
        <w:rPr>
          <w:sz w:val="24"/>
          <w:szCs w:val="24"/>
          <w:lang w:bidi="fa-IR"/>
        </w:rPr>
        <w:t>.</w:t>
      </w:r>
      <w:r w:rsidRPr="007D090F">
        <w:rPr>
          <w:rFonts w:hint="cs"/>
          <w:sz w:val="24"/>
          <w:szCs w:val="24"/>
          <w:rtl/>
          <w:lang w:bidi="fa-IR"/>
        </w:rPr>
        <w:t xml:space="preserve"> با</w:t>
      </w:r>
      <w:r w:rsidRPr="007D090F">
        <w:rPr>
          <w:sz w:val="24"/>
          <w:szCs w:val="24"/>
          <w:rtl/>
          <w:lang w:bidi="fa-IR"/>
        </w:rPr>
        <w:t xml:space="preserve"> </w:t>
      </w:r>
      <w:r w:rsidRPr="007D090F">
        <w:rPr>
          <w:rFonts w:hint="cs"/>
          <w:sz w:val="24"/>
          <w:szCs w:val="24"/>
          <w:rtl/>
          <w:lang w:bidi="fa-IR"/>
        </w:rPr>
        <w:t>این</w:t>
      </w:r>
      <w:r w:rsidRPr="007D090F">
        <w:rPr>
          <w:sz w:val="24"/>
          <w:szCs w:val="24"/>
          <w:rtl/>
          <w:lang w:bidi="fa-IR"/>
        </w:rPr>
        <w:t xml:space="preserve"> </w:t>
      </w:r>
      <w:r w:rsidRPr="007D090F">
        <w:rPr>
          <w:rFonts w:hint="cs"/>
          <w:sz w:val="24"/>
          <w:szCs w:val="24"/>
          <w:rtl/>
          <w:lang w:bidi="fa-IR"/>
        </w:rPr>
        <w:t>حال،</w:t>
      </w:r>
      <w:r w:rsidRPr="007D090F">
        <w:rPr>
          <w:sz w:val="24"/>
          <w:szCs w:val="24"/>
          <w:rtl/>
          <w:lang w:bidi="fa-IR"/>
        </w:rPr>
        <w:t xml:space="preserve"> </w:t>
      </w:r>
      <w:r w:rsidRPr="007D090F">
        <w:rPr>
          <w:rFonts w:hint="cs"/>
          <w:sz w:val="24"/>
          <w:szCs w:val="24"/>
          <w:rtl/>
          <w:lang w:bidi="fa-IR"/>
        </w:rPr>
        <w:t>در</w:t>
      </w:r>
      <w:r w:rsidRPr="007D090F">
        <w:rPr>
          <w:sz w:val="24"/>
          <w:szCs w:val="24"/>
          <w:rtl/>
          <w:lang w:bidi="fa-IR"/>
        </w:rPr>
        <w:t xml:space="preserve"> </w:t>
      </w:r>
      <w:r w:rsidRPr="007D090F">
        <w:rPr>
          <w:rFonts w:hint="cs"/>
          <w:sz w:val="24"/>
          <w:szCs w:val="24"/>
          <w:rtl/>
          <w:lang w:bidi="fa-IR"/>
        </w:rPr>
        <w:t>دنیای</w:t>
      </w:r>
      <w:r w:rsidRPr="007D090F">
        <w:rPr>
          <w:sz w:val="24"/>
          <w:szCs w:val="24"/>
          <w:rtl/>
          <w:lang w:bidi="fa-IR"/>
        </w:rPr>
        <w:t xml:space="preserve"> </w:t>
      </w:r>
      <w:r w:rsidRPr="007D090F">
        <w:rPr>
          <w:rFonts w:hint="cs"/>
          <w:sz w:val="24"/>
          <w:szCs w:val="24"/>
          <w:rtl/>
          <w:lang w:bidi="fa-IR"/>
        </w:rPr>
        <w:t>معاصر،</w:t>
      </w:r>
      <w:r w:rsidRPr="007D090F">
        <w:rPr>
          <w:sz w:val="24"/>
          <w:szCs w:val="24"/>
          <w:rtl/>
          <w:lang w:bidi="fa-IR"/>
        </w:rPr>
        <w:t xml:space="preserve"> </w:t>
      </w:r>
      <w:r w:rsidRPr="007D090F">
        <w:rPr>
          <w:rFonts w:hint="cs"/>
          <w:sz w:val="24"/>
          <w:szCs w:val="24"/>
          <w:rtl/>
          <w:lang w:bidi="fa-IR"/>
        </w:rPr>
        <w:t>به علت وجود چالش‌هایی</w:t>
      </w:r>
      <w:r w:rsidRPr="007D090F">
        <w:rPr>
          <w:sz w:val="24"/>
          <w:szCs w:val="24"/>
          <w:rtl/>
          <w:lang w:bidi="fa-IR"/>
        </w:rPr>
        <w:t xml:space="preserve"> </w:t>
      </w:r>
      <w:r w:rsidRPr="007D090F">
        <w:rPr>
          <w:rFonts w:hint="cs"/>
          <w:sz w:val="24"/>
          <w:szCs w:val="24"/>
          <w:rtl/>
          <w:lang w:bidi="fa-IR"/>
        </w:rPr>
        <w:t>نظیر، کمبود</w:t>
      </w:r>
      <w:r w:rsidRPr="007D090F">
        <w:rPr>
          <w:sz w:val="24"/>
          <w:szCs w:val="24"/>
          <w:rtl/>
          <w:lang w:bidi="fa-IR"/>
        </w:rPr>
        <w:t xml:space="preserve"> </w:t>
      </w:r>
      <w:r w:rsidRPr="007D090F">
        <w:rPr>
          <w:rFonts w:hint="cs"/>
          <w:sz w:val="24"/>
          <w:szCs w:val="24"/>
          <w:rtl/>
          <w:lang w:bidi="fa-IR"/>
        </w:rPr>
        <w:t>فضا، تأثیرات</w:t>
      </w:r>
      <w:r w:rsidRPr="007D090F">
        <w:rPr>
          <w:sz w:val="24"/>
          <w:szCs w:val="24"/>
          <w:rtl/>
          <w:lang w:bidi="fa-IR"/>
        </w:rPr>
        <w:t xml:space="preserve"> </w:t>
      </w:r>
      <w:r w:rsidRPr="007D090F">
        <w:rPr>
          <w:rFonts w:hint="cs"/>
          <w:sz w:val="24"/>
          <w:szCs w:val="24"/>
          <w:rtl/>
          <w:lang w:bidi="fa-IR"/>
        </w:rPr>
        <w:t>منفی</w:t>
      </w:r>
      <w:r w:rsidRPr="007D090F">
        <w:rPr>
          <w:sz w:val="24"/>
          <w:szCs w:val="24"/>
          <w:rtl/>
          <w:lang w:bidi="fa-IR"/>
        </w:rPr>
        <w:t xml:space="preserve"> </w:t>
      </w:r>
      <w:r w:rsidRPr="007D090F">
        <w:rPr>
          <w:rFonts w:hint="cs"/>
          <w:sz w:val="24"/>
          <w:szCs w:val="24"/>
          <w:rtl/>
          <w:lang w:bidi="fa-IR"/>
        </w:rPr>
        <w:t>فرهنگ‌های</w:t>
      </w:r>
      <w:r w:rsidRPr="007D090F">
        <w:rPr>
          <w:sz w:val="24"/>
          <w:szCs w:val="24"/>
          <w:rtl/>
          <w:lang w:bidi="fa-IR"/>
        </w:rPr>
        <w:t xml:space="preserve"> </w:t>
      </w:r>
      <w:r w:rsidRPr="007D090F">
        <w:rPr>
          <w:rFonts w:hint="cs"/>
          <w:sz w:val="24"/>
          <w:szCs w:val="24"/>
          <w:rtl/>
          <w:lang w:bidi="fa-IR"/>
        </w:rPr>
        <w:t>بیگانه</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تغییرات</w:t>
      </w:r>
      <w:r w:rsidRPr="007D090F">
        <w:rPr>
          <w:sz w:val="24"/>
          <w:szCs w:val="24"/>
          <w:rtl/>
          <w:lang w:bidi="fa-IR"/>
        </w:rPr>
        <w:t xml:space="preserve"> </w:t>
      </w:r>
      <w:r w:rsidRPr="007D090F">
        <w:rPr>
          <w:rFonts w:hint="cs"/>
          <w:sz w:val="24"/>
          <w:szCs w:val="24"/>
          <w:rtl/>
          <w:lang w:bidi="fa-IR"/>
        </w:rPr>
        <w:t>اقتصادی،</w:t>
      </w:r>
      <w:r w:rsidRPr="007D090F">
        <w:rPr>
          <w:sz w:val="24"/>
          <w:szCs w:val="24"/>
          <w:rtl/>
          <w:lang w:bidi="fa-IR"/>
        </w:rPr>
        <w:t xml:space="preserve"> </w:t>
      </w:r>
      <w:r w:rsidRPr="007D090F">
        <w:rPr>
          <w:rFonts w:hint="cs"/>
          <w:sz w:val="24"/>
          <w:szCs w:val="24"/>
          <w:rtl/>
          <w:lang w:bidi="fa-IR"/>
        </w:rPr>
        <w:t>اصول</w:t>
      </w:r>
      <w:r w:rsidRPr="007D090F">
        <w:rPr>
          <w:sz w:val="24"/>
          <w:szCs w:val="24"/>
          <w:rtl/>
          <w:lang w:bidi="fa-IR"/>
        </w:rPr>
        <w:t xml:space="preserve"> </w:t>
      </w:r>
      <w:r w:rsidRPr="007D090F">
        <w:rPr>
          <w:rFonts w:hint="cs"/>
          <w:sz w:val="24"/>
          <w:szCs w:val="24"/>
          <w:rtl/>
          <w:lang w:bidi="fa-IR"/>
        </w:rPr>
        <w:t>محرمیت</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حریم</w:t>
      </w:r>
      <w:r w:rsidRPr="007D090F">
        <w:rPr>
          <w:sz w:val="24"/>
          <w:szCs w:val="24"/>
          <w:rtl/>
          <w:lang w:bidi="fa-IR"/>
        </w:rPr>
        <w:t xml:space="preserve"> </w:t>
      </w:r>
      <w:r w:rsidRPr="007D090F">
        <w:rPr>
          <w:rFonts w:hint="cs"/>
          <w:sz w:val="24"/>
          <w:szCs w:val="24"/>
          <w:rtl/>
          <w:lang w:bidi="fa-IR"/>
        </w:rPr>
        <w:t>در</w:t>
      </w:r>
      <w:r w:rsidRPr="007D090F">
        <w:rPr>
          <w:sz w:val="24"/>
          <w:szCs w:val="24"/>
          <w:rtl/>
          <w:lang w:bidi="fa-IR"/>
        </w:rPr>
        <w:t xml:space="preserve"> </w:t>
      </w:r>
      <w:r w:rsidRPr="007D090F">
        <w:rPr>
          <w:rFonts w:hint="cs"/>
          <w:sz w:val="24"/>
          <w:szCs w:val="24"/>
          <w:rtl/>
          <w:lang w:bidi="fa-IR"/>
        </w:rPr>
        <w:t>طراحی</w:t>
      </w:r>
      <w:r w:rsidRPr="007D090F">
        <w:rPr>
          <w:sz w:val="24"/>
          <w:szCs w:val="24"/>
          <w:rtl/>
          <w:lang w:bidi="fa-IR"/>
        </w:rPr>
        <w:t xml:space="preserve"> </w:t>
      </w:r>
      <w:r w:rsidRPr="007D090F">
        <w:rPr>
          <w:rFonts w:hint="cs"/>
          <w:sz w:val="24"/>
          <w:szCs w:val="24"/>
          <w:rtl/>
          <w:lang w:bidi="fa-IR"/>
        </w:rPr>
        <w:t>خانه‌ها</w:t>
      </w:r>
      <w:r w:rsidRPr="007D090F">
        <w:rPr>
          <w:sz w:val="24"/>
          <w:szCs w:val="24"/>
          <w:rtl/>
          <w:lang w:bidi="fa-IR"/>
        </w:rPr>
        <w:t xml:space="preserve"> </w:t>
      </w:r>
      <w:r w:rsidRPr="007D090F">
        <w:rPr>
          <w:rFonts w:hint="cs"/>
          <w:sz w:val="24"/>
          <w:szCs w:val="24"/>
          <w:rtl/>
          <w:lang w:bidi="fa-IR"/>
        </w:rPr>
        <w:t>به‌تدریج</w:t>
      </w:r>
      <w:r w:rsidRPr="007D090F">
        <w:rPr>
          <w:sz w:val="24"/>
          <w:szCs w:val="24"/>
          <w:rtl/>
          <w:lang w:bidi="fa-IR"/>
        </w:rPr>
        <w:t xml:space="preserve"> </w:t>
      </w:r>
      <w:r w:rsidRPr="007D090F">
        <w:rPr>
          <w:rFonts w:hint="cs"/>
          <w:sz w:val="24"/>
          <w:szCs w:val="24"/>
          <w:rtl/>
          <w:lang w:bidi="fa-IR"/>
        </w:rPr>
        <w:t>کم‌رنگ</w:t>
      </w:r>
      <w:r w:rsidRPr="007D090F">
        <w:rPr>
          <w:sz w:val="24"/>
          <w:szCs w:val="24"/>
          <w:rtl/>
          <w:lang w:bidi="fa-IR"/>
        </w:rPr>
        <w:t xml:space="preserve"> </w:t>
      </w:r>
      <w:r w:rsidRPr="007D090F">
        <w:rPr>
          <w:rFonts w:hint="cs"/>
          <w:sz w:val="24"/>
          <w:szCs w:val="24"/>
          <w:rtl/>
          <w:lang w:bidi="fa-IR"/>
        </w:rPr>
        <w:t>شده‌اند</w:t>
      </w:r>
      <w:r w:rsidRPr="007D090F">
        <w:rPr>
          <w:sz w:val="24"/>
          <w:szCs w:val="24"/>
          <w:rtl/>
          <w:lang w:bidi="fa-IR"/>
        </w:rPr>
        <w:t xml:space="preserve">. </w:t>
      </w:r>
      <w:r w:rsidRPr="007D090F">
        <w:rPr>
          <w:rFonts w:hint="cs"/>
          <w:sz w:val="24"/>
          <w:szCs w:val="24"/>
          <w:rtl/>
          <w:lang w:bidi="fa-IR"/>
        </w:rPr>
        <w:t>این</w:t>
      </w:r>
      <w:r w:rsidRPr="007D090F">
        <w:rPr>
          <w:sz w:val="24"/>
          <w:szCs w:val="24"/>
          <w:rtl/>
          <w:lang w:bidi="fa-IR"/>
        </w:rPr>
        <w:t xml:space="preserve"> </w:t>
      </w:r>
      <w:r w:rsidRPr="007D090F">
        <w:rPr>
          <w:rFonts w:hint="cs"/>
          <w:sz w:val="24"/>
          <w:szCs w:val="24"/>
          <w:rtl/>
          <w:lang w:bidi="fa-IR"/>
        </w:rPr>
        <w:t>امر</w:t>
      </w:r>
      <w:r w:rsidRPr="007D090F">
        <w:rPr>
          <w:sz w:val="24"/>
          <w:szCs w:val="24"/>
          <w:rtl/>
          <w:lang w:bidi="fa-IR"/>
        </w:rPr>
        <w:t xml:space="preserve"> </w:t>
      </w:r>
      <w:r w:rsidRPr="007D090F">
        <w:rPr>
          <w:rFonts w:hint="cs"/>
          <w:sz w:val="24"/>
          <w:szCs w:val="24"/>
          <w:rtl/>
          <w:lang w:bidi="fa-IR"/>
        </w:rPr>
        <w:t>نه‌تنها</w:t>
      </w:r>
      <w:r w:rsidRPr="007D090F">
        <w:rPr>
          <w:sz w:val="24"/>
          <w:szCs w:val="24"/>
          <w:rtl/>
          <w:lang w:bidi="fa-IR"/>
        </w:rPr>
        <w:t xml:space="preserve"> </w:t>
      </w:r>
      <w:r w:rsidRPr="007D090F">
        <w:rPr>
          <w:rFonts w:hint="cs"/>
          <w:sz w:val="24"/>
          <w:szCs w:val="24"/>
          <w:rtl/>
          <w:lang w:bidi="fa-IR"/>
        </w:rPr>
        <w:t>بر</w:t>
      </w:r>
      <w:r w:rsidRPr="007D090F">
        <w:rPr>
          <w:sz w:val="24"/>
          <w:szCs w:val="24"/>
          <w:rtl/>
          <w:lang w:bidi="fa-IR"/>
        </w:rPr>
        <w:t xml:space="preserve"> </w:t>
      </w:r>
      <w:r w:rsidRPr="007D090F">
        <w:rPr>
          <w:rFonts w:hint="cs"/>
          <w:sz w:val="24"/>
          <w:szCs w:val="24"/>
          <w:rtl/>
          <w:lang w:bidi="fa-IR"/>
        </w:rPr>
        <w:t>کیفیت</w:t>
      </w:r>
      <w:r w:rsidRPr="007D090F">
        <w:rPr>
          <w:sz w:val="24"/>
          <w:szCs w:val="24"/>
          <w:rtl/>
          <w:lang w:bidi="fa-IR"/>
        </w:rPr>
        <w:t xml:space="preserve"> </w:t>
      </w:r>
      <w:r w:rsidRPr="007D090F">
        <w:rPr>
          <w:rFonts w:hint="cs"/>
          <w:sz w:val="24"/>
          <w:szCs w:val="24"/>
          <w:rtl/>
          <w:lang w:bidi="fa-IR"/>
        </w:rPr>
        <w:t>زندگی</w:t>
      </w:r>
      <w:r w:rsidRPr="007D090F">
        <w:rPr>
          <w:sz w:val="24"/>
          <w:szCs w:val="24"/>
          <w:rtl/>
          <w:lang w:bidi="fa-IR"/>
        </w:rPr>
        <w:t xml:space="preserve"> </w:t>
      </w:r>
      <w:r w:rsidRPr="007D090F">
        <w:rPr>
          <w:rFonts w:hint="cs"/>
          <w:sz w:val="24"/>
          <w:szCs w:val="24"/>
          <w:rtl/>
          <w:lang w:bidi="fa-IR"/>
        </w:rPr>
        <w:t>خانواده‌ها</w:t>
      </w:r>
      <w:r w:rsidRPr="007D090F">
        <w:rPr>
          <w:sz w:val="24"/>
          <w:szCs w:val="24"/>
          <w:rtl/>
          <w:lang w:bidi="fa-IR"/>
        </w:rPr>
        <w:t xml:space="preserve"> </w:t>
      </w:r>
      <w:r w:rsidRPr="007D090F">
        <w:rPr>
          <w:rFonts w:hint="cs"/>
          <w:sz w:val="24"/>
          <w:szCs w:val="24"/>
          <w:rtl/>
          <w:lang w:bidi="fa-IR"/>
        </w:rPr>
        <w:t>تأثیر</w:t>
      </w:r>
      <w:r w:rsidRPr="007D090F">
        <w:rPr>
          <w:sz w:val="24"/>
          <w:szCs w:val="24"/>
          <w:rtl/>
          <w:lang w:bidi="fa-IR"/>
        </w:rPr>
        <w:t xml:space="preserve"> </w:t>
      </w:r>
      <w:r w:rsidRPr="007D090F">
        <w:rPr>
          <w:rFonts w:hint="cs"/>
          <w:sz w:val="24"/>
          <w:szCs w:val="24"/>
          <w:rtl/>
          <w:lang w:bidi="fa-IR"/>
        </w:rPr>
        <w:t>منفی</w:t>
      </w:r>
      <w:r w:rsidRPr="007D090F">
        <w:rPr>
          <w:sz w:val="24"/>
          <w:szCs w:val="24"/>
          <w:rtl/>
          <w:lang w:bidi="fa-IR"/>
        </w:rPr>
        <w:t xml:space="preserve"> </w:t>
      </w:r>
      <w:r w:rsidRPr="007D090F">
        <w:rPr>
          <w:rFonts w:hint="cs"/>
          <w:sz w:val="24"/>
          <w:szCs w:val="24"/>
          <w:rtl/>
          <w:lang w:bidi="fa-IR"/>
        </w:rPr>
        <w:t>گذاشته</w:t>
      </w:r>
      <w:r w:rsidRPr="007D090F">
        <w:rPr>
          <w:sz w:val="24"/>
          <w:szCs w:val="24"/>
          <w:rtl/>
          <w:lang w:bidi="fa-IR"/>
        </w:rPr>
        <w:t xml:space="preserve"> </w:t>
      </w:r>
      <w:r w:rsidRPr="007D090F">
        <w:rPr>
          <w:rFonts w:hint="cs"/>
          <w:sz w:val="24"/>
          <w:szCs w:val="24"/>
          <w:rtl/>
          <w:lang w:bidi="fa-IR"/>
        </w:rPr>
        <w:t>بلکه</w:t>
      </w:r>
      <w:r w:rsidRPr="007D090F">
        <w:rPr>
          <w:sz w:val="24"/>
          <w:szCs w:val="24"/>
          <w:rtl/>
          <w:lang w:bidi="fa-IR"/>
        </w:rPr>
        <w:t xml:space="preserve"> </w:t>
      </w:r>
      <w:r w:rsidRPr="007D090F">
        <w:rPr>
          <w:rFonts w:hint="cs"/>
          <w:sz w:val="24"/>
          <w:szCs w:val="24"/>
          <w:rtl/>
          <w:lang w:bidi="fa-IR"/>
        </w:rPr>
        <w:t>باعث</w:t>
      </w:r>
      <w:r w:rsidRPr="007D090F">
        <w:rPr>
          <w:sz w:val="24"/>
          <w:szCs w:val="24"/>
          <w:rtl/>
          <w:lang w:bidi="fa-IR"/>
        </w:rPr>
        <w:t xml:space="preserve"> </w:t>
      </w:r>
      <w:r w:rsidRPr="007D090F">
        <w:rPr>
          <w:rFonts w:hint="cs"/>
          <w:sz w:val="24"/>
          <w:szCs w:val="24"/>
          <w:rtl/>
          <w:lang w:bidi="fa-IR"/>
        </w:rPr>
        <w:t>کاهش</w:t>
      </w:r>
      <w:r w:rsidRPr="007D090F">
        <w:rPr>
          <w:sz w:val="24"/>
          <w:szCs w:val="24"/>
          <w:rtl/>
          <w:lang w:bidi="fa-IR"/>
        </w:rPr>
        <w:t xml:space="preserve"> </w:t>
      </w:r>
      <w:r w:rsidRPr="007D090F">
        <w:rPr>
          <w:rFonts w:hint="cs"/>
          <w:sz w:val="24"/>
          <w:szCs w:val="24"/>
          <w:rtl/>
          <w:lang w:bidi="fa-IR"/>
        </w:rPr>
        <w:t>احساس</w:t>
      </w:r>
      <w:r w:rsidRPr="007D090F">
        <w:rPr>
          <w:sz w:val="24"/>
          <w:szCs w:val="24"/>
          <w:rtl/>
          <w:lang w:bidi="fa-IR"/>
        </w:rPr>
        <w:t xml:space="preserve"> </w:t>
      </w:r>
      <w:r w:rsidRPr="007D090F">
        <w:rPr>
          <w:rFonts w:hint="cs"/>
          <w:sz w:val="24"/>
          <w:szCs w:val="24"/>
          <w:rtl/>
          <w:lang w:bidi="fa-IR"/>
        </w:rPr>
        <w:t>امنیت</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آرامش</w:t>
      </w:r>
      <w:r w:rsidRPr="007D090F">
        <w:rPr>
          <w:sz w:val="24"/>
          <w:szCs w:val="24"/>
          <w:rtl/>
          <w:lang w:bidi="fa-IR"/>
        </w:rPr>
        <w:t xml:space="preserve"> </w:t>
      </w:r>
      <w:r w:rsidRPr="007D090F">
        <w:rPr>
          <w:rFonts w:hint="cs"/>
          <w:sz w:val="24"/>
          <w:szCs w:val="24"/>
          <w:rtl/>
          <w:lang w:bidi="fa-IR"/>
        </w:rPr>
        <w:t>روانی</w:t>
      </w:r>
      <w:r w:rsidRPr="007D090F">
        <w:rPr>
          <w:sz w:val="24"/>
          <w:szCs w:val="24"/>
          <w:rtl/>
          <w:lang w:bidi="fa-IR"/>
        </w:rPr>
        <w:t xml:space="preserve"> </w:t>
      </w:r>
      <w:r w:rsidRPr="007D090F">
        <w:rPr>
          <w:rFonts w:hint="cs"/>
          <w:sz w:val="24"/>
          <w:szCs w:val="24"/>
          <w:rtl/>
          <w:lang w:bidi="fa-IR"/>
        </w:rPr>
        <w:t>در</w:t>
      </w:r>
      <w:r w:rsidRPr="007D090F">
        <w:rPr>
          <w:sz w:val="24"/>
          <w:szCs w:val="24"/>
          <w:rtl/>
          <w:lang w:bidi="fa-IR"/>
        </w:rPr>
        <w:t xml:space="preserve"> </w:t>
      </w:r>
      <w:r w:rsidRPr="007D090F">
        <w:rPr>
          <w:rFonts w:hint="cs"/>
          <w:sz w:val="24"/>
          <w:szCs w:val="24"/>
          <w:rtl/>
          <w:lang w:bidi="fa-IR"/>
        </w:rPr>
        <w:t>افراد،</w:t>
      </w:r>
      <w:r w:rsidRPr="007D090F">
        <w:rPr>
          <w:sz w:val="24"/>
          <w:szCs w:val="24"/>
          <w:rtl/>
          <w:lang w:bidi="fa-IR"/>
        </w:rPr>
        <w:t xml:space="preserve"> </w:t>
      </w:r>
      <w:r w:rsidRPr="007D090F">
        <w:rPr>
          <w:rFonts w:hint="cs"/>
          <w:sz w:val="24"/>
          <w:szCs w:val="24"/>
          <w:rtl/>
          <w:lang w:bidi="fa-IR"/>
        </w:rPr>
        <w:t>به‌ویژه</w:t>
      </w:r>
      <w:r w:rsidRPr="007D090F">
        <w:rPr>
          <w:sz w:val="24"/>
          <w:szCs w:val="24"/>
          <w:rtl/>
          <w:lang w:bidi="fa-IR"/>
        </w:rPr>
        <w:t xml:space="preserve"> </w:t>
      </w:r>
      <w:r w:rsidRPr="007D090F">
        <w:rPr>
          <w:rFonts w:hint="cs"/>
          <w:sz w:val="24"/>
          <w:szCs w:val="24"/>
          <w:rtl/>
          <w:lang w:bidi="fa-IR"/>
        </w:rPr>
        <w:t>زنان</w:t>
      </w:r>
      <w:r w:rsidRPr="007D090F">
        <w:rPr>
          <w:sz w:val="24"/>
          <w:szCs w:val="24"/>
          <w:rtl/>
          <w:lang w:bidi="fa-IR"/>
        </w:rPr>
        <w:t xml:space="preserve"> </w:t>
      </w:r>
      <w:r w:rsidRPr="007D090F">
        <w:rPr>
          <w:rFonts w:hint="cs"/>
          <w:sz w:val="24"/>
          <w:szCs w:val="24"/>
          <w:rtl/>
          <w:lang w:bidi="fa-IR"/>
        </w:rPr>
        <w:t>شده</w:t>
      </w:r>
      <w:r w:rsidRPr="007D090F">
        <w:rPr>
          <w:sz w:val="24"/>
          <w:szCs w:val="24"/>
          <w:rtl/>
          <w:lang w:bidi="fa-IR"/>
        </w:rPr>
        <w:t xml:space="preserve"> </w:t>
      </w:r>
      <w:r w:rsidRPr="007D090F">
        <w:rPr>
          <w:rFonts w:hint="cs"/>
          <w:sz w:val="24"/>
          <w:szCs w:val="24"/>
          <w:rtl/>
          <w:lang w:bidi="fa-IR"/>
        </w:rPr>
        <w:t>است. از</w:t>
      </w:r>
      <w:r w:rsidRPr="007D090F">
        <w:rPr>
          <w:sz w:val="24"/>
          <w:szCs w:val="24"/>
          <w:rtl/>
          <w:lang w:bidi="fa-IR"/>
        </w:rPr>
        <w:t xml:space="preserve"> </w:t>
      </w:r>
      <w:r w:rsidR="00EA1376">
        <w:rPr>
          <w:sz w:val="24"/>
          <w:szCs w:val="24"/>
          <w:rtl/>
          <w:lang w:bidi="fa-IR"/>
        </w:rPr>
        <w:t>ا</w:t>
      </w:r>
      <w:r w:rsidR="00EA1376">
        <w:rPr>
          <w:rFonts w:hint="cs"/>
          <w:sz w:val="24"/>
          <w:szCs w:val="24"/>
          <w:rtl/>
          <w:lang w:bidi="fa-IR"/>
        </w:rPr>
        <w:t>ین‌رو</w:t>
      </w:r>
      <w:r w:rsidR="004D2AD6">
        <w:rPr>
          <w:sz w:val="24"/>
          <w:szCs w:val="24"/>
          <w:rtl/>
          <w:lang w:bidi="fa-IR"/>
        </w:rPr>
        <w:t xml:space="preserve"> </w:t>
      </w:r>
      <w:r w:rsidRPr="007D090F">
        <w:rPr>
          <w:rFonts w:hint="cs"/>
          <w:sz w:val="24"/>
          <w:szCs w:val="24"/>
          <w:rtl/>
          <w:lang w:bidi="fa-IR"/>
        </w:rPr>
        <w:t>بر اساس نتایج پژوهش</w:t>
      </w:r>
      <w:r w:rsidRPr="007D090F">
        <w:rPr>
          <w:sz w:val="24"/>
          <w:szCs w:val="24"/>
          <w:rtl/>
          <w:lang w:bidi="fa-IR"/>
        </w:rPr>
        <w:t xml:space="preserve"> </w:t>
      </w:r>
      <w:r w:rsidRPr="007D090F">
        <w:rPr>
          <w:rFonts w:hint="cs"/>
          <w:sz w:val="24"/>
          <w:szCs w:val="24"/>
          <w:rtl/>
          <w:lang w:bidi="fa-IR"/>
        </w:rPr>
        <w:t>طراحی</w:t>
      </w:r>
      <w:r w:rsidRPr="007D090F">
        <w:rPr>
          <w:sz w:val="24"/>
          <w:szCs w:val="24"/>
          <w:rtl/>
          <w:lang w:bidi="fa-IR"/>
        </w:rPr>
        <w:t xml:space="preserve"> </w:t>
      </w:r>
      <w:r w:rsidRPr="007D090F">
        <w:rPr>
          <w:rFonts w:hint="cs"/>
          <w:sz w:val="24"/>
          <w:szCs w:val="24"/>
          <w:rtl/>
          <w:lang w:bidi="fa-IR"/>
        </w:rPr>
        <w:t>فضاهای</w:t>
      </w:r>
      <w:r w:rsidRPr="007D090F">
        <w:rPr>
          <w:sz w:val="24"/>
          <w:szCs w:val="24"/>
          <w:rtl/>
          <w:lang w:bidi="fa-IR"/>
        </w:rPr>
        <w:t xml:space="preserve"> </w:t>
      </w:r>
      <w:r w:rsidRPr="007D090F">
        <w:rPr>
          <w:rFonts w:hint="cs"/>
          <w:sz w:val="24"/>
          <w:szCs w:val="24"/>
          <w:rtl/>
          <w:lang w:bidi="fa-IR"/>
        </w:rPr>
        <w:t>درون‌گرا،</w:t>
      </w:r>
      <w:r w:rsidRPr="007D090F">
        <w:rPr>
          <w:sz w:val="24"/>
          <w:szCs w:val="24"/>
          <w:rtl/>
          <w:lang w:bidi="fa-IR"/>
        </w:rPr>
        <w:t xml:space="preserve"> </w:t>
      </w:r>
      <w:r w:rsidRPr="007D090F">
        <w:rPr>
          <w:rFonts w:hint="cs"/>
          <w:sz w:val="24"/>
          <w:szCs w:val="24"/>
          <w:rtl/>
          <w:lang w:bidi="fa-IR"/>
        </w:rPr>
        <w:t>استفاده</w:t>
      </w:r>
      <w:r w:rsidRPr="007D090F">
        <w:rPr>
          <w:sz w:val="24"/>
          <w:szCs w:val="24"/>
          <w:rtl/>
          <w:lang w:bidi="fa-IR"/>
        </w:rPr>
        <w:t xml:space="preserve"> </w:t>
      </w:r>
      <w:r w:rsidRPr="007D090F">
        <w:rPr>
          <w:rFonts w:hint="cs"/>
          <w:sz w:val="24"/>
          <w:szCs w:val="24"/>
          <w:rtl/>
          <w:lang w:bidi="fa-IR"/>
        </w:rPr>
        <w:t>از</w:t>
      </w:r>
      <w:r w:rsidRPr="007D090F">
        <w:rPr>
          <w:sz w:val="24"/>
          <w:szCs w:val="24"/>
          <w:rtl/>
          <w:lang w:bidi="fa-IR"/>
        </w:rPr>
        <w:t xml:space="preserve"> </w:t>
      </w:r>
      <w:r w:rsidRPr="007D090F">
        <w:rPr>
          <w:rFonts w:hint="cs"/>
          <w:sz w:val="24"/>
          <w:szCs w:val="24"/>
          <w:rtl/>
          <w:lang w:bidi="fa-IR"/>
        </w:rPr>
        <w:t>دیوارهای</w:t>
      </w:r>
      <w:r w:rsidRPr="007D090F">
        <w:rPr>
          <w:sz w:val="24"/>
          <w:szCs w:val="24"/>
          <w:rtl/>
          <w:lang w:bidi="fa-IR"/>
        </w:rPr>
        <w:t xml:space="preserve"> </w:t>
      </w:r>
      <w:r w:rsidRPr="007D090F">
        <w:rPr>
          <w:rFonts w:hint="cs"/>
          <w:sz w:val="24"/>
          <w:szCs w:val="24"/>
          <w:rtl/>
          <w:lang w:bidi="fa-IR"/>
        </w:rPr>
        <w:t>بلند</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گیاهان</w:t>
      </w:r>
      <w:r w:rsidRPr="007D090F">
        <w:rPr>
          <w:sz w:val="24"/>
          <w:szCs w:val="24"/>
          <w:rtl/>
          <w:lang w:bidi="fa-IR"/>
        </w:rPr>
        <w:t xml:space="preserve"> </w:t>
      </w:r>
      <w:r w:rsidRPr="007D090F">
        <w:rPr>
          <w:rFonts w:hint="cs"/>
          <w:sz w:val="24"/>
          <w:szCs w:val="24"/>
          <w:rtl/>
          <w:lang w:bidi="fa-IR"/>
        </w:rPr>
        <w:t>برای</w:t>
      </w:r>
      <w:r w:rsidRPr="007D090F">
        <w:rPr>
          <w:sz w:val="24"/>
          <w:szCs w:val="24"/>
          <w:rtl/>
          <w:lang w:bidi="fa-IR"/>
        </w:rPr>
        <w:t xml:space="preserve"> </w:t>
      </w:r>
      <w:r w:rsidRPr="007D090F">
        <w:rPr>
          <w:rFonts w:hint="cs"/>
          <w:sz w:val="24"/>
          <w:szCs w:val="24"/>
          <w:rtl/>
          <w:lang w:bidi="fa-IR"/>
        </w:rPr>
        <w:t>ایجاد</w:t>
      </w:r>
      <w:r w:rsidRPr="007D090F">
        <w:rPr>
          <w:sz w:val="24"/>
          <w:szCs w:val="24"/>
          <w:rtl/>
          <w:lang w:bidi="fa-IR"/>
        </w:rPr>
        <w:t xml:space="preserve"> </w:t>
      </w:r>
      <w:r w:rsidRPr="007D090F">
        <w:rPr>
          <w:rFonts w:hint="cs"/>
          <w:sz w:val="24"/>
          <w:szCs w:val="24"/>
          <w:rtl/>
          <w:lang w:bidi="fa-IR"/>
        </w:rPr>
        <w:t>حریم</w:t>
      </w:r>
      <w:r w:rsidRPr="007D090F">
        <w:rPr>
          <w:sz w:val="24"/>
          <w:szCs w:val="24"/>
          <w:rtl/>
          <w:lang w:bidi="fa-IR"/>
        </w:rPr>
        <w:t xml:space="preserve"> </w:t>
      </w:r>
      <w:r w:rsidRPr="007D090F">
        <w:rPr>
          <w:rFonts w:hint="cs"/>
          <w:sz w:val="24"/>
          <w:szCs w:val="24"/>
          <w:rtl/>
          <w:lang w:bidi="fa-IR"/>
        </w:rPr>
        <w:t>طبیعی،</w:t>
      </w:r>
      <w:r w:rsidRPr="007D090F">
        <w:rPr>
          <w:sz w:val="24"/>
          <w:szCs w:val="24"/>
          <w:rtl/>
          <w:lang w:bidi="fa-IR"/>
        </w:rPr>
        <w:t xml:space="preserve"> </w:t>
      </w:r>
      <w:r w:rsidRPr="007D090F">
        <w:rPr>
          <w:rFonts w:hint="cs"/>
          <w:sz w:val="24"/>
          <w:szCs w:val="24"/>
          <w:rtl/>
          <w:lang w:bidi="fa-IR"/>
        </w:rPr>
        <w:t>استفاده</w:t>
      </w:r>
      <w:r w:rsidRPr="007D090F">
        <w:rPr>
          <w:sz w:val="24"/>
          <w:szCs w:val="24"/>
          <w:rtl/>
          <w:lang w:bidi="fa-IR"/>
        </w:rPr>
        <w:t xml:space="preserve"> </w:t>
      </w:r>
      <w:r w:rsidRPr="007D090F">
        <w:rPr>
          <w:rFonts w:hint="cs"/>
          <w:sz w:val="24"/>
          <w:szCs w:val="24"/>
          <w:rtl/>
          <w:lang w:bidi="fa-IR"/>
        </w:rPr>
        <w:t>از</w:t>
      </w:r>
      <w:r w:rsidRPr="007D090F">
        <w:rPr>
          <w:sz w:val="24"/>
          <w:szCs w:val="24"/>
          <w:rtl/>
          <w:lang w:bidi="fa-IR"/>
        </w:rPr>
        <w:t xml:space="preserve"> </w:t>
      </w:r>
      <w:r w:rsidRPr="007D090F">
        <w:rPr>
          <w:rFonts w:hint="cs"/>
          <w:sz w:val="24"/>
          <w:szCs w:val="24"/>
          <w:rtl/>
          <w:lang w:bidi="fa-IR"/>
        </w:rPr>
        <w:t>پرده‌ها</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پارتیشن‌ها،</w:t>
      </w:r>
      <w:r w:rsidRPr="007D090F">
        <w:rPr>
          <w:sz w:val="24"/>
          <w:szCs w:val="24"/>
          <w:rtl/>
          <w:lang w:bidi="fa-IR"/>
        </w:rPr>
        <w:t xml:space="preserve"> </w:t>
      </w:r>
      <w:r w:rsidRPr="007D090F">
        <w:rPr>
          <w:rFonts w:hint="cs"/>
          <w:sz w:val="24"/>
          <w:szCs w:val="24"/>
          <w:rtl/>
          <w:lang w:bidi="fa-IR"/>
        </w:rPr>
        <w:t>ایجاد</w:t>
      </w:r>
      <w:r w:rsidRPr="007D090F">
        <w:rPr>
          <w:sz w:val="24"/>
          <w:szCs w:val="24"/>
          <w:rtl/>
          <w:lang w:bidi="fa-IR"/>
        </w:rPr>
        <w:t xml:space="preserve"> </w:t>
      </w:r>
      <w:r w:rsidRPr="007D090F">
        <w:rPr>
          <w:rFonts w:hint="cs"/>
          <w:sz w:val="24"/>
          <w:szCs w:val="24"/>
          <w:rtl/>
          <w:lang w:bidi="fa-IR"/>
        </w:rPr>
        <w:t>فضاهای</w:t>
      </w:r>
      <w:r w:rsidRPr="007D090F">
        <w:rPr>
          <w:sz w:val="24"/>
          <w:szCs w:val="24"/>
          <w:rtl/>
          <w:lang w:bidi="fa-IR"/>
        </w:rPr>
        <w:t xml:space="preserve"> </w:t>
      </w:r>
      <w:r w:rsidRPr="007D090F">
        <w:rPr>
          <w:rFonts w:hint="cs"/>
          <w:sz w:val="24"/>
          <w:szCs w:val="24"/>
          <w:rtl/>
          <w:lang w:bidi="fa-IR"/>
        </w:rPr>
        <w:t>خصوصی</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نشیمن‌های</w:t>
      </w:r>
      <w:r w:rsidRPr="007D090F">
        <w:rPr>
          <w:sz w:val="24"/>
          <w:szCs w:val="24"/>
          <w:rtl/>
          <w:lang w:bidi="fa-IR"/>
        </w:rPr>
        <w:t xml:space="preserve"> </w:t>
      </w:r>
      <w:r w:rsidRPr="007D090F">
        <w:rPr>
          <w:rFonts w:hint="cs"/>
          <w:sz w:val="24"/>
          <w:szCs w:val="24"/>
          <w:rtl/>
          <w:lang w:bidi="fa-IR"/>
        </w:rPr>
        <w:t>مجزا،</w:t>
      </w:r>
      <w:r w:rsidRPr="007D090F">
        <w:rPr>
          <w:sz w:val="24"/>
          <w:szCs w:val="24"/>
          <w:rtl/>
          <w:lang w:bidi="fa-IR"/>
        </w:rPr>
        <w:t xml:space="preserve"> </w:t>
      </w:r>
      <w:r w:rsidRPr="007D090F">
        <w:rPr>
          <w:rFonts w:hint="cs"/>
          <w:sz w:val="24"/>
          <w:szCs w:val="24"/>
          <w:rtl/>
          <w:lang w:bidi="fa-IR"/>
        </w:rPr>
        <w:t>استفاده</w:t>
      </w:r>
      <w:r w:rsidRPr="007D090F">
        <w:rPr>
          <w:sz w:val="24"/>
          <w:szCs w:val="24"/>
          <w:rtl/>
          <w:lang w:bidi="fa-IR"/>
        </w:rPr>
        <w:t xml:space="preserve"> </w:t>
      </w:r>
      <w:r w:rsidRPr="007D090F">
        <w:rPr>
          <w:rFonts w:hint="cs"/>
          <w:sz w:val="24"/>
          <w:szCs w:val="24"/>
          <w:rtl/>
          <w:lang w:bidi="fa-IR"/>
        </w:rPr>
        <w:t>از</w:t>
      </w:r>
      <w:r w:rsidRPr="007D090F">
        <w:rPr>
          <w:sz w:val="24"/>
          <w:szCs w:val="24"/>
          <w:rtl/>
          <w:lang w:bidi="fa-IR"/>
        </w:rPr>
        <w:t xml:space="preserve"> </w:t>
      </w:r>
      <w:r w:rsidRPr="007D090F">
        <w:rPr>
          <w:rFonts w:hint="cs"/>
          <w:sz w:val="24"/>
          <w:szCs w:val="24"/>
          <w:rtl/>
          <w:lang w:bidi="fa-IR"/>
        </w:rPr>
        <w:t>شیشه‌های</w:t>
      </w:r>
      <w:r w:rsidRPr="007D090F">
        <w:rPr>
          <w:sz w:val="24"/>
          <w:szCs w:val="24"/>
          <w:rtl/>
          <w:lang w:bidi="fa-IR"/>
        </w:rPr>
        <w:t xml:space="preserve"> </w:t>
      </w:r>
      <w:r w:rsidRPr="007D090F">
        <w:rPr>
          <w:rFonts w:hint="cs"/>
          <w:sz w:val="24"/>
          <w:szCs w:val="24"/>
          <w:rtl/>
          <w:lang w:bidi="fa-IR"/>
        </w:rPr>
        <w:t>مات</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مصالح</w:t>
      </w:r>
      <w:r w:rsidRPr="007D090F">
        <w:rPr>
          <w:sz w:val="24"/>
          <w:szCs w:val="24"/>
          <w:rtl/>
          <w:lang w:bidi="fa-IR"/>
        </w:rPr>
        <w:t xml:space="preserve"> </w:t>
      </w:r>
      <w:r w:rsidRPr="007D090F">
        <w:rPr>
          <w:rFonts w:hint="cs"/>
          <w:sz w:val="24"/>
          <w:szCs w:val="24"/>
          <w:rtl/>
          <w:lang w:bidi="fa-IR"/>
        </w:rPr>
        <w:t>عایق</w:t>
      </w:r>
      <w:r w:rsidR="004D2AD6">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طراحی</w:t>
      </w:r>
      <w:r w:rsidRPr="007D090F">
        <w:rPr>
          <w:sz w:val="24"/>
          <w:szCs w:val="24"/>
          <w:rtl/>
          <w:lang w:bidi="fa-IR"/>
        </w:rPr>
        <w:t xml:space="preserve"> </w:t>
      </w:r>
      <w:r w:rsidRPr="007D090F">
        <w:rPr>
          <w:rFonts w:hint="cs"/>
          <w:sz w:val="24"/>
          <w:szCs w:val="24"/>
          <w:rtl/>
          <w:lang w:bidi="fa-IR"/>
        </w:rPr>
        <w:t>ورودی‌های</w:t>
      </w:r>
      <w:r w:rsidRPr="007D090F">
        <w:rPr>
          <w:sz w:val="24"/>
          <w:szCs w:val="24"/>
          <w:rtl/>
          <w:lang w:bidi="fa-IR"/>
        </w:rPr>
        <w:t xml:space="preserve"> </w:t>
      </w:r>
      <w:r w:rsidRPr="007D090F">
        <w:rPr>
          <w:rFonts w:hint="cs"/>
          <w:sz w:val="24"/>
          <w:szCs w:val="24"/>
          <w:rtl/>
          <w:lang w:bidi="fa-IR"/>
        </w:rPr>
        <w:t>مناسب،</w:t>
      </w:r>
      <w:r w:rsidRPr="007D090F">
        <w:rPr>
          <w:sz w:val="24"/>
          <w:szCs w:val="24"/>
          <w:rtl/>
          <w:lang w:bidi="fa-IR"/>
        </w:rPr>
        <w:t xml:space="preserve"> </w:t>
      </w:r>
      <w:r w:rsidRPr="007D090F">
        <w:rPr>
          <w:rFonts w:hint="cs"/>
          <w:sz w:val="24"/>
          <w:szCs w:val="24"/>
          <w:rtl/>
          <w:lang w:bidi="fa-IR"/>
        </w:rPr>
        <w:t>نمونه‌هایی</w:t>
      </w:r>
      <w:r w:rsidRPr="007D090F">
        <w:rPr>
          <w:sz w:val="24"/>
          <w:szCs w:val="24"/>
          <w:rtl/>
          <w:lang w:bidi="fa-IR"/>
        </w:rPr>
        <w:t xml:space="preserve"> </w:t>
      </w:r>
      <w:r w:rsidRPr="007D090F">
        <w:rPr>
          <w:rFonts w:hint="cs"/>
          <w:sz w:val="24"/>
          <w:szCs w:val="24"/>
          <w:rtl/>
          <w:lang w:bidi="fa-IR"/>
        </w:rPr>
        <w:t>از</w:t>
      </w:r>
      <w:r w:rsidRPr="007D090F">
        <w:rPr>
          <w:sz w:val="24"/>
          <w:szCs w:val="24"/>
          <w:rtl/>
          <w:lang w:bidi="fa-IR"/>
        </w:rPr>
        <w:t xml:space="preserve"> </w:t>
      </w:r>
      <w:r w:rsidRPr="007D090F">
        <w:rPr>
          <w:rFonts w:hint="cs"/>
          <w:sz w:val="24"/>
          <w:szCs w:val="24"/>
          <w:rtl/>
          <w:lang w:bidi="fa-IR"/>
        </w:rPr>
        <w:t>راهکارهایی</w:t>
      </w:r>
      <w:r w:rsidRPr="007D090F">
        <w:rPr>
          <w:sz w:val="24"/>
          <w:szCs w:val="24"/>
          <w:rtl/>
          <w:lang w:bidi="fa-IR"/>
        </w:rPr>
        <w:t xml:space="preserve"> </w:t>
      </w:r>
      <w:r w:rsidR="00EA1376">
        <w:rPr>
          <w:sz w:val="24"/>
          <w:szCs w:val="24"/>
          <w:rtl/>
          <w:lang w:bidi="fa-IR"/>
        </w:rPr>
        <w:t>است</w:t>
      </w:r>
      <w:r w:rsidRPr="007D090F">
        <w:rPr>
          <w:sz w:val="24"/>
          <w:szCs w:val="24"/>
          <w:rtl/>
          <w:lang w:bidi="fa-IR"/>
        </w:rPr>
        <w:t xml:space="preserve"> </w:t>
      </w:r>
      <w:r w:rsidRPr="007D090F">
        <w:rPr>
          <w:rFonts w:hint="cs"/>
          <w:sz w:val="24"/>
          <w:szCs w:val="24"/>
          <w:rtl/>
          <w:lang w:bidi="fa-IR"/>
        </w:rPr>
        <w:t>که</w:t>
      </w:r>
      <w:r w:rsidRPr="007D090F">
        <w:rPr>
          <w:sz w:val="24"/>
          <w:szCs w:val="24"/>
          <w:rtl/>
          <w:lang w:bidi="fa-IR"/>
        </w:rPr>
        <w:t xml:space="preserve"> </w:t>
      </w:r>
      <w:r w:rsidRPr="007D090F">
        <w:rPr>
          <w:rFonts w:hint="cs"/>
          <w:sz w:val="24"/>
          <w:szCs w:val="24"/>
          <w:rtl/>
          <w:lang w:bidi="fa-IR"/>
        </w:rPr>
        <w:t>با</w:t>
      </w:r>
      <w:r w:rsidRPr="007D090F">
        <w:rPr>
          <w:sz w:val="24"/>
          <w:szCs w:val="24"/>
          <w:rtl/>
          <w:lang w:bidi="fa-IR"/>
        </w:rPr>
        <w:t xml:space="preserve"> </w:t>
      </w:r>
      <w:r w:rsidRPr="007D090F">
        <w:rPr>
          <w:rFonts w:hint="cs"/>
          <w:sz w:val="24"/>
          <w:szCs w:val="24"/>
          <w:rtl/>
          <w:lang w:bidi="fa-IR"/>
        </w:rPr>
        <w:t>اجرای</w:t>
      </w:r>
      <w:r w:rsidRPr="007D090F">
        <w:rPr>
          <w:sz w:val="24"/>
          <w:szCs w:val="24"/>
          <w:rtl/>
          <w:lang w:bidi="fa-IR"/>
        </w:rPr>
        <w:t xml:space="preserve"> </w:t>
      </w:r>
      <w:r w:rsidR="00EA1376">
        <w:rPr>
          <w:sz w:val="24"/>
          <w:szCs w:val="24"/>
          <w:rtl/>
          <w:lang w:bidi="fa-IR"/>
        </w:rPr>
        <w:t>آن‌ها</w:t>
      </w:r>
      <w:r w:rsidRPr="007D090F">
        <w:rPr>
          <w:sz w:val="24"/>
          <w:szCs w:val="24"/>
          <w:rtl/>
          <w:lang w:bidi="fa-IR"/>
        </w:rPr>
        <w:t xml:space="preserve"> </w:t>
      </w:r>
      <w:r w:rsidRPr="007D090F">
        <w:rPr>
          <w:rFonts w:hint="cs"/>
          <w:sz w:val="24"/>
          <w:szCs w:val="24"/>
          <w:rtl/>
          <w:lang w:bidi="fa-IR"/>
        </w:rPr>
        <w:t>می‌توان</w:t>
      </w:r>
      <w:r w:rsidRPr="007D090F">
        <w:rPr>
          <w:sz w:val="24"/>
          <w:szCs w:val="24"/>
          <w:rtl/>
          <w:lang w:bidi="fa-IR"/>
        </w:rPr>
        <w:t xml:space="preserve"> </w:t>
      </w:r>
      <w:r w:rsidRPr="007D090F">
        <w:rPr>
          <w:rFonts w:hint="cs"/>
          <w:sz w:val="24"/>
          <w:szCs w:val="24"/>
          <w:rtl/>
          <w:lang w:bidi="fa-IR"/>
        </w:rPr>
        <w:t>به</w:t>
      </w:r>
      <w:r w:rsidRPr="007D090F">
        <w:rPr>
          <w:sz w:val="24"/>
          <w:szCs w:val="24"/>
          <w:rtl/>
          <w:lang w:bidi="fa-IR"/>
        </w:rPr>
        <w:t xml:space="preserve"> </w:t>
      </w:r>
      <w:r w:rsidRPr="007D090F">
        <w:rPr>
          <w:rFonts w:hint="cs"/>
          <w:sz w:val="24"/>
          <w:szCs w:val="24"/>
          <w:rtl/>
          <w:lang w:bidi="fa-IR"/>
        </w:rPr>
        <w:t>نیازهای</w:t>
      </w:r>
      <w:r w:rsidRPr="007D090F">
        <w:rPr>
          <w:sz w:val="24"/>
          <w:szCs w:val="24"/>
          <w:rtl/>
          <w:lang w:bidi="fa-IR"/>
        </w:rPr>
        <w:t xml:space="preserve"> </w:t>
      </w:r>
      <w:r w:rsidRPr="007D090F">
        <w:rPr>
          <w:rFonts w:hint="cs"/>
          <w:sz w:val="24"/>
          <w:szCs w:val="24"/>
          <w:rtl/>
          <w:lang w:bidi="fa-IR"/>
        </w:rPr>
        <w:t>محرمیتی</w:t>
      </w:r>
      <w:r w:rsidRPr="007D090F">
        <w:rPr>
          <w:sz w:val="24"/>
          <w:szCs w:val="24"/>
          <w:rtl/>
          <w:lang w:bidi="fa-IR"/>
        </w:rPr>
        <w:t xml:space="preserve"> </w:t>
      </w:r>
      <w:r w:rsidRPr="007D090F">
        <w:rPr>
          <w:rFonts w:hint="cs"/>
          <w:sz w:val="24"/>
          <w:szCs w:val="24"/>
          <w:rtl/>
          <w:lang w:bidi="fa-IR"/>
        </w:rPr>
        <w:t>ساکنان،</w:t>
      </w:r>
      <w:r w:rsidRPr="007D090F">
        <w:rPr>
          <w:sz w:val="24"/>
          <w:szCs w:val="24"/>
          <w:rtl/>
          <w:lang w:bidi="fa-IR"/>
        </w:rPr>
        <w:t xml:space="preserve"> </w:t>
      </w:r>
      <w:r w:rsidR="00EA1376">
        <w:rPr>
          <w:sz w:val="24"/>
          <w:szCs w:val="24"/>
          <w:rtl/>
          <w:lang w:bidi="fa-IR"/>
        </w:rPr>
        <w:t>به‌و</w:t>
      </w:r>
      <w:r w:rsidR="00EA1376">
        <w:rPr>
          <w:rFonts w:hint="cs"/>
          <w:sz w:val="24"/>
          <w:szCs w:val="24"/>
          <w:rtl/>
          <w:lang w:bidi="fa-IR"/>
        </w:rPr>
        <w:t>یژه</w:t>
      </w:r>
      <w:r w:rsidRPr="007D090F">
        <w:rPr>
          <w:sz w:val="24"/>
          <w:szCs w:val="24"/>
          <w:rtl/>
          <w:lang w:bidi="fa-IR"/>
        </w:rPr>
        <w:t xml:space="preserve"> </w:t>
      </w:r>
      <w:r w:rsidRPr="007D090F">
        <w:rPr>
          <w:rFonts w:hint="cs"/>
          <w:sz w:val="24"/>
          <w:szCs w:val="24"/>
          <w:rtl/>
          <w:lang w:bidi="fa-IR"/>
        </w:rPr>
        <w:t>زنان،</w:t>
      </w:r>
      <w:r w:rsidRPr="007D090F">
        <w:rPr>
          <w:sz w:val="24"/>
          <w:szCs w:val="24"/>
          <w:rtl/>
          <w:lang w:bidi="fa-IR"/>
        </w:rPr>
        <w:t xml:space="preserve"> </w:t>
      </w:r>
      <w:r w:rsidRPr="007D090F">
        <w:rPr>
          <w:rFonts w:hint="cs"/>
          <w:sz w:val="24"/>
          <w:szCs w:val="24"/>
          <w:rtl/>
          <w:lang w:bidi="fa-IR"/>
        </w:rPr>
        <w:t>پاسخ</w:t>
      </w:r>
      <w:r w:rsidRPr="007D090F">
        <w:rPr>
          <w:sz w:val="24"/>
          <w:szCs w:val="24"/>
          <w:rtl/>
          <w:lang w:bidi="fa-IR"/>
        </w:rPr>
        <w:t xml:space="preserve"> </w:t>
      </w:r>
      <w:r w:rsidRPr="007D090F">
        <w:rPr>
          <w:rFonts w:hint="cs"/>
          <w:sz w:val="24"/>
          <w:szCs w:val="24"/>
          <w:rtl/>
          <w:lang w:bidi="fa-IR"/>
        </w:rPr>
        <w:t>مناسبی داد</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به</w:t>
      </w:r>
      <w:r w:rsidRPr="007D090F">
        <w:rPr>
          <w:sz w:val="24"/>
          <w:szCs w:val="24"/>
          <w:rtl/>
          <w:lang w:bidi="fa-IR"/>
        </w:rPr>
        <w:t xml:space="preserve"> </w:t>
      </w:r>
      <w:r w:rsidRPr="007D090F">
        <w:rPr>
          <w:rFonts w:hint="cs"/>
          <w:sz w:val="24"/>
          <w:szCs w:val="24"/>
          <w:rtl/>
          <w:lang w:bidi="fa-IR"/>
        </w:rPr>
        <w:t>ایجاد</w:t>
      </w:r>
      <w:r w:rsidRPr="007D090F">
        <w:rPr>
          <w:sz w:val="24"/>
          <w:szCs w:val="24"/>
          <w:rtl/>
          <w:lang w:bidi="fa-IR"/>
        </w:rPr>
        <w:t xml:space="preserve"> </w:t>
      </w:r>
      <w:r w:rsidRPr="007D090F">
        <w:rPr>
          <w:rFonts w:hint="cs"/>
          <w:sz w:val="24"/>
          <w:szCs w:val="24"/>
          <w:rtl/>
          <w:lang w:bidi="fa-IR"/>
        </w:rPr>
        <w:t>محیطی</w:t>
      </w:r>
      <w:r w:rsidRPr="007D090F">
        <w:rPr>
          <w:sz w:val="24"/>
          <w:szCs w:val="24"/>
          <w:rtl/>
          <w:lang w:bidi="fa-IR"/>
        </w:rPr>
        <w:t xml:space="preserve"> </w:t>
      </w:r>
      <w:r w:rsidRPr="007D090F">
        <w:rPr>
          <w:rFonts w:hint="cs"/>
          <w:sz w:val="24"/>
          <w:szCs w:val="24"/>
          <w:rtl/>
          <w:lang w:bidi="fa-IR"/>
        </w:rPr>
        <w:t>امن،</w:t>
      </w:r>
      <w:r w:rsidRPr="007D090F">
        <w:rPr>
          <w:sz w:val="24"/>
          <w:szCs w:val="24"/>
          <w:rtl/>
          <w:lang w:bidi="fa-IR"/>
        </w:rPr>
        <w:t xml:space="preserve"> </w:t>
      </w:r>
      <w:r w:rsidRPr="007D090F">
        <w:rPr>
          <w:rFonts w:hint="cs"/>
          <w:sz w:val="24"/>
          <w:szCs w:val="24"/>
          <w:rtl/>
          <w:lang w:bidi="fa-IR"/>
        </w:rPr>
        <w:t>آرام</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متناسب</w:t>
      </w:r>
      <w:r w:rsidRPr="007D090F">
        <w:rPr>
          <w:sz w:val="24"/>
          <w:szCs w:val="24"/>
          <w:rtl/>
          <w:lang w:bidi="fa-IR"/>
        </w:rPr>
        <w:t xml:space="preserve"> </w:t>
      </w:r>
      <w:r w:rsidRPr="007D090F">
        <w:rPr>
          <w:rFonts w:hint="cs"/>
          <w:sz w:val="24"/>
          <w:szCs w:val="24"/>
          <w:rtl/>
          <w:lang w:bidi="fa-IR"/>
        </w:rPr>
        <w:t>با</w:t>
      </w:r>
      <w:r w:rsidRPr="007D090F">
        <w:rPr>
          <w:sz w:val="24"/>
          <w:szCs w:val="24"/>
          <w:rtl/>
          <w:lang w:bidi="fa-IR"/>
        </w:rPr>
        <w:t xml:space="preserve"> </w:t>
      </w:r>
      <w:r w:rsidRPr="007D090F">
        <w:rPr>
          <w:rFonts w:hint="cs"/>
          <w:sz w:val="24"/>
          <w:szCs w:val="24"/>
          <w:rtl/>
          <w:lang w:bidi="fa-IR"/>
        </w:rPr>
        <w:t>ارزش‌های</w:t>
      </w:r>
      <w:r w:rsidRPr="007D090F">
        <w:rPr>
          <w:sz w:val="24"/>
          <w:szCs w:val="24"/>
          <w:rtl/>
          <w:lang w:bidi="fa-IR"/>
        </w:rPr>
        <w:t xml:space="preserve"> </w:t>
      </w:r>
      <w:r w:rsidRPr="007D090F">
        <w:rPr>
          <w:rFonts w:hint="cs"/>
          <w:sz w:val="24"/>
          <w:szCs w:val="24"/>
          <w:rtl/>
          <w:lang w:bidi="fa-IR"/>
        </w:rPr>
        <w:t>فرهنگی</w:t>
      </w:r>
      <w:r w:rsidRPr="007D090F">
        <w:rPr>
          <w:sz w:val="24"/>
          <w:szCs w:val="24"/>
          <w:rtl/>
          <w:lang w:bidi="fa-IR"/>
        </w:rPr>
        <w:t xml:space="preserve"> </w:t>
      </w:r>
      <w:r w:rsidRPr="007D090F">
        <w:rPr>
          <w:rFonts w:hint="cs"/>
          <w:sz w:val="24"/>
          <w:szCs w:val="24"/>
          <w:rtl/>
          <w:lang w:bidi="fa-IR"/>
        </w:rPr>
        <w:t>و</w:t>
      </w:r>
      <w:r w:rsidRPr="007D090F">
        <w:rPr>
          <w:sz w:val="24"/>
          <w:szCs w:val="24"/>
          <w:rtl/>
          <w:lang w:bidi="fa-IR"/>
        </w:rPr>
        <w:t xml:space="preserve"> </w:t>
      </w:r>
      <w:r w:rsidRPr="007D090F">
        <w:rPr>
          <w:rFonts w:hint="cs"/>
          <w:sz w:val="24"/>
          <w:szCs w:val="24"/>
          <w:rtl/>
          <w:lang w:bidi="fa-IR"/>
        </w:rPr>
        <w:t>دینی</w:t>
      </w:r>
      <w:r w:rsidRPr="007D090F">
        <w:rPr>
          <w:sz w:val="24"/>
          <w:szCs w:val="24"/>
          <w:rtl/>
          <w:lang w:bidi="fa-IR"/>
        </w:rPr>
        <w:t xml:space="preserve"> </w:t>
      </w:r>
      <w:r w:rsidRPr="007D090F">
        <w:rPr>
          <w:rFonts w:hint="cs"/>
          <w:sz w:val="24"/>
          <w:szCs w:val="24"/>
          <w:rtl/>
          <w:lang w:bidi="fa-IR"/>
        </w:rPr>
        <w:t>کمک</w:t>
      </w:r>
      <w:r w:rsidRPr="007D090F">
        <w:rPr>
          <w:sz w:val="24"/>
          <w:szCs w:val="24"/>
          <w:rtl/>
          <w:lang w:bidi="fa-IR"/>
        </w:rPr>
        <w:t xml:space="preserve"> </w:t>
      </w:r>
      <w:r w:rsidRPr="007D090F">
        <w:rPr>
          <w:rFonts w:hint="cs"/>
          <w:sz w:val="24"/>
          <w:szCs w:val="24"/>
          <w:rtl/>
          <w:lang w:bidi="fa-IR"/>
        </w:rPr>
        <w:t>کرد</w:t>
      </w:r>
      <w:r w:rsidRPr="007D090F">
        <w:rPr>
          <w:sz w:val="24"/>
          <w:szCs w:val="24"/>
          <w:rtl/>
          <w:lang w:bidi="fa-IR"/>
        </w:rPr>
        <w:t>.</w:t>
      </w:r>
    </w:p>
    <w:p w14:paraId="7CAF54F2" w14:textId="77777777" w:rsidR="00B14E90" w:rsidRPr="00A56140" w:rsidRDefault="00B14E90" w:rsidP="00B14E90">
      <w:pPr>
        <w:bidi/>
        <w:jc w:val="both"/>
        <w:rPr>
          <w:sz w:val="10"/>
          <w:szCs w:val="10"/>
          <w:rtl/>
          <w:lang w:bidi="fa-IR"/>
        </w:rPr>
      </w:pPr>
    </w:p>
    <w:p w14:paraId="76F8DD6E" w14:textId="459E1CEE" w:rsidR="00827334" w:rsidRPr="003F3B2F" w:rsidRDefault="00827334" w:rsidP="00B77C6B">
      <w:pPr>
        <w:pStyle w:val="ListParagraph"/>
        <w:keepNext/>
        <w:numPr>
          <w:ilvl w:val="0"/>
          <w:numId w:val="3"/>
        </w:numPr>
        <w:bidi/>
        <w:spacing w:after="0"/>
        <w:ind w:left="360"/>
        <w:jc w:val="both"/>
        <w:rPr>
          <w:rFonts w:ascii="Calibri" w:eastAsia="Calibri" w:hAnsi="Calibri" w:cs="Arial"/>
          <w:kern w:val="0"/>
          <w:sz w:val="24"/>
          <w:szCs w:val="24"/>
          <w:lang w:bidi="fa-IR"/>
          <w14:ligatures w14:val="none"/>
        </w:rPr>
      </w:pPr>
      <w:r w:rsidRPr="003F3B2F">
        <w:rPr>
          <w:rFonts w:ascii="Times New Roman" w:eastAsia="Times New Roman" w:hAnsi="Times New Roman" w:cs="B Zar" w:hint="cs"/>
          <w:noProof/>
          <w:kern w:val="0"/>
          <w:sz w:val="24"/>
          <w:rtl/>
          <w:lang w:bidi="fa-IR"/>
          <w14:ligatures w14:val="none"/>
        </w:rPr>
        <w:t>منابع</w:t>
      </w:r>
    </w:p>
    <w:p w14:paraId="1FE9F609" w14:textId="256351E5" w:rsidR="00EC512A" w:rsidRPr="003F3B2F" w:rsidRDefault="003F3B2F" w:rsidP="003F3B2F">
      <w:pPr>
        <w:pStyle w:val="ListParagraph"/>
        <w:numPr>
          <w:ilvl w:val="0"/>
          <w:numId w:val="9"/>
        </w:numPr>
        <w:bidi/>
        <w:spacing w:after="200" w:line="276" w:lineRule="auto"/>
        <w:ind w:left="360"/>
        <w:jc w:val="both"/>
        <w:rPr>
          <w:b w:val="0"/>
          <w:bCs w:val="0"/>
          <w:sz w:val="24"/>
          <w:szCs w:val="24"/>
          <w:shd w:val="clear" w:color="auto" w:fill="FFFFFF"/>
        </w:rPr>
      </w:pPr>
      <w:bookmarkStart w:id="8" w:name="_Hlk196074181"/>
      <w:r>
        <w:rPr>
          <w:rFonts w:hint="cs"/>
          <w:b w:val="0"/>
          <w:bCs w:val="0"/>
          <w:sz w:val="24"/>
          <w:szCs w:val="24"/>
          <w:shd w:val="clear" w:color="auto" w:fill="FFFFFF"/>
          <w:rtl/>
        </w:rPr>
        <w:t>قرآن کریم</w:t>
      </w:r>
    </w:p>
    <w:bookmarkEnd w:id="8"/>
    <w:p w14:paraId="2AD407FF" w14:textId="1633CFB1" w:rsidR="003F3B2F" w:rsidRPr="003F3B2F" w:rsidRDefault="003F3B2F" w:rsidP="003F3B2F">
      <w:pPr>
        <w:pStyle w:val="ListParagraph"/>
        <w:numPr>
          <w:ilvl w:val="0"/>
          <w:numId w:val="9"/>
        </w:numPr>
        <w:bidi/>
        <w:spacing w:line="259" w:lineRule="auto"/>
        <w:ind w:left="360"/>
        <w:jc w:val="both"/>
        <w:rPr>
          <w:rFonts w:ascii="Calibri" w:eastAsia="Calibri" w:hAnsi="Calibri"/>
          <w:b w:val="0"/>
          <w:bCs w:val="0"/>
          <w:kern w:val="0"/>
          <w:sz w:val="24"/>
          <w:szCs w:val="24"/>
          <w:lang w:bidi="fa-IR"/>
          <w14:ligatures w14:val="none"/>
        </w:rPr>
      </w:pPr>
      <w:r>
        <w:rPr>
          <w:rFonts w:ascii="Calibri" w:eastAsia="Calibri" w:hAnsi="Calibri" w:hint="cs"/>
          <w:b w:val="0"/>
          <w:bCs w:val="0"/>
          <w:kern w:val="0"/>
          <w:sz w:val="24"/>
          <w:szCs w:val="24"/>
          <w:rtl/>
          <w:lang w:bidi="fa-IR"/>
          <w14:ligatures w14:val="none"/>
        </w:rPr>
        <w:t xml:space="preserve">احمدی، </w:t>
      </w:r>
      <w:r w:rsidRPr="003F3B2F">
        <w:rPr>
          <w:rFonts w:ascii="Calibri" w:eastAsia="Calibri" w:hAnsi="Calibri" w:hint="cs"/>
          <w:b w:val="0"/>
          <w:bCs w:val="0"/>
          <w:kern w:val="0"/>
          <w:sz w:val="24"/>
          <w:szCs w:val="24"/>
          <w:rtl/>
          <w14:ligatures w14:val="none"/>
        </w:rPr>
        <w:t>زهرا(1397). معماری پایدار الگوهای پایداری در معماری ایران، انتشارات اول و آخر، تهران.</w:t>
      </w:r>
    </w:p>
    <w:p w14:paraId="580B76AE" w14:textId="3E2A5DF3" w:rsidR="00EC512A" w:rsidRPr="003F3B2F" w:rsidRDefault="00EC512A" w:rsidP="003F3B2F">
      <w:pPr>
        <w:pStyle w:val="ListParagraph"/>
        <w:numPr>
          <w:ilvl w:val="0"/>
          <w:numId w:val="9"/>
        </w:numPr>
        <w:bidi/>
        <w:ind w:left="360"/>
        <w:jc w:val="both"/>
        <w:rPr>
          <w:rFonts w:ascii="IPT Nazanin" w:hAnsi="IPT Nazanin"/>
          <w:b w:val="0"/>
          <w:bCs w:val="0"/>
          <w:sz w:val="24"/>
          <w:szCs w:val="24"/>
        </w:rPr>
      </w:pPr>
      <w:r w:rsidRPr="003F3B2F">
        <w:rPr>
          <w:rFonts w:ascii="IPT Nazanin" w:hAnsi="IPT Nazanin"/>
          <w:b w:val="0"/>
          <w:bCs w:val="0"/>
          <w:sz w:val="24"/>
          <w:szCs w:val="24"/>
          <w:rtl/>
        </w:rPr>
        <w:lastRenderedPageBreak/>
        <w:t>اخلاص،</w:t>
      </w:r>
      <w:r w:rsidR="004D2AD6">
        <w:rPr>
          <w:rFonts w:ascii="IPT Nazanin" w:hAnsi="IPT Nazanin"/>
          <w:b w:val="0"/>
          <w:bCs w:val="0"/>
          <w:sz w:val="24"/>
          <w:szCs w:val="24"/>
          <w:rtl/>
        </w:rPr>
        <w:t xml:space="preserve"> </w:t>
      </w:r>
      <w:r w:rsidR="004D2AD6">
        <w:rPr>
          <w:rFonts w:ascii="IPT Nazanin" w:hAnsi="IPT Nazanin" w:hint="cs"/>
          <w:b w:val="0"/>
          <w:bCs w:val="0"/>
          <w:sz w:val="24"/>
          <w:szCs w:val="24"/>
          <w:rtl/>
        </w:rPr>
        <w:t>مریم</w:t>
      </w:r>
      <w:r w:rsidR="00C15A97">
        <w:rPr>
          <w:rFonts w:ascii="IPT Nazanin" w:hAnsi="IPT Nazanin" w:hint="cs"/>
          <w:b w:val="0"/>
          <w:bCs w:val="0"/>
          <w:sz w:val="24"/>
          <w:szCs w:val="24"/>
          <w:rtl/>
        </w:rPr>
        <w:t>؛ و</w:t>
      </w:r>
      <w:r w:rsidRPr="003F3B2F">
        <w:rPr>
          <w:rFonts w:ascii="IPT Nazanin" w:hAnsi="IPT Nazanin"/>
          <w:b w:val="0"/>
          <w:bCs w:val="0"/>
          <w:sz w:val="24"/>
          <w:szCs w:val="24"/>
          <w:rtl/>
        </w:rPr>
        <w:t xml:space="preserve"> اخلاص،</w:t>
      </w:r>
      <w:r w:rsidR="00C15A97">
        <w:rPr>
          <w:rFonts w:ascii="IPT Nazanin" w:hAnsi="IPT Nazanin" w:hint="cs"/>
          <w:b w:val="0"/>
          <w:bCs w:val="0"/>
          <w:sz w:val="24"/>
          <w:szCs w:val="24"/>
          <w:rtl/>
        </w:rPr>
        <w:t xml:space="preserve"> </w:t>
      </w:r>
      <w:r w:rsidRPr="003F3B2F">
        <w:rPr>
          <w:rFonts w:ascii="IPT Nazanin" w:hAnsi="IPT Nazanin"/>
          <w:b w:val="0"/>
          <w:bCs w:val="0"/>
          <w:sz w:val="24"/>
          <w:szCs w:val="24"/>
          <w:rtl/>
        </w:rPr>
        <w:t>م</w:t>
      </w:r>
      <w:r w:rsidRPr="003F3B2F">
        <w:rPr>
          <w:rFonts w:ascii="IPT Nazanin" w:hAnsi="IPT Nazanin" w:hint="cs"/>
          <w:b w:val="0"/>
          <w:bCs w:val="0"/>
          <w:sz w:val="24"/>
          <w:szCs w:val="24"/>
          <w:rtl/>
        </w:rPr>
        <w:t>یلاد</w:t>
      </w:r>
      <w:r w:rsidR="00C15A97" w:rsidRPr="003F3B2F">
        <w:rPr>
          <w:rFonts w:ascii="IPT Nazanin" w:hAnsi="IPT Nazanin" w:hint="cs"/>
          <w:b w:val="0"/>
          <w:bCs w:val="0"/>
          <w:sz w:val="24"/>
          <w:szCs w:val="24"/>
          <w:rtl/>
        </w:rPr>
        <w:t xml:space="preserve"> </w:t>
      </w:r>
      <w:r w:rsidRPr="003F3B2F">
        <w:rPr>
          <w:rFonts w:ascii="IPT Nazanin" w:hAnsi="IPT Nazanin" w:hint="cs"/>
          <w:b w:val="0"/>
          <w:bCs w:val="0"/>
          <w:sz w:val="24"/>
          <w:szCs w:val="24"/>
          <w:rtl/>
        </w:rPr>
        <w:t>(1393).</w:t>
      </w:r>
      <w:r w:rsidRPr="003F3B2F">
        <w:rPr>
          <w:rFonts w:ascii="IPT Nazanin" w:hAnsi="IPT Nazanin"/>
          <w:b w:val="0"/>
          <w:bCs w:val="0"/>
          <w:sz w:val="24"/>
          <w:szCs w:val="24"/>
          <w:rtl/>
        </w:rPr>
        <w:t xml:space="preserve"> </w:t>
      </w:r>
      <w:r w:rsidR="00EA1376">
        <w:rPr>
          <w:rFonts w:ascii="IPT Nazanin" w:hAnsi="IPT Nazanin" w:hint="cs"/>
          <w:b w:val="0"/>
          <w:bCs w:val="0"/>
          <w:sz w:val="24"/>
          <w:szCs w:val="24"/>
          <w:rtl/>
        </w:rPr>
        <w:t>تأملی</w:t>
      </w:r>
      <w:r w:rsidRPr="003F3B2F">
        <w:rPr>
          <w:rFonts w:ascii="IPT Nazanin" w:hAnsi="IPT Nazanin"/>
          <w:b w:val="0"/>
          <w:bCs w:val="0"/>
          <w:sz w:val="24"/>
          <w:szCs w:val="24"/>
          <w:rtl/>
        </w:rPr>
        <w:t xml:space="preserve"> در نحوه تجلی اندیشه اسلامی در معماری ایرانی با </w:t>
      </w:r>
      <w:r w:rsidR="00EA1376">
        <w:rPr>
          <w:rFonts w:ascii="IPT Nazanin" w:hAnsi="IPT Nazanin" w:hint="cs"/>
          <w:b w:val="0"/>
          <w:bCs w:val="0"/>
          <w:sz w:val="24"/>
          <w:szCs w:val="24"/>
          <w:rtl/>
        </w:rPr>
        <w:t>تأکید</w:t>
      </w:r>
      <w:r w:rsidRPr="003F3B2F">
        <w:rPr>
          <w:rFonts w:ascii="IPT Nazanin" w:hAnsi="IPT Nazanin"/>
          <w:b w:val="0"/>
          <w:bCs w:val="0"/>
          <w:sz w:val="24"/>
          <w:szCs w:val="24"/>
          <w:rtl/>
        </w:rPr>
        <w:t xml:space="preserve"> بر معماری </w:t>
      </w:r>
      <w:r w:rsidR="00EA1376">
        <w:rPr>
          <w:rFonts w:ascii="IPT Nazanin" w:hAnsi="IPT Nazanin" w:hint="cs"/>
          <w:b w:val="0"/>
          <w:bCs w:val="0"/>
          <w:sz w:val="24"/>
          <w:szCs w:val="24"/>
          <w:rtl/>
        </w:rPr>
        <w:t>خانه‌های</w:t>
      </w:r>
      <w:r w:rsidRPr="003F3B2F">
        <w:rPr>
          <w:rFonts w:ascii="IPT Nazanin" w:hAnsi="IPT Nazanin"/>
          <w:b w:val="0"/>
          <w:bCs w:val="0"/>
          <w:sz w:val="24"/>
          <w:szCs w:val="24"/>
          <w:rtl/>
        </w:rPr>
        <w:t xml:space="preserve"> سنتی ایرانی، همایش ملی معماری، عمران و توسعه نوین شهری، کانون ملی معماری ایران، تبریز</w:t>
      </w:r>
      <w:r w:rsidRPr="003F3B2F">
        <w:rPr>
          <w:rFonts w:ascii="IPT Nazanin" w:hAnsi="IPT Nazanin" w:hint="cs"/>
          <w:b w:val="0"/>
          <w:bCs w:val="0"/>
          <w:sz w:val="24"/>
          <w:szCs w:val="24"/>
          <w:rtl/>
        </w:rPr>
        <w:t>.</w:t>
      </w:r>
    </w:p>
    <w:p w14:paraId="4AD4CB0D" w14:textId="35A37D1E" w:rsidR="00EC512A" w:rsidRPr="003F3B2F" w:rsidRDefault="00EC512A" w:rsidP="003F3B2F">
      <w:pPr>
        <w:pStyle w:val="ListParagraph"/>
        <w:numPr>
          <w:ilvl w:val="0"/>
          <w:numId w:val="9"/>
        </w:numPr>
        <w:bidi/>
        <w:spacing w:line="259" w:lineRule="auto"/>
        <w:ind w:left="360"/>
        <w:jc w:val="both"/>
        <w:rPr>
          <w:rFonts w:ascii="Calibri" w:eastAsia="Calibri" w:hAnsi="Calibri"/>
          <w:b w:val="0"/>
          <w:bCs w:val="0"/>
          <w:kern w:val="0"/>
          <w:sz w:val="24"/>
          <w:szCs w:val="24"/>
          <w:rtl/>
          <w:lang w:bidi="fa-IR"/>
          <w14:ligatures w14:val="none"/>
        </w:rPr>
      </w:pPr>
      <w:r w:rsidRPr="003F3B2F">
        <w:rPr>
          <w:rFonts w:ascii="Calibri" w:eastAsia="Calibri" w:hAnsi="Calibri" w:hint="cs"/>
          <w:b w:val="0"/>
          <w:bCs w:val="0"/>
          <w:kern w:val="0"/>
          <w:sz w:val="24"/>
          <w:szCs w:val="24"/>
          <w:rtl/>
          <w:lang w:bidi="fa-IR"/>
          <w14:ligatures w14:val="none"/>
        </w:rPr>
        <w:t>اردلان،</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نادر(1366).</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ساختمان</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مفاهیم</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معماری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سنتی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ایران</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مجله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هنر</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و</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معماری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ایران،</w:t>
      </w:r>
      <w:r w:rsidRPr="003F3B2F">
        <w:rPr>
          <w:rFonts w:ascii="Calibri" w:eastAsia="Calibri" w:hAnsi="Calibri"/>
          <w:b w:val="0"/>
          <w:bCs w:val="0"/>
          <w:kern w:val="0"/>
          <w:sz w:val="24"/>
          <w:szCs w:val="24"/>
          <w:rtl/>
          <w:lang w:bidi="fa-IR"/>
          <w14:ligatures w14:val="none"/>
        </w:rPr>
        <w:t xml:space="preserve"> </w:t>
      </w:r>
      <w:r w:rsidR="00A27FC3">
        <w:rPr>
          <w:rFonts w:ascii="Calibri" w:eastAsia="Calibri" w:hAnsi="Calibri" w:hint="cs"/>
          <w:b w:val="0"/>
          <w:bCs w:val="0"/>
          <w:kern w:val="0"/>
          <w:sz w:val="24"/>
          <w:szCs w:val="24"/>
          <w:rtl/>
          <w:lang w:bidi="fa-IR"/>
          <w14:ligatures w14:val="none"/>
        </w:rPr>
        <w:t>1(2)</w:t>
      </w:r>
      <w:r w:rsidRPr="003F3B2F">
        <w:rPr>
          <w:rFonts w:ascii="Calibri" w:eastAsia="Calibri" w:hAnsi="Calibri" w:hint="cs"/>
          <w:b w:val="0"/>
          <w:bCs w:val="0"/>
          <w:kern w:val="0"/>
          <w:sz w:val="24"/>
          <w:szCs w:val="24"/>
          <w:rtl/>
          <w:lang w:bidi="fa-IR"/>
          <w14:ligatures w14:val="none"/>
        </w:rPr>
        <w:t>،</w:t>
      </w:r>
      <w:r w:rsidRPr="003F3B2F">
        <w:rPr>
          <w:rFonts w:ascii="Calibri" w:eastAsia="Calibri" w:hAnsi="Calibri"/>
          <w:b w:val="0"/>
          <w:bCs w:val="0"/>
          <w:kern w:val="0"/>
          <w:sz w:val="24"/>
          <w:szCs w:val="24"/>
          <w:rtl/>
          <w:lang w:bidi="fa-IR"/>
          <w14:ligatures w14:val="none"/>
        </w:rPr>
        <w:t xml:space="preserve"> 75 </w:t>
      </w:r>
      <w:r w:rsidRPr="003F3B2F">
        <w:rPr>
          <w:rFonts w:ascii="Arial" w:eastAsia="Calibri" w:hAnsi="Arial" w:cs="Arial" w:hint="cs"/>
          <w:b w:val="0"/>
          <w:bCs w:val="0"/>
          <w:kern w:val="0"/>
          <w:sz w:val="24"/>
          <w:szCs w:val="24"/>
          <w:rtl/>
          <w:lang w:bidi="fa-IR"/>
          <w14:ligatures w14:val="none"/>
        </w:rPr>
        <w:t>–</w:t>
      </w:r>
      <w:r w:rsidRPr="003F3B2F">
        <w:rPr>
          <w:rFonts w:ascii="Calibri" w:eastAsia="Calibri" w:hAnsi="Calibri"/>
          <w:b w:val="0"/>
          <w:bCs w:val="0"/>
          <w:kern w:val="0"/>
          <w:sz w:val="24"/>
          <w:szCs w:val="24"/>
          <w:rtl/>
          <w:lang w:bidi="fa-IR"/>
          <w14:ligatures w14:val="none"/>
        </w:rPr>
        <w:t>68</w:t>
      </w:r>
      <w:r w:rsidR="00A27FC3">
        <w:rPr>
          <w:rFonts w:ascii="Calibri" w:eastAsia="Calibri" w:hAnsi="Calibri" w:hint="cs"/>
          <w:b w:val="0"/>
          <w:bCs w:val="0"/>
          <w:kern w:val="0"/>
          <w:sz w:val="24"/>
          <w:szCs w:val="24"/>
          <w:rtl/>
          <w:lang w:bidi="fa-IR"/>
          <w14:ligatures w14:val="none"/>
        </w:rPr>
        <w:t>.</w:t>
      </w:r>
    </w:p>
    <w:p w14:paraId="607E8365" w14:textId="7A6305FF" w:rsidR="00EC512A" w:rsidRPr="003F3B2F" w:rsidRDefault="00EA1376" w:rsidP="003F3B2F">
      <w:pPr>
        <w:pStyle w:val="ListParagraph"/>
        <w:numPr>
          <w:ilvl w:val="0"/>
          <w:numId w:val="9"/>
        </w:numPr>
        <w:bidi/>
        <w:spacing w:line="259" w:lineRule="auto"/>
        <w:ind w:left="360"/>
        <w:jc w:val="both"/>
        <w:rPr>
          <w:rFonts w:ascii="Calibri" w:eastAsia="Calibri" w:hAnsi="Calibri"/>
          <w:b w:val="0"/>
          <w:bCs w:val="0"/>
          <w:kern w:val="0"/>
          <w:sz w:val="24"/>
          <w:szCs w:val="24"/>
          <w:lang w:bidi="fa-IR"/>
          <w14:ligatures w14:val="none"/>
        </w:rPr>
      </w:pPr>
      <w:r>
        <w:rPr>
          <w:rFonts w:ascii="Calibri" w:eastAsia="Calibri" w:hAnsi="Calibri" w:hint="cs"/>
          <w:b w:val="0"/>
          <w:bCs w:val="0"/>
          <w:kern w:val="0"/>
          <w:sz w:val="24"/>
          <w:szCs w:val="24"/>
          <w:rtl/>
          <w:lang w:bidi="fa-IR"/>
          <w14:ligatures w14:val="none"/>
        </w:rPr>
        <w:t>اسماعیل‌زاده</w:t>
      </w:r>
      <w:r w:rsidR="00EC512A" w:rsidRPr="003F3B2F">
        <w:rPr>
          <w:rFonts w:ascii="Calibri" w:eastAsia="Calibri" w:hAnsi="Calibri" w:hint="cs"/>
          <w:b w:val="0"/>
          <w:bCs w:val="0"/>
          <w:kern w:val="0"/>
          <w:sz w:val="24"/>
          <w:szCs w:val="24"/>
          <w:rtl/>
          <w:lang w:bidi="fa-IR"/>
          <w14:ligatures w14:val="none"/>
        </w:rPr>
        <w:t>، نجمه</w:t>
      </w:r>
      <w:r w:rsidR="00A27FC3">
        <w:rPr>
          <w:rFonts w:ascii="Calibri" w:eastAsia="Calibri" w:hAnsi="Calibri" w:hint="cs"/>
          <w:b w:val="0"/>
          <w:bCs w:val="0"/>
          <w:kern w:val="0"/>
          <w:sz w:val="24"/>
          <w:szCs w:val="24"/>
          <w:rtl/>
          <w:lang w:bidi="fa-IR"/>
          <w14:ligatures w14:val="none"/>
        </w:rPr>
        <w:t>؛</w:t>
      </w:r>
      <w:r w:rsidR="00EC512A" w:rsidRPr="003F3B2F">
        <w:rPr>
          <w:rFonts w:ascii="Calibri" w:eastAsia="Calibri" w:hAnsi="Calibri" w:hint="cs"/>
          <w:b w:val="0"/>
          <w:bCs w:val="0"/>
          <w:kern w:val="0"/>
          <w:sz w:val="24"/>
          <w:szCs w:val="24"/>
          <w:rtl/>
          <w:lang w:bidi="fa-IR"/>
          <w14:ligatures w14:val="none"/>
        </w:rPr>
        <w:t xml:space="preserve"> و عابدی، محمدرضا(1403). حقوق زنان در قرآن: نگاهی به آیات و تأثیرات آن بر جامعه، فصلنامه پژوهشنامه مطالعات راهبردی علوم انسانی و اسلامی، </w:t>
      </w:r>
      <w:r w:rsidR="00A27FC3">
        <w:rPr>
          <w:rFonts w:ascii="Calibri" w:eastAsia="Calibri" w:hAnsi="Calibri" w:hint="cs"/>
          <w:b w:val="0"/>
          <w:bCs w:val="0"/>
          <w:kern w:val="0"/>
          <w:sz w:val="24"/>
          <w:szCs w:val="24"/>
          <w:rtl/>
          <w:lang w:bidi="fa-IR"/>
          <w14:ligatures w14:val="none"/>
        </w:rPr>
        <w:t>5(68)</w:t>
      </w:r>
      <w:r w:rsidR="00EC512A" w:rsidRPr="003F3B2F">
        <w:rPr>
          <w:rFonts w:ascii="Calibri" w:eastAsia="Calibri" w:hAnsi="Calibri" w:hint="cs"/>
          <w:b w:val="0"/>
          <w:bCs w:val="0"/>
          <w:kern w:val="0"/>
          <w:sz w:val="24"/>
          <w:szCs w:val="24"/>
          <w:rtl/>
          <w:lang w:bidi="fa-IR"/>
          <w14:ligatures w14:val="none"/>
        </w:rPr>
        <w:t>، 419-426.</w:t>
      </w:r>
    </w:p>
    <w:p w14:paraId="70839314" w14:textId="5EE8A85C" w:rsidR="00EC512A" w:rsidRPr="003F3B2F" w:rsidRDefault="00EC512A" w:rsidP="00EA1376">
      <w:pPr>
        <w:pStyle w:val="ListParagraph"/>
        <w:numPr>
          <w:ilvl w:val="0"/>
          <w:numId w:val="9"/>
        </w:numPr>
        <w:tabs>
          <w:tab w:val="left" w:pos="8160"/>
        </w:tabs>
        <w:bidi/>
        <w:ind w:left="360"/>
        <w:jc w:val="both"/>
        <w:rPr>
          <w:rFonts w:ascii="IPT Nazanin" w:hAnsi="IPT Nazanin"/>
          <w:b w:val="0"/>
          <w:bCs w:val="0"/>
          <w:sz w:val="24"/>
          <w:szCs w:val="24"/>
          <w:rtl/>
        </w:rPr>
      </w:pPr>
      <w:r w:rsidRPr="003F3B2F">
        <w:rPr>
          <w:rFonts w:ascii="IPT Nazanin" w:hAnsi="IPT Nazanin"/>
          <w:b w:val="0"/>
          <w:bCs w:val="0"/>
          <w:sz w:val="24"/>
          <w:szCs w:val="24"/>
          <w:rtl/>
        </w:rPr>
        <w:t>اکبری</w:t>
      </w:r>
      <w:r w:rsidR="00EE7EB1">
        <w:rPr>
          <w:rFonts w:ascii="IPT Nazanin" w:hAnsi="IPT Nazanin" w:hint="cs"/>
          <w:b w:val="0"/>
          <w:bCs w:val="0"/>
          <w:sz w:val="24"/>
          <w:szCs w:val="24"/>
          <w:rtl/>
        </w:rPr>
        <w:t>،</w:t>
      </w:r>
      <w:r w:rsidRPr="003F3B2F">
        <w:rPr>
          <w:rFonts w:ascii="IPT Nazanin" w:hAnsi="IPT Nazanin"/>
          <w:b w:val="0"/>
          <w:bCs w:val="0"/>
          <w:sz w:val="24"/>
          <w:szCs w:val="24"/>
          <w:rtl/>
        </w:rPr>
        <w:t xml:space="preserve"> </w:t>
      </w:r>
      <w:r w:rsidR="00EE7EB1">
        <w:rPr>
          <w:rFonts w:ascii="IPT Nazanin" w:hAnsi="IPT Nazanin" w:hint="cs"/>
          <w:b w:val="0"/>
          <w:bCs w:val="0"/>
          <w:sz w:val="24"/>
          <w:szCs w:val="24"/>
          <w:rtl/>
        </w:rPr>
        <w:t>سعید</w:t>
      </w:r>
      <w:r w:rsidRPr="003F3B2F">
        <w:rPr>
          <w:rFonts w:ascii="IPT Nazanin" w:hAnsi="IPT Nazanin" w:hint="cs"/>
          <w:b w:val="0"/>
          <w:bCs w:val="0"/>
          <w:sz w:val="24"/>
          <w:szCs w:val="24"/>
          <w:rtl/>
        </w:rPr>
        <w:t>(1396</w:t>
      </w:r>
      <w:r w:rsidR="004D2AD6">
        <w:rPr>
          <w:rFonts w:ascii="IPT Nazanin" w:hAnsi="IPT Nazanin"/>
          <w:b w:val="0"/>
          <w:bCs w:val="0"/>
          <w:sz w:val="24"/>
          <w:szCs w:val="24"/>
          <w:rtl/>
        </w:rPr>
        <w:t xml:space="preserve">) </w:t>
      </w:r>
      <w:r w:rsidR="004D2AD6">
        <w:rPr>
          <w:rFonts w:ascii="IPT Nazanin" w:hAnsi="IPT Nazanin" w:hint="cs"/>
          <w:b w:val="0"/>
          <w:bCs w:val="0"/>
          <w:sz w:val="24"/>
          <w:szCs w:val="24"/>
          <w:rtl/>
        </w:rPr>
        <w:t>بررسی</w:t>
      </w:r>
      <w:r w:rsidRPr="003F3B2F">
        <w:rPr>
          <w:rFonts w:ascii="IPT Nazanin" w:hAnsi="IPT Nazanin"/>
          <w:b w:val="0"/>
          <w:bCs w:val="0"/>
          <w:sz w:val="24"/>
          <w:szCs w:val="24"/>
          <w:rtl/>
        </w:rPr>
        <w:t xml:space="preserve"> عناصر </w:t>
      </w:r>
      <w:r w:rsidR="00EA1376">
        <w:rPr>
          <w:rFonts w:ascii="IPT Nazanin" w:hAnsi="IPT Nazanin" w:hint="cs"/>
          <w:b w:val="0"/>
          <w:bCs w:val="0"/>
          <w:sz w:val="24"/>
          <w:szCs w:val="24"/>
          <w:rtl/>
        </w:rPr>
        <w:t>هویت‌ساز</w:t>
      </w:r>
      <w:r w:rsidRPr="003F3B2F">
        <w:rPr>
          <w:rFonts w:ascii="IPT Nazanin" w:hAnsi="IPT Nazanin"/>
          <w:b w:val="0"/>
          <w:bCs w:val="0"/>
          <w:sz w:val="24"/>
          <w:szCs w:val="24"/>
          <w:rtl/>
        </w:rPr>
        <w:t xml:space="preserve"> معماری </w:t>
      </w:r>
      <w:r w:rsidR="00EA1376">
        <w:rPr>
          <w:rFonts w:ascii="IPT Nazanin" w:hAnsi="IPT Nazanin" w:hint="cs"/>
          <w:b w:val="0"/>
          <w:bCs w:val="0"/>
          <w:sz w:val="24"/>
          <w:szCs w:val="24"/>
          <w:rtl/>
        </w:rPr>
        <w:t>خانه‌های</w:t>
      </w:r>
      <w:r w:rsidRPr="003F3B2F">
        <w:rPr>
          <w:rFonts w:ascii="IPT Nazanin" w:hAnsi="IPT Nazanin"/>
          <w:b w:val="0"/>
          <w:bCs w:val="0"/>
          <w:sz w:val="24"/>
          <w:szCs w:val="24"/>
          <w:rtl/>
        </w:rPr>
        <w:t xml:space="preserve"> سنتی ایران</w:t>
      </w:r>
      <w:r w:rsidR="00EE7EB1">
        <w:rPr>
          <w:rFonts w:ascii="IPT Nazanin" w:hAnsi="IPT Nazanin" w:hint="cs"/>
          <w:b w:val="0"/>
          <w:bCs w:val="0"/>
          <w:sz w:val="24"/>
          <w:szCs w:val="24"/>
          <w:rtl/>
        </w:rPr>
        <w:t xml:space="preserve"> </w:t>
      </w:r>
      <w:r w:rsidRPr="003F3B2F">
        <w:rPr>
          <w:rFonts w:ascii="IPT Nazanin" w:hAnsi="IPT Nazanin"/>
          <w:b w:val="0"/>
          <w:bCs w:val="0"/>
          <w:sz w:val="24"/>
          <w:szCs w:val="24"/>
          <w:rtl/>
        </w:rPr>
        <w:t xml:space="preserve">(نمونه موردی </w:t>
      </w:r>
      <w:r w:rsidR="00EA1376">
        <w:rPr>
          <w:rFonts w:ascii="IPT Nazanin" w:hAnsi="IPT Nazanin" w:hint="cs"/>
          <w:b w:val="0"/>
          <w:bCs w:val="0"/>
          <w:sz w:val="24"/>
          <w:szCs w:val="24"/>
          <w:rtl/>
        </w:rPr>
        <w:t>خانه‌های</w:t>
      </w:r>
      <w:r w:rsidRPr="003F3B2F">
        <w:rPr>
          <w:rFonts w:ascii="IPT Nazanin" w:hAnsi="IPT Nazanin"/>
          <w:b w:val="0"/>
          <w:bCs w:val="0"/>
          <w:sz w:val="24"/>
          <w:szCs w:val="24"/>
          <w:rtl/>
        </w:rPr>
        <w:t xml:space="preserve"> سنتی ایران</w:t>
      </w:r>
      <w:r w:rsidR="00EE7EB1">
        <w:rPr>
          <w:rFonts w:ascii="IPT Nazanin" w:hAnsi="IPT Nazanin" w:hint="cs"/>
          <w:b w:val="0"/>
          <w:bCs w:val="0"/>
          <w:sz w:val="24"/>
          <w:szCs w:val="24"/>
          <w:rtl/>
        </w:rPr>
        <w:t>)</w:t>
      </w:r>
      <w:r w:rsidR="006849F6">
        <w:rPr>
          <w:rFonts w:ascii="IPT Nazanin" w:hAnsi="IPT Nazanin" w:hint="cs"/>
          <w:b w:val="0"/>
          <w:bCs w:val="0"/>
          <w:sz w:val="24"/>
          <w:szCs w:val="24"/>
          <w:rtl/>
        </w:rPr>
        <w:t xml:space="preserve">. </w:t>
      </w:r>
      <w:r w:rsidRPr="003F3B2F">
        <w:rPr>
          <w:rFonts w:ascii="IPT Nazanin" w:hAnsi="IPT Nazanin"/>
          <w:b w:val="0"/>
          <w:bCs w:val="0"/>
          <w:sz w:val="24"/>
          <w:szCs w:val="24"/>
          <w:rtl/>
        </w:rPr>
        <w:t xml:space="preserve">سومین همایش ملی </w:t>
      </w:r>
      <w:r w:rsidR="00EA1376">
        <w:rPr>
          <w:rFonts w:ascii="IPT Nazanin" w:hAnsi="IPT Nazanin" w:hint="cs"/>
          <w:b w:val="0"/>
          <w:bCs w:val="0"/>
          <w:sz w:val="24"/>
          <w:szCs w:val="24"/>
          <w:rtl/>
        </w:rPr>
        <w:t>و</w:t>
      </w:r>
      <w:r w:rsidR="00EA1376">
        <w:rPr>
          <w:rFonts w:ascii="IPT Nazanin" w:hAnsi="IPT Nazanin"/>
          <w:b w:val="0"/>
          <w:bCs w:val="0"/>
          <w:sz w:val="24"/>
          <w:szCs w:val="24"/>
          <w:rtl/>
        </w:rPr>
        <w:t xml:space="preserve"> </w:t>
      </w:r>
      <w:r w:rsidR="00EA1376">
        <w:rPr>
          <w:rFonts w:ascii="IPT Nazanin" w:hAnsi="IPT Nazanin" w:hint="cs"/>
          <w:b w:val="0"/>
          <w:bCs w:val="0"/>
          <w:sz w:val="24"/>
          <w:szCs w:val="24"/>
          <w:rtl/>
        </w:rPr>
        <w:t>سومین</w:t>
      </w:r>
      <w:r w:rsidRPr="003F3B2F">
        <w:rPr>
          <w:rFonts w:ascii="IPT Nazanin" w:hAnsi="IPT Nazanin"/>
          <w:b w:val="0"/>
          <w:bCs w:val="0"/>
          <w:sz w:val="24"/>
          <w:szCs w:val="24"/>
          <w:rtl/>
        </w:rPr>
        <w:t xml:space="preserve"> همایش </w:t>
      </w:r>
      <w:r w:rsidR="00EA1376">
        <w:rPr>
          <w:rFonts w:ascii="IPT Nazanin" w:hAnsi="IPT Nazanin" w:hint="cs"/>
          <w:b w:val="0"/>
          <w:bCs w:val="0"/>
          <w:sz w:val="24"/>
          <w:szCs w:val="24"/>
          <w:rtl/>
        </w:rPr>
        <w:t>بین‌المللی</w:t>
      </w:r>
      <w:r w:rsidRPr="003F3B2F">
        <w:rPr>
          <w:rFonts w:ascii="IPT Nazanin" w:hAnsi="IPT Nazanin"/>
          <w:b w:val="0"/>
          <w:bCs w:val="0"/>
          <w:sz w:val="24"/>
          <w:szCs w:val="24"/>
          <w:rtl/>
        </w:rPr>
        <w:t xml:space="preserve"> معماری</w:t>
      </w:r>
      <w:r w:rsidR="006849F6">
        <w:rPr>
          <w:rFonts w:ascii="IPT Nazanin" w:hAnsi="IPT Nazanin" w:hint="cs"/>
          <w:b w:val="0"/>
          <w:bCs w:val="0"/>
          <w:sz w:val="24"/>
          <w:szCs w:val="24"/>
          <w:rtl/>
        </w:rPr>
        <w:t>،</w:t>
      </w:r>
      <w:r w:rsidR="004D2AD6">
        <w:rPr>
          <w:rFonts w:ascii="IPT Nazanin" w:hAnsi="IPT Nazanin"/>
          <w:b w:val="0"/>
          <w:bCs w:val="0"/>
          <w:sz w:val="24"/>
          <w:szCs w:val="24"/>
          <w:rtl/>
        </w:rPr>
        <w:t xml:space="preserve"> </w:t>
      </w:r>
      <w:r w:rsidRPr="003F3B2F">
        <w:rPr>
          <w:rFonts w:ascii="IPT Nazanin" w:hAnsi="IPT Nazanin"/>
          <w:b w:val="0"/>
          <w:bCs w:val="0"/>
          <w:sz w:val="24"/>
          <w:szCs w:val="24"/>
          <w:rtl/>
        </w:rPr>
        <w:t xml:space="preserve">عمران </w:t>
      </w:r>
      <w:r w:rsidR="00EA1376">
        <w:rPr>
          <w:rFonts w:ascii="IPT Nazanin" w:hAnsi="IPT Nazanin" w:hint="cs"/>
          <w:b w:val="0"/>
          <w:bCs w:val="0"/>
          <w:sz w:val="24"/>
          <w:szCs w:val="24"/>
          <w:rtl/>
        </w:rPr>
        <w:t>و</w:t>
      </w:r>
      <w:r w:rsidR="00EA1376">
        <w:rPr>
          <w:rFonts w:ascii="IPT Nazanin" w:hAnsi="IPT Nazanin"/>
          <w:b w:val="0"/>
          <w:bCs w:val="0"/>
          <w:sz w:val="24"/>
          <w:szCs w:val="24"/>
          <w:rtl/>
        </w:rPr>
        <w:t xml:space="preserve"> </w:t>
      </w:r>
      <w:r w:rsidR="00EA1376">
        <w:rPr>
          <w:rFonts w:ascii="IPT Nazanin" w:hAnsi="IPT Nazanin" w:hint="cs"/>
          <w:b w:val="0"/>
          <w:bCs w:val="0"/>
          <w:sz w:val="24"/>
          <w:szCs w:val="24"/>
          <w:rtl/>
        </w:rPr>
        <w:t>شهرسازی</w:t>
      </w:r>
      <w:r w:rsidRPr="003F3B2F">
        <w:rPr>
          <w:rFonts w:ascii="IPT Nazanin" w:hAnsi="IPT Nazanin"/>
          <w:b w:val="0"/>
          <w:bCs w:val="0"/>
          <w:sz w:val="24"/>
          <w:szCs w:val="24"/>
          <w:rtl/>
        </w:rPr>
        <w:t xml:space="preserve"> در</w:t>
      </w:r>
      <w:r w:rsidR="00EA1376">
        <w:rPr>
          <w:rFonts w:ascii="IPT Nazanin" w:hAnsi="IPT Nazanin" w:hint="cs"/>
          <w:b w:val="0"/>
          <w:bCs w:val="0"/>
          <w:sz w:val="24"/>
          <w:szCs w:val="24"/>
          <w:rtl/>
        </w:rPr>
        <w:t xml:space="preserve"> آ</w:t>
      </w:r>
      <w:r w:rsidRPr="003F3B2F">
        <w:rPr>
          <w:rFonts w:ascii="IPT Nazanin" w:hAnsi="IPT Nazanin"/>
          <w:b w:val="0"/>
          <w:bCs w:val="0"/>
          <w:sz w:val="24"/>
          <w:szCs w:val="24"/>
          <w:rtl/>
        </w:rPr>
        <w:t>غاز هزاره سوم</w:t>
      </w:r>
      <w:r w:rsidR="006849F6">
        <w:rPr>
          <w:rFonts w:ascii="IPT Nazanin" w:hAnsi="IPT Nazanin" w:hint="cs"/>
          <w:b w:val="0"/>
          <w:bCs w:val="0"/>
          <w:sz w:val="24"/>
          <w:szCs w:val="24"/>
          <w:rtl/>
        </w:rPr>
        <w:t>،</w:t>
      </w:r>
      <w:r w:rsidRPr="003F3B2F">
        <w:rPr>
          <w:rFonts w:ascii="IPT Nazanin" w:hAnsi="IPT Nazanin"/>
          <w:b w:val="0"/>
          <w:bCs w:val="0"/>
          <w:sz w:val="24"/>
          <w:szCs w:val="24"/>
          <w:rtl/>
        </w:rPr>
        <w:t xml:space="preserve"> تهران</w:t>
      </w:r>
      <w:r w:rsidRPr="003F3B2F">
        <w:rPr>
          <w:rFonts w:ascii="IPT Nazanin" w:hAnsi="IPT Nazanin" w:hint="cs"/>
          <w:b w:val="0"/>
          <w:bCs w:val="0"/>
          <w:sz w:val="24"/>
          <w:szCs w:val="24"/>
          <w:rtl/>
        </w:rPr>
        <w:t>.</w:t>
      </w:r>
    </w:p>
    <w:p w14:paraId="02AE5ADC" w14:textId="1E8FAFD5" w:rsidR="00EC512A" w:rsidRPr="003F3B2F" w:rsidRDefault="00EC512A" w:rsidP="003F3B2F">
      <w:pPr>
        <w:pStyle w:val="ListParagraph"/>
        <w:numPr>
          <w:ilvl w:val="0"/>
          <w:numId w:val="9"/>
        </w:numPr>
        <w:tabs>
          <w:tab w:val="left" w:pos="7150"/>
        </w:tabs>
        <w:bidi/>
        <w:ind w:left="360"/>
        <w:jc w:val="both"/>
        <w:rPr>
          <w:b w:val="0"/>
          <w:bCs w:val="0"/>
          <w:color w:val="000000"/>
          <w:sz w:val="24"/>
          <w:szCs w:val="24"/>
          <w:rtl/>
        </w:rPr>
      </w:pPr>
      <w:r w:rsidRPr="003F3B2F">
        <w:rPr>
          <w:b w:val="0"/>
          <w:bCs w:val="0"/>
          <w:color w:val="000000"/>
          <w:sz w:val="24"/>
          <w:szCs w:val="24"/>
          <w:rtl/>
        </w:rPr>
        <w:t>ام</w:t>
      </w:r>
      <w:r w:rsidRPr="003F3B2F">
        <w:rPr>
          <w:rFonts w:hint="cs"/>
          <w:b w:val="0"/>
          <w:bCs w:val="0"/>
          <w:color w:val="000000"/>
          <w:sz w:val="24"/>
          <w:szCs w:val="24"/>
          <w:rtl/>
        </w:rPr>
        <w:t>ی</w:t>
      </w:r>
      <w:r w:rsidRPr="003F3B2F">
        <w:rPr>
          <w:rFonts w:hint="eastAsia"/>
          <w:b w:val="0"/>
          <w:bCs w:val="0"/>
          <w:color w:val="000000"/>
          <w:sz w:val="24"/>
          <w:szCs w:val="24"/>
          <w:rtl/>
        </w:rPr>
        <w:t>ن</w:t>
      </w:r>
      <w:r w:rsidRPr="003F3B2F">
        <w:rPr>
          <w:rFonts w:hint="cs"/>
          <w:b w:val="0"/>
          <w:bCs w:val="0"/>
          <w:color w:val="000000"/>
          <w:sz w:val="24"/>
          <w:szCs w:val="24"/>
          <w:rtl/>
        </w:rPr>
        <w:t>ی</w:t>
      </w:r>
      <w:r w:rsidRPr="003F3B2F">
        <w:rPr>
          <w:rFonts w:hint="eastAsia"/>
          <w:b w:val="0"/>
          <w:bCs w:val="0"/>
          <w:color w:val="000000"/>
          <w:sz w:val="24"/>
          <w:szCs w:val="24"/>
          <w:rtl/>
        </w:rPr>
        <w:t>،</w:t>
      </w:r>
      <w:r w:rsidRPr="003F3B2F">
        <w:rPr>
          <w:b w:val="0"/>
          <w:bCs w:val="0"/>
          <w:color w:val="000000"/>
          <w:sz w:val="24"/>
          <w:szCs w:val="24"/>
          <w:rtl/>
        </w:rPr>
        <w:t xml:space="preserve"> ندا</w:t>
      </w:r>
      <w:r w:rsidR="006849F6">
        <w:rPr>
          <w:rFonts w:hint="cs"/>
          <w:b w:val="0"/>
          <w:bCs w:val="0"/>
          <w:color w:val="000000"/>
          <w:sz w:val="24"/>
          <w:szCs w:val="24"/>
          <w:rtl/>
        </w:rPr>
        <w:t>؛</w:t>
      </w:r>
      <w:r w:rsidRPr="003F3B2F">
        <w:rPr>
          <w:b w:val="0"/>
          <w:bCs w:val="0"/>
          <w:color w:val="000000"/>
          <w:sz w:val="24"/>
          <w:szCs w:val="24"/>
          <w:rtl/>
        </w:rPr>
        <w:t xml:space="preserve"> و نوروز</w:t>
      </w:r>
      <w:r w:rsidRPr="003F3B2F">
        <w:rPr>
          <w:rFonts w:hint="cs"/>
          <w:b w:val="0"/>
          <w:bCs w:val="0"/>
          <w:color w:val="000000"/>
          <w:sz w:val="24"/>
          <w:szCs w:val="24"/>
          <w:rtl/>
        </w:rPr>
        <w:t>ی</w:t>
      </w:r>
      <w:r w:rsidRPr="003F3B2F">
        <w:rPr>
          <w:rFonts w:hint="eastAsia"/>
          <w:b w:val="0"/>
          <w:bCs w:val="0"/>
          <w:color w:val="000000"/>
          <w:sz w:val="24"/>
          <w:szCs w:val="24"/>
          <w:rtl/>
        </w:rPr>
        <w:t>ان</w:t>
      </w:r>
      <w:r w:rsidRPr="003F3B2F">
        <w:rPr>
          <w:b w:val="0"/>
          <w:bCs w:val="0"/>
          <w:color w:val="000000"/>
          <w:sz w:val="24"/>
          <w:szCs w:val="24"/>
          <w:rtl/>
        </w:rPr>
        <w:t xml:space="preserve"> پور، ه</w:t>
      </w:r>
      <w:r w:rsidRPr="003F3B2F">
        <w:rPr>
          <w:rFonts w:hint="cs"/>
          <w:b w:val="0"/>
          <w:bCs w:val="0"/>
          <w:color w:val="000000"/>
          <w:sz w:val="24"/>
          <w:szCs w:val="24"/>
          <w:rtl/>
        </w:rPr>
        <w:t>ی</w:t>
      </w:r>
      <w:r w:rsidRPr="003F3B2F">
        <w:rPr>
          <w:rFonts w:hint="eastAsia"/>
          <w:b w:val="0"/>
          <w:bCs w:val="0"/>
          <w:color w:val="000000"/>
          <w:sz w:val="24"/>
          <w:szCs w:val="24"/>
          <w:rtl/>
        </w:rPr>
        <w:t>ربد</w:t>
      </w:r>
      <w:r w:rsidRPr="003F3B2F">
        <w:rPr>
          <w:b w:val="0"/>
          <w:bCs w:val="0"/>
          <w:color w:val="000000"/>
          <w:sz w:val="24"/>
          <w:szCs w:val="24"/>
          <w:rtl/>
        </w:rPr>
        <w:t>(1393). خلوت و محرم</w:t>
      </w:r>
      <w:r w:rsidRPr="003F3B2F">
        <w:rPr>
          <w:rFonts w:hint="cs"/>
          <w:b w:val="0"/>
          <w:bCs w:val="0"/>
          <w:color w:val="000000"/>
          <w:sz w:val="24"/>
          <w:szCs w:val="24"/>
          <w:rtl/>
        </w:rPr>
        <w:t>ی</w:t>
      </w:r>
      <w:r w:rsidRPr="003F3B2F">
        <w:rPr>
          <w:rFonts w:hint="eastAsia"/>
          <w:b w:val="0"/>
          <w:bCs w:val="0"/>
          <w:color w:val="000000"/>
          <w:sz w:val="24"/>
          <w:szCs w:val="24"/>
          <w:rtl/>
        </w:rPr>
        <w:t>ت</w:t>
      </w:r>
      <w:r w:rsidRPr="003F3B2F">
        <w:rPr>
          <w:b w:val="0"/>
          <w:bCs w:val="0"/>
          <w:color w:val="000000"/>
          <w:sz w:val="24"/>
          <w:szCs w:val="24"/>
          <w:rtl/>
        </w:rPr>
        <w:t xml:space="preserve">: شناخت </w:t>
      </w:r>
      <w:r w:rsidR="0097012D">
        <w:rPr>
          <w:b w:val="0"/>
          <w:bCs w:val="0"/>
          <w:color w:val="000000"/>
          <w:sz w:val="24"/>
          <w:szCs w:val="24"/>
          <w:rtl/>
        </w:rPr>
        <w:t>تفاوت‌ها</w:t>
      </w:r>
      <w:r w:rsidRPr="003F3B2F">
        <w:rPr>
          <w:b w:val="0"/>
          <w:bCs w:val="0"/>
          <w:color w:val="000000"/>
          <w:sz w:val="24"/>
          <w:szCs w:val="24"/>
          <w:rtl/>
        </w:rPr>
        <w:t xml:space="preserve"> و </w:t>
      </w:r>
      <w:r w:rsidR="0097012D">
        <w:rPr>
          <w:b w:val="0"/>
          <w:bCs w:val="0"/>
          <w:color w:val="000000"/>
          <w:sz w:val="24"/>
          <w:szCs w:val="24"/>
          <w:rtl/>
        </w:rPr>
        <w:t>شباهت‌ها</w:t>
      </w:r>
      <w:r w:rsidR="0097012D">
        <w:rPr>
          <w:rFonts w:hint="cs"/>
          <w:b w:val="0"/>
          <w:bCs w:val="0"/>
          <w:color w:val="000000"/>
          <w:sz w:val="24"/>
          <w:szCs w:val="24"/>
          <w:rtl/>
        </w:rPr>
        <w:t>ی</w:t>
      </w:r>
      <w:r w:rsidRPr="003F3B2F">
        <w:rPr>
          <w:b w:val="0"/>
          <w:bCs w:val="0"/>
          <w:color w:val="000000"/>
          <w:sz w:val="24"/>
          <w:szCs w:val="24"/>
          <w:rtl/>
        </w:rPr>
        <w:t xml:space="preserve"> ا</w:t>
      </w:r>
      <w:r w:rsidRPr="003F3B2F">
        <w:rPr>
          <w:rFonts w:hint="cs"/>
          <w:b w:val="0"/>
          <w:bCs w:val="0"/>
          <w:color w:val="000000"/>
          <w:sz w:val="24"/>
          <w:szCs w:val="24"/>
          <w:rtl/>
        </w:rPr>
        <w:t>ی</w:t>
      </w:r>
      <w:r w:rsidRPr="003F3B2F">
        <w:rPr>
          <w:rFonts w:hint="eastAsia"/>
          <w:b w:val="0"/>
          <w:bCs w:val="0"/>
          <w:color w:val="000000"/>
          <w:sz w:val="24"/>
          <w:szCs w:val="24"/>
          <w:rtl/>
        </w:rPr>
        <w:t>ن</w:t>
      </w:r>
      <w:r w:rsidRPr="003F3B2F">
        <w:rPr>
          <w:b w:val="0"/>
          <w:bCs w:val="0"/>
          <w:color w:val="000000"/>
          <w:sz w:val="24"/>
          <w:szCs w:val="24"/>
          <w:rtl/>
        </w:rPr>
        <w:t xml:space="preserve"> دو مفهوم در معمار</w:t>
      </w:r>
      <w:r w:rsidRPr="003F3B2F">
        <w:rPr>
          <w:rFonts w:hint="cs"/>
          <w:b w:val="0"/>
          <w:bCs w:val="0"/>
          <w:color w:val="000000"/>
          <w:sz w:val="24"/>
          <w:szCs w:val="24"/>
          <w:rtl/>
        </w:rPr>
        <w:t>ی</w:t>
      </w:r>
      <w:r w:rsidRPr="003F3B2F">
        <w:rPr>
          <w:b w:val="0"/>
          <w:bCs w:val="0"/>
          <w:color w:val="000000"/>
          <w:sz w:val="24"/>
          <w:szCs w:val="24"/>
          <w:rtl/>
        </w:rPr>
        <w:t xml:space="preserve"> و شهرساز</w:t>
      </w:r>
      <w:r w:rsidRPr="003F3B2F">
        <w:rPr>
          <w:rFonts w:hint="cs"/>
          <w:b w:val="0"/>
          <w:bCs w:val="0"/>
          <w:color w:val="000000"/>
          <w:sz w:val="24"/>
          <w:szCs w:val="24"/>
          <w:rtl/>
        </w:rPr>
        <w:t>ی</w:t>
      </w:r>
      <w:r w:rsidRPr="003F3B2F">
        <w:rPr>
          <w:b w:val="0"/>
          <w:bCs w:val="0"/>
          <w:color w:val="000000"/>
          <w:sz w:val="24"/>
          <w:szCs w:val="24"/>
          <w:rtl/>
        </w:rPr>
        <w:t>. مطالعات شهر ا</w:t>
      </w:r>
      <w:r w:rsidRPr="003F3B2F">
        <w:rPr>
          <w:rFonts w:hint="cs"/>
          <w:b w:val="0"/>
          <w:bCs w:val="0"/>
          <w:color w:val="000000"/>
          <w:sz w:val="24"/>
          <w:szCs w:val="24"/>
          <w:rtl/>
        </w:rPr>
        <w:t>ی</w:t>
      </w:r>
      <w:r w:rsidRPr="003F3B2F">
        <w:rPr>
          <w:rFonts w:hint="eastAsia"/>
          <w:b w:val="0"/>
          <w:bCs w:val="0"/>
          <w:color w:val="000000"/>
          <w:sz w:val="24"/>
          <w:szCs w:val="24"/>
          <w:rtl/>
        </w:rPr>
        <w:t>ران</w:t>
      </w:r>
      <w:r w:rsidRPr="003F3B2F">
        <w:rPr>
          <w:rFonts w:hint="cs"/>
          <w:b w:val="0"/>
          <w:bCs w:val="0"/>
          <w:color w:val="000000"/>
          <w:sz w:val="24"/>
          <w:szCs w:val="24"/>
          <w:rtl/>
        </w:rPr>
        <w:t>ی</w:t>
      </w:r>
      <w:r w:rsidRPr="003F3B2F">
        <w:rPr>
          <w:b w:val="0"/>
          <w:bCs w:val="0"/>
          <w:color w:val="000000"/>
          <w:sz w:val="24"/>
          <w:szCs w:val="24"/>
          <w:rtl/>
        </w:rPr>
        <w:t xml:space="preserve"> اسلام</w:t>
      </w:r>
      <w:r w:rsidRPr="003F3B2F">
        <w:rPr>
          <w:rFonts w:hint="cs"/>
          <w:b w:val="0"/>
          <w:bCs w:val="0"/>
          <w:color w:val="000000"/>
          <w:sz w:val="24"/>
          <w:szCs w:val="24"/>
          <w:rtl/>
        </w:rPr>
        <w:t>ی</w:t>
      </w:r>
      <w:r w:rsidRPr="003F3B2F">
        <w:rPr>
          <w:rFonts w:hint="eastAsia"/>
          <w:b w:val="0"/>
          <w:bCs w:val="0"/>
          <w:color w:val="000000"/>
          <w:sz w:val="24"/>
          <w:szCs w:val="24"/>
          <w:rtl/>
        </w:rPr>
        <w:t>،</w:t>
      </w:r>
      <w:r w:rsidRPr="003F3B2F">
        <w:rPr>
          <w:b w:val="0"/>
          <w:bCs w:val="0"/>
          <w:color w:val="000000"/>
          <w:sz w:val="24"/>
          <w:szCs w:val="24"/>
          <w:rtl/>
        </w:rPr>
        <w:t xml:space="preserve"> </w:t>
      </w:r>
      <w:r w:rsidR="006849F6">
        <w:rPr>
          <w:rFonts w:hint="cs"/>
          <w:b w:val="0"/>
          <w:bCs w:val="0"/>
          <w:color w:val="000000"/>
          <w:sz w:val="24"/>
          <w:szCs w:val="24"/>
          <w:rtl/>
        </w:rPr>
        <w:t>1</w:t>
      </w:r>
      <w:r w:rsidRPr="003F3B2F">
        <w:rPr>
          <w:b w:val="0"/>
          <w:bCs w:val="0"/>
          <w:color w:val="000000"/>
          <w:sz w:val="24"/>
          <w:szCs w:val="24"/>
          <w:rtl/>
        </w:rPr>
        <w:t>(15)، 99-107.</w:t>
      </w:r>
    </w:p>
    <w:p w14:paraId="75E04F4F" w14:textId="4AB13A48" w:rsidR="00EC512A" w:rsidRPr="003F3B2F" w:rsidRDefault="0097012D" w:rsidP="003F3B2F">
      <w:pPr>
        <w:pStyle w:val="ListParagraph"/>
        <w:numPr>
          <w:ilvl w:val="0"/>
          <w:numId w:val="9"/>
        </w:numPr>
        <w:bidi/>
        <w:spacing w:line="259" w:lineRule="auto"/>
        <w:ind w:left="360"/>
        <w:jc w:val="both"/>
        <w:rPr>
          <w:rFonts w:ascii="Calibri" w:eastAsia="Calibri" w:hAnsi="Calibri"/>
          <w:b w:val="0"/>
          <w:bCs w:val="0"/>
          <w:kern w:val="0"/>
          <w:sz w:val="24"/>
          <w:szCs w:val="24"/>
          <w:rtl/>
          <w:lang w:bidi="fa-IR"/>
          <w14:ligatures w14:val="none"/>
        </w:rPr>
      </w:pPr>
      <w:r>
        <w:rPr>
          <w:rFonts w:ascii="Calibri" w:eastAsia="Calibri" w:hAnsi="Calibri" w:hint="cs"/>
          <w:b w:val="0"/>
          <w:bCs w:val="0"/>
          <w:kern w:val="0"/>
          <w:sz w:val="24"/>
          <w:szCs w:val="24"/>
          <w:rtl/>
          <w:lang w:bidi="fa-IR"/>
          <w14:ligatures w14:val="none"/>
        </w:rPr>
        <w:t>آیت‌اللهی</w:t>
      </w:r>
      <w:r w:rsidR="00EC512A" w:rsidRPr="003F3B2F">
        <w:rPr>
          <w:rFonts w:ascii="Calibri" w:eastAsia="Calibri" w:hAnsi="Calibri" w:hint="cs"/>
          <w:b w:val="0"/>
          <w:bCs w:val="0"/>
          <w:kern w:val="0"/>
          <w:sz w:val="24"/>
          <w:szCs w:val="24"/>
          <w:rtl/>
          <w:lang w:bidi="fa-IR"/>
          <w14:ligatures w14:val="none"/>
        </w:rPr>
        <w:t>،</w:t>
      </w:r>
      <w:r w:rsidR="00EC512A" w:rsidRPr="003F3B2F">
        <w:rPr>
          <w:rFonts w:ascii="Calibri" w:eastAsia="Calibri" w:hAnsi="Calibri"/>
          <w:b w:val="0"/>
          <w:bCs w:val="0"/>
          <w:kern w:val="0"/>
          <w:sz w:val="24"/>
          <w:szCs w:val="24"/>
          <w:rtl/>
          <w:lang w:bidi="fa-IR"/>
          <w14:ligatures w14:val="none"/>
        </w:rPr>
        <w:t xml:space="preserve"> </w:t>
      </w:r>
      <w:r>
        <w:rPr>
          <w:rFonts w:ascii="Calibri" w:eastAsia="Calibri" w:hAnsi="Calibri" w:hint="cs"/>
          <w:b w:val="0"/>
          <w:bCs w:val="0"/>
          <w:kern w:val="0"/>
          <w:sz w:val="24"/>
          <w:szCs w:val="24"/>
          <w:rtl/>
          <w:lang w:bidi="fa-IR"/>
          <w14:ligatures w14:val="none"/>
        </w:rPr>
        <w:t>حبیب‌الله</w:t>
      </w:r>
      <w:r w:rsidR="00EC512A" w:rsidRPr="003F3B2F">
        <w:rPr>
          <w:rFonts w:ascii="Calibri" w:eastAsia="Calibri" w:hAnsi="Calibri" w:hint="cs"/>
          <w:b w:val="0"/>
          <w:bCs w:val="0"/>
          <w:kern w:val="0"/>
          <w:sz w:val="24"/>
          <w:szCs w:val="24"/>
          <w:rtl/>
          <w:lang w:bidi="fa-IR"/>
          <w14:ligatures w14:val="none"/>
        </w:rPr>
        <w:t>(1364).</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نسبت‌های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طلایی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در</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هنر</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فصلنامه</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هنر،</w:t>
      </w:r>
      <w:r w:rsidR="00EC512A" w:rsidRPr="003F3B2F">
        <w:rPr>
          <w:rFonts w:ascii="Calibri" w:eastAsia="Calibri" w:hAnsi="Calibri"/>
          <w:b w:val="0"/>
          <w:bCs w:val="0"/>
          <w:kern w:val="0"/>
          <w:sz w:val="24"/>
          <w:szCs w:val="24"/>
          <w:rtl/>
          <w:lang w:bidi="fa-IR"/>
          <w14:ligatures w14:val="none"/>
        </w:rPr>
        <w:t xml:space="preserve"> </w:t>
      </w:r>
      <w:r w:rsidR="006849F6">
        <w:rPr>
          <w:rFonts w:ascii="Calibri" w:eastAsia="Calibri" w:hAnsi="Calibri" w:hint="cs"/>
          <w:b w:val="0"/>
          <w:bCs w:val="0"/>
          <w:kern w:val="0"/>
          <w:sz w:val="24"/>
          <w:szCs w:val="24"/>
          <w:rtl/>
          <w:lang w:bidi="fa-IR"/>
          <w14:ligatures w14:val="none"/>
        </w:rPr>
        <w:t>7</w:t>
      </w:r>
      <w:r w:rsidR="00EC512A" w:rsidRPr="003F3B2F">
        <w:rPr>
          <w:rFonts w:ascii="Calibri" w:eastAsia="Calibri" w:hAnsi="Calibri" w:hint="cs"/>
          <w:b w:val="0"/>
          <w:bCs w:val="0"/>
          <w:kern w:val="0"/>
          <w:sz w:val="24"/>
          <w:szCs w:val="24"/>
          <w:rtl/>
          <w:lang w:bidi="fa-IR"/>
          <w14:ligatures w14:val="none"/>
        </w:rPr>
        <w:t>،</w:t>
      </w:r>
      <w:r w:rsidR="00EC512A" w:rsidRPr="003F3B2F">
        <w:rPr>
          <w:rFonts w:ascii="Calibri" w:eastAsia="Calibri" w:hAnsi="Calibri"/>
          <w:b w:val="0"/>
          <w:bCs w:val="0"/>
          <w:kern w:val="0"/>
          <w:sz w:val="24"/>
          <w:szCs w:val="24"/>
          <w:rtl/>
          <w:lang w:bidi="fa-IR"/>
          <w14:ligatures w14:val="none"/>
        </w:rPr>
        <w:t xml:space="preserve"> 129 </w:t>
      </w:r>
      <w:r w:rsidR="00EC512A" w:rsidRPr="003F3B2F">
        <w:rPr>
          <w:rFonts w:ascii="Arial" w:eastAsia="Calibri" w:hAnsi="Arial" w:cs="Arial" w:hint="cs"/>
          <w:b w:val="0"/>
          <w:bCs w:val="0"/>
          <w:kern w:val="0"/>
          <w:sz w:val="24"/>
          <w:szCs w:val="24"/>
          <w:rtl/>
          <w:lang w:bidi="fa-IR"/>
          <w14:ligatures w14:val="none"/>
        </w:rPr>
        <w:t>–</w:t>
      </w:r>
      <w:r w:rsidR="00EC512A" w:rsidRPr="003F3B2F">
        <w:rPr>
          <w:rFonts w:ascii="Calibri" w:eastAsia="Calibri" w:hAnsi="Calibri"/>
          <w:b w:val="0"/>
          <w:bCs w:val="0"/>
          <w:kern w:val="0"/>
          <w:sz w:val="24"/>
          <w:szCs w:val="24"/>
          <w:rtl/>
          <w:lang w:bidi="fa-IR"/>
          <w14:ligatures w14:val="none"/>
        </w:rPr>
        <w:t>108</w:t>
      </w:r>
      <w:r w:rsidR="00EC512A" w:rsidRPr="003F3B2F">
        <w:rPr>
          <w:rFonts w:ascii="Calibri" w:eastAsia="Calibri" w:hAnsi="Calibri" w:hint="cs"/>
          <w:b w:val="0"/>
          <w:bCs w:val="0"/>
          <w:kern w:val="0"/>
          <w:sz w:val="24"/>
          <w:szCs w:val="24"/>
          <w:rtl/>
          <w:lang w:bidi="fa-IR"/>
          <w14:ligatures w14:val="none"/>
        </w:rPr>
        <w:t>.</w:t>
      </w:r>
    </w:p>
    <w:p w14:paraId="394F7C0B" w14:textId="37A62CCD" w:rsidR="00EC512A" w:rsidRPr="003F3B2F" w:rsidRDefault="00EC512A" w:rsidP="003F3B2F">
      <w:pPr>
        <w:pStyle w:val="ListParagraph"/>
        <w:numPr>
          <w:ilvl w:val="0"/>
          <w:numId w:val="9"/>
        </w:numPr>
        <w:bidi/>
        <w:spacing w:line="259" w:lineRule="auto"/>
        <w:ind w:left="360"/>
        <w:jc w:val="both"/>
        <w:rPr>
          <w:rFonts w:ascii="Calibri" w:eastAsia="Calibri" w:hAnsi="Calibri"/>
          <w:b w:val="0"/>
          <w:bCs w:val="0"/>
          <w:kern w:val="0"/>
          <w:sz w:val="24"/>
          <w:szCs w:val="24"/>
          <w:lang w:bidi="fa-IR"/>
          <w14:ligatures w14:val="none"/>
        </w:rPr>
      </w:pPr>
      <w:r w:rsidRPr="003F3B2F">
        <w:rPr>
          <w:rFonts w:ascii="Calibri" w:eastAsia="Calibri" w:hAnsi="Calibri"/>
          <w:b w:val="0"/>
          <w:bCs w:val="0"/>
          <w:kern w:val="0"/>
          <w:sz w:val="24"/>
          <w:szCs w:val="24"/>
          <w:rtl/>
          <w14:ligatures w14:val="none"/>
        </w:rPr>
        <w:t>حیدری</w:t>
      </w:r>
      <w:r w:rsidR="006849F6">
        <w:rPr>
          <w:rFonts w:ascii="Calibri" w:eastAsia="Calibri" w:hAnsi="Calibri" w:hint="cs"/>
          <w:b w:val="0"/>
          <w:bCs w:val="0"/>
          <w:kern w:val="0"/>
          <w:sz w:val="24"/>
          <w:szCs w:val="24"/>
          <w:rtl/>
          <w14:ligatures w14:val="none"/>
        </w:rPr>
        <w:t>، ایمان</w:t>
      </w:r>
      <w:r w:rsidRPr="003F3B2F">
        <w:rPr>
          <w:rFonts w:ascii="Calibri" w:eastAsia="Calibri" w:hAnsi="Calibri" w:hint="cs"/>
          <w:b w:val="0"/>
          <w:bCs w:val="0"/>
          <w:kern w:val="0"/>
          <w:sz w:val="24"/>
          <w:szCs w:val="24"/>
          <w:rtl/>
          <w14:ligatures w14:val="none"/>
        </w:rPr>
        <w:t>(1397).</w:t>
      </w:r>
      <w:r w:rsidRPr="003F3B2F">
        <w:rPr>
          <w:rFonts w:ascii="Calibri" w:eastAsia="Calibri" w:hAnsi="Calibri"/>
          <w:b w:val="0"/>
          <w:bCs w:val="0"/>
          <w:kern w:val="0"/>
          <w:sz w:val="24"/>
          <w:szCs w:val="24"/>
          <w:rtl/>
          <w14:ligatures w14:val="none"/>
        </w:rPr>
        <w:t xml:space="preserve"> نگاهی بر حقوق زن از منظر اسلام و حقوق </w:t>
      </w:r>
      <w:r w:rsidR="0097012D">
        <w:rPr>
          <w:rFonts w:ascii="Calibri" w:eastAsia="Calibri" w:hAnsi="Calibri" w:hint="cs"/>
          <w:b w:val="0"/>
          <w:bCs w:val="0"/>
          <w:kern w:val="0"/>
          <w:sz w:val="24"/>
          <w:szCs w:val="24"/>
          <w:rtl/>
          <w14:ligatures w14:val="none"/>
        </w:rPr>
        <w:t>بین‌الملل</w:t>
      </w:r>
      <w:r w:rsidRPr="003F3B2F">
        <w:rPr>
          <w:rFonts w:ascii="Calibri" w:eastAsia="Calibri" w:hAnsi="Calibri"/>
          <w:b w:val="0"/>
          <w:bCs w:val="0"/>
          <w:kern w:val="0"/>
          <w:sz w:val="24"/>
          <w:szCs w:val="24"/>
          <w:rtl/>
          <w14:ligatures w14:val="none"/>
        </w:rPr>
        <w:t xml:space="preserve"> و جایگاه آن در حقوق کیفری</w:t>
      </w:r>
      <w:r w:rsidRPr="003F3B2F">
        <w:rPr>
          <w:rFonts w:ascii="Calibri" w:eastAsia="Calibri" w:hAnsi="Calibri" w:hint="cs"/>
          <w:b w:val="0"/>
          <w:bCs w:val="0"/>
          <w:kern w:val="0"/>
          <w:sz w:val="24"/>
          <w:szCs w:val="24"/>
          <w:rtl/>
          <w14:ligatures w14:val="none"/>
        </w:rPr>
        <w:t xml:space="preserve">، فصلنامه مطالعات حقوقی، </w:t>
      </w:r>
      <w:r w:rsidR="006849F6">
        <w:rPr>
          <w:rFonts w:ascii="Calibri" w:eastAsia="Calibri" w:hAnsi="Calibri" w:hint="cs"/>
          <w:b w:val="0"/>
          <w:bCs w:val="0"/>
          <w:kern w:val="0"/>
          <w:sz w:val="24"/>
          <w:szCs w:val="24"/>
          <w:rtl/>
          <w14:ligatures w14:val="none"/>
        </w:rPr>
        <w:t>3(28).</w:t>
      </w:r>
    </w:p>
    <w:p w14:paraId="39568398" w14:textId="4EA8877A" w:rsidR="00EC512A" w:rsidRPr="003F3B2F" w:rsidRDefault="00EC512A" w:rsidP="003F3B2F">
      <w:pPr>
        <w:pStyle w:val="ListParagraph"/>
        <w:numPr>
          <w:ilvl w:val="0"/>
          <w:numId w:val="9"/>
        </w:numPr>
        <w:bidi/>
        <w:ind w:left="360"/>
        <w:jc w:val="both"/>
        <w:rPr>
          <w:rFonts w:ascii="IPT Nazanin" w:hAnsi="IPT Nazanin"/>
          <w:b w:val="0"/>
          <w:bCs w:val="0"/>
          <w:sz w:val="24"/>
          <w:szCs w:val="24"/>
        </w:rPr>
      </w:pPr>
      <w:r w:rsidRPr="003F3B2F">
        <w:rPr>
          <w:rFonts w:ascii="IPT Nazanin" w:hAnsi="IPT Nazanin"/>
          <w:b w:val="0"/>
          <w:bCs w:val="0"/>
          <w:sz w:val="24"/>
          <w:szCs w:val="24"/>
          <w:rtl/>
        </w:rPr>
        <w:t>باصولی</w:t>
      </w:r>
      <w:r w:rsidR="00167471">
        <w:rPr>
          <w:rFonts w:ascii="IPT Nazanin" w:hAnsi="IPT Nazanin" w:hint="cs"/>
          <w:b w:val="0"/>
          <w:bCs w:val="0"/>
          <w:sz w:val="24"/>
          <w:szCs w:val="24"/>
          <w:rtl/>
        </w:rPr>
        <w:t xml:space="preserve">، مهدی، و </w:t>
      </w:r>
      <w:r w:rsidRPr="003F3B2F">
        <w:rPr>
          <w:rFonts w:ascii="IPT Nazanin" w:hAnsi="IPT Nazanin"/>
          <w:b w:val="0"/>
          <w:bCs w:val="0"/>
          <w:sz w:val="24"/>
          <w:szCs w:val="24"/>
          <w:rtl/>
        </w:rPr>
        <w:t>امیدواری،</w:t>
      </w:r>
      <w:r w:rsidR="00167471">
        <w:rPr>
          <w:rFonts w:ascii="IPT Nazanin" w:hAnsi="IPT Nazanin" w:hint="cs"/>
          <w:b w:val="0"/>
          <w:bCs w:val="0"/>
          <w:sz w:val="24"/>
          <w:szCs w:val="24"/>
          <w:rtl/>
        </w:rPr>
        <w:t xml:space="preserve"> سمیه</w:t>
      </w:r>
      <w:r w:rsidRPr="003F3B2F">
        <w:rPr>
          <w:rFonts w:ascii="IPT Nazanin" w:hAnsi="IPT Nazanin" w:hint="cs"/>
          <w:b w:val="0"/>
          <w:bCs w:val="0"/>
          <w:sz w:val="24"/>
          <w:szCs w:val="24"/>
          <w:rtl/>
        </w:rPr>
        <w:t>(1400)</w:t>
      </w:r>
      <w:r w:rsidR="00167471">
        <w:rPr>
          <w:rFonts w:ascii="IPT Nazanin" w:hAnsi="IPT Nazanin" w:hint="cs"/>
          <w:b w:val="0"/>
          <w:bCs w:val="0"/>
          <w:sz w:val="24"/>
          <w:szCs w:val="24"/>
          <w:rtl/>
        </w:rPr>
        <w:t xml:space="preserve">. </w:t>
      </w:r>
      <w:r w:rsidR="0097012D">
        <w:rPr>
          <w:rFonts w:ascii="IPT Nazanin" w:hAnsi="IPT Nazanin" w:hint="cs"/>
          <w:b w:val="0"/>
          <w:bCs w:val="0"/>
          <w:sz w:val="24"/>
          <w:szCs w:val="24"/>
          <w:rtl/>
        </w:rPr>
        <w:t>صندوق‌خانه</w:t>
      </w:r>
      <w:r w:rsidRPr="003F3B2F">
        <w:rPr>
          <w:rFonts w:ascii="IPT Nazanin" w:hAnsi="IPT Nazanin"/>
          <w:b w:val="0"/>
          <w:bCs w:val="0"/>
          <w:sz w:val="24"/>
          <w:szCs w:val="24"/>
          <w:rtl/>
        </w:rPr>
        <w:t xml:space="preserve"> منظر خلوت در خانه ایرانی</w:t>
      </w:r>
      <w:r w:rsidR="00167471">
        <w:rPr>
          <w:rFonts w:ascii="IPT Nazanin" w:hAnsi="IPT Nazanin" w:hint="cs"/>
          <w:b w:val="0"/>
          <w:bCs w:val="0"/>
          <w:sz w:val="24"/>
          <w:szCs w:val="24"/>
          <w:rtl/>
        </w:rPr>
        <w:t xml:space="preserve"> </w:t>
      </w:r>
      <w:r w:rsidRPr="003F3B2F">
        <w:rPr>
          <w:rFonts w:ascii="IPT Nazanin" w:hAnsi="IPT Nazanin"/>
          <w:b w:val="0"/>
          <w:bCs w:val="0"/>
          <w:sz w:val="24"/>
          <w:szCs w:val="24"/>
          <w:rtl/>
        </w:rPr>
        <w:t xml:space="preserve">(بررسی </w:t>
      </w:r>
      <w:r w:rsidR="0097012D">
        <w:rPr>
          <w:rFonts w:ascii="IPT Nazanin" w:hAnsi="IPT Nazanin" w:hint="cs"/>
          <w:b w:val="0"/>
          <w:bCs w:val="0"/>
          <w:sz w:val="24"/>
          <w:szCs w:val="24"/>
          <w:rtl/>
        </w:rPr>
        <w:t>خانه‌های</w:t>
      </w:r>
      <w:r w:rsidRPr="003F3B2F">
        <w:rPr>
          <w:rFonts w:ascii="IPT Nazanin" w:hAnsi="IPT Nazanin"/>
          <w:b w:val="0"/>
          <w:bCs w:val="0"/>
          <w:sz w:val="24"/>
          <w:szCs w:val="24"/>
          <w:rtl/>
        </w:rPr>
        <w:t xml:space="preserve"> سنتی ایران)،</w:t>
      </w:r>
      <w:r w:rsidR="00167471">
        <w:rPr>
          <w:rFonts w:ascii="IPT Nazanin" w:hAnsi="IPT Nazanin" w:hint="cs"/>
          <w:b w:val="0"/>
          <w:bCs w:val="0"/>
          <w:sz w:val="24"/>
          <w:szCs w:val="24"/>
          <w:rtl/>
        </w:rPr>
        <w:t xml:space="preserve"> </w:t>
      </w:r>
      <w:r w:rsidRPr="003F3B2F">
        <w:rPr>
          <w:rFonts w:ascii="IPT Nazanin" w:hAnsi="IPT Nazanin"/>
          <w:b w:val="0"/>
          <w:bCs w:val="0"/>
          <w:sz w:val="24"/>
          <w:szCs w:val="24"/>
          <w:rtl/>
        </w:rPr>
        <w:t>نشریه علمی باغ نظر 18(104)،44-29</w:t>
      </w:r>
      <w:r w:rsidRPr="003F3B2F">
        <w:rPr>
          <w:rFonts w:asciiTheme="majorBidi" w:hAnsiTheme="majorBidi" w:cstheme="majorBidi"/>
          <w:sz w:val="20"/>
          <w:szCs w:val="20"/>
          <w:rtl/>
        </w:rPr>
        <w:t>.</w:t>
      </w:r>
      <w:r w:rsidRPr="003F3B2F">
        <w:rPr>
          <w:rFonts w:asciiTheme="majorBidi" w:hAnsiTheme="majorBidi" w:cstheme="majorBidi"/>
          <w:sz w:val="20"/>
          <w:szCs w:val="20"/>
        </w:rPr>
        <w:t xml:space="preserve"> doi:10.22034/bagh.2021.231378.4549</w:t>
      </w:r>
    </w:p>
    <w:p w14:paraId="470330A4" w14:textId="7AD364C6" w:rsidR="00EC512A" w:rsidRPr="003F3B2F" w:rsidRDefault="00EC512A" w:rsidP="003F3B2F">
      <w:pPr>
        <w:pStyle w:val="ListParagraph"/>
        <w:numPr>
          <w:ilvl w:val="0"/>
          <w:numId w:val="9"/>
        </w:numPr>
        <w:bidi/>
        <w:ind w:left="360"/>
        <w:jc w:val="both"/>
        <w:rPr>
          <w:b w:val="0"/>
          <w:bCs w:val="0"/>
          <w:color w:val="000000"/>
          <w:sz w:val="24"/>
          <w:szCs w:val="24"/>
          <w:rtl/>
          <w:lang w:bidi="fa-IR"/>
        </w:rPr>
      </w:pPr>
      <w:r w:rsidRPr="003F3B2F">
        <w:rPr>
          <w:rFonts w:hint="cs"/>
          <w:b w:val="0"/>
          <w:bCs w:val="0"/>
          <w:color w:val="000000"/>
          <w:sz w:val="24"/>
          <w:szCs w:val="24"/>
          <w:rtl/>
          <w:lang w:bidi="fa-IR"/>
        </w:rPr>
        <w:t>بمانیان، محمدرضا</w:t>
      </w:r>
      <w:r w:rsidR="00167471">
        <w:rPr>
          <w:rFonts w:hint="cs"/>
          <w:b w:val="0"/>
          <w:bCs w:val="0"/>
          <w:color w:val="000000"/>
          <w:sz w:val="24"/>
          <w:szCs w:val="24"/>
          <w:rtl/>
          <w:lang w:bidi="fa-IR"/>
        </w:rPr>
        <w:t>؛ و</w:t>
      </w:r>
      <w:r w:rsidRPr="003F3B2F">
        <w:rPr>
          <w:rFonts w:hint="cs"/>
          <w:b w:val="0"/>
          <w:bCs w:val="0"/>
          <w:color w:val="000000"/>
          <w:sz w:val="24"/>
          <w:szCs w:val="24"/>
          <w:rtl/>
          <w:lang w:bidi="fa-IR"/>
        </w:rPr>
        <w:t xml:space="preserve"> امینی</w:t>
      </w:r>
      <w:r w:rsidR="00167471">
        <w:rPr>
          <w:rFonts w:hint="cs"/>
          <w:b w:val="0"/>
          <w:bCs w:val="0"/>
          <w:color w:val="000000"/>
          <w:sz w:val="24"/>
          <w:szCs w:val="24"/>
          <w:rtl/>
          <w:lang w:bidi="fa-IR"/>
        </w:rPr>
        <w:t xml:space="preserve">، </w:t>
      </w:r>
      <w:r w:rsidRPr="003F3B2F">
        <w:rPr>
          <w:rFonts w:hint="cs"/>
          <w:b w:val="0"/>
          <w:bCs w:val="0"/>
          <w:color w:val="000000"/>
          <w:sz w:val="24"/>
          <w:szCs w:val="24"/>
          <w:rtl/>
          <w:lang w:bidi="fa-IR"/>
        </w:rPr>
        <w:t>معصومه(1395).</w:t>
      </w:r>
      <w:r w:rsidR="004C1FCB">
        <w:rPr>
          <w:rFonts w:hint="cs"/>
          <w:b w:val="0"/>
          <w:bCs w:val="0"/>
          <w:color w:val="000000"/>
          <w:sz w:val="24"/>
          <w:szCs w:val="24"/>
          <w:rtl/>
          <w:lang w:bidi="fa-IR"/>
        </w:rPr>
        <w:t xml:space="preserve"> </w:t>
      </w:r>
      <w:r w:rsidRPr="003F3B2F">
        <w:rPr>
          <w:rFonts w:hint="cs"/>
          <w:b w:val="0"/>
          <w:bCs w:val="0"/>
          <w:color w:val="000000"/>
          <w:sz w:val="24"/>
          <w:szCs w:val="24"/>
          <w:rtl/>
          <w:lang w:bidi="fa-IR"/>
        </w:rPr>
        <w:t>معماری اجتماعی خانه ایرانی، انتشارات اول و آخر، تهران.</w:t>
      </w:r>
    </w:p>
    <w:p w14:paraId="606DD5EC" w14:textId="2C757564" w:rsidR="00EC512A" w:rsidRPr="003F3B2F" w:rsidRDefault="00EC512A" w:rsidP="003F3B2F">
      <w:pPr>
        <w:pStyle w:val="ListParagraph"/>
        <w:numPr>
          <w:ilvl w:val="0"/>
          <w:numId w:val="9"/>
        </w:numPr>
        <w:bidi/>
        <w:spacing w:line="259" w:lineRule="auto"/>
        <w:ind w:left="360"/>
        <w:jc w:val="both"/>
        <w:rPr>
          <w:rFonts w:ascii="Calibri" w:eastAsia="Calibri" w:hAnsi="Calibri"/>
          <w:b w:val="0"/>
          <w:bCs w:val="0"/>
          <w:kern w:val="0"/>
          <w:sz w:val="24"/>
          <w:szCs w:val="24"/>
          <w:rtl/>
          <w:lang w:bidi="fa-IR"/>
          <w14:ligatures w14:val="none"/>
        </w:rPr>
      </w:pPr>
      <w:r w:rsidRPr="003F3B2F">
        <w:rPr>
          <w:rFonts w:ascii="Calibri" w:eastAsia="Calibri" w:hAnsi="Calibri" w:hint="cs"/>
          <w:b w:val="0"/>
          <w:bCs w:val="0"/>
          <w:kern w:val="0"/>
          <w:sz w:val="24"/>
          <w:szCs w:val="24"/>
          <w:rtl/>
          <w:lang w:bidi="fa-IR"/>
          <w14:ligatures w14:val="none"/>
        </w:rPr>
        <w:t>بمانیان،</w:t>
      </w:r>
      <w:r w:rsidRPr="003F3B2F">
        <w:rPr>
          <w:rFonts w:ascii="Calibri" w:eastAsia="Calibri" w:hAnsi="Calibri"/>
          <w:b w:val="0"/>
          <w:bCs w:val="0"/>
          <w:kern w:val="0"/>
          <w:sz w:val="24"/>
          <w:szCs w:val="24"/>
          <w:rtl/>
          <w:lang w:bidi="fa-IR"/>
          <w14:ligatures w14:val="none"/>
        </w:rPr>
        <w:t xml:space="preserve"> </w:t>
      </w:r>
      <w:r w:rsidR="00695C22">
        <w:rPr>
          <w:rFonts w:ascii="Calibri" w:eastAsia="Calibri" w:hAnsi="Calibri" w:hint="cs"/>
          <w:b w:val="0"/>
          <w:bCs w:val="0"/>
          <w:kern w:val="0"/>
          <w:sz w:val="24"/>
          <w:szCs w:val="24"/>
          <w:rtl/>
          <w:lang w:bidi="fa-IR"/>
          <w14:ligatures w14:val="none"/>
        </w:rPr>
        <w:t>محمدرضا؛</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اخوت،</w:t>
      </w:r>
      <w:r w:rsidRPr="003F3B2F">
        <w:rPr>
          <w:rFonts w:ascii="Calibri" w:eastAsia="Calibri" w:hAnsi="Calibri"/>
          <w:b w:val="0"/>
          <w:bCs w:val="0"/>
          <w:kern w:val="0"/>
          <w:sz w:val="24"/>
          <w:szCs w:val="24"/>
          <w:rtl/>
          <w:lang w:bidi="fa-IR"/>
          <w14:ligatures w14:val="none"/>
        </w:rPr>
        <w:t xml:space="preserve"> </w:t>
      </w:r>
      <w:r w:rsidR="00F76F17">
        <w:rPr>
          <w:rFonts w:ascii="Calibri" w:eastAsia="Calibri" w:hAnsi="Calibri" w:hint="cs"/>
          <w:b w:val="0"/>
          <w:bCs w:val="0"/>
          <w:kern w:val="0"/>
          <w:sz w:val="24"/>
          <w:szCs w:val="24"/>
          <w:rtl/>
          <w:lang w:bidi="fa-IR"/>
          <w14:ligatures w14:val="none"/>
        </w:rPr>
        <w:t>هانیه؛ و</w:t>
      </w:r>
      <w:r w:rsidR="004D2AD6">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بقائی،</w:t>
      </w:r>
      <w:r w:rsidRPr="003F3B2F">
        <w:rPr>
          <w:rFonts w:ascii="Calibri" w:eastAsia="Calibri" w:hAnsi="Calibri"/>
          <w:b w:val="0"/>
          <w:bCs w:val="0"/>
          <w:kern w:val="0"/>
          <w:sz w:val="24"/>
          <w:szCs w:val="24"/>
          <w:rtl/>
          <w:lang w:bidi="fa-IR"/>
          <w14:ligatures w14:val="none"/>
        </w:rPr>
        <w:t xml:space="preserve"> </w:t>
      </w:r>
      <w:r w:rsidR="00695C22">
        <w:rPr>
          <w:rFonts w:ascii="Calibri" w:eastAsia="Calibri" w:hAnsi="Calibri" w:hint="cs"/>
          <w:b w:val="0"/>
          <w:bCs w:val="0"/>
          <w:kern w:val="0"/>
          <w:sz w:val="24"/>
          <w:szCs w:val="24"/>
          <w:rtl/>
          <w:lang w:bidi="fa-IR"/>
          <w14:ligatures w14:val="none"/>
        </w:rPr>
        <w:t>پرهام(1390).</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کاربرد</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هندسه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و</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تناسبات</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در</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معماری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انتشارات</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هله</w:t>
      </w:r>
      <w:r w:rsidR="00695C22">
        <w:rPr>
          <w:rFonts w:ascii="Calibri" w:eastAsia="Calibri" w:hAnsi="Calibri" w:hint="cs"/>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طحان،</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تهران</w:t>
      </w:r>
      <w:r w:rsidRPr="003F3B2F">
        <w:rPr>
          <w:rFonts w:ascii="Calibri" w:eastAsia="Calibri" w:hAnsi="Calibri"/>
          <w:b w:val="0"/>
          <w:bCs w:val="0"/>
          <w:kern w:val="0"/>
          <w:sz w:val="24"/>
          <w:szCs w:val="24"/>
          <w:rtl/>
          <w:lang w:bidi="fa-IR"/>
          <w14:ligatures w14:val="none"/>
        </w:rPr>
        <w:t>.</w:t>
      </w:r>
    </w:p>
    <w:p w14:paraId="2B745C91" w14:textId="312557B1" w:rsidR="003F3B2F" w:rsidRDefault="00EC512A" w:rsidP="003F3B2F">
      <w:pPr>
        <w:pStyle w:val="ListParagraph"/>
        <w:numPr>
          <w:ilvl w:val="0"/>
          <w:numId w:val="9"/>
        </w:numPr>
        <w:bidi/>
        <w:spacing w:line="259" w:lineRule="auto"/>
        <w:ind w:left="360"/>
        <w:jc w:val="both"/>
        <w:rPr>
          <w:rFonts w:ascii="Calibri" w:eastAsia="Calibri" w:hAnsi="Calibri"/>
          <w:b w:val="0"/>
          <w:bCs w:val="0"/>
          <w:kern w:val="0"/>
          <w:sz w:val="24"/>
          <w:szCs w:val="24"/>
          <w:lang w:bidi="fa-IR"/>
          <w14:ligatures w14:val="none"/>
        </w:rPr>
      </w:pPr>
      <w:r w:rsidRPr="003F3B2F">
        <w:rPr>
          <w:rFonts w:ascii="Calibri" w:eastAsia="Calibri" w:hAnsi="Calibri" w:hint="cs"/>
          <w:b w:val="0"/>
          <w:bCs w:val="0"/>
          <w:kern w:val="0"/>
          <w:sz w:val="24"/>
          <w:szCs w:val="24"/>
          <w:rtl/>
          <w:lang w:bidi="fa-IR"/>
          <w14:ligatures w14:val="none"/>
        </w:rPr>
        <w:t>بمانیان،</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محمدرضا</w:t>
      </w:r>
      <w:r w:rsidR="00695C22">
        <w:rPr>
          <w:rFonts w:ascii="Calibri" w:eastAsia="Calibri" w:hAnsi="Calibri" w:hint="cs"/>
          <w:b w:val="0"/>
          <w:bCs w:val="0"/>
          <w:kern w:val="0"/>
          <w:sz w:val="24"/>
          <w:szCs w:val="24"/>
          <w:rtl/>
          <w:lang w:bidi="fa-IR"/>
          <w14:ligatures w14:val="none"/>
        </w:rPr>
        <w:t>؛</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غلامی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رستم،</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نسیم</w:t>
      </w:r>
      <w:r w:rsidR="00695C22">
        <w:rPr>
          <w:rFonts w:ascii="Calibri" w:eastAsia="Calibri" w:hAnsi="Calibri" w:hint="cs"/>
          <w:b w:val="0"/>
          <w:bCs w:val="0"/>
          <w:kern w:val="0"/>
          <w:sz w:val="24"/>
          <w:szCs w:val="24"/>
          <w:rtl/>
          <w:lang w:bidi="fa-IR"/>
          <w14:ligatures w14:val="none"/>
        </w:rPr>
        <w:t>؛ و</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رحمت</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پناه،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جنت(1389).</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عناصر</w:t>
      </w:r>
      <w:r w:rsidRPr="003F3B2F">
        <w:rPr>
          <w:rFonts w:ascii="Calibri" w:eastAsia="Calibri" w:hAnsi="Calibri"/>
          <w:b w:val="0"/>
          <w:bCs w:val="0"/>
          <w:kern w:val="0"/>
          <w:sz w:val="24"/>
          <w:szCs w:val="24"/>
          <w:rtl/>
          <w:lang w:bidi="fa-IR"/>
          <w14:ligatures w14:val="none"/>
        </w:rPr>
        <w:t xml:space="preserve"> </w:t>
      </w:r>
      <w:r w:rsidR="0097012D">
        <w:rPr>
          <w:rFonts w:ascii="Calibri" w:eastAsia="Calibri" w:hAnsi="Calibri" w:hint="cs"/>
          <w:b w:val="0"/>
          <w:bCs w:val="0"/>
          <w:kern w:val="0"/>
          <w:sz w:val="24"/>
          <w:szCs w:val="24"/>
          <w:rtl/>
          <w:lang w:bidi="fa-IR"/>
          <w14:ligatures w14:val="none"/>
        </w:rPr>
        <w:t>هویت‌ساز</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در</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معماری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سنتی</w:t>
      </w:r>
      <w:r w:rsidRPr="003F3B2F">
        <w:rPr>
          <w:rFonts w:ascii="Calibri" w:eastAsia="Calibri" w:hAnsi="Calibri"/>
          <w:b w:val="0"/>
          <w:bCs w:val="0"/>
          <w:kern w:val="0"/>
          <w:sz w:val="24"/>
          <w:szCs w:val="24"/>
          <w:rtl/>
          <w:lang w:bidi="fa-IR"/>
          <w14:ligatures w14:val="none"/>
        </w:rPr>
        <w:t xml:space="preserve"> </w:t>
      </w:r>
      <w:r w:rsidR="0097012D">
        <w:rPr>
          <w:rFonts w:ascii="Calibri" w:eastAsia="Calibri" w:hAnsi="Calibri" w:hint="cs"/>
          <w:b w:val="0"/>
          <w:bCs w:val="0"/>
          <w:kern w:val="0"/>
          <w:sz w:val="24"/>
          <w:szCs w:val="24"/>
          <w:rtl/>
          <w:lang w:bidi="fa-IR"/>
          <w14:ligatures w14:val="none"/>
        </w:rPr>
        <w:t>خانه‌های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ایرانی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نمونه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موردی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خانه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رسولیان</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یزد</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دو</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فصلنامه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مطالعات</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هنر</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اسلامی،</w:t>
      </w:r>
      <w:r w:rsidRPr="003F3B2F">
        <w:rPr>
          <w:rFonts w:ascii="Calibri" w:eastAsia="Calibri" w:hAnsi="Calibri"/>
          <w:b w:val="0"/>
          <w:bCs w:val="0"/>
          <w:kern w:val="0"/>
          <w:sz w:val="24"/>
          <w:szCs w:val="24"/>
          <w:rtl/>
          <w:lang w:bidi="fa-IR"/>
          <w14:ligatures w14:val="none"/>
        </w:rPr>
        <w:t xml:space="preserve"> </w:t>
      </w:r>
      <w:r w:rsidR="00695C22">
        <w:rPr>
          <w:rFonts w:ascii="Calibri" w:eastAsia="Calibri" w:hAnsi="Calibri" w:hint="cs"/>
          <w:b w:val="0"/>
          <w:bCs w:val="0"/>
          <w:kern w:val="0"/>
          <w:sz w:val="24"/>
          <w:szCs w:val="24"/>
          <w:rtl/>
          <w:lang w:bidi="fa-IR"/>
          <w14:ligatures w14:val="none"/>
        </w:rPr>
        <w:t>13</w:t>
      </w:r>
      <w:r w:rsidRPr="003F3B2F">
        <w:rPr>
          <w:rFonts w:ascii="Calibri" w:eastAsia="Calibri" w:hAnsi="Calibri" w:hint="cs"/>
          <w:b w:val="0"/>
          <w:bCs w:val="0"/>
          <w:kern w:val="0"/>
          <w:sz w:val="24"/>
          <w:szCs w:val="24"/>
          <w:rtl/>
          <w:lang w:bidi="fa-IR"/>
          <w14:ligatures w14:val="none"/>
        </w:rPr>
        <w:t>،</w:t>
      </w:r>
      <w:r w:rsidRPr="003F3B2F">
        <w:rPr>
          <w:rFonts w:ascii="Calibri" w:eastAsia="Calibri" w:hAnsi="Calibri"/>
          <w:b w:val="0"/>
          <w:bCs w:val="0"/>
          <w:kern w:val="0"/>
          <w:sz w:val="24"/>
          <w:szCs w:val="24"/>
          <w:rtl/>
          <w:lang w:bidi="fa-IR"/>
          <w14:ligatures w14:val="none"/>
        </w:rPr>
        <w:t xml:space="preserve"> 68 </w:t>
      </w:r>
      <w:r w:rsidRPr="003F3B2F">
        <w:rPr>
          <w:rFonts w:ascii="Arial" w:eastAsia="Calibri" w:hAnsi="Arial" w:cs="Arial" w:hint="cs"/>
          <w:b w:val="0"/>
          <w:bCs w:val="0"/>
          <w:kern w:val="0"/>
          <w:sz w:val="24"/>
          <w:szCs w:val="24"/>
          <w:rtl/>
          <w:lang w:bidi="fa-IR"/>
          <w14:ligatures w14:val="none"/>
        </w:rPr>
        <w:t>–</w:t>
      </w:r>
      <w:r w:rsidRPr="003F3B2F">
        <w:rPr>
          <w:rFonts w:ascii="Calibri" w:eastAsia="Calibri" w:hAnsi="Calibri"/>
          <w:b w:val="0"/>
          <w:bCs w:val="0"/>
          <w:kern w:val="0"/>
          <w:sz w:val="24"/>
          <w:szCs w:val="24"/>
          <w:rtl/>
          <w:lang w:bidi="fa-IR"/>
          <w14:ligatures w14:val="none"/>
        </w:rPr>
        <w:t>.55</w:t>
      </w:r>
      <w:r w:rsidRPr="003F3B2F">
        <w:rPr>
          <w:rFonts w:ascii="Calibri" w:eastAsia="Calibri" w:hAnsi="Calibri" w:hint="cs"/>
          <w:b w:val="0"/>
          <w:bCs w:val="0"/>
          <w:kern w:val="0"/>
          <w:sz w:val="24"/>
          <w:szCs w:val="24"/>
          <w:rtl/>
          <w:lang w:bidi="fa-IR"/>
          <w14:ligatures w14:val="none"/>
        </w:rPr>
        <w:t>.</w:t>
      </w:r>
    </w:p>
    <w:p w14:paraId="687FA786" w14:textId="6182A1DE" w:rsidR="003F3B2F" w:rsidRPr="003F3B2F" w:rsidRDefault="004D2AD6" w:rsidP="003F3B2F">
      <w:pPr>
        <w:pStyle w:val="ListParagraph"/>
        <w:bidi/>
        <w:spacing w:line="259" w:lineRule="auto"/>
        <w:ind w:left="360"/>
        <w:jc w:val="both"/>
        <w:rPr>
          <w:rFonts w:asciiTheme="majorBidi" w:eastAsia="Calibri" w:hAnsiTheme="majorBidi" w:cstheme="majorBidi"/>
          <w:kern w:val="0"/>
          <w:sz w:val="20"/>
          <w:szCs w:val="20"/>
          <w:lang w:bidi="fa-IR"/>
          <w14:ligatures w14:val="none"/>
        </w:rPr>
      </w:pPr>
      <w:r>
        <w:rPr>
          <w:rFonts w:ascii="Calibri" w:eastAsia="Calibri" w:hAnsi="Calibri"/>
          <w:b w:val="0"/>
          <w:bCs w:val="0"/>
          <w:kern w:val="0"/>
          <w:sz w:val="24"/>
          <w:szCs w:val="24"/>
          <w:rtl/>
          <w:lang w:bidi="fa-IR"/>
          <w14:ligatures w14:val="none"/>
        </w:rPr>
        <w:t xml:space="preserve"> </w:t>
      </w:r>
      <w:r w:rsidR="003F3B2F" w:rsidRPr="003F3B2F">
        <w:rPr>
          <w:rFonts w:asciiTheme="majorBidi" w:eastAsia="Calibri" w:hAnsiTheme="majorBidi" w:cstheme="majorBidi"/>
          <w:kern w:val="0"/>
          <w:sz w:val="20"/>
          <w:szCs w:val="20"/>
          <w:lang w:bidi="fa-IR"/>
          <w14:ligatures w14:val="none"/>
        </w:rPr>
        <w:t>doi:10.22034/ias.2011.125683</w:t>
      </w:r>
    </w:p>
    <w:p w14:paraId="5EE307D1" w14:textId="7728B4D9" w:rsidR="00EC512A" w:rsidRPr="003F3B2F" w:rsidRDefault="00EC512A" w:rsidP="003F3B2F">
      <w:pPr>
        <w:pStyle w:val="ListParagraph"/>
        <w:numPr>
          <w:ilvl w:val="0"/>
          <w:numId w:val="9"/>
        </w:numPr>
        <w:bidi/>
        <w:spacing w:line="278" w:lineRule="auto"/>
        <w:ind w:left="360"/>
        <w:jc w:val="both"/>
        <w:rPr>
          <w:b w:val="0"/>
          <w:bCs w:val="0"/>
          <w:color w:val="000000"/>
          <w:sz w:val="24"/>
          <w:szCs w:val="24"/>
          <w:rtl/>
          <w:lang w:bidi="fa-IR"/>
        </w:rPr>
      </w:pPr>
      <w:r w:rsidRPr="003F3B2F">
        <w:rPr>
          <w:b w:val="0"/>
          <w:bCs w:val="0"/>
          <w:color w:val="000000"/>
          <w:sz w:val="24"/>
          <w:szCs w:val="24"/>
          <w:rtl/>
          <w:lang w:bidi="fa-IR"/>
        </w:rPr>
        <w:t>پ</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رن</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ا،</w:t>
      </w:r>
      <w:r w:rsidRPr="003F3B2F">
        <w:rPr>
          <w:b w:val="0"/>
          <w:bCs w:val="0"/>
          <w:color w:val="000000"/>
          <w:sz w:val="24"/>
          <w:szCs w:val="24"/>
          <w:rtl/>
          <w:lang w:bidi="fa-IR"/>
        </w:rPr>
        <w:t xml:space="preserve"> م</w:t>
      </w:r>
      <w:r w:rsidRPr="003F3B2F">
        <w:rPr>
          <w:rFonts w:hint="cs"/>
          <w:b w:val="0"/>
          <w:bCs w:val="0"/>
          <w:color w:val="000000"/>
          <w:sz w:val="24"/>
          <w:szCs w:val="24"/>
          <w:rtl/>
          <w:lang w:bidi="fa-IR"/>
        </w:rPr>
        <w:t>حمد کریم(1383).</w:t>
      </w:r>
      <w:r w:rsidR="004D2AD6">
        <w:rPr>
          <w:b w:val="0"/>
          <w:bCs w:val="0"/>
          <w:color w:val="000000"/>
          <w:sz w:val="24"/>
          <w:szCs w:val="24"/>
          <w:rtl/>
          <w:lang w:bidi="fa-IR"/>
        </w:rPr>
        <w:t xml:space="preserve"> سبک</w:t>
      </w:r>
      <w:r w:rsidR="0097012D">
        <w:rPr>
          <w:b w:val="0"/>
          <w:bCs w:val="0"/>
          <w:color w:val="000000"/>
          <w:sz w:val="24"/>
          <w:szCs w:val="24"/>
          <w:rtl/>
          <w:lang w:bidi="fa-IR"/>
        </w:rPr>
        <w:t>‌شناس</w:t>
      </w:r>
      <w:r w:rsidR="0097012D">
        <w:rPr>
          <w:rFonts w:hint="cs"/>
          <w:b w:val="0"/>
          <w:bCs w:val="0"/>
          <w:color w:val="000000"/>
          <w:sz w:val="24"/>
          <w:szCs w:val="24"/>
          <w:rtl/>
          <w:lang w:bidi="fa-IR"/>
        </w:rPr>
        <w:t>ی</w:t>
      </w:r>
      <w:r w:rsidRPr="003F3B2F">
        <w:rPr>
          <w:b w:val="0"/>
          <w:bCs w:val="0"/>
          <w:color w:val="000000"/>
          <w:sz w:val="24"/>
          <w:szCs w:val="24"/>
          <w:rtl/>
          <w:lang w:bidi="fa-IR"/>
        </w:rPr>
        <w:t xml:space="preserve"> معمار</w:t>
      </w:r>
      <w:r w:rsidRPr="003F3B2F">
        <w:rPr>
          <w:rFonts w:hint="cs"/>
          <w:b w:val="0"/>
          <w:bCs w:val="0"/>
          <w:color w:val="000000"/>
          <w:sz w:val="24"/>
          <w:szCs w:val="24"/>
          <w:rtl/>
          <w:lang w:bidi="fa-IR"/>
        </w:rPr>
        <w:t>ی</w:t>
      </w:r>
      <w:r w:rsidRPr="003F3B2F">
        <w:rPr>
          <w:b w:val="0"/>
          <w:bCs w:val="0"/>
          <w:color w:val="000000"/>
          <w:sz w:val="24"/>
          <w:szCs w:val="24"/>
          <w:rtl/>
          <w:lang w:bidi="fa-IR"/>
        </w:rPr>
        <w:t xml:space="preserve"> ا</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ران</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w:t>
      </w:r>
      <w:r w:rsidRPr="003F3B2F">
        <w:rPr>
          <w:b w:val="0"/>
          <w:bCs w:val="0"/>
          <w:color w:val="000000"/>
          <w:sz w:val="24"/>
          <w:szCs w:val="24"/>
          <w:rtl/>
          <w:lang w:bidi="fa-IR"/>
        </w:rPr>
        <w:t xml:space="preserve"> انتشارات سروش دانش، تهران</w:t>
      </w:r>
      <w:r w:rsidRPr="003F3B2F">
        <w:rPr>
          <w:rFonts w:hint="cs"/>
          <w:b w:val="0"/>
          <w:bCs w:val="0"/>
          <w:color w:val="000000"/>
          <w:sz w:val="24"/>
          <w:szCs w:val="24"/>
          <w:rtl/>
          <w:lang w:bidi="fa-IR"/>
        </w:rPr>
        <w:t>.</w:t>
      </w:r>
    </w:p>
    <w:p w14:paraId="46AFD27D" w14:textId="12CF04A9" w:rsidR="00EC512A" w:rsidRPr="003F3B2F" w:rsidRDefault="00EC512A" w:rsidP="003F3B2F">
      <w:pPr>
        <w:pStyle w:val="ListParagraph"/>
        <w:numPr>
          <w:ilvl w:val="0"/>
          <w:numId w:val="9"/>
        </w:numPr>
        <w:bidi/>
        <w:spacing w:line="278" w:lineRule="auto"/>
        <w:ind w:left="360"/>
        <w:jc w:val="both"/>
        <w:rPr>
          <w:b w:val="0"/>
          <w:bCs w:val="0"/>
          <w:color w:val="000000"/>
          <w:sz w:val="24"/>
          <w:szCs w:val="24"/>
          <w:rtl/>
          <w:lang w:bidi="fa-IR"/>
        </w:rPr>
      </w:pPr>
      <w:r w:rsidRPr="003F3B2F">
        <w:rPr>
          <w:b w:val="0"/>
          <w:bCs w:val="0"/>
          <w:color w:val="000000"/>
          <w:sz w:val="24"/>
          <w:szCs w:val="24"/>
          <w:rtl/>
          <w:lang w:bidi="fa-IR"/>
        </w:rPr>
        <w:t>چرما</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ف،</w:t>
      </w:r>
      <w:r w:rsidRPr="003F3B2F">
        <w:rPr>
          <w:b w:val="0"/>
          <w:bCs w:val="0"/>
          <w:color w:val="000000"/>
          <w:sz w:val="24"/>
          <w:szCs w:val="24"/>
          <w:rtl/>
          <w:lang w:bidi="fa-IR"/>
        </w:rPr>
        <w:t xml:space="preserve"> س</w:t>
      </w:r>
      <w:r w:rsidRPr="003F3B2F">
        <w:rPr>
          <w:rFonts w:hint="cs"/>
          <w:b w:val="0"/>
          <w:bCs w:val="0"/>
          <w:color w:val="000000"/>
          <w:sz w:val="24"/>
          <w:szCs w:val="24"/>
          <w:rtl/>
          <w:lang w:bidi="fa-IR"/>
        </w:rPr>
        <w:t>رج</w:t>
      </w:r>
      <w:r w:rsidR="00695C22">
        <w:rPr>
          <w:rFonts w:hint="cs"/>
          <w:b w:val="0"/>
          <w:bCs w:val="0"/>
          <w:color w:val="000000"/>
          <w:sz w:val="24"/>
          <w:szCs w:val="24"/>
          <w:rtl/>
          <w:lang w:bidi="fa-IR"/>
        </w:rPr>
        <w:t>؛</w:t>
      </w:r>
      <w:r w:rsidRPr="003F3B2F">
        <w:rPr>
          <w:rFonts w:hint="cs"/>
          <w:b w:val="0"/>
          <w:bCs w:val="0"/>
          <w:color w:val="000000"/>
          <w:sz w:val="24"/>
          <w:szCs w:val="24"/>
          <w:rtl/>
          <w:lang w:bidi="fa-IR"/>
        </w:rPr>
        <w:t xml:space="preserve"> و</w:t>
      </w:r>
      <w:r w:rsidRPr="003F3B2F">
        <w:rPr>
          <w:b w:val="0"/>
          <w:bCs w:val="0"/>
          <w:color w:val="000000"/>
          <w:sz w:val="24"/>
          <w:szCs w:val="24"/>
          <w:rtl/>
          <w:lang w:bidi="fa-IR"/>
        </w:rPr>
        <w:t xml:space="preserve"> الکساندر</w:t>
      </w:r>
      <w:r w:rsidRPr="003F3B2F">
        <w:rPr>
          <w:rFonts w:hint="cs"/>
          <w:b w:val="0"/>
          <w:bCs w:val="0"/>
          <w:color w:val="000000"/>
          <w:sz w:val="24"/>
          <w:szCs w:val="24"/>
          <w:rtl/>
          <w:lang w:bidi="fa-IR"/>
        </w:rPr>
        <w:t>،</w:t>
      </w:r>
      <w:r w:rsidR="00695C22">
        <w:rPr>
          <w:rFonts w:hint="cs"/>
          <w:b w:val="0"/>
          <w:bCs w:val="0"/>
          <w:color w:val="000000"/>
          <w:sz w:val="24"/>
          <w:szCs w:val="24"/>
          <w:rtl/>
          <w:lang w:bidi="fa-IR"/>
        </w:rPr>
        <w:t xml:space="preserve"> </w:t>
      </w:r>
      <w:r w:rsidRPr="003F3B2F">
        <w:rPr>
          <w:b w:val="0"/>
          <w:bCs w:val="0"/>
          <w:color w:val="000000"/>
          <w:sz w:val="24"/>
          <w:szCs w:val="24"/>
          <w:rtl/>
          <w:lang w:bidi="fa-IR"/>
        </w:rPr>
        <w:t>ک</w:t>
      </w:r>
      <w:r w:rsidRPr="003F3B2F">
        <w:rPr>
          <w:rFonts w:hint="cs"/>
          <w:b w:val="0"/>
          <w:bCs w:val="0"/>
          <w:color w:val="000000"/>
          <w:sz w:val="24"/>
          <w:szCs w:val="24"/>
          <w:rtl/>
          <w:lang w:bidi="fa-IR"/>
        </w:rPr>
        <w:t>ریستوفر(1376).</w:t>
      </w:r>
      <w:r w:rsidR="00695C22">
        <w:rPr>
          <w:rFonts w:hint="cs"/>
          <w:b w:val="0"/>
          <w:bCs w:val="0"/>
          <w:color w:val="000000"/>
          <w:sz w:val="24"/>
          <w:szCs w:val="24"/>
          <w:rtl/>
          <w:lang w:bidi="fa-IR"/>
        </w:rPr>
        <w:t xml:space="preserve"> </w:t>
      </w:r>
      <w:r w:rsidR="0097012D">
        <w:rPr>
          <w:b w:val="0"/>
          <w:bCs w:val="0"/>
          <w:color w:val="000000"/>
          <w:sz w:val="24"/>
          <w:szCs w:val="24"/>
          <w:rtl/>
          <w:lang w:bidi="fa-IR"/>
        </w:rPr>
        <w:t>عرصه‌ها</w:t>
      </w:r>
      <w:r w:rsidR="0097012D">
        <w:rPr>
          <w:rFonts w:hint="cs"/>
          <w:b w:val="0"/>
          <w:bCs w:val="0"/>
          <w:color w:val="000000"/>
          <w:sz w:val="24"/>
          <w:szCs w:val="24"/>
          <w:rtl/>
          <w:lang w:bidi="fa-IR"/>
        </w:rPr>
        <w:t>ی</w:t>
      </w:r>
      <w:r w:rsidRPr="003F3B2F">
        <w:rPr>
          <w:b w:val="0"/>
          <w:bCs w:val="0"/>
          <w:color w:val="000000"/>
          <w:sz w:val="24"/>
          <w:szCs w:val="24"/>
          <w:rtl/>
          <w:lang w:bidi="fa-IR"/>
        </w:rPr>
        <w:t xml:space="preserve"> زندگ</w:t>
      </w:r>
      <w:r w:rsidRPr="003F3B2F">
        <w:rPr>
          <w:rFonts w:hint="cs"/>
          <w:b w:val="0"/>
          <w:bCs w:val="0"/>
          <w:color w:val="000000"/>
          <w:sz w:val="24"/>
          <w:szCs w:val="24"/>
          <w:rtl/>
          <w:lang w:bidi="fa-IR"/>
        </w:rPr>
        <w:t>ی</w:t>
      </w:r>
      <w:r w:rsidRPr="003F3B2F">
        <w:rPr>
          <w:b w:val="0"/>
          <w:bCs w:val="0"/>
          <w:color w:val="000000"/>
          <w:sz w:val="24"/>
          <w:szCs w:val="24"/>
          <w:rtl/>
          <w:lang w:bidi="fa-IR"/>
        </w:rPr>
        <w:t xml:space="preserve"> جمعـ</w:t>
      </w:r>
      <w:r w:rsidRPr="003F3B2F">
        <w:rPr>
          <w:rFonts w:hint="cs"/>
          <w:b w:val="0"/>
          <w:bCs w:val="0"/>
          <w:color w:val="000000"/>
          <w:sz w:val="24"/>
          <w:szCs w:val="24"/>
          <w:rtl/>
          <w:lang w:bidi="fa-IR"/>
        </w:rPr>
        <w:t>ی</w:t>
      </w:r>
      <w:r w:rsidRPr="003F3B2F">
        <w:rPr>
          <w:b w:val="0"/>
          <w:bCs w:val="0"/>
          <w:color w:val="000000"/>
          <w:sz w:val="24"/>
          <w:szCs w:val="24"/>
          <w:rtl/>
          <w:lang w:bidi="fa-IR"/>
        </w:rPr>
        <w:t xml:space="preserve"> و زنـدگ</w:t>
      </w:r>
      <w:r w:rsidRPr="003F3B2F">
        <w:rPr>
          <w:rFonts w:hint="cs"/>
          <w:b w:val="0"/>
          <w:bCs w:val="0"/>
          <w:color w:val="000000"/>
          <w:sz w:val="24"/>
          <w:szCs w:val="24"/>
          <w:rtl/>
          <w:lang w:bidi="fa-IR"/>
        </w:rPr>
        <w:t>ی</w:t>
      </w:r>
      <w:r w:rsidRPr="003F3B2F">
        <w:rPr>
          <w:b w:val="0"/>
          <w:bCs w:val="0"/>
          <w:color w:val="000000"/>
          <w:sz w:val="24"/>
          <w:szCs w:val="24"/>
          <w:rtl/>
          <w:lang w:bidi="fa-IR"/>
        </w:rPr>
        <w:t xml:space="preserve"> خصوص</w:t>
      </w:r>
      <w:r w:rsidRPr="003F3B2F">
        <w:rPr>
          <w:rFonts w:hint="cs"/>
          <w:b w:val="0"/>
          <w:bCs w:val="0"/>
          <w:color w:val="000000"/>
          <w:sz w:val="24"/>
          <w:szCs w:val="24"/>
          <w:rtl/>
          <w:lang w:bidi="fa-IR"/>
        </w:rPr>
        <w:t>ی</w:t>
      </w:r>
      <w:r w:rsidRPr="003F3B2F">
        <w:rPr>
          <w:b w:val="0"/>
          <w:bCs w:val="0"/>
          <w:color w:val="000000"/>
          <w:sz w:val="24"/>
          <w:szCs w:val="24"/>
          <w:rtl/>
          <w:lang w:bidi="fa-IR"/>
        </w:rPr>
        <w:t xml:space="preserve"> </w:t>
      </w:r>
      <w:r w:rsidR="0097012D">
        <w:rPr>
          <w:b w:val="0"/>
          <w:bCs w:val="0"/>
          <w:color w:val="000000"/>
          <w:sz w:val="24"/>
          <w:szCs w:val="24"/>
          <w:rtl/>
          <w:lang w:bidi="fa-IR"/>
        </w:rPr>
        <w:t>به‌جانب</w:t>
      </w:r>
      <w:r w:rsidRPr="003F3B2F">
        <w:rPr>
          <w:b w:val="0"/>
          <w:bCs w:val="0"/>
          <w:color w:val="000000"/>
          <w:sz w:val="24"/>
          <w:szCs w:val="24"/>
          <w:rtl/>
          <w:lang w:bidi="fa-IR"/>
        </w:rPr>
        <w:t xml:space="preserve"> يک معمار</w:t>
      </w:r>
      <w:r w:rsidRPr="003F3B2F">
        <w:rPr>
          <w:rFonts w:hint="cs"/>
          <w:b w:val="0"/>
          <w:bCs w:val="0"/>
          <w:color w:val="000000"/>
          <w:sz w:val="24"/>
          <w:szCs w:val="24"/>
          <w:rtl/>
          <w:lang w:bidi="fa-IR"/>
        </w:rPr>
        <w:t>ی</w:t>
      </w:r>
      <w:r w:rsidRPr="003F3B2F">
        <w:rPr>
          <w:b w:val="0"/>
          <w:bCs w:val="0"/>
          <w:color w:val="000000"/>
          <w:sz w:val="24"/>
          <w:szCs w:val="24"/>
          <w:rtl/>
          <w:lang w:bidi="fa-IR"/>
        </w:rPr>
        <w:t xml:space="preserve"> انسان</w:t>
      </w:r>
      <w:r w:rsidRPr="003F3B2F">
        <w:rPr>
          <w:rFonts w:hint="cs"/>
          <w:b w:val="0"/>
          <w:bCs w:val="0"/>
          <w:color w:val="000000"/>
          <w:sz w:val="24"/>
          <w:szCs w:val="24"/>
          <w:rtl/>
          <w:lang w:bidi="fa-IR"/>
        </w:rPr>
        <w:t>ی</w:t>
      </w:r>
      <w:r w:rsidR="00EF5490">
        <w:rPr>
          <w:rFonts w:hint="cs"/>
          <w:b w:val="0"/>
          <w:bCs w:val="0"/>
          <w:color w:val="000000"/>
          <w:sz w:val="24"/>
          <w:szCs w:val="24"/>
          <w:rtl/>
          <w:lang w:bidi="fa-IR"/>
        </w:rPr>
        <w:t>. ترجمه</w:t>
      </w:r>
      <w:r w:rsidRPr="003F3B2F">
        <w:rPr>
          <w:b w:val="0"/>
          <w:bCs w:val="0"/>
          <w:color w:val="000000"/>
          <w:sz w:val="24"/>
          <w:szCs w:val="24"/>
          <w:rtl/>
          <w:lang w:bidi="fa-IR"/>
        </w:rPr>
        <w:t xml:space="preserve"> منوچهر مز</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ن</w:t>
      </w:r>
      <w:r w:rsidRPr="003F3B2F">
        <w:rPr>
          <w:rFonts w:hint="cs"/>
          <w:b w:val="0"/>
          <w:bCs w:val="0"/>
          <w:color w:val="000000"/>
          <w:sz w:val="24"/>
          <w:szCs w:val="24"/>
          <w:rtl/>
          <w:lang w:bidi="fa-IR"/>
        </w:rPr>
        <w:t>ی</w:t>
      </w:r>
      <w:r w:rsidR="00EF5490">
        <w:rPr>
          <w:rFonts w:hint="cs"/>
          <w:b w:val="0"/>
          <w:bCs w:val="0"/>
          <w:color w:val="000000"/>
          <w:sz w:val="24"/>
          <w:szCs w:val="24"/>
          <w:rtl/>
          <w:lang w:bidi="fa-IR"/>
        </w:rPr>
        <w:t>.</w:t>
      </w:r>
      <w:r w:rsidRPr="003F3B2F">
        <w:rPr>
          <w:b w:val="0"/>
          <w:bCs w:val="0"/>
          <w:color w:val="000000"/>
          <w:sz w:val="24"/>
          <w:szCs w:val="24"/>
          <w:rtl/>
          <w:lang w:bidi="fa-IR"/>
        </w:rPr>
        <w:t xml:space="preserve"> تهران: انتشارات دانشگاه تهران</w:t>
      </w:r>
      <w:r w:rsidRPr="003F3B2F">
        <w:rPr>
          <w:rFonts w:hint="cs"/>
          <w:b w:val="0"/>
          <w:bCs w:val="0"/>
          <w:color w:val="000000"/>
          <w:sz w:val="24"/>
          <w:szCs w:val="24"/>
          <w:rtl/>
          <w:lang w:bidi="fa-IR"/>
        </w:rPr>
        <w:t>.</w:t>
      </w:r>
    </w:p>
    <w:p w14:paraId="622ADF06" w14:textId="2C76313F" w:rsidR="00EC512A" w:rsidRPr="003F3B2F" w:rsidRDefault="00EC512A" w:rsidP="003F3B2F">
      <w:pPr>
        <w:pStyle w:val="ListParagraph"/>
        <w:numPr>
          <w:ilvl w:val="0"/>
          <w:numId w:val="9"/>
        </w:numPr>
        <w:bidi/>
        <w:spacing w:line="259" w:lineRule="auto"/>
        <w:ind w:left="360"/>
        <w:jc w:val="both"/>
        <w:rPr>
          <w:rFonts w:ascii="Calibri" w:eastAsia="Calibri" w:hAnsi="Calibri"/>
          <w:b w:val="0"/>
          <w:bCs w:val="0"/>
          <w:kern w:val="0"/>
          <w:sz w:val="24"/>
          <w:szCs w:val="24"/>
          <w:lang w:bidi="fa-IR"/>
          <w14:ligatures w14:val="none"/>
        </w:rPr>
      </w:pPr>
      <w:r w:rsidRPr="003F3B2F">
        <w:rPr>
          <w:rFonts w:ascii="Calibri" w:eastAsia="Calibri" w:hAnsi="Calibri" w:hint="cs"/>
          <w:b w:val="0"/>
          <w:bCs w:val="0"/>
          <w:kern w:val="0"/>
          <w:sz w:val="24"/>
          <w:szCs w:val="24"/>
          <w:rtl/>
          <w:lang w:bidi="fa-IR"/>
          <w14:ligatures w14:val="none"/>
        </w:rPr>
        <w:t>حموله</w:t>
      </w:r>
      <w:r w:rsidR="000F6A46">
        <w:rPr>
          <w:rFonts w:ascii="Calibri" w:eastAsia="Calibri" w:hAnsi="Calibri" w:hint="cs"/>
          <w:b w:val="0"/>
          <w:bCs w:val="0"/>
          <w:kern w:val="0"/>
          <w:sz w:val="24"/>
          <w:szCs w:val="24"/>
          <w:rtl/>
          <w:lang w:bidi="fa-IR"/>
          <w14:ligatures w14:val="none"/>
        </w:rPr>
        <w:t>،</w:t>
      </w:r>
      <w:r w:rsidRPr="003F3B2F">
        <w:rPr>
          <w:rFonts w:ascii="Calibri" w:eastAsia="Calibri" w:hAnsi="Calibri" w:hint="cs"/>
          <w:b w:val="0"/>
          <w:bCs w:val="0"/>
          <w:kern w:val="0"/>
          <w:sz w:val="24"/>
          <w:szCs w:val="24"/>
          <w:rtl/>
          <w:lang w:bidi="fa-IR"/>
          <w14:ligatures w14:val="none"/>
        </w:rPr>
        <w:t xml:space="preserve"> طرفی(1404). محرمیت</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در</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معماری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و</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شهرسازی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ایرانی</w:t>
      </w:r>
      <w:r w:rsidRPr="003F3B2F">
        <w:rPr>
          <w:rFonts w:ascii="Calibri" w:eastAsia="Calibri" w:hAnsi="Calibri"/>
          <w:b w:val="0"/>
          <w:bCs w:val="0"/>
          <w:kern w:val="0"/>
          <w:sz w:val="24"/>
          <w:szCs w:val="24"/>
          <w:rtl/>
          <w:lang w:bidi="fa-IR"/>
          <w14:ligatures w14:val="none"/>
        </w:rPr>
        <w:t xml:space="preserve"> </w:t>
      </w:r>
      <w:r w:rsidRPr="003F3B2F">
        <w:rPr>
          <w:rFonts w:ascii="Arial" w:eastAsia="Calibri" w:hAnsi="Arial" w:cs="Arial" w:hint="cs"/>
          <w:b w:val="0"/>
          <w:bCs w:val="0"/>
          <w:kern w:val="0"/>
          <w:sz w:val="24"/>
          <w:szCs w:val="24"/>
          <w:rtl/>
          <w:lang w:bidi="fa-IR"/>
          <w14:ligatures w14:val="none"/>
        </w:rPr>
        <w:t>–</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اسلامی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نمونه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موردی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بافت</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قدیم</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شهر</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دزفول. یازدهمین</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کنگره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سالانه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ملی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عمران،</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معماری،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هنر</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و</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توسعه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شهری. مونیخ، آلمان.</w:t>
      </w:r>
    </w:p>
    <w:p w14:paraId="21BACC50" w14:textId="6FAEDC72" w:rsidR="00EC512A" w:rsidRPr="003F3B2F" w:rsidRDefault="00EC512A" w:rsidP="003F3B2F">
      <w:pPr>
        <w:pStyle w:val="ListParagraph"/>
        <w:numPr>
          <w:ilvl w:val="0"/>
          <w:numId w:val="9"/>
        </w:numPr>
        <w:bidi/>
        <w:spacing w:line="259" w:lineRule="auto"/>
        <w:ind w:left="360"/>
        <w:jc w:val="both"/>
        <w:rPr>
          <w:rFonts w:ascii="Calibri" w:eastAsia="Calibri" w:hAnsi="Calibri"/>
          <w:b w:val="0"/>
          <w:bCs w:val="0"/>
          <w:kern w:val="0"/>
          <w:sz w:val="24"/>
          <w:szCs w:val="24"/>
          <w:lang w:bidi="fa-IR"/>
          <w14:ligatures w14:val="none"/>
        </w:rPr>
      </w:pPr>
      <w:r w:rsidRPr="003F3B2F">
        <w:rPr>
          <w:rFonts w:ascii="Calibri" w:eastAsia="Calibri" w:hAnsi="Calibri" w:hint="cs"/>
          <w:b w:val="0"/>
          <w:bCs w:val="0"/>
          <w:kern w:val="0"/>
          <w:sz w:val="24"/>
          <w:szCs w:val="24"/>
          <w:rtl/>
          <w:lang w:bidi="fa-IR"/>
          <w14:ligatures w14:val="none"/>
        </w:rPr>
        <w:t>حیدری، معصومه(1401). مقایسه حقوق زن در اسلام و سایر ادیان توحیدی، فصلنامه مطالعات روانشناسی و علوم تربیتی،</w:t>
      </w:r>
      <w:r w:rsidR="000F6A46">
        <w:rPr>
          <w:rFonts w:ascii="Calibri" w:eastAsia="Calibri" w:hAnsi="Calibri" w:hint="cs"/>
          <w:b w:val="0"/>
          <w:bCs w:val="0"/>
          <w:kern w:val="0"/>
          <w:sz w:val="24"/>
          <w:szCs w:val="24"/>
          <w:rtl/>
          <w:lang w:bidi="fa-IR"/>
          <w14:ligatures w14:val="none"/>
        </w:rPr>
        <w:t>5(43)</w:t>
      </w:r>
      <w:r w:rsidRPr="003F3B2F">
        <w:rPr>
          <w:rFonts w:ascii="Calibri" w:eastAsia="Calibri" w:hAnsi="Calibri" w:hint="cs"/>
          <w:b w:val="0"/>
          <w:bCs w:val="0"/>
          <w:kern w:val="0"/>
          <w:sz w:val="24"/>
          <w:szCs w:val="24"/>
          <w:rtl/>
          <w:lang w:bidi="fa-IR"/>
          <w14:ligatures w14:val="none"/>
        </w:rPr>
        <w:t>، 167-200</w:t>
      </w:r>
      <w:r w:rsidRPr="003F3B2F">
        <w:rPr>
          <w:rFonts w:asciiTheme="majorBidi" w:eastAsia="Calibri" w:hAnsiTheme="majorBidi"/>
          <w:b w:val="0"/>
          <w:bCs w:val="0"/>
          <w:kern w:val="0"/>
          <w:sz w:val="24"/>
          <w:szCs w:val="24"/>
          <w:rtl/>
          <w:lang w:bidi="fa-IR"/>
          <w14:ligatures w14:val="none"/>
        </w:rPr>
        <w:t>.</w:t>
      </w:r>
    </w:p>
    <w:p w14:paraId="163CD874" w14:textId="622B0403" w:rsidR="00EC512A" w:rsidRPr="003F3B2F" w:rsidRDefault="00EC512A" w:rsidP="003F3B2F">
      <w:pPr>
        <w:pStyle w:val="ListParagraph"/>
        <w:numPr>
          <w:ilvl w:val="0"/>
          <w:numId w:val="9"/>
        </w:numPr>
        <w:tabs>
          <w:tab w:val="left" w:pos="8160"/>
        </w:tabs>
        <w:bidi/>
        <w:ind w:left="360"/>
        <w:jc w:val="both"/>
        <w:rPr>
          <w:rFonts w:ascii="IPT Nazanin" w:hAnsi="IPT Nazanin"/>
          <w:b w:val="0"/>
          <w:bCs w:val="0"/>
          <w:sz w:val="24"/>
          <w:szCs w:val="24"/>
          <w:rtl/>
        </w:rPr>
      </w:pPr>
      <w:r w:rsidRPr="003F3B2F">
        <w:rPr>
          <w:rFonts w:ascii="IPT Nazanin" w:hAnsi="IPT Nazanin"/>
          <w:b w:val="0"/>
          <w:bCs w:val="0"/>
          <w:sz w:val="24"/>
          <w:szCs w:val="24"/>
          <w:rtl/>
        </w:rPr>
        <w:t>حیدری،</w:t>
      </w:r>
      <w:r w:rsidR="00080A4C">
        <w:rPr>
          <w:rFonts w:ascii="IPT Nazanin" w:hAnsi="IPT Nazanin" w:hint="cs"/>
          <w:b w:val="0"/>
          <w:bCs w:val="0"/>
          <w:sz w:val="24"/>
          <w:szCs w:val="24"/>
          <w:rtl/>
        </w:rPr>
        <w:t xml:space="preserve"> علی؛ و</w:t>
      </w:r>
      <w:r w:rsidR="004D2AD6">
        <w:rPr>
          <w:rFonts w:ascii="IPT Nazanin" w:hAnsi="IPT Nazanin"/>
          <w:b w:val="0"/>
          <w:bCs w:val="0"/>
          <w:sz w:val="24"/>
          <w:szCs w:val="24"/>
          <w:rtl/>
        </w:rPr>
        <w:t xml:space="preserve"> </w:t>
      </w:r>
      <w:r w:rsidRPr="003F3B2F">
        <w:rPr>
          <w:rFonts w:ascii="IPT Nazanin" w:hAnsi="IPT Nazanin"/>
          <w:b w:val="0"/>
          <w:bCs w:val="0"/>
          <w:sz w:val="24"/>
          <w:szCs w:val="24"/>
          <w:rtl/>
        </w:rPr>
        <w:t>تقی پور،</w:t>
      </w:r>
      <w:r w:rsidR="00080A4C">
        <w:rPr>
          <w:rFonts w:ascii="IPT Nazanin" w:hAnsi="IPT Nazanin" w:hint="cs"/>
          <w:b w:val="0"/>
          <w:bCs w:val="0"/>
          <w:sz w:val="24"/>
          <w:szCs w:val="24"/>
          <w:rtl/>
        </w:rPr>
        <w:t xml:space="preserve"> ملیحه</w:t>
      </w:r>
      <w:r w:rsidRPr="003F3B2F">
        <w:rPr>
          <w:rFonts w:ascii="IPT Nazanin" w:hAnsi="IPT Nazanin" w:hint="cs"/>
          <w:b w:val="0"/>
          <w:bCs w:val="0"/>
          <w:sz w:val="24"/>
          <w:szCs w:val="24"/>
          <w:rtl/>
        </w:rPr>
        <w:t>(1397)</w:t>
      </w:r>
      <w:r w:rsidR="00080A4C">
        <w:rPr>
          <w:rFonts w:ascii="IPT Nazanin" w:hAnsi="IPT Nazanin" w:hint="cs"/>
          <w:b w:val="0"/>
          <w:bCs w:val="0"/>
          <w:sz w:val="24"/>
          <w:szCs w:val="24"/>
          <w:rtl/>
        </w:rPr>
        <w:t xml:space="preserve">. </w:t>
      </w:r>
      <w:r w:rsidRPr="003F3B2F">
        <w:rPr>
          <w:rFonts w:ascii="IPT Nazanin" w:hAnsi="IPT Nazanin"/>
          <w:b w:val="0"/>
          <w:bCs w:val="0"/>
          <w:sz w:val="24"/>
          <w:szCs w:val="24"/>
          <w:rtl/>
        </w:rPr>
        <w:t xml:space="preserve">تحلیل محرمیت </w:t>
      </w:r>
      <w:r w:rsidR="0097012D">
        <w:rPr>
          <w:rFonts w:ascii="IPT Nazanin" w:hAnsi="IPT Nazanin" w:hint="cs"/>
          <w:b w:val="0"/>
          <w:bCs w:val="0"/>
          <w:sz w:val="24"/>
          <w:szCs w:val="24"/>
          <w:rtl/>
        </w:rPr>
        <w:t>در</w:t>
      </w:r>
      <w:r w:rsidR="0097012D">
        <w:rPr>
          <w:rFonts w:ascii="IPT Nazanin" w:hAnsi="IPT Nazanin"/>
          <w:b w:val="0"/>
          <w:bCs w:val="0"/>
          <w:sz w:val="24"/>
          <w:szCs w:val="24"/>
          <w:rtl/>
        </w:rPr>
        <w:t xml:space="preserve"> </w:t>
      </w:r>
      <w:r w:rsidR="0097012D">
        <w:rPr>
          <w:rFonts w:ascii="IPT Nazanin" w:hAnsi="IPT Nazanin" w:hint="cs"/>
          <w:b w:val="0"/>
          <w:bCs w:val="0"/>
          <w:sz w:val="24"/>
          <w:szCs w:val="24"/>
          <w:rtl/>
        </w:rPr>
        <w:t>خانه‌های</w:t>
      </w:r>
      <w:r w:rsidRPr="003F3B2F">
        <w:rPr>
          <w:rFonts w:ascii="IPT Nazanin" w:hAnsi="IPT Nazanin"/>
          <w:b w:val="0"/>
          <w:bCs w:val="0"/>
          <w:sz w:val="24"/>
          <w:szCs w:val="24"/>
          <w:rtl/>
        </w:rPr>
        <w:t xml:space="preserve"> سنتی </w:t>
      </w:r>
      <w:r w:rsidR="0097012D">
        <w:rPr>
          <w:rFonts w:ascii="IPT Nazanin" w:hAnsi="IPT Nazanin" w:hint="cs"/>
          <w:b w:val="0"/>
          <w:bCs w:val="0"/>
          <w:sz w:val="24"/>
          <w:szCs w:val="24"/>
          <w:rtl/>
        </w:rPr>
        <w:t>بر</w:t>
      </w:r>
      <w:r w:rsidR="0097012D">
        <w:rPr>
          <w:rFonts w:ascii="IPT Nazanin" w:hAnsi="IPT Nazanin"/>
          <w:b w:val="0"/>
          <w:bCs w:val="0"/>
          <w:sz w:val="24"/>
          <w:szCs w:val="24"/>
          <w:rtl/>
        </w:rPr>
        <w:t xml:space="preserve"> </w:t>
      </w:r>
      <w:r w:rsidR="0097012D">
        <w:rPr>
          <w:rFonts w:ascii="IPT Nazanin" w:hAnsi="IPT Nazanin" w:hint="cs"/>
          <w:b w:val="0"/>
          <w:bCs w:val="0"/>
          <w:sz w:val="24"/>
          <w:szCs w:val="24"/>
          <w:rtl/>
        </w:rPr>
        <w:t>اساس</w:t>
      </w:r>
      <w:r w:rsidRPr="003F3B2F">
        <w:rPr>
          <w:rFonts w:ascii="IPT Nazanin" w:hAnsi="IPT Nazanin"/>
          <w:b w:val="0"/>
          <w:bCs w:val="0"/>
          <w:sz w:val="24"/>
          <w:szCs w:val="24"/>
          <w:rtl/>
        </w:rPr>
        <w:t xml:space="preserve"> نسبت توده به فضا (نمونه موردی:</w:t>
      </w:r>
      <w:r w:rsidR="004D2AD6">
        <w:rPr>
          <w:rFonts w:ascii="IPT Nazanin" w:hAnsi="IPT Nazanin"/>
          <w:b w:val="0"/>
          <w:bCs w:val="0"/>
          <w:sz w:val="24"/>
          <w:szCs w:val="24"/>
          <w:rtl/>
        </w:rPr>
        <w:t xml:space="preserve"> </w:t>
      </w:r>
      <w:r w:rsidR="004D2AD6">
        <w:rPr>
          <w:rFonts w:ascii="IPT Nazanin" w:hAnsi="IPT Nazanin" w:hint="cs"/>
          <w:b w:val="0"/>
          <w:bCs w:val="0"/>
          <w:sz w:val="24"/>
          <w:szCs w:val="24"/>
          <w:rtl/>
        </w:rPr>
        <w:t>خانه</w:t>
      </w:r>
      <w:r w:rsidR="0097012D">
        <w:rPr>
          <w:rFonts w:ascii="IPT Nazanin" w:hAnsi="IPT Nazanin" w:hint="cs"/>
          <w:b w:val="0"/>
          <w:bCs w:val="0"/>
          <w:sz w:val="24"/>
          <w:szCs w:val="24"/>
          <w:rtl/>
        </w:rPr>
        <w:t>‌های</w:t>
      </w:r>
      <w:r w:rsidRPr="003F3B2F">
        <w:rPr>
          <w:rFonts w:ascii="IPT Nazanin" w:hAnsi="IPT Nazanin"/>
          <w:b w:val="0"/>
          <w:bCs w:val="0"/>
          <w:sz w:val="24"/>
          <w:szCs w:val="24"/>
          <w:rtl/>
        </w:rPr>
        <w:t xml:space="preserve"> تک حیاط </w:t>
      </w:r>
      <w:r w:rsidR="0097012D">
        <w:rPr>
          <w:rFonts w:ascii="IPT Nazanin" w:hAnsi="IPT Nazanin" w:hint="cs"/>
          <w:b w:val="0"/>
          <w:bCs w:val="0"/>
          <w:sz w:val="24"/>
          <w:szCs w:val="24"/>
          <w:rtl/>
        </w:rPr>
        <w:t>در</w:t>
      </w:r>
      <w:r w:rsidR="0097012D">
        <w:rPr>
          <w:rFonts w:ascii="IPT Nazanin" w:hAnsi="IPT Nazanin"/>
          <w:b w:val="0"/>
          <w:bCs w:val="0"/>
          <w:sz w:val="24"/>
          <w:szCs w:val="24"/>
          <w:rtl/>
        </w:rPr>
        <w:t xml:space="preserve"> </w:t>
      </w:r>
      <w:r w:rsidR="0097012D">
        <w:rPr>
          <w:rFonts w:ascii="IPT Nazanin" w:hAnsi="IPT Nazanin" w:hint="cs"/>
          <w:b w:val="0"/>
          <w:bCs w:val="0"/>
          <w:sz w:val="24"/>
          <w:szCs w:val="24"/>
          <w:rtl/>
        </w:rPr>
        <w:t>اقلیم</w:t>
      </w:r>
      <w:r w:rsidRPr="003F3B2F">
        <w:rPr>
          <w:rFonts w:ascii="IPT Nazanin" w:hAnsi="IPT Nazanin"/>
          <w:b w:val="0"/>
          <w:bCs w:val="0"/>
          <w:sz w:val="24"/>
          <w:szCs w:val="24"/>
          <w:rtl/>
        </w:rPr>
        <w:t xml:space="preserve"> گرم </w:t>
      </w:r>
      <w:r w:rsidR="0097012D">
        <w:rPr>
          <w:rFonts w:ascii="IPT Nazanin" w:hAnsi="IPT Nazanin" w:hint="cs"/>
          <w:b w:val="0"/>
          <w:bCs w:val="0"/>
          <w:sz w:val="24"/>
          <w:szCs w:val="24"/>
          <w:rtl/>
        </w:rPr>
        <w:t>و</w:t>
      </w:r>
      <w:r w:rsidR="0097012D">
        <w:rPr>
          <w:rFonts w:ascii="IPT Nazanin" w:hAnsi="IPT Nazanin"/>
          <w:b w:val="0"/>
          <w:bCs w:val="0"/>
          <w:sz w:val="24"/>
          <w:szCs w:val="24"/>
          <w:rtl/>
        </w:rPr>
        <w:t xml:space="preserve"> </w:t>
      </w:r>
      <w:r w:rsidR="0097012D">
        <w:rPr>
          <w:rFonts w:ascii="IPT Nazanin" w:hAnsi="IPT Nazanin" w:hint="cs"/>
          <w:b w:val="0"/>
          <w:bCs w:val="0"/>
          <w:sz w:val="24"/>
          <w:szCs w:val="24"/>
          <w:rtl/>
        </w:rPr>
        <w:t>خشک</w:t>
      </w:r>
      <w:r w:rsidRPr="003F3B2F">
        <w:rPr>
          <w:rFonts w:ascii="IPT Nazanin" w:hAnsi="IPT Nazanin"/>
          <w:b w:val="0"/>
          <w:bCs w:val="0"/>
          <w:sz w:val="24"/>
          <w:szCs w:val="24"/>
          <w:rtl/>
        </w:rPr>
        <w:t>)</w:t>
      </w:r>
      <w:r w:rsidR="00080A4C">
        <w:rPr>
          <w:rFonts w:ascii="IPT Nazanin" w:hAnsi="IPT Nazanin" w:hint="cs"/>
          <w:b w:val="0"/>
          <w:bCs w:val="0"/>
          <w:sz w:val="24"/>
          <w:szCs w:val="24"/>
          <w:rtl/>
        </w:rPr>
        <w:t xml:space="preserve"> </w:t>
      </w:r>
      <w:r w:rsidRPr="003F3B2F">
        <w:rPr>
          <w:rFonts w:ascii="IPT Nazanin" w:hAnsi="IPT Nazanin"/>
          <w:b w:val="0"/>
          <w:bCs w:val="0"/>
          <w:sz w:val="24"/>
          <w:szCs w:val="24"/>
          <w:rtl/>
        </w:rPr>
        <w:t xml:space="preserve">نشریه معماری اقلیم گرم </w:t>
      </w:r>
      <w:r w:rsidR="0097012D">
        <w:rPr>
          <w:rFonts w:ascii="IPT Nazanin" w:hAnsi="IPT Nazanin" w:hint="cs"/>
          <w:b w:val="0"/>
          <w:bCs w:val="0"/>
          <w:sz w:val="24"/>
          <w:szCs w:val="24"/>
          <w:rtl/>
        </w:rPr>
        <w:t>و</w:t>
      </w:r>
      <w:r w:rsidR="0097012D">
        <w:rPr>
          <w:rFonts w:ascii="IPT Nazanin" w:hAnsi="IPT Nazanin"/>
          <w:b w:val="0"/>
          <w:bCs w:val="0"/>
          <w:sz w:val="24"/>
          <w:szCs w:val="24"/>
          <w:rtl/>
        </w:rPr>
        <w:t xml:space="preserve"> </w:t>
      </w:r>
      <w:r w:rsidR="0097012D">
        <w:rPr>
          <w:rFonts w:ascii="IPT Nazanin" w:hAnsi="IPT Nazanin" w:hint="cs"/>
          <w:b w:val="0"/>
          <w:bCs w:val="0"/>
          <w:sz w:val="24"/>
          <w:szCs w:val="24"/>
          <w:rtl/>
        </w:rPr>
        <w:t>خشک</w:t>
      </w:r>
      <w:r w:rsidRPr="003F3B2F">
        <w:rPr>
          <w:rFonts w:ascii="IPT Nazanin" w:hAnsi="IPT Nazanin"/>
          <w:b w:val="0"/>
          <w:bCs w:val="0"/>
          <w:sz w:val="24"/>
          <w:szCs w:val="24"/>
          <w:rtl/>
        </w:rPr>
        <w:t>،</w:t>
      </w:r>
      <w:r w:rsidR="00080A4C">
        <w:rPr>
          <w:rFonts w:ascii="IPT Nazanin" w:hAnsi="IPT Nazanin" w:hint="cs"/>
          <w:b w:val="0"/>
          <w:bCs w:val="0"/>
          <w:sz w:val="24"/>
          <w:szCs w:val="24"/>
          <w:rtl/>
        </w:rPr>
        <w:t xml:space="preserve"> 6(8).</w:t>
      </w:r>
    </w:p>
    <w:p w14:paraId="3748A73E" w14:textId="3DD8902A" w:rsidR="00EC512A" w:rsidRPr="003F3B2F" w:rsidRDefault="00EC512A" w:rsidP="004D2AD6">
      <w:pPr>
        <w:pStyle w:val="ListParagraph"/>
        <w:numPr>
          <w:ilvl w:val="0"/>
          <w:numId w:val="9"/>
        </w:numPr>
        <w:bidi/>
        <w:ind w:left="360"/>
        <w:jc w:val="both"/>
        <w:rPr>
          <w:rFonts w:ascii="IPT Nazanin" w:hAnsi="IPT Nazanin"/>
          <w:b w:val="0"/>
          <w:bCs w:val="0"/>
          <w:sz w:val="24"/>
          <w:szCs w:val="24"/>
        </w:rPr>
      </w:pPr>
      <w:r w:rsidRPr="003F3B2F">
        <w:rPr>
          <w:rFonts w:ascii="IPT Nazanin" w:hAnsi="IPT Nazanin"/>
          <w:b w:val="0"/>
          <w:bCs w:val="0"/>
          <w:sz w:val="24"/>
          <w:szCs w:val="24"/>
          <w:rtl/>
        </w:rPr>
        <w:t>خدا</w:t>
      </w:r>
      <w:r w:rsidRPr="003F3B2F">
        <w:rPr>
          <w:rFonts w:ascii="IPT Nazanin" w:hAnsi="IPT Nazanin" w:hint="cs"/>
          <w:b w:val="0"/>
          <w:bCs w:val="0"/>
          <w:sz w:val="24"/>
          <w:szCs w:val="24"/>
          <w:rtl/>
        </w:rPr>
        <w:t>یی</w:t>
      </w:r>
      <w:r w:rsidRPr="003F3B2F">
        <w:rPr>
          <w:rFonts w:ascii="IPT Nazanin" w:hAnsi="IPT Nazanin" w:hint="eastAsia"/>
          <w:b w:val="0"/>
          <w:bCs w:val="0"/>
          <w:sz w:val="24"/>
          <w:szCs w:val="24"/>
          <w:rtl/>
        </w:rPr>
        <w:t>،</w:t>
      </w:r>
      <w:r w:rsidRPr="003F3B2F">
        <w:rPr>
          <w:rFonts w:ascii="IPT Nazanin" w:hAnsi="IPT Nazanin"/>
          <w:b w:val="0"/>
          <w:bCs w:val="0"/>
          <w:sz w:val="24"/>
          <w:szCs w:val="24"/>
          <w:rtl/>
        </w:rPr>
        <w:t xml:space="preserve"> حور</w:t>
      </w:r>
      <w:r w:rsidRPr="003F3B2F">
        <w:rPr>
          <w:rFonts w:ascii="IPT Nazanin" w:hAnsi="IPT Nazanin" w:hint="cs"/>
          <w:b w:val="0"/>
          <w:bCs w:val="0"/>
          <w:sz w:val="24"/>
          <w:szCs w:val="24"/>
          <w:rtl/>
        </w:rPr>
        <w:t>ی</w:t>
      </w:r>
      <w:r w:rsidRPr="003F3B2F">
        <w:rPr>
          <w:rFonts w:ascii="IPT Nazanin" w:hAnsi="IPT Nazanin" w:hint="eastAsia"/>
          <w:b w:val="0"/>
          <w:bCs w:val="0"/>
          <w:sz w:val="24"/>
          <w:szCs w:val="24"/>
          <w:rtl/>
        </w:rPr>
        <w:t>ه</w:t>
      </w:r>
      <w:r w:rsidRPr="003F3B2F">
        <w:rPr>
          <w:rFonts w:ascii="IPT Nazanin" w:hAnsi="IPT Nazanin"/>
          <w:b w:val="0"/>
          <w:bCs w:val="0"/>
          <w:sz w:val="24"/>
          <w:szCs w:val="24"/>
          <w:rtl/>
        </w:rPr>
        <w:t xml:space="preserve">(1401). </w:t>
      </w:r>
      <w:r w:rsidR="0097012D">
        <w:rPr>
          <w:rFonts w:ascii="IPT Nazanin" w:hAnsi="IPT Nazanin" w:hint="cs"/>
          <w:b w:val="0"/>
          <w:bCs w:val="0"/>
          <w:sz w:val="24"/>
          <w:szCs w:val="24"/>
          <w:rtl/>
        </w:rPr>
        <w:t>مؤلفه‌های</w:t>
      </w:r>
      <w:r w:rsidRPr="003F3B2F">
        <w:rPr>
          <w:rFonts w:ascii="IPT Nazanin" w:hAnsi="IPT Nazanin"/>
          <w:b w:val="0"/>
          <w:bCs w:val="0"/>
          <w:sz w:val="24"/>
          <w:szCs w:val="24"/>
          <w:rtl/>
        </w:rPr>
        <w:t xml:space="preserve"> کرامت زن در د</w:t>
      </w:r>
      <w:r w:rsidRPr="003F3B2F">
        <w:rPr>
          <w:rFonts w:ascii="IPT Nazanin" w:hAnsi="IPT Nazanin" w:hint="cs"/>
          <w:b w:val="0"/>
          <w:bCs w:val="0"/>
          <w:sz w:val="24"/>
          <w:szCs w:val="24"/>
          <w:rtl/>
        </w:rPr>
        <w:t>ی</w:t>
      </w:r>
      <w:r w:rsidRPr="003F3B2F">
        <w:rPr>
          <w:rFonts w:ascii="IPT Nazanin" w:hAnsi="IPT Nazanin" w:hint="eastAsia"/>
          <w:b w:val="0"/>
          <w:bCs w:val="0"/>
          <w:sz w:val="24"/>
          <w:szCs w:val="24"/>
          <w:rtl/>
        </w:rPr>
        <w:t>ن</w:t>
      </w:r>
      <w:r w:rsidRPr="003F3B2F">
        <w:rPr>
          <w:rFonts w:ascii="IPT Nazanin" w:hAnsi="IPT Nazanin"/>
          <w:b w:val="0"/>
          <w:bCs w:val="0"/>
          <w:sz w:val="24"/>
          <w:szCs w:val="24"/>
          <w:rtl/>
        </w:rPr>
        <w:t xml:space="preserve"> اسلام. هما</w:t>
      </w:r>
      <w:r w:rsidRPr="003F3B2F">
        <w:rPr>
          <w:rFonts w:ascii="IPT Nazanin" w:hAnsi="IPT Nazanin" w:hint="cs"/>
          <w:b w:val="0"/>
          <w:bCs w:val="0"/>
          <w:sz w:val="24"/>
          <w:szCs w:val="24"/>
          <w:rtl/>
        </w:rPr>
        <w:t>ی</w:t>
      </w:r>
      <w:r w:rsidRPr="003F3B2F">
        <w:rPr>
          <w:rFonts w:ascii="IPT Nazanin" w:hAnsi="IPT Nazanin" w:hint="eastAsia"/>
          <w:b w:val="0"/>
          <w:bCs w:val="0"/>
          <w:sz w:val="24"/>
          <w:szCs w:val="24"/>
          <w:rtl/>
        </w:rPr>
        <w:t>ش</w:t>
      </w:r>
      <w:r w:rsidRPr="003F3B2F">
        <w:rPr>
          <w:rFonts w:ascii="IPT Nazanin" w:hAnsi="IPT Nazanin"/>
          <w:b w:val="0"/>
          <w:bCs w:val="0"/>
          <w:sz w:val="24"/>
          <w:szCs w:val="24"/>
          <w:rtl/>
        </w:rPr>
        <w:t xml:space="preserve"> </w:t>
      </w:r>
      <w:r w:rsidR="0097012D">
        <w:rPr>
          <w:rFonts w:ascii="IPT Nazanin" w:hAnsi="IPT Nazanin" w:hint="cs"/>
          <w:b w:val="0"/>
          <w:bCs w:val="0"/>
          <w:sz w:val="24"/>
          <w:szCs w:val="24"/>
          <w:rtl/>
        </w:rPr>
        <w:t>بین‌المللی</w:t>
      </w:r>
      <w:r w:rsidRPr="003F3B2F">
        <w:rPr>
          <w:rFonts w:ascii="IPT Nazanin" w:hAnsi="IPT Nazanin"/>
          <w:b w:val="0"/>
          <w:bCs w:val="0"/>
          <w:sz w:val="24"/>
          <w:szCs w:val="24"/>
          <w:rtl/>
        </w:rPr>
        <w:t xml:space="preserve"> حورا انس</w:t>
      </w:r>
      <w:r w:rsidRPr="003F3B2F">
        <w:rPr>
          <w:rFonts w:ascii="IPT Nazanin" w:hAnsi="IPT Nazanin" w:hint="cs"/>
          <w:b w:val="0"/>
          <w:bCs w:val="0"/>
          <w:sz w:val="24"/>
          <w:szCs w:val="24"/>
          <w:rtl/>
        </w:rPr>
        <w:t>ی</w:t>
      </w:r>
      <w:r w:rsidRPr="003F3B2F">
        <w:rPr>
          <w:rFonts w:ascii="IPT Nazanin" w:hAnsi="IPT Nazanin" w:hint="eastAsia"/>
          <w:b w:val="0"/>
          <w:bCs w:val="0"/>
          <w:sz w:val="24"/>
          <w:szCs w:val="24"/>
          <w:rtl/>
        </w:rPr>
        <w:t>ه</w:t>
      </w:r>
      <w:r w:rsidRPr="003F3B2F">
        <w:rPr>
          <w:rFonts w:ascii="IPT Nazanin" w:hAnsi="IPT Nazanin"/>
          <w:b w:val="0"/>
          <w:bCs w:val="0"/>
          <w:sz w:val="24"/>
          <w:szCs w:val="24"/>
          <w:rtl/>
        </w:rPr>
        <w:t xml:space="preserve"> </w:t>
      </w:r>
      <w:r w:rsidR="00080A4C">
        <w:rPr>
          <w:rFonts w:ascii="IPT Nazanin" w:hAnsi="IPT Nazanin"/>
          <w:b w:val="0"/>
          <w:bCs w:val="0"/>
          <w:sz w:val="24"/>
          <w:szCs w:val="24"/>
        </w:rPr>
        <w:sym w:font="Abo-thar" w:char="F042"/>
      </w:r>
      <w:r w:rsidRPr="003F3B2F">
        <w:rPr>
          <w:rFonts w:ascii="IPT Nazanin" w:hAnsi="IPT Nazanin"/>
          <w:b w:val="0"/>
          <w:bCs w:val="0"/>
          <w:sz w:val="24"/>
          <w:szCs w:val="24"/>
          <w:rtl/>
        </w:rPr>
        <w:t xml:space="preserve"> زن، امن</w:t>
      </w:r>
      <w:r w:rsidRPr="003F3B2F">
        <w:rPr>
          <w:rFonts w:ascii="IPT Nazanin" w:hAnsi="IPT Nazanin" w:hint="cs"/>
          <w:b w:val="0"/>
          <w:bCs w:val="0"/>
          <w:sz w:val="24"/>
          <w:szCs w:val="24"/>
          <w:rtl/>
        </w:rPr>
        <w:t>ی</w:t>
      </w:r>
      <w:r w:rsidRPr="003F3B2F">
        <w:rPr>
          <w:rFonts w:ascii="IPT Nazanin" w:hAnsi="IPT Nazanin" w:hint="eastAsia"/>
          <w:b w:val="0"/>
          <w:bCs w:val="0"/>
          <w:sz w:val="24"/>
          <w:szCs w:val="24"/>
          <w:rtl/>
        </w:rPr>
        <w:t>ت،</w:t>
      </w:r>
      <w:r w:rsidRPr="003F3B2F">
        <w:rPr>
          <w:rFonts w:ascii="IPT Nazanin" w:hAnsi="IPT Nazanin"/>
          <w:b w:val="0"/>
          <w:bCs w:val="0"/>
          <w:sz w:val="24"/>
          <w:szCs w:val="24"/>
          <w:rtl/>
        </w:rPr>
        <w:t xml:space="preserve"> خانواده در سا</w:t>
      </w:r>
      <w:r w:rsidRPr="003F3B2F">
        <w:rPr>
          <w:rFonts w:ascii="IPT Nazanin" w:hAnsi="IPT Nazanin" w:hint="cs"/>
          <w:b w:val="0"/>
          <w:bCs w:val="0"/>
          <w:sz w:val="24"/>
          <w:szCs w:val="24"/>
          <w:rtl/>
        </w:rPr>
        <w:t>ی</w:t>
      </w:r>
      <w:r w:rsidRPr="003F3B2F">
        <w:rPr>
          <w:rFonts w:ascii="IPT Nazanin" w:hAnsi="IPT Nazanin" w:hint="eastAsia"/>
          <w:b w:val="0"/>
          <w:bCs w:val="0"/>
          <w:sz w:val="24"/>
          <w:szCs w:val="24"/>
          <w:rtl/>
        </w:rPr>
        <w:t>ه</w:t>
      </w:r>
      <w:r w:rsidRPr="003F3B2F">
        <w:rPr>
          <w:rFonts w:ascii="IPT Nazanin" w:hAnsi="IPT Nazanin"/>
          <w:b w:val="0"/>
          <w:bCs w:val="0"/>
          <w:sz w:val="24"/>
          <w:szCs w:val="24"/>
          <w:rtl/>
        </w:rPr>
        <w:t xml:space="preserve"> الگوگ</w:t>
      </w:r>
      <w:r w:rsidRPr="003F3B2F">
        <w:rPr>
          <w:rFonts w:ascii="IPT Nazanin" w:hAnsi="IPT Nazanin" w:hint="cs"/>
          <w:b w:val="0"/>
          <w:bCs w:val="0"/>
          <w:sz w:val="24"/>
          <w:szCs w:val="24"/>
          <w:rtl/>
        </w:rPr>
        <w:t>ی</w:t>
      </w:r>
      <w:r w:rsidRPr="003F3B2F">
        <w:rPr>
          <w:rFonts w:ascii="IPT Nazanin" w:hAnsi="IPT Nazanin" w:hint="eastAsia"/>
          <w:b w:val="0"/>
          <w:bCs w:val="0"/>
          <w:sz w:val="24"/>
          <w:szCs w:val="24"/>
          <w:rtl/>
        </w:rPr>
        <w:t>ر</w:t>
      </w:r>
      <w:r w:rsidRPr="003F3B2F">
        <w:rPr>
          <w:rFonts w:ascii="IPT Nazanin" w:hAnsi="IPT Nazanin" w:hint="cs"/>
          <w:b w:val="0"/>
          <w:bCs w:val="0"/>
          <w:sz w:val="24"/>
          <w:szCs w:val="24"/>
          <w:rtl/>
        </w:rPr>
        <w:t>ی</w:t>
      </w:r>
      <w:r w:rsidRPr="003F3B2F">
        <w:rPr>
          <w:rFonts w:ascii="IPT Nazanin" w:hAnsi="IPT Nazanin"/>
          <w:b w:val="0"/>
          <w:bCs w:val="0"/>
          <w:sz w:val="24"/>
          <w:szCs w:val="24"/>
          <w:rtl/>
        </w:rPr>
        <w:t xml:space="preserve"> از شخص</w:t>
      </w:r>
      <w:r w:rsidRPr="003F3B2F">
        <w:rPr>
          <w:rFonts w:ascii="IPT Nazanin" w:hAnsi="IPT Nazanin" w:hint="cs"/>
          <w:b w:val="0"/>
          <w:bCs w:val="0"/>
          <w:sz w:val="24"/>
          <w:szCs w:val="24"/>
          <w:rtl/>
        </w:rPr>
        <w:t>ی</w:t>
      </w:r>
      <w:r w:rsidRPr="003F3B2F">
        <w:rPr>
          <w:rFonts w:ascii="IPT Nazanin" w:hAnsi="IPT Nazanin" w:hint="eastAsia"/>
          <w:b w:val="0"/>
          <w:bCs w:val="0"/>
          <w:sz w:val="24"/>
          <w:szCs w:val="24"/>
          <w:rtl/>
        </w:rPr>
        <w:t>ت</w:t>
      </w:r>
      <w:r w:rsidRPr="003F3B2F">
        <w:rPr>
          <w:rFonts w:ascii="IPT Nazanin" w:hAnsi="IPT Nazanin"/>
          <w:b w:val="0"/>
          <w:bCs w:val="0"/>
          <w:sz w:val="24"/>
          <w:szCs w:val="24"/>
          <w:rtl/>
        </w:rPr>
        <w:t xml:space="preserve"> برجسته تراز اول اسلام</w:t>
      </w:r>
      <w:r w:rsidRPr="003F3B2F">
        <w:rPr>
          <w:rFonts w:ascii="IPT Nazanin" w:hAnsi="IPT Nazanin" w:hint="cs"/>
          <w:b w:val="0"/>
          <w:bCs w:val="0"/>
          <w:sz w:val="24"/>
          <w:szCs w:val="24"/>
          <w:rtl/>
        </w:rPr>
        <w:t>، ایران.</w:t>
      </w:r>
    </w:p>
    <w:p w14:paraId="7944CBD6" w14:textId="09997428" w:rsidR="00EC512A" w:rsidRPr="003F3B2F" w:rsidRDefault="00BD3B2B" w:rsidP="003F3B2F">
      <w:pPr>
        <w:pStyle w:val="ListParagraph"/>
        <w:numPr>
          <w:ilvl w:val="0"/>
          <w:numId w:val="9"/>
        </w:numPr>
        <w:bidi/>
        <w:spacing w:line="259" w:lineRule="auto"/>
        <w:ind w:left="360"/>
        <w:jc w:val="both"/>
        <w:rPr>
          <w:rFonts w:ascii="Calibri" w:eastAsia="Calibri" w:hAnsi="Calibri"/>
          <w:b w:val="0"/>
          <w:bCs w:val="0"/>
          <w:kern w:val="0"/>
          <w:sz w:val="24"/>
          <w:szCs w:val="24"/>
          <w:rtl/>
          <w:lang w:bidi="fa-IR"/>
          <w14:ligatures w14:val="none"/>
        </w:rPr>
      </w:pPr>
      <w:r>
        <w:rPr>
          <w:rFonts w:ascii="Calibri" w:eastAsia="Calibri" w:hAnsi="Calibri" w:hint="cs"/>
          <w:b w:val="0"/>
          <w:bCs w:val="0"/>
          <w:kern w:val="0"/>
          <w:sz w:val="24"/>
          <w:szCs w:val="24"/>
          <w:rtl/>
          <w:lang w:bidi="fa-IR"/>
          <w14:ligatures w14:val="none"/>
        </w:rPr>
        <w:t>دار</w:t>
      </w:r>
      <w:r w:rsidR="0097012D">
        <w:rPr>
          <w:rFonts w:ascii="Calibri" w:eastAsia="Calibri" w:hAnsi="Calibri" w:hint="cs"/>
          <w:b w:val="0"/>
          <w:bCs w:val="0"/>
          <w:kern w:val="0"/>
          <w:sz w:val="24"/>
          <w:szCs w:val="24"/>
          <w:rtl/>
          <w:lang w:bidi="fa-IR"/>
          <w14:ligatures w14:val="none"/>
        </w:rPr>
        <w:t>ا</w:t>
      </w:r>
      <w:r>
        <w:rPr>
          <w:rFonts w:ascii="Calibri" w:eastAsia="Calibri" w:hAnsi="Calibri" w:hint="cs"/>
          <w:b w:val="0"/>
          <w:bCs w:val="0"/>
          <w:kern w:val="0"/>
          <w:sz w:val="24"/>
          <w:szCs w:val="24"/>
          <w:rtl/>
          <w:lang w:bidi="fa-IR"/>
          <w14:ligatures w14:val="none"/>
        </w:rPr>
        <w:t>ب، دیبا(1378).</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الهام</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و</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برداشت</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از</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مفاهیم</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بنیادی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معماری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ایران</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مجله</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معماری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و</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فرهنگ،</w:t>
      </w:r>
      <w:r w:rsidR="00EC512A" w:rsidRPr="003F3B2F">
        <w:rPr>
          <w:rFonts w:ascii="Calibri" w:eastAsia="Calibri" w:hAnsi="Calibri"/>
          <w:b w:val="0"/>
          <w:bCs w:val="0"/>
          <w:kern w:val="0"/>
          <w:sz w:val="24"/>
          <w:szCs w:val="24"/>
          <w:rtl/>
          <w:lang w:bidi="fa-IR"/>
          <w14:ligatures w14:val="none"/>
        </w:rPr>
        <w:t xml:space="preserve"> </w:t>
      </w:r>
      <w:r>
        <w:rPr>
          <w:rFonts w:ascii="Calibri" w:eastAsia="Calibri" w:hAnsi="Calibri" w:hint="cs"/>
          <w:b w:val="0"/>
          <w:bCs w:val="0"/>
          <w:kern w:val="0"/>
          <w:sz w:val="24"/>
          <w:szCs w:val="24"/>
          <w:rtl/>
          <w:lang w:bidi="fa-IR"/>
          <w14:ligatures w14:val="none"/>
        </w:rPr>
        <w:t>1(1)،</w:t>
      </w:r>
      <w:r w:rsidR="00EC512A" w:rsidRPr="003F3B2F">
        <w:rPr>
          <w:rFonts w:ascii="Calibri" w:eastAsia="Calibri" w:hAnsi="Calibri"/>
          <w:b w:val="0"/>
          <w:bCs w:val="0"/>
          <w:kern w:val="0"/>
          <w:sz w:val="24"/>
          <w:szCs w:val="24"/>
          <w:rtl/>
          <w:lang w:bidi="fa-IR"/>
          <w14:ligatures w14:val="none"/>
        </w:rPr>
        <w:t xml:space="preserve"> 107 </w:t>
      </w:r>
      <w:r w:rsidR="00EC512A" w:rsidRPr="003F3B2F">
        <w:rPr>
          <w:rFonts w:ascii="Arial" w:eastAsia="Calibri" w:hAnsi="Arial" w:cs="Arial" w:hint="cs"/>
          <w:b w:val="0"/>
          <w:bCs w:val="0"/>
          <w:kern w:val="0"/>
          <w:sz w:val="24"/>
          <w:szCs w:val="24"/>
          <w:rtl/>
          <w:lang w:bidi="fa-IR"/>
          <w14:ligatures w14:val="none"/>
        </w:rPr>
        <w:t>–</w:t>
      </w:r>
      <w:r w:rsidR="00EC512A" w:rsidRPr="003F3B2F">
        <w:rPr>
          <w:rFonts w:ascii="Calibri" w:eastAsia="Calibri" w:hAnsi="Calibri"/>
          <w:b w:val="0"/>
          <w:bCs w:val="0"/>
          <w:kern w:val="0"/>
          <w:sz w:val="24"/>
          <w:szCs w:val="24"/>
          <w:rtl/>
          <w:lang w:bidi="fa-IR"/>
          <w14:ligatures w14:val="none"/>
        </w:rPr>
        <w:t xml:space="preserve"> .97</w:t>
      </w:r>
      <w:r w:rsidR="004D2AD6">
        <w:rPr>
          <w:rFonts w:ascii="Calibri" w:eastAsia="Calibri" w:hAnsi="Calibri" w:hint="cs"/>
          <w:b w:val="0"/>
          <w:bCs w:val="0"/>
          <w:kern w:val="0"/>
          <w:sz w:val="24"/>
          <w:szCs w:val="24"/>
          <w:rtl/>
          <w:lang w:bidi="fa-IR"/>
          <w14:ligatures w14:val="none"/>
        </w:rPr>
        <w:t>.</w:t>
      </w:r>
    </w:p>
    <w:p w14:paraId="5F4CDA89" w14:textId="3F63CADB" w:rsidR="00EC512A" w:rsidRPr="003F3B2F" w:rsidRDefault="00EC512A" w:rsidP="003F3B2F">
      <w:pPr>
        <w:pStyle w:val="ListParagraph"/>
        <w:numPr>
          <w:ilvl w:val="0"/>
          <w:numId w:val="9"/>
        </w:numPr>
        <w:bidi/>
        <w:spacing w:line="259" w:lineRule="auto"/>
        <w:ind w:left="360"/>
        <w:jc w:val="both"/>
        <w:rPr>
          <w:rFonts w:ascii="Calibri" w:eastAsia="Calibri" w:hAnsi="Calibri"/>
          <w:b w:val="0"/>
          <w:bCs w:val="0"/>
          <w:kern w:val="0"/>
          <w:sz w:val="24"/>
          <w:szCs w:val="24"/>
          <w:lang w:bidi="fa-IR"/>
          <w14:ligatures w14:val="none"/>
        </w:rPr>
      </w:pPr>
      <w:r w:rsidRPr="003F3B2F">
        <w:rPr>
          <w:rFonts w:ascii="Calibri" w:eastAsia="Calibri" w:hAnsi="Calibri" w:hint="cs"/>
          <w:b w:val="0"/>
          <w:bCs w:val="0"/>
          <w:kern w:val="0"/>
          <w:sz w:val="24"/>
          <w:szCs w:val="24"/>
          <w:rtl/>
          <w14:ligatures w14:val="none"/>
        </w:rPr>
        <w:t>ربیعی، کرامت</w:t>
      </w:r>
      <w:r w:rsidR="00BD3B2B">
        <w:rPr>
          <w:rFonts w:ascii="Calibri" w:eastAsia="Calibri" w:hAnsi="Calibri" w:hint="cs"/>
          <w:b w:val="0"/>
          <w:bCs w:val="0"/>
          <w:kern w:val="0"/>
          <w:sz w:val="24"/>
          <w:szCs w:val="24"/>
          <w:rtl/>
          <w14:ligatures w14:val="none"/>
        </w:rPr>
        <w:t>؛</w:t>
      </w:r>
      <w:r w:rsidRPr="003F3B2F">
        <w:rPr>
          <w:rFonts w:ascii="Calibri" w:eastAsia="Calibri" w:hAnsi="Calibri" w:hint="cs"/>
          <w:b w:val="0"/>
          <w:bCs w:val="0"/>
          <w:kern w:val="0"/>
          <w:sz w:val="24"/>
          <w:szCs w:val="24"/>
          <w:rtl/>
          <w14:ligatures w14:val="none"/>
        </w:rPr>
        <w:t xml:space="preserve"> و کاظمی، علی(1401). راهکارهای قانونی صیانت از حقوق زنان سرپرست خانوار (حضانت فرزند و غیره)، فصلنامه مطالعات حقوق، </w:t>
      </w:r>
      <w:r w:rsidR="00BD3B2B">
        <w:rPr>
          <w:rFonts w:ascii="Calibri" w:eastAsia="Calibri" w:hAnsi="Calibri" w:hint="cs"/>
          <w:b w:val="0"/>
          <w:bCs w:val="0"/>
          <w:kern w:val="0"/>
          <w:sz w:val="24"/>
          <w:szCs w:val="24"/>
          <w:rtl/>
          <w14:ligatures w14:val="none"/>
        </w:rPr>
        <w:t xml:space="preserve">6(27)، </w:t>
      </w:r>
      <w:r w:rsidRPr="003F3B2F">
        <w:rPr>
          <w:rFonts w:ascii="Calibri" w:eastAsia="Calibri" w:hAnsi="Calibri" w:hint="cs"/>
          <w:b w:val="0"/>
          <w:bCs w:val="0"/>
          <w:kern w:val="0"/>
          <w:sz w:val="24"/>
          <w:szCs w:val="24"/>
          <w:rtl/>
          <w14:ligatures w14:val="none"/>
        </w:rPr>
        <w:t>437-461.</w:t>
      </w:r>
    </w:p>
    <w:p w14:paraId="212D16C2" w14:textId="5F09DC86" w:rsidR="00EC512A" w:rsidRPr="003F3B2F" w:rsidRDefault="00EC512A" w:rsidP="003F3B2F">
      <w:pPr>
        <w:pStyle w:val="ListParagraph"/>
        <w:numPr>
          <w:ilvl w:val="0"/>
          <w:numId w:val="9"/>
        </w:numPr>
        <w:bidi/>
        <w:ind w:left="360"/>
        <w:jc w:val="both"/>
        <w:rPr>
          <w:rFonts w:ascii="Calibri" w:eastAsia="Calibri" w:hAnsi="Calibri"/>
          <w:kern w:val="0"/>
          <w:sz w:val="24"/>
          <w:szCs w:val="24"/>
          <w:rtl/>
          <w:lang w:bidi="fa-IR"/>
          <w14:ligatures w14:val="none"/>
        </w:rPr>
      </w:pPr>
      <w:r w:rsidRPr="003F3B2F">
        <w:rPr>
          <w:rFonts w:ascii="Calibri" w:eastAsia="Calibri" w:hAnsi="Calibri" w:hint="cs"/>
          <w:b w:val="0"/>
          <w:bCs w:val="0"/>
          <w:kern w:val="0"/>
          <w:sz w:val="24"/>
          <w:szCs w:val="24"/>
          <w:rtl/>
          <w:lang w:bidi="fa-IR"/>
          <w14:ligatures w14:val="none"/>
        </w:rPr>
        <w:lastRenderedPageBreak/>
        <w:t>رهایی، امید</w:t>
      </w:r>
      <w:r w:rsidR="00E6766A">
        <w:rPr>
          <w:rFonts w:ascii="Calibri" w:eastAsia="Calibri" w:hAnsi="Calibri" w:hint="cs"/>
          <w:b w:val="0"/>
          <w:bCs w:val="0"/>
          <w:kern w:val="0"/>
          <w:sz w:val="24"/>
          <w:szCs w:val="24"/>
          <w:rtl/>
          <w:lang w:bidi="fa-IR"/>
          <w14:ligatures w14:val="none"/>
        </w:rPr>
        <w:t>؛</w:t>
      </w:r>
      <w:r w:rsidRPr="003F3B2F">
        <w:rPr>
          <w:rFonts w:ascii="Calibri" w:eastAsia="Calibri" w:hAnsi="Calibri" w:hint="cs"/>
          <w:b w:val="0"/>
          <w:bCs w:val="0"/>
          <w:kern w:val="0"/>
          <w:sz w:val="24"/>
          <w:szCs w:val="24"/>
          <w:rtl/>
          <w:lang w:bidi="fa-IR"/>
          <w14:ligatures w14:val="none"/>
        </w:rPr>
        <w:t xml:space="preserve"> شیردل، امیرحسین</w:t>
      </w:r>
      <w:r w:rsidR="00E6766A">
        <w:rPr>
          <w:rFonts w:ascii="Calibri" w:eastAsia="Calibri" w:hAnsi="Calibri" w:hint="cs"/>
          <w:b w:val="0"/>
          <w:bCs w:val="0"/>
          <w:kern w:val="0"/>
          <w:sz w:val="24"/>
          <w:szCs w:val="24"/>
          <w:rtl/>
          <w:lang w:bidi="fa-IR"/>
          <w14:ligatures w14:val="none"/>
        </w:rPr>
        <w:t>؛</w:t>
      </w:r>
      <w:r w:rsidRPr="003F3B2F">
        <w:rPr>
          <w:rFonts w:ascii="Calibri" w:eastAsia="Calibri" w:hAnsi="Calibri" w:hint="cs"/>
          <w:b w:val="0"/>
          <w:bCs w:val="0"/>
          <w:kern w:val="0"/>
          <w:sz w:val="24"/>
          <w:szCs w:val="24"/>
          <w:rtl/>
          <w:lang w:bidi="fa-IR"/>
          <w14:ligatures w14:val="none"/>
        </w:rPr>
        <w:t xml:space="preserve"> و مالکی گندمانی، مهسا(1402). بازشناسی نقش </w:t>
      </w:r>
      <w:r w:rsidR="0097012D">
        <w:rPr>
          <w:rFonts w:ascii="Calibri" w:eastAsia="Calibri" w:hAnsi="Calibri" w:hint="cs"/>
          <w:b w:val="0"/>
          <w:bCs w:val="0"/>
          <w:kern w:val="0"/>
          <w:sz w:val="24"/>
          <w:szCs w:val="24"/>
          <w:rtl/>
          <w:lang w:bidi="fa-IR"/>
          <w14:ligatures w14:val="none"/>
        </w:rPr>
        <w:t>مؤثر</w:t>
      </w:r>
      <w:r w:rsidRPr="003F3B2F">
        <w:rPr>
          <w:rFonts w:ascii="Calibri" w:eastAsia="Calibri" w:hAnsi="Calibri" w:hint="cs"/>
          <w:b w:val="0"/>
          <w:bCs w:val="0"/>
          <w:kern w:val="0"/>
          <w:sz w:val="24"/>
          <w:szCs w:val="24"/>
          <w:rtl/>
          <w:lang w:bidi="fa-IR"/>
          <w14:ligatures w14:val="none"/>
        </w:rPr>
        <w:t xml:space="preserve"> عناصر </w:t>
      </w:r>
      <w:r w:rsidR="0097012D">
        <w:rPr>
          <w:rFonts w:ascii="Calibri" w:eastAsia="Calibri" w:hAnsi="Calibri" w:hint="cs"/>
          <w:b w:val="0"/>
          <w:bCs w:val="0"/>
          <w:kern w:val="0"/>
          <w:sz w:val="24"/>
          <w:szCs w:val="24"/>
          <w:rtl/>
          <w:lang w:bidi="fa-IR"/>
          <w14:ligatures w14:val="none"/>
        </w:rPr>
        <w:t>هویت‌بخش</w:t>
      </w:r>
      <w:r w:rsidRPr="003F3B2F">
        <w:rPr>
          <w:rFonts w:ascii="Calibri" w:eastAsia="Calibri" w:hAnsi="Calibri" w:hint="cs"/>
          <w:b w:val="0"/>
          <w:bCs w:val="0"/>
          <w:kern w:val="0"/>
          <w:sz w:val="24"/>
          <w:szCs w:val="24"/>
          <w:rtl/>
          <w:lang w:bidi="fa-IR"/>
          <w14:ligatures w14:val="none"/>
        </w:rPr>
        <w:t xml:space="preserve"> معماری </w:t>
      </w:r>
      <w:r w:rsidR="0097012D">
        <w:rPr>
          <w:rFonts w:ascii="Calibri" w:eastAsia="Calibri" w:hAnsi="Calibri" w:hint="cs"/>
          <w:b w:val="0"/>
          <w:bCs w:val="0"/>
          <w:kern w:val="0"/>
          <w:sz w:val="24"/>
          <w:szCs w:val="24"/>
          <w:rtl/>
          <w:lang w:bidi="fa-IR"/>
          <w14:ligatures w14:val="none"/>
        </w:rPr>
        <w:t>خانه‌های</w:t>
      </w:r>
      <w:r w:rsidRPr="003F3B2F">
        <w:rPr>
          <w:rFonts w:ascii="Calibri" w:eastAsia="Calibri" w:hAnsi="Calibri" w:hint="cs"/>
          <w:b w:val="0"/>
          <w:bCs w:val="0"/>
          <w:kern w:val="0"/>
          <w:sz w:val="24"/>
          <w:szCs w:val="24"/>
          <w:rtl/>
          <w:lang w:bidi="fa-IR"/>
          <w14:ligatures w14:val="none"/>
        </w:rPr>
        <w:t xml:space="preserve"> سنتی با هدف ارتقاء فرهنگ ایرانی-اسلامی،</w:t>
      </w:r>
      <w:r w:rsidR="00E6766A">
        <w:rPr>
          <w:rFonts w:ascii="Calibri" w:eastAsia="Calibri" w:hAnsi="Calibri" w:hint="cs"/>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 xml:space="preserve">نشریه نخبگان علوم و مهندسی، </w:t>
      </w:r>
      <w:r w:rsidR="00E6766A">
        <w:rPr>
          <w:rFonts w:ascii="Calibri" w:eastAsia="Calibri" w:hAnsi="Calibri" w:hint="cs"/>
          <w:b w:val="0"/>
          <w:bCs w:val="0"/>
          <w:kern w:val="0"/>
          <w:sz w:val="24"/>
          <w:szCs w:val="24"/>
          <w:rtl/>
          <w:lang w:bidi="fa-IR"/>
          <w14:ligatures w14:val="none"/>
        </w:rPr>
        <w:t>8(45)</w:t>
      </w:r>
      <w:r w:rsidRPr="003F3B2F">
        <w:rPr>
          <w:rFonts w:ascii="Calibri" w:eastAsia="Calibri" w:hAnsi="Calibri" w:hint="cs"/>
          <w:b w:val="0"/>
          <w:bCs w:val="0"/>
          <w:kern w:val="0"/>
          <w:sz w:val="24"/>
          <w:szCs w:val="24"/>
          <w:rtl/>
          <w:lang w:bidi="fa-IR"/>
          <w14:ligatures w14:val="none"/>
        </w:rPr>
        <w:t>، 39-48.</w:t>
      </w:r>
    </w:p>
    <w:p w14:paraId="59CEE42C" w14:textId="0A0A49CF" w:rsidR="00EC512A" w:rsidRPr="003F3B2F" w:rsidRDefault="00EC512A" w:rsidP="003F3B2F">
      <w:pPr>
        <w:pStyle w:val="ListParagraph"/>
        <w:numPr>
          <w:ilvl w:val="0"/>
          <w:numId w:val="9"/>
        </w:numPr>
        <w:bidi/>
        <w:ind w:left="360"/>
        <w:jc w:val="both"/>
        <w:rPr>
          <w:rFonts w:ascii="IPT Nazanin" w:hAnsi="IPT Nazanin"/>
          <w:b w:val="0"/>
          <w:bCs w:val="0"/>
          <w:sz w:val="24"/>
          <w:szCs w:val="24"/>
        </w:rPr>
      </w:pPr>
      <w:r w:rsidRPr="003F3B2F">
        <w:rPr>
          <w:rFonts w:ascii="IPT Nazanin" w:hAnsi="IPT Nazanin"/>
          <w:b w:val="0"/>
          <w:bCs w:val="0"/>
          <w:sz w:val="24"/>
          <w:szCs w:val="24"/>
          <w:rtl/>
        </w:rPr>
        <w:t>ریاحی مهر</w:t>
      </w:r>
      <w:r w:rsidR="00E6766A">
        <w:rPr>
          <w:rFonts w:ascii="IPT Nazanin" w:hAnsi="IPT Nazanin" w:hint="cs"/>
          <w:b w:val="0"/>
          <w:bCs w:val="0"/>
          <w:sz w:val="24"/>
          <w:szCs w:val="24"/>
          <w:rtl/>
        </w:rPr>
        <w:t>،</w:t>
      </w:r>
      <w:r w:rsidRPr="003F3B2F">
        <w:rPr>
          <w:rFonts w:ascii="IPT Nazanin" w:hAnsi="IPT Nazanin"/>
          <w:b w:val="0"/>
          <w:bCs w:val="0"/>
          <w:sz w:val="24"/>
          <w:szCs w:val="24"/>
          <w:rtl/>
        </w:rPr>
        <w:t xml:space="preserve"> باقر</w:t>
      </w:r>
      <w:r w:rsidR="00E6766A">
        <w:rPr>
          <w:rFonts w:ascii="IPT Nazanin" w:hAnsi="IPT Nazanin" w:hint="cs"/>
          <w:b w:val="0"/>
          <w:bCs w:val="0"/>
          <w:sz w:val="24"/>
          <w:szCs w:val="24"/>
          <w:rtl/>
        </w:rPr>
        <w:t>؛</w:t>
      </w:r>
      <w:r w:rsidRPr="003F3B2F">
        <w:rPr>
          <w:rFonts w:ascii="IPT Nazanin" w:hAnsi="IPT Nazanin"/>
          <w:b w:val="0"/>
          <w:bCs w:val="0"/>
          <w:sz w:val="24"/>
          <w:szCs w:val="24"/>
          <w:rtl/>
        </w:rPr>
        <w:t xml:space="preserve"> و عباس نیا</w:t>
      </w:r>
      <w:r w:rsidR="00E6766A">
        <w:rPr>
          <w:rFonts w:ascii="IPT Nazanin" w:hAnsi="IPT Nazanin" w:hint="cs"/>
          <w:b w:val="0"/>
          <w:bCs w:val="0"/>
          <w:sz w:val="24"/>
          <w:szCs w:val="24"/>
          <w:rtl/>
        </w:rPr>
        <w:t>،</w:t>
      </w:r>
      <w:r w:rsidRPr="003F3B2F">
        <w:rPr>
          <w:rFonts w:ascii="IPT Nazanin" w:hAnsi="IPT Nazanin"/>
          <w:b w:val="0"/>
          <w:bCs w:val="0"/>
          <w:sz w:val="24"/>
          <w:szCs w:val="24"/>
          <w:rtl/>
        </w:rPr>
        <w:t xml:space="preserve"> علی(1402). بررسی تطبیقی نظام ارزشی زن در اسلام و فرهنگ غرب (با تکیه بر اندیشه قرآنی مقام معظم رهبری</w:t>
      </w:r>
      <w:r w:rsidR="00E6766A">
        <w:rPr>
          <w:rFonts w:ascii="IPT Nazanin" w:hAnsi="IPT Nazanin" w:hint="cs"/>
          <w:b w:val="0"/>
          <w:bCs w:val="0"/>
          <w:sz w:val="24"/>
          <w:szCs w:val="24"/>
          <w:rtl/>
        </w:rPr>
        <w:t>).</w:t>
      </w:r>
      <w:r w:rsidRPr="003F3B2F">
        <w:rPr>
          <w:rFonts w:ascii="IPT Nazanin" w:hAnsi="IPT Nazanin"/>
          <w:b w:val="0"/>
          <w:bCs w:val="0"/>
          <w:sz w:val="24"/>
          <w:szCs w:val="24"/>
        </w:rPr>
        <w:t></w:t>
      </w:r>
      <w:r w:rsidR="0097012D">
        <w:rPr>
          <w:rFonts w:ascii="IPT Nazanin" w:hAnsi="IPT Nazanin" w:hint="cs"/>
          <w:b w:val="0"/>
          <w:bCs w:val="0"/>
          <w:sz w:val="24"/>
          <w:szCs w:val="24"/>
          <w:rtl/>
        </w:rPr>
        <w:t>قرآن‌پژوهی</w:t>
      </w:r>
      <w:r w:rsidRPr="003F3B2F">
        <w:rPr>
          <w:rFonts w:ascii="IPT Nazanin" w:hAnsi="IPT Nazanin"/>
          <w:b w:val="0"/>
          <w:bCs w:val="0"/>
          <w:sz w:val="24"/>
          <w:szCs w:val="24"/>
          <w:rtl/>
        </w:rPr>
        <w:t xml:space="preserve"> خاورشناسان</w:t>
      </w:r>
      <w:r w:rsidR="00E6766A">
        <w:rPr>
          <w:rFonts w:ascii="IPT Nazanin" w:hAnsi="IPT Nazanin" w:hint="cs"/>
          <w:b w:val="0"/>
          <w:bCs w:val="0"/>
          <w:sz w:val="24"/>
          <w:szCs w:val="24"/>
          <w:rtl/>
        </w:rPr>
        <w:t xml:space="preserve">، 18(35). </w:t>
      </w:r>
      <w:r w:rsidRPr="003F3B2F">
        <w:rPr>
          <w:rFonts w:asciiTheme="majorBidi" w:hAnsiTheme="majorBidi"/>
          <w:sz w:val="20"/>
          <w:szCs w:val="20"/>
        </w:rPr>
        <w:t>doi:10.22034/jqopv.2024.9092</w:t>
      </w:r>
    </w:p>
    <w:p w14:paraId="711441B3" w14:textId="4D9CC3BD" w:rsidR="00EC512A" w:rsidRPr="003F3B2F" w:rsidRDefault="00EC512A" w:rsidP="0097012D">
      <w:pPr>
        <w:pStyle w:val="ListParagraph"/>
        <w:numPr>
          <w:ilvl w:val="0"/>
          <w:numId w:val="9"/>
        </w:numPr>
        <w:tabs>
          <w:tab w:val="left" w:pos="8160"/>
        </w:tabs>
        <w:bidi/>
        <w:ind w:left="360"/>
        <w:jc w:val="both"/>
        <w:rPr>
          <w:rFonts w:ascii="IPT Nazanin" w:hAnsi="IPT Nazanin"/>
          <w:b w:val="0"/>
          <w:bCs w:val="0"/>
          <w:sz w:val="24"/>
          <w:szCs w:val="24"/>
        </w:rPr>
      </w:pPr>
      <w:r w:rsidRPr="003F3B2F">
        <w:rPr>
          <w:rFonts w:ascii="IPT Nazanin" w:hAnsi="IPT Nazanin"/>
          <w:b w:val="0"/>
          <w:bCs w:val="0"/>
          <w:sz w:val="24"/>
          <w:szCs w:val="24"/>
          <w:rtl/>
        </w:rPr>
        <w:t>سادات نخعی</w:t>
      </w:r>
      <w:r w:rsidR="0097012D">
        <w:rPr>
          <w:rFonts w:ascii="IPT Nazanin" w:hAnsi="IPT Nazanin" w:hint="cs"/>
          <w:b w:val="0"/>
          <w:bCs w:val="0"/>
          <w:sz w:val="24"/>
          <w:szCs w:val="24"/>
          <w:rtl/>
        </w:rPr>
        <w:softHyphen/>
      </w:r>
      <w:r w:rsidRPr="003F3B2F">
        <w:rPr>
          <w:rFonts w:ascii="IPT Nazanin" w:hAnsi="IPT Nazanin"/>
          <w:b w:val="0"/>
          <w:bCs w:val="0"/>
          <w:sz w:val="24"/>
          <w:szCs w:val="24"/>
          <w:rtl/>
        </w:rPr>
        <w:t>پور تذرج</w:t>
      </w:r>
      <w:r w:rsidR="00E6766A">
        <w:rPr>
          <w:rFonts w:ascii="IPT Nazanin" w:hAnsi="IPT Nazanin" w:hint="cs"/>
          <w:b w:val="0"/>
          <w:bCs w:val="0"/>
          <w:sz w:val="24"/>
          <w:szCs w:val="24"/>
          <w:rtl/>
        </w:rPr>
        <w:t>،</w:t>
      </w:r>
      <w:r w:rsidRPr="003F3B2F">
        <w:rPr>
          <w:rFonts w:ascii="IPT Nazanin" w:hAnsi="IPT Nazanin"/>
          <w:b w:val="0"/>
          <w:bCs w:val="0"/>
          <w:sz w:val="24"/>
          <w:szCs w:val="24"/>
          <w:rtl/>
        </w:rPr>
        <w:t xml:space="preserve"> ه</w:t>
      </w:r>
      <w:r w:rsidRPr="003F3B2F">
        <w:rPr>
          <w:rFonts w:ascii="IPT Nazanin" w:hAnsi="IPT Nazanin" w:hint="cs"/>
          <w:b w:val="0"/>
          <w:bCs w:val="0"/>
          <w:sz w:val="24"/>
          <w:szCs w:val="24"/>
          <w:rtl/>
        </w:rPr>
        <w:t>دی</w:t>
      </w:r>
      <w:r w:rsidR="00E6766A">
        <w:rPr>
          <w:rFonts w:ascii="IPT Nazanin" w:hAnsi="IPT Nazanin" w:hint="cs"/>
          <w:b w:val="0"/>
          <w:bCs w:val="0"/>
          <w:sz w:val="24"/>
          <w:szCs w:val="24"/>
          <w:rtl/>
        </w:rPr>
        <w:t>؛</w:t>
      </w:r>
      <w:r w:rsidRPr="003F3B2F">
        <w:rPr>
          <w:rFonts w:ascii="IPT Nazanin" w:hAnsi="IPT Nazanin"/>
          <w:b w:val="0"/>
          <w:bCs w:val="0"/>
          <w:sz w:val="24"/>
          <w:szCs w:val="24"/>
          <w:rtl/>
        </w:rPr>
        <w:t xml:space="preserve"> صفوی،</w:t>
      </w:r>
      <w:r w:rsidR="00E6766A">
        <w:rPr>
          <w:rFonts w:ascii="IPT Nazanin" w:hAnsi="IPT Nazanin" w:hint="cs"/>
          <w:b w:val="0"/>
          <w:bCs w:val="0"/>
          <w:sz w:val="24"/>
          <w:szCs w:val="24"/>
          <w:rtl/>
        </w:rPr>
        <w:t xml:space="preserve"> </w:t>
      </w:r>
      <w:r w:rsidRPr="003F3B2F">
        <w:rPr>
          <w:rFonts w:ascii="IPT Nazanin" w:hAnsi="IPT Nazanin"/>
          <w:b w:val="0"/>
          <w:bCs w:val="0"/>
          <w:sz w:val="24"/>
          <w:szCs w:val="24"/>
          <w:rtl/>
        </w:rPr>
        <w:t>ع</w:t>
      </w:r>
      <w:r w:rsidRPr="003F3B2F">
        <w:rPr>
          <w:rFonts w:ascii="IPT Nazanin" w:hAnsi="IPT Nazanin" w:hint="cs"/>
          <w:b w:val="0"/>
          <w:bCs w:val="0"/>
          <w:sz w:val="24"/>
          <w:szCs w:val="24"/>
          <w:rtl/>
        </w:rPr>
        <w:t>لی</w:t>
      </w:r>
      <w:r w:rsidR="00E6766A">
        <w:rPr>
          <w:rFonts w:ascii="IPT Nazanin" w:hAnsi="IPT Nazanin" w:hint="cs"/>
          <w:b w:val="0"/>
          <w:bCs w:val="0"/>
          <w:sz w:val="24"/>
          <w:szCs w:val="24"/>
          <w:rtl/>
        </w:rPr>
        <w:t>؛ و</w:t>
      </w:r>
      <w:r w:rsidRPr="003F3B2F">
        <w:rPr>
          <w:rFonts w:ascii="IPT Nazanin" w:hAnsi="IPT Nazanin"/>
          <w:b w:val="0"/>
          <w:bCs w:val="0"/>
          <w:sz w:val="24"/>
          <w:szCs w:val="24"/>
          <w:rtl/>
        </w:rPr>
        <w:t xml:space="preserve"> لیتکوهی،</w:t>
      </w:r>
      <w:r w:rsidR="00E6766A">
        <w:rPr>
          <w:rFonts w:ascii="IPT Nazanin" w:hAnsi="IPT Nazanin" w:hint="cs"/>
          <w:b w:val="0"/>
          <w:bCs w:val="0"/>
          <w:sz w:val="24"/>
          <w:szCs w:val="24"/>
          <w:rtl/>
        </w:rPr>
        <w:t xml:space="preserve"> </w:t>
      </w:r>
      <w:r w:rsidRPr="003F3B2F">
        <w:rPr>
          <w:rFonts w:ascii="IPT Nazanin" w:hAnsi="IPT Nazanin"/>
          <w:b w:val="0"/>
          <w:bCs w:val="0"/>
          <w:sz w:val="24"/>
          <w:szCs w:val="24"/>
          <w:rtl/>
        </w:rPr>
        <w:t>س</w:t>
      </w:r>
      <w:r w:rsidRPr="003F3B2F">
        <w:rPr>
          <w:rFonts w:ascii="IPT Nazanin" w:hAnsi="IPT Nazanin" w:hint="cs"/>
          <w:b w:val="0"/>
          <w:bCs w:val="0"/>
          <w:sz w:val="24"/>
          <w:szCs w:val="24"/>
          <w:rtl/>
        </w:rPr>
        <w:t>اناز(1395).</w:t>
      </w:r>
      <w:r w:rsidRPr="003F3B2F">
        <w:rPr>
          <w:rFonts w:ascii="IPT Nazanin" w:hAnsi="IPT Nazanin"/>
          <w:b w:val="0"/>
          <w:bCs w:val="0"/>
          <w:sz w:val="24"/>
          <w:szCs w:val="24"/>
          <w:rtl/>
        </w:rPr>
        <w:t xml:space="preserve"> ارزیابی </w:t>
      </w:r>
      <w:r w:rsidR="0097012D">
        <w:rPr>
          <w:rFonts w:ascii="IPT Nazanin" w:hAnsi="IPT Nazanin" w:hint="cs"/>
          <w:b w:val="0"/>
          <w:bCs w:val="0"/>
          <w:sz w:val="24"/>
          <w:szCs w:val="24"/>
          <w:rtl/>
        </w:rPr>
        <w:t>ویژگی‌های</w:t>
      </w:r>
      <w:r w:rsidRPr="003F3B2F">
        <w:rPr>
          <w:rFonts w:ascii="IPT Nazanin" w:hAnsi="IPT Nazanin"/>
          <w:b w:val="0"/>
          <w:bCs w:val="0"/>
          <w:sz w:val="24"/>
          <w:szCs w:val="24"/>
          <w:rtl/>
        </w:rPr>
        <w:t xml:space="preserve"> معماری </w:t>
      </w:r>
      <w:r w:rsidR="0097012D">
        <w:rPr>
          <w:rFonts w:ascii="IPT Nazanin" w:hAnsi="IPT Nazanin" w:hint="cs"/>
          <w:b w:val="0"/>
          <w:bCs w:val="0"/>
          <w:sz w:val="24"/>
          <w:szCs w:val="24"/>
          <w:rtl/>
        </w:rPr>
        <w:t>خانه‌های</w:t>
      </w:r>
      <w:r w:rsidRPr="003F3B2F">
        <w:rPr>
          <w:rFonts w:ascii="IPT Nazanin" w:hAnsi="IPT Nazanin"/>
          <w:b w:val="0"/>
          <w:bCs w:val="0"/>
          <w:sz w:val="24"/>
          <w:szCs w:val="24"/>
          <w:rtl/>
        </w:rPr>
        <w:t xml:space="preserve"> سنتی ایران</w:t>
      </w:r>
      <w:r w:rsidR="00E6766A">
        <w:rPr>
          <w:rFonts w:ascii="IPT Nazanin" w:hAnsi="IPT Nazanin" w:hint="cs"/>
          <w:b w:val="0"/>
          <w:bCs w:val="0"/>
          <w:sz w:val="24"/>
          <w:szCs w:val="24"/>
          <w:rtl/>
        </w:rPr>
        <w:t>،</w:t>
      </w:r>
      <w:r w:rsidRPr="003F3B2F">
        <w:rPr>
          <w:rFonts w:ascii="IPT Nazanin" w:hAnsi="IPT Nazanin"/>
          <w:b w:val="0"/>
          <w:bCs w:val="0"/>
          <w:sz w:val="24"/>
          <w:szCs w:val="24"/>
          <w:rtl/>
        </w:rPr>
        <w:t xml:space="preserve"> چهارمین کنفرانس </w:t>
      </w:r>
      <w:r w:rsidR="0097012D">
        <w:rPr>
          <w:rFonts w:ascii="IPT Nazanin" w:hAnsi="IPT Nazanin" w:hint="cs"/>
          <w:b w:val="0"/>
          <w:bCs w:val="0"/>
          <w:sz w:val="24"/>
          <w:szCs w:val="24"/>
          <w:rtl/>
        </w:rPr>
        <w:t>بین‌المللی</w:t>
      </w:r>
      <w:r w:rsidRPr="003F3B2F">
        <w:rPr>
          <w:rFonts w:ascii="IPT Nazanin" w:hAnsi="IPT Nazanin"/>
          <w:b w:val="0"/>
          <w:bCs w:val="0"/>
          <w:sz w:val="24"/>
          <w:szCs w:val="24"/>
          <w:rtl/>
        </w:rPr>
        <w:t xml:space="preserve"> پژوهش </w:t>
      </w:r>
      <w:r w:rsidR="0097012D">
        <w:rPr>
          <w:rFonts w:ascii="IPT Nazanin" w:hAnsi="IPT Nazanin" w:hint="cs"/>
          <w:b w:val="0"/>
          <w:bCs w:val="0"/>
          <w:sz w:val="24"/>
          <w:szCs w:val="24"/>
          <w:rtl/>
        </w:rPr>
        <w:t>در</w:t>
      </w:r>
      <w:r w:rsidR="0097012D">
        <w:rPr>
          <w:rFonts w:ascii="IPT Nazanin" w:hAnsi="IPT Nazanin"/>
          <w:b w:val="0"/>
          <w:bCs w:val="0"/>
          <w:sz w:val="24"/>
          <w:szCs w:val="24"/>
          <w:rtl/>
        </w:rPr>
        <w:t xml:space="preserve"> </w:t>
      </w:r>
      <w:r w:rsidR="0097012D">
        <w:rPr>
          <w:rFonts w:ascii="IPT Nazanin" w:hAnsi="IPT Nazanin" w:hint="cs"/>
          <w:b w:val="0"/>
          <w:bCs w:val="0"/>
          <w:sz w:val="24"/>
          <w:szCs w:val="24"/>
          <w:rtl/>
        </w:rPr>
        <w:t>علوم</w:t>
      </w:r>
      <w:r w:rsidRPr="003F3B2F">
        <w:rPr>
          <w:rFonts w:ascii="IPT Nazanin" w:hAnsi="IPT Nazanin"/>
          <w:b w:val="0"/>
          <w:bCs w:val="0"/>
          <w:sz w:val="24"/>
          <w:szCs w:val="24"/>
          <w:rtl/>
        </w:rPr>
        <w:t xml:space="preserve"> و تکنولوژی</w:t>
      </w:r>
      <w:r w:rsidR="00E6766A">
        <w:rPr>
          <w:rFonts w:ascii="IPT Nazanin" w:hAnsi="IPT Nazanin" w:hint="cs"/>
          <w:b w:val="0"/>
          <w:bCs w:val="0"/>
          <w:sz w:val="24"/>
          <w:szCs w:val="24"/>
          <w:rtl/>
        </w:rPr>
        <w:t xml:space="preserve">، </w:t>
      </w:r>
      <w:r w:rsidRPr="003F3B2F">
        <w:rPr>
          <w:rFonts w:ascii="IPT Nazanin" w:hAnsi="IPT Nazanin"/>
          <w:b w:val="0"/>
          <w:bCs w:val="0"/>
          <w:sz w:val="24"/>
          <w:szCs w:val="24"/>
          <w:rtl/>
        </w:rPr>
        <w:t>روسیه</w:t>
      </w:r>
      <w:r w:rsidRPr="003F3B2F">
        <w:rPr>
          <w:rFonts w:ascii="IPT Nazanin" w:hAnsi="IPT Nazanin" w:hint="cs"/>
          <w:b w:val="0"/>
          <w:bCs w:val="0"/>
          <w:sz w:val="24"/>
          <w:szCs w:val="24"/>
          <w:rtl/>
        </w:rPr>
        <w:t>.</w:t>
      </w:r>
    </w:p>
    <w:p w14:paraId="31296870" w14:textId="7B253B47" w:rsidR="00EC512A" w:rsidRPr="003F3B2F" w:rsidRDefault="00EC512A" w:rsidP="003F3B2F">
      <w:pPr>
        <w:pStyle w:val="ListParagraph"/>
        <w:numPr>
          <w:ilvl w:val="0"/>
          <w:numId w:val="9"/>
        </w:numPr>
        <w:bidi/>
        <w:ind w:left="360"/>
        <w:jc w:val="both"/>
        <w:rPr>
          <w:b w:val="0"/>
          <w:bCs w:val="0"/>
          <w:color w:val="000000"/>
          <w:sz w:val="24"/>
          <w:szCs w:val="24"/>
          <w:rtl/>
          <w:lang w:bidi="fa-IR"/>
        </w:rPr>
      </w:pPr>
      <w:r w:rsidRPr="003F3B2F">
        <w:rPr>
          <w:b w:val="0"/>
          <w:bCs w:val="0"/>
          <w:color w:val="000000"/>
          <w:sz w:val="24"/>
          <w:szCs w:val="24"/>
          <w:rtl/>
          <w:lang w:bidi="fa-IR"/>
        </w:rPr>
        <w:t>سالار</w:t>
      </w:r>
      <w:r w:rsidRPr="003F3B2F">
        <w:rPr>
          <w:rFonts w:hint="cs"/>
          <w:b w:val="0"/>
          <w:bCs w:val="0"/>
          <w:color w:val="000000"/>
          <w:sz w:val="24"/>
          <w:szCs w:val="24"/>
          <w:rtl/>
          <w:lang w:bidi="fa-IR"/>
        </w:rPr>
        <w:t>ی</w:t>
      </w:r>
      <w:r w:rsidR="00E6766A">
        <w:rPr>
          <w:rFonts w:hint="cs"/>
          <w:b w:val="0"/>
          <w:bCs w:val="0"/>
          <w:color w:val="000000"/>
          <w:sz w:val="24"/>
          <w:szCs w:val="24"/>
          <w:rtl/>
          <w:lang w:bidi="fa-IR"/>
        </w:rPr>
        <w:t>‌</w:t>
      </w:r>
      <w:r w:rsidRPr="003F3B2F">
        <w:rPr>
          <w:b w:val="0"/>
          <w:bCs w:val="0"/>
          <w:color w:val="000000"/>
          <w:sz w:val="24"/>
          <w:szCs w:val="24"/>
          <w:rtl/>
          <w:lang w:bidi="fa-IR"/>
        </w:rPr>
        <w:t>نسب</w:t>
      </w:r>
      <w:r w:rsidR="00E6766A">
        <w:rPr>
          <w:rFonts w:hint="cs"/>
          <w:b w:val="0"/>
          <w:bCs w:val="0"/>
          <w:color w:val="000000"/>
          <w:sz w:val="24"/>
          <w:szCs w:val="24"/>
          <w:rtl/>
          <w:lang w:bidi="fa-IR"/>
        </w:rPr>
        <w:t>،</w:t>
      </w:r>
      <w:r w:rsidRPr="003F3B2F">
        <w:rPr>
          <w:b w:val="0"/>
          <w:bCs w:val="0"/>
          <w:color w:val="000000"/>
          <w:sz w:val="24"/>
          <w:szCs w:val="24"/>
          <w:rtl/>
          <w:lang w:bidi="fa-IR"/>
        </w:rPr>
        <w:t xml:space="preserve"> </w:t>
      </w:r>
      <w:r w:rsidRPr="003F3B2F">
        <w:rPr>
          <w:rFonts w:hint="cs"/>
          <w:b w:val="0"/>
          <w:bCs w:val="0"/>
          <w:color w:val="000000"/>
          <w:sz w:val="24"/>
          <w:szCs w:val="24"/>
          <w:rtl/>
          <w:lang w:bidi="fa-IR"/>
        </w:rPr>
        <w:t>فرنگیس</w:t>
      </w:r>
      <w:r w:rsidR="00E6766A">
        <w:rPr>
          <w:rFonts w:hint="cs"/>
          <w:b w:val="0"/>
          <w:bCs w:val="0"/>
          <w:color w:val="000000"/>
          <w:sz w:val="24"/>
          <w:szCs w:val="24"/>
          <w:rtl/>
          <w:lang w:bidi="fa-IR"/>
        </w:rPr>
        <w:t xml:space="preserve">؛ </w:t>
      </w:r>
      <w:r w:rsidRPr="003F3B2F">
        <w:rPr>
          <w:b w:val="0"/>
          <w:bCs w:val="0"/>
          <w:color w:val="000000"/>
          <w:sz w:val="24"/>
          <w:szCs w:val="24"/>
          <w:rtl/>
          <w:lang w:bidi="fa-IR"/>
        </w:rPr>
        <w:t>هاشم</w:t>
      </w:r>
      <w:r w:rsidRPr="003F3B2F">
        <w:rPr>
          <w:rFonts w:hint="cs"/>
          <w:b w:val="0"/>
          <w:bCs w:val="0"/>
          <w:color w:val="000000"/>
          <w:sz w:val="24"/>
          <w:szCs w:val="24"/>
          <w:rtl/>
          <w:lang w:bidi="fa-IR"/>
        </w:rPr>
        <w:t>ی</w:t>
      </w:r>
      <w:r w:rsidR="00E6766A">
        <w:rPr>
          <w:rFonts w:hint="cs"/>
          <w:b w:val="0"/>
          <w:bCs w:val="0"/>
          <w:color w:val="000000"/>
          <w:sz w:val="24"/>
          <w:szCs w:val="24"/>
          <w:rtl/>
          <w:lang w:bidi="fa-IR"/>
        </w:rPr>
        <w:t>‌</w:t>
      </w:r>
      <w:r w:rsidRPr="003F3B2F">
        <w:rPr>
          <w:b w:val="0"/>
          <w:bCs w:val="0"/>
          <w:color w:val="000000"/>
          <w:sz w:val="24"/>
          <w:szCs w:val="24"/>
          <w:rtl/>
          <w:lang w:bidi="fa-IR"/>
        </w:rPr>
        <w:t>نژاد،</w:t>
      </w:r>
      <w:r w:rsidR="00E6766A">
        <w:rPr>
          <w:rFonts w:hint="cs"/>
          <w:b w:val="0"/>
          <w:bCs w:val="0"/>
          <w:color w:val="000000"/>
          <w:sz w:val="24"/>
          <w:szCs w:val="24"/>
          <w:rtl/>
          <w:lang w:bidi="fa-IR"/>
        </w:rPr>
        <w:t xml:space="preserve"> </w:t>
      </w:r>
      <w:r w:rsidRPr="003F3B2F">
        <w:rPr>
          <w:b w:val="0"/>
          <w:bCs w:val="0"/>
          <w:color w:val="000000"/>
          <w:sz w:val="24"/>
          <w:szCs w:val="24"/>
          <w:rtl/>
          <w:lang w:bidi="fa-IR"/>
        </w:rPr>
        <w:t>م</w:t>
      </w:r>
      <w:r w:rsidRPr="003F3B2F">
        <w:rPr>
          <w:rFonts w:hint="cs"/>
          <w:b w:val="0"/>
          <w:bCs w:val="0"/>
          <w:color w:val="000000"/>
          <w:sz w:val="24"/>
          <w:szCs w:val="24"/>
          <w:rtl/>
          <w:lang w:bidi="fa-IR"/>
        </w:rPr>
        <w:t>هنوش</w:t>
      </w:r>
      <w:r w:rsidR="00E6766A">
        <w:rPr>
          <w:rFonts w:hint="cs"/>
          <w:b w:val="0"/>
          <w:bCs w:val="0"/>
          <w:color w:val="000000"/>
          <w:sz w:val="24"/>
          <w:szCs w:val="24"/>
          <w:rtl/>
          <w:lang w:bidi="fa-IR"/>
        </w:rPr>
        <w:t xml:space="preserve">؛ </w:t>
      </w:r>
      <w:r w:rsidRPr="003F3B2F">
        <w:rPr>
          <w:b w:val="0"/>
          <w:bCs w:val="0"/>
          <w:color w:val="000000"/>
          <w:sz w:val="24"/>
          <w:szCs w:val="24"/>
          <w:rtl/>
          <w:lang w:bidi="fa-IR"/>
        </w:rPr>
        <w:t>صد</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ق</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ان</w:t>
      </w:r>
      <w:r w:rsidR="0097012D">
        <w:rPr>
          <w:rFonts w:hint="cs"/>
          <w:b w:val="0"/>
          <w:bCs w:val="0"/>
          <w:color w:val="000000"/>
          <w:sz w:val="24"/>
          <w:szCs w:val="24"/>
          <w:rtl/>
          <w:lang w:bidi="fa-IR"/>
        </w:rPr>
        <w:t xml:space="preserve"> </w:t>
      </w:r>
      <w:r w:rsidR="00E6766A">
        <w:rPr>
          <w:rFonts w:hint="cs"/>
          <w:b w:val="0"/>
          <w:bCs w:val="0"/>
          <w:color w:val="000000"/>
          <w:sz w:val="24"/>
          <w:szCs w:val="24"/>
          <w:rtl/>
          <w:lang w:bidi="fa-IR"/>
        </w:rPr>
        <w:t>‌</w:t>
      </w:r>
      <w:r w:rsidRPr="003F3B2F">
        <w:rPr>
          <w:b w:val="0"/>
          <w:bCs w:val="0"/>
          <w:color w:val="000000"/>
          <w:sz w:val="24"/>
          <w:szCs w:val="24"/>
          <w:rtl/>
          <w:lang w:bidi="fa-IR"/>
        </w:rPr>
        <w:t>استانه،</w:t>
      </w:r>
      <w:r w:rsidR="00E6766A">
        <w:rPr>
          <w:rFonts w:hint="cs"/>
          <w:b w:val="0"/>
          <w:bCs w:val="0"/>
          <w:color w:val="000000"/>
          <w:sz w:val="24"/>
          <w:szCs w:val="24"/>
          <w:rtl/>
          <w:lang w:bidi="fa-IR"/>
        </w:rPr>
        <w:t xml:space="preserve"> </w:t>
      </w:r>
      <w:r w:rsidRPr="003F3B2F">
        <w:rPr>
          <w:b w:val="0"/>
          <w:bCs w:val="0"/>
          <w:color w:val="000000"/>
          <w:sz w:val="24"/>
          <w:szCs w:val="24"/>
          <w:rtl/>
          <w:lang w:bidi="fa-IR"/>
        </w:rPr>
        <w:t>ا</w:t>
      </w:r>
      <w:r w:rsidRPr="003F3B2F">
        <w:rPr>
          <w:rFonts w:hint="cs"/>
          <w:b w:val="0"/>
          <w:bCs w:val="0"/>
          <w:color w:val="000000"/>
          <w:sz w:val="24"/>
          <w:szCs w:val="24"/>
          <w:rtl/>
          <w:lang w:bidi="fa-IR"/>
        </w:rPr>
        <w:t>لهه</w:t>
      </w:r>
      <w:r w:rsidR="00E6766A">
        <w:rPr>
          <w:rFonts w:hint="cs"/>
          <w:b w:val="0"/>
          <w:bCs w:val="0"/>
          <w:color w:val="000000"/>
          <w:sz w:val="24"/>
          <w:szCs w:val="24"/>
          <w:rtl/>
          <w:lang w:bidi="fa-IR"/>
        </w:rPr>
        <w:t>‌</w:t>
      </w:r>
      <w:r w:rsidRPr="003F3B2F">
        <w:rPr>
          <w:rFonts w:hint="cs"/>
          <w:b w:val="0"/>
          <w:bCs w:val="0"/>
          <w:color w:val="000000"/>
          <w:sz w:val="24"/>
          <w:szCs w:val="24"/>
          <w:rtl/>
          <w:lang w:bidi="fa-IR"/>
        </w:rPr>
        <w:t>سادات</w:t>
      </w:r>
      <w:r w:rsidR="00E6766A">
        <w:rPr>
          <w:rFonts w:hint="cs"/>
          <w:b w:val="0"/>
          <w:bCs w:val="0"/>
          <w:color w:val="000000"/>
          <w:sz w:val="24"/>
          <w:szCs w:val="24"/>
          <w:rtl/>
          <w:lang w:bidi="fa-IR"/>
        </w:rPr>
        <w:t xml:space="preserve">؛ و </w:t>
      </w:r>
      <w:r w:rsidRPr="003F3B2F">
        <w:rPr>
          <w:b w:val="0"/>
          <w:bCs w:val="0"/>
          <w:color w:val="000000"/>
          <w:sz w:val="24"/>
          <w:szCs w:val="24"/>
          <w:rtl/>
          <w:lang w:bidi="fa-IR"/>
        </w:rPr>
        <w:t>خزاع</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w:t>
      </w:r>
      <w:r w:rsidR="0097012D">
        <w:rPr>
          <w:rFonts w:hint="cs"/>
          <w:b w:val="0"/>
          <w:bCs w:val="0"/>
          <w:color w:val="000000"/>
          <w:sz w:val="24"/>
          <w:szCs w:val="24"/>
          <w:rtl/>
          <w:lang w:bidi="fa-IR"/>
        </w:rPr>
        <w:t xml:space="preserve"> </w:t>
      </w:r>
      <w:r w:rsidRPr="003F3B2F">
        <w:rPr>
          <w:rFonts w:hint="eastAsia"/>
          <w:b w:val="0"/>
          <w:bCs w:val="0"/>
          <w:color w:val="000000"/>
          <w:sz w:val="24"/>
          <w:szCs w:val="24"/>
          <w:rtl/>
          <w:lang w:bidi="fa-IR"/>
        </w:rPr>
        <w:t>م</w:t>
      </w:r>
      <w:r w:rsidRPr="003F3B2F">
        <w:rPr>
          <w:rFonts w:hint="cs"/>
          <w:b w:val="0"/>
          <w:bCs w:val="0"/>
          <w:color w:val="000000"/>
          <w:sz w:val="24"/>
          <w:szCs w:val="24"/>
          <w:rtl/>
          <w:lang w:bidi="fa-IR"/>
        </w:rPr>
        <w:t>ریم(1395).</w:t>
      </w:r>
      <w:r w:rsidR="00E6766A">
        <w:rPr>
          <w:rFonts w:hint="cs"/>
          <w:b w:val="0"/>
          <w:bCs w:val="0"/>
          <w:color w:val="000000"/>
          <w:sz w:val="24"/>
          <w:szCs w:val="24"/>
          <w:rtl/>
          <w:lang w:bidi="fa-IR"/>
        </w:rPr>
        <w:t xml:space="preserve"> </w:t>
      </w:r>
      <w:r w:rsidRPr="003F3B2F">
        <w:rPr>
          <w:rFonts w:hint="eastAsia"/>
          <w:b w:val="0"/>
          <w:bCs w:val="0"/>
          <w:color w:val="000000"/>
          <w:sz w:val="24"/>
          <w:szCs w:val="24"/>
          <w:rtl/>
          <w:lang w:bidi="fa-IR"/>
        </w:rPr>
        <w:t>بررس</w:t>
      </w:r>
      <w:r w:rsidRPr="003F3B2F">
        <w:rPr>
          <w:rFonts w:hint="cs"/>
          <w:b w:val="0"/>
          <w:bCs w:val="0"/>
          <w:color w:val="000000"/>
          <w:sz w:val="24"/>
          <w:szCs w:val="24"/>
          <w:rtl/>
          <w:lang w:bidi="fa-IR"/>
        </w:rPr>
        <w:t>ی</w:t>
      </w:r>
      <w:r w:rsidRPr="003F3B2F">
        <w:rPr>
          <w:b w:val="0"/>
          <w:bCs w:val="0"/>
          <w:color w:val="000000"/>
          <w:sz w:val="24"/>
          <w:szCs w:val="24"/>
          <w:rtl/>
          <w:lang w:bidi="fa-IR"/>
        </w:rPr>
        <w:t xml:space="preserve"> مفاه</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م</w:t>
      </w:r>
      <w:r w:rsidRPr="003F3B2F">
        <w:rPr>
          <w:b w:val="0"/>
          <w:bCs w:val="0"/>
          <w:color w:val="000000"/>
          <w:sz w:val="24"/>
          <w:szCs w:val="24"/>
          <w:rtl/>
          <w:lang w:bidi="fa-IR"/>
        </w:rPr>
        <w:t xml:space="preserve"> خلوت </w:t>
      </w:r>
      <w:r w:rsidR="0097012D">
        <w:rPr>
          <w:b w:val="0"/>
          <w:bCs w:val="0"/>
          <w:color w:val="000000"/>
          <w:sz w:val="24"/>
          <w:szCs w:val="24"/>
          <w:rtl/>
          <w:lang w:bidi="fa-IR"/>
        </w:rPr>
        <w:t>و محرم</w:t>
      </w:r>
      <w:r w:rsidR="0097012D">
        <w:rPr>
          <w:rFonts w:hint="cs"/>
          <w:b w:val="0"/>
          <w:bCs w:val="0"/>
          <w:color w:val="000000"/>
          <w:sz w:val="24"/>
          <w:szCs w:val="24"/>
          <w:rtl/>
          <w:lang w:bidi="fa-IR"/>
        </w:rPr>
        <w:t>یت</w:t>
      </w:r>
      <w:r w:rsidRPr="003F3B2F">
        <w:rPr>
          <w:b w:val="0"/>
          <w:bCs w:val="0"/>
          <w:color w:val="000000"/>
          <w:sz w:val="24"/>
          <w:szCs w:val="24"/>
          <w:rtl/>
          <w:lang w:bidi="fa-IR"/>
        </w:rPr>
        <w:t xml:space="preserve"> </w:t>
      </w:r>
      <w:r w:rsidR="0097012D">
        <w:rPr>
          <w:b w:val="0"/>
          <w:bCs w:val="0"/>
          <w:color w:val="000000"/>
          <w:sz w:val="24"/>
          <w:szCs w:val="24"/>
          <w:rtl/>
          <w:lang w:bidi="fa-IR"/>
        </w:rPr>
        <w:t>در خانه‌ها</w:t>
      </w:r>
      <w:r w:rsidR="0097012D">
        <w:rPr>
          <w:rFonts w:hint="cs"/>
          <w:b w:val="0"/>
          <w:bCs w:val="0"/>
          <w:color w:val="000000"/>
          <w:sz w:val="24"/>
          <w:szCs w:val="24"/>
          <w:rtl/>
          <w:lang w:bidi="fa-IR"/>
        </w:rPr>
        <w:t>ی</w:t>
      </w:r>
      <w:r w:rsidRPr="003F3B2F">
        <w:rPr>
          <w:b w:val="0"/>
          <w:bCs w:val="0"/>
          <w:color w:val="000000"/>
          <w:sz w:val="24"/>
          <w:szCs w:val="24"/>
          <w:rtl/>
          <w:lang w:bidi="fa-IR"/>
        </w:rPr>
        <w:t xml:space="preserve"> سنت</w:t>
      </w:r>
      <w:r w:rsidRPr="003F3B2F">
        <w:rPr>
          <w:rFonts w:hint="cs"/>
          <w:b w:val="0"/>
          <w:bCs w:val="0"/>
          <w:color w:val="000000"/>
          <w:sz w:val="24"/>
          <w:szCs w:val="24"/>
          <w:rtl/>
          <w:lang w:bidi="fa-IR"/>
        </w:rPr>
        <w:t>ی</w:t>
      </w:r>
      <w:r w:rsidRPr="003F3B2F">
        <w:rPr>
          <w:b w:val="0"/>
          <w:bCs w:val="0"/>
          <w:color w:val="000000"/>
          <w:sz w:val="24"/>
          <w:szCs w:val="24"/>
          <w:rtl/>
          <w:lang w:bidi="fa-IR"/>
        </w:rPr>
        <w:t xml:space="preserve"> </w:t>
      </w:r>
      <w:r w:rsidR="0097012D">
        <w:rPr>
          <w:b w:val="0"/>
          <w:bCs w:val="0"/>
          <w:color w:val="000000"/>
          <w:sz w:val="24"/>
          <w:szCs w:val="24"/>
          <w:rtl/>
          <w:lang w:bidi="fa-IR"/>
        </w:rPr>
        <w:t>و معاصر</w:t>
      </w:r>
      <w:r w:rsidRPr="003F3B2F">
        <w:rPr>
          <w:b w:val="0"/>
          <w:bCs w:val="0"/>
          <w:color w:val="000000"/>
          <w:sz w:val="24"/>
          <w:szCs w:val="24"/>
          <w:rtl/>
          <w:lang w:bidi="fa-IR"/>
        </w:rPr>
        <w:t xml:space="preserve"> ا</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ران</w:t>
      </w:r>
      <w:r w:rsidR="00E6766A">
        <w:rPr>
          <w:rFonts w:hint="cs"/>
          <w:b w:val="0"/>
          <w:bCs w:val="0"/>
          <w:color w:val="000000"/>
          <w:sz w:val="24"/>
          <w:szCs w:val="24"/>
          <w:rtl/>
          <w:lang w:bidi="fa-IR"/>
        </w:rPr>
        <w:t>،</w:t>
      </w:r>
      <w:r w:rsidRPr="003F3B2F">
        <w:rPr>
          <w:b w:val="0"/>
          <w:bCs w:val="0"/>
          <w:color w:val="000000"/>
          <w:sz w:val="24"/>
          <w:szCs w:val="24"/>
          <w:rtl/>
          <w:lang w:bidi="fa-IR"/>
        </w:rPr>
        <w:t xml:space="preserve"> دوم</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ن</w:t>
      </w:r>
      <w:r w:rsidRPr="003F3B2F">
        <w:rPr>
          <w:b w:val="0"/>
          <w:bCs w:val="0"/>
          <w:color w:val="000000"/>
          <w:sz w:val="24"/>
          <w:szCs w:val="24"/>
          <w:rtl/>
          <w:lang w:bidi="fa-IR"/>
        </w:rPr>
        <w:t xml:space="preserve"> کنفرانس سالانه </w:t>
      </w:r>
      <w:r w:rsidR="0097012D">
        <w:rPr>
          <w:b w:val="0"/>
          <w:bCs w:val="0"/>
          <w:color w:val="000000"/>
          <w:sz w:val="24"/>
          <w:szCs w:val="24"/>
          <w:rtl/>
          <w:lang w:bidi="fa-IR"/>
        </w:rPr>
        <w:t>پژوهش‌ها</w:t>
      </w:r>
      <w:r w:rsidR="0097012D">
        <w:rPr>
          <w:rFonts w:hint="cs"/>
          <w:b w:val="0"/>
          <w:bCs w:val="0"/>
          <w:color w:val="000000"/>
          <w:sz w:val="24"/>
          <w:szCs w:val="24"/>
          <w:rtl/>
          <w:lang w:bidi="fa-IR"/>
        </w:rPr>
        <w:t>ی</w:t>
      </w:r>
      <w:r w:rsidRPr="003F3B2F">
        <w:rPr>
          <w:b w:val="0"/>
          <w:bCs w:val="0"/>
          <w:color w:val="000000"/>
          <w:sz w:val="24"/>
          <w:szCs w:val="24"/>
          <w:rtl/>
          <w:lang w:bidi="fa-IR"/>
        </w:rPr>
        <w:t xml:space="preserve"> معمار</w:t>
      </w:r>
      <w:r w:rsidRPr="003F3B2F">
        <w:rPr>
          <w:rFonts w:hint="cs"/>
          <w:b w:val="0"/>
          <w:bCs w:val="0"/>
          <w:color w:val="000000"/>
          <w:sz w:val="24"/>
          <w:szCs w:val="24"/>
          <w:rtl/>
          <w:lang w:bidi="fa-IR"/>
        </w:rPr>
        <w:t>ی</w:t>
      </w:r>
      <w:r w:rsidR="00E6766A">
        <w:rPr>
          <w:rFonts w:hint="cs"/>
          <w:b w:val="0"/>
          <w:bCs w:val="0"/>
          <w:color w:val="000000"/>
          <w:sz w:val="24"/>
          <w:szCs w:val="24"/>
          <w:rtl/>
          <w:lang w:bidi="fa-IR"/>
        </w:rPr>
        <w:t xml:space="preserve">، </w:t>
      </w:r>
      <w:r w:rsidRPr="003F3B2F">
        <w:rPr>
          <w:b w:val="0"/>
          <w:bCs w:val="0"/>
          <w:color w:val="000000"/>
          <w:sz w:val="24"/>
          <w:szCs w:val="24"/>
          <w:rtl/>
          <w:lang w:bidi="fa-IR"/>
        </w:rPr>
        <w:t>شهرساز</w:t>
      </w:r>
      <w:r w:rsidRPr="003F3B2F">
        <w:rPr>
          <w:rFonts w:hint="cs"/>
          <w:b w:val="0"/>
          <w:bCs w:val="0"/>
          <w:color w:val="000000"/>
          <w:sz w:val="24"/>
          <w:szCs w:val="24"/>
          <w:rtl/>
          <w:lang w:bidi="fa-IR"/>
        </w:rPr>
        <w:t>ی</w:t>
      </w:r>
      <w:r w:rsidR="00E6766A">
        <w:rPr>
          <w:rFonts w:hint="cs"/>
          <w:b w:val="0"/>
          <w:bCs w:val="0"/>
          <w:color w:val="000000"/>
          <w:sz w:val="24"/>
          <w:szCs w:val="24"/>
          <w:rtl/>
          <w:lang w:bidi="fa-IR"/>
        </w:rPr>
        <w:t xml:space="preserve"> </w:t>
      </w:r>
      <w:r w:rsidRPr="003F3B2F">
        <w:rPr>
          <w:rFonts w:hint="eastAsia"/>
          <w:b w:val="0"/>
          <w:bCs w:val="0"/>
          <w:color w:val="000000"/>
          <w:sz w:val="24"/>
          <w:szCs w:val="24"/>
          <w:rtl/>
          <w:lang w:bidi="fa-IR"/>
        </w:rPr>
        <w:t>و</w:t>
      </w:r>
      <w:r w:rsidR="00E6766A">
        <w:rPr>
          <w:rFonts w:hint="cs"/>
          <w:b w:val="0"/>
          <w:bCs w:val="0"/>
          <w:color w:val="000000"/>
          <w:sz w:val="24"/>
          <w:szCs w:val="24"/>
          <w:rtl/>
          <w:lang w:bidi="fa-IR"/>
        </w:rPr>
        <w:t xml:space="preserve"> </w:t>
      </w:r>
      <w:r w:rsidRPr="003F3B2F">
        <w:rPr>
          <w:rFonts w:hint="eastAsia"/>
          <w:b w:val="0"/>
          <w:bCs w:val="0"/>
          <w:color w:val="000000"/>
          <w:sz w:val="24"/>
          <w:szCs w:val="24"/>
          <w:rtl/>
          <w:lang w:bidi="fa-IR"/>
        </w:rPr>
        <w:t>مد</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ر</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ت</w:t>
      </w:r>
      <w:r w:rsidRPr="003F3B2F">
        <w:rPr>
          <w:b w:val="0"/>
          <w:bCs w:val="0"/>
          <w:color w:val="000000"/>
          <w:sz w:val="24"/>
          <w:szCs w:val="24"/>
          <w:rtl/>
          <w:lang w:bidi="fa-IR"/>
        </w:rPr>
        <w:t xml:space="preserve"> شهر</w:t>
      </w:r>
      <w:r w:rsidRPr="003F3B2F">
        <w:rPr>
          <w:rFonts w:hint="cs"/>
          <w:b w:val="0"/>
          <w:bCs w:val="0"/>
          <w:color w:val="000000"/>
          <w:sz w:val="24"/>
          <w:szCs w:val="24"/>
          <w:rtl/>
          <w:lang w:bidi="fa-IR"/>
        </w:rPr>
        <w:t>ی</w:t>
      </w:r>
      <w:r w:rsidRPr="003F3B2F">
        <w:rPr>
          <w:b w:val="0"/>
          <w:bCs w:val="0"/>
          <w:color w:val="000000"/>
          <w:sz w:val="24"/>
          <w:szCs w:val="24"/>
          <w:rtl/>
          <w:lang w:bidi="fa-IR"/>
        </w:rPr>
        <w:t>،</w:t>
      </w:r>
      <w:r w:rsidR="004D2AD6">
        <w:rPr>
          <w:b w:val="0"/>
          <w:bCs w:val="0"/>
          <w:color w:val="000000"/>
          <w:sz w:val="24"/>
          <w:szCs w:val="24"/>
          <w:rtl/>
          <w:lang w:bidi="fa-IR"/>
        </w:rPr>
        <w:t xml:space="preserve"> تهران</w:t>
      </w:r>
      <w:r w:rsidR="00E6766A">
        <w:rPr>
          <w:rFonts w:hint="cs"/>
          <w:b w:val="0"/>
          <w:bCs w:val="0"/>
          <w:color w:val="000000"/>
          <w:sz w:val="24"/>
          <w:szCs w:val="24"/>
          <w:rtl/>
          <w:lang w:bidi="fa-IR"/>
        </w:rPr>
        <w:t>،</w:t>
      </w:r>
      <w:r w:rsidRPr="003F3B2F">
        <w:rPr>
          <w:b w:val="0"/>
          <w:bCs w:val="0"/>
          <w:color w:val="000000"/>
          <w:sz w:val="24"/>
          <w:szCs w:val="24"/>
          <w:rtl/>
          <w:lang w:bidi="fa-IR"/>
        </w:rPr>
        <w:t xml:space="preserve"> ا</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ران</w:t>
      </w:r>
      <w:r w:rsidRPr="003F3B2F">
        <w:rPr>
          <w:rFonts w:hint="cs"/>
          <w:b w:val="0"/>
          <w:bCs w:val="0"/>
          <w:color w:val="000000"/>
          <w:sz w:val="24"/>
          <w:szCs w:val="24"/>
          <w:rtl/>
          <w:lang w:bidi="fa-IR"/>
        </w:rPr>
        <w:t>.</w:t>
      </w:r>
    </w:p>
    <w:p w14:paraId="1C9866A2" w14:textId="72A8C47F" w:rsidR="00EC512A" w:rsidRPr="003F3B2F" w:rsidRDefault="00EC512A" w:rsidP="004D2AD6">
      <w:pPr>
        <w:pStyle w:val="ListParagraph"/>
        <w:numPr>
          <w:ilvl w:val="0"/>
          <w:numId w:val="9"/>
        </w:numPr>
        <w:bidi/>
        <w:ind w:left="360"/>
        <w:jc w:val="both"/>
        <w:rPr>
          <w:rFonts w:ascii="IPT Nazanin" w:hAnsi="IPT Nazanin"/>
          <w:b w:val="0"/>
          <w:bCs w:val="0"/>
          <w:sz w:val="24"/>
          <w:szCs w:val="24"/>
          <w:rtl/>
        </w:rPr>
      </w:pPr>
      <w:r w:rsidRPr="003F3B2F">
        <w:rPr>
          <w:rFonts w:ascii="IPT Nazanin" w:hAnsi="IPT Nazanin"/>
          <w:b w:val="0"/>
          <w:bCs w:val="0"/>
          <w:sz w:val="24"/>
          <w:szCs w:val="24"/>
          <w:rtl/>
        </w:rPr>
        <w:t>سامی</w:t>
      </w:r>
      <w:r w:rsidR="00562CBC">
        <w:rPr>
          <w:rFonts w:ascii="IPT Nazanin" w:hAnsi="IPT Nazanin" w:hint="cs"/>
          <w:b w:val="0"/>
          <w:bCs w:val="0"/>
          <w:sz w:val="24"/>
          <w:szCs w:val="24"/>
          <w:rtl/>
        </w:rPr>
        <w:t>، پریسا؛</w:t>
      </w:r>
      <w:r w:rsidR="004D2AD6">
        <w:rPr>
          <w:rFonts w:ascii="IPT Nazanin" w:hAnsi="IPT Nazanin"/>
          <w:b w:val="0"/>
          <w:bCs w:val="0"/>
          <w:sz w:val="24"/>
          <w:szCs w:val="24"/>
          <w:rtl/>
        </w:rPr>
        <w:t xml:space="preserve"> </w:t>
      </w:r>
      <w:r w:rsidR="004D2AD6">
        <w:rPr>
          <w:rFonts w:ascii="IPT Nazanin" w:hAnsi="IPT Nazanin" w:hint="cs"/>
          <w:b w:val="0"/>
          <w:bCs w:val="0"/>
          <w:sz w:val="24"/>
          <w:szCs w:val="24"/>
          <w:rtl/>
        </w:rPr>
        <w:t>غیاثوند</w:t>
      </w:r>
      <w:r w:rsidRPr="003F3B2F">
        <w:rPr>
          <w:rFonts w:ascii="IPT Nazanin" w:hAnsi="IPT Nazanin"/>
          <w:b w:val="0"/>
          <w:bCs w:val="0"/>
          <w:sz w:val="24"/>
          <w:szCs w:val="24"/>
          <w:rtl/>
        </w:rPr>
        <w:t xml:space="preserve"> محمدخانی</w:t>
      </w:r>
      <w:r w:rsidR="00562CBC">
        <w:rPr>
          <w:rFonts w:ascii="IPT Nazanin" w:hAnsi="IPT Nazanin" w:hint="cs"/>
          <w:b w:val="0"/>
          <w:bCs w:val="0"/>
          <w:sz w:val="24"/>
          <w:szCs w:val="24"/>
          <w:rtl/>
        </w:rPr>
        <w:t>، سارا</w:t>
      </w:r>
      <w:r w:rsidR="00150CA4">
        <w:rPr>
          <w:rFonts w:ascii="IPT Nazanin" w:hAnsi="IPT Nazanin" w:hint="cs"/>
          <w:b w:val="0"/>
          <w:bCs w:val="0"/>
          <w:sz w:val="24"/>
          <w:szCs w:val="24"/>
          <w:rtl/>
        </w:rPr>
        <w:t xml:space="preserve">؛ و </w:t>
      </w:r>
      <w:r w:rsidRPr="003F3B2F">
        <w:rPr>
          <w:rFonts w:ascii="IPT Nazanin" w:hAnsi="IPT Nazanin"/>
          <w:b w:val="0"/>
          <w:bCs w:val="0"/>
          <w:sz w:val="24"/>
          <w:szCs w:val="24"/>
          <w:rtl/>
        </w:rPr>
        <w:t>ریسمانیان</w:t>
      </w:r>
      <w:r w:rsidR="00150CA4">
        <w:rPr>
          <w:rFonts w:ascii="IPT Nazanin" w:hAnsi="IPT Nazanin" w:hint="cs"/>
          <w:b w:val="0"/>
          <w:bCs w:val="0"/>
          <w:sz w:val="24"/>
          <w:szCs w:val="24"/>
          <w:rtl/>
        </w:rPr>
        <w:t>، مهدی</w:t>
      </w:r>
      <w:r w:rsidRPr="003F3B2F">
        <w:rPr>
          <w:rFonts w:ascii="IPT Nazanin" w:hAnsi="IPT Nazanin" w:hint="cs"/>
          <w:b w:val="0"/>
          <w:bCs w:val="0"/>
          <w:sz w:val="24"/>
          <w:szCs w:val="24"/>
          <w:rtl/>
        </w:rPr>
        <w:t>(1393)</w:t>
      </w:r>
      <w:r w:rsidR="00150CA4">
        <w:rPr>
          <w:rFonts w:ascii="IPT Nazanin" w:hAnsi="IPT Nazanin" w:hint="cs"/>
          <w:b w:val="0"/>
          <w:bCs w:val="0"/>
          <w:sz w:val="24"/>
          <w:szCs w:val="24"/>
          <w:rtl/>
        </w:rPr>
        <w:t xml:space="preserve">. </w:t>
      </w:r>
      <w:r w:rsidRPr="003F3B2F">
        <w:rPr>
          <w:rFonts w:ascii="IPT Nazanin" w:hAnsi="IPT Nazanin"/>
          <w:b w:val="0"/>
          <w:bCs w:val="0"/>
          <w:sz w:val="24"/>
          <w:szCs w:val="24"/>
          <w:rtl/>
        </w:rPr>
        <w:t xml:space="preserve">بازخوانی مفهوم امنیت </w:t>
      </w:r>
      <w:r w:rsidR="0097012D">
        <w:rPr>
          <w:rFonts w:ascii="IPT Nazanin" w:hAnsi="IPT Nazanin" w:hint="cs"/>
          <w:b w:val="0"/>
          <w:bCs w:val="0"/>
          <w:sz w:val="24"/>
          <w:szCs w:val="24"/>
          <w:rtl/>
        </w:rPr>
        <w:t>در</w:t>
      </w:r>
      <w:r w:rsidR="0097012D">
        <w:rPr>
          <w:rFonts w:ascii="IPT Nazanin" w:hAnsi="IPT Nazanin"/>
          <w:b w:val="0"/>
          <w:bCs w:val="0"/>
          <w:sz w:val="24"/>
          <w:szCs w:val="24"/>
          <w:rtl/>
        </w:rPr>
        <w:t xml:space="preserve"> </w:t>
      </w:r>
      <w:r w:rsidR="0097012D">
        <w:rPr>
          <w:rFonts w:ascii="IPT Nazanin" w:hAnsi="IPT Nazanin" w:hint="cs"/>
          <w:b w:val="0"/>
          <w:bCs w:val="0"/>
          <w:sz w:val="24"/>
          <w:szCs w:val="24"/>
          <w:rtl/>
        </w:rPr>
        <w:t>خانه‌های</w:t>
      </w:r>
      <w:r w:rsidRPr="003F3B2F">
        <w:rPr>
          <w:rFonts w:ascii="IPT Nazanin" w:hAnsi="IPT Nazanin"/>
          <w:b w:val="0"/>
          <w:bCs w:val="0"/>
          <w:sz w:val="24"/>
          <w:szCs w:val="24"/>
          <w:rtl/>
        </w:rPr>
        <w:t xml:space="preserve"> سنتی ایران و</w:t>
      </w:r>
      <w:r w:rsidR="00150CA4">
        <w:rPr>
          <w:rFonts w:ascii="IPT Nazanin" w:hAnsi="IPT Nazanin" w:hint="cs"/>
          <w:b w:val="0"/>
          <w:bCs w:val="0"/>
          <w:sz w:val="24"/>
          <w:szCs w:val="24"/>
          <w:rtl/>
        </w:rPr>
        <w:t xml:space="preserve"> </w:t>
      </w:r>
      <w:r w:rsidR="0097012D">
        <w:rPr>
          <w:rFonts w:ascii="IPT Nazanin" w:hAnsi="IPT Nazanin" w:hint="cs"/>
          <w:b w:val="0"/>
          <w:bCs w:val="0"/>
          <w:sz w:val="24"/>
          <w:szCs w:val="24"/>
          <w:rtl/>
        </w:rPr>
        <w:t>مجتمع‌های</w:t>
      </w:r>
      <w:r w:rsidRPr="003F3B2F">
        <w:rPr>
          <w:rFonts w:ascii="IPT Nazanin" w:hAnsi="IPT Nazanin"/>
          <w:b w:val="0"/>
          <w:bCs w:val="0"/>
          <w:sz w:val="24"/>
          <w:szCs w:val="24"/>
          <w:rtl/>
        </w:rPr>
        <w:t xml:space="preserve"> مسکونی امروزی</w:t>
      </w:r>
      <w:r w:rsidR="00150CA4">
        <w:rPr>
          <w:rFonts w:ascii="IPT Nazanin" w:hAnsi="IPT Nazanin" w:hint="cs"/>
          <w:b w:val="0"/>
          <w:bCs w:val="0"/>
          <w:sz w:val="24"/>
          <w:szCs w:val="24"/>
          <w:rtl/>
        </w:rPr>
        <w:t>،</w:t>
      </w:r>
      <w:r w:rsidRPr="003F3B2F">
        <w:rPr>
          <w:rFonts w:ascii="IPT Nazanin" w:hAnsi="IPT Nazanin"/>
          <w:b w:val="0"/>
          <w:bCs w:val="0"/>
          <w:sz w:val="24"/>
          <w:szCs w:val="24"/>
          <w:rtl/>
        </w:rPr>
        <w:t xml:space="preserve"> اولین همایش ملی معماری مسکونی</w:t>
      </w:r>
      <w:r w:rsidR="00150CA4">
        <w:rPr>
          <w:rFonts w:ascii="IPT Nazanin" w:hAnsi="IPT Nazanin" w:hint="cs"/>
          <w:b w:val="0"/>
          <w:bCs w:val="0"/>
          <w:sz w:val="24"/>
          <w:szCs w:val="24"/>
          <w:rtl/>
        </w:rPr>
        <w:t>،</w:t>
      </w:r>
      <w:r w:rsidRPr="003F3B2F">
        <w:rPr>
          <w:rFonts w:ascii="IPT Nazanin" w:hAnsi="IPT Nazanin"/>
          <w:b w:val="0"/>
          <w:bCs w:val="0"/>
          <w:sz w:val="24"/>
          <w:szCs w:val="24"/>
          <w:rtl/>
        </w:rPr>
        <w:t xml:space="preserve"> ملایر</w:t>
      </w:r>
      <w:r w:rsidRPr="003F3B2F">
        <w:rPr>
          <w:rFonts w:ascii="IPT Nazanin" w:hAnsi="IPT Nazanin" w:hint="cs"/>
          <w:b w:val="0"/>
          <w:bCs w:val="0"/>
          <w:sz w:val="24"/>
          <w:szCs w:val="24"/>
          <w:rtl/>
        </w:rPr>
        <w:t>.</w:t>
      </w:r>
    </w:p>
    <w:p w14:paraId="1DA61571" w14:textId="386E2F41" w:rsidR="00EC512A" w:rsidRPr="003F3B2F" w:rsidRDefault="00EC512A" w:rsidP="003F3B2F">
      <w:pPr>
        <w:pStyle w:val="ListParagraph"/>
        <w:numPr>
          <w:ilvl w:val="0"/>
          <w:numId w:val="9"/>
        </w:numPr>
        <w:bidi/>
        <w:spacing w:line="278" w:lineRule="auto"/>
        <w:ind w:left="360"/>
        <w:jc w:val="both"/>
        <w:rPr>
          <w:rFonts w:ascii="IPT Nazanin" w:hAnsi="IPT Nazanin"/>
          <w:b w:val="0"/>
          <w:bCs w:val="0"/>
          <w:sz w:val="24"/>
          <w:szCs w:val="24"/>
        </w:rPr>
      </w:pPr>
      <w:r w:rsidRPr="003F3B2F">
        <w:rPr>
          <w:rFonts w:ascii="IPT Nazanin" w:hAnsi="IPT Nazanin" w:hint="cs"/>
          <w:b w:val="0"/>
          <w:bCs w:val="0"/>
          <w:sz w:val="24"/>
          <w:szCs w:val="24"/>
          <w:rtl/>
        </w:rPr>
        <w:t>سبحانی تبریزی،</w:t>
      </w:r>
      <w:r w:rsidR="00150CA4">
        <w:rPr>
          <w:rFonts w:ascii="IPT Nazanin" w:hAnsi="IPT Nazanin" w:hint="cs"/>
          <w:b w:val="0"/>
          <w:bCs w:val="0"/>
          <w:sz w:val="24"/>
          <w:szCs w:val="24"/>
          <w:rtl/>
        </w:rPr>
        <w:t xml:space="preserve"> </w:t>
      </w:r>
      <w:r w:rsidRPr="003F3B2F">
        <w:rPr>
          <w:rFonts w:ascii="IPT Nazanin" w:hAnsi="IPT Nazanin" w:hint="cs"/>
          <w:b w:val="0"/>
          <w:bCs w:val="0"/>
          <w:sz w:val="24"/>
          <w:szCs w:val="24"/>
          <w:rtl/>
        </w:rPr>
        <w:t>جعفر(1385).</w:t>
      </w:r>
      <w:r w:rsidR="00150CA4">
        <w:rPr>
          <w:rFonts w:ascii="IPT Nazanin" w:hAnsi="IPT Nazanin" w:hint="cs"/>
          <w:b w:val="0"/>
          <w:bCs w:val="0"/>
          <w:sz w:val="24"/>
          <w:szCs w:val="24"/>
          <w:rtl/>
        </w:rPr>
        <w:t xml:space="preserve"> </w:t>
      </w:r>
      <w:r w:rsidRPr="003F3B2F">
        <w:rPr>
          <w:rFonts w:ascii="IPT Nazanin" w:hAnsi="IPT Nazanin" w:hint="cs"/>
          <w:b w:val="0"/>
          <w:bCs w:val="0"/>
          <w:sz w:val="24"/>
          <w:szCs w:val="24"/>
          <w:rtl/>
        </w:rPr>
        <w:t>فروغ ابدیت، بوستان کتاب، قم.</w:t>
      </w:r>
    </w:p>
    <w:p w14:paraId="0791598F" w14:textId="1EDC2921" w:rsidR="00EC512A" w:rsidRPr="003F3B2F" w:rsidRDefault="0097012D" w:rsidP="003F3B2F">
      <w:pPr>
        <w:pStyle w:val="ListParagraph"/>
        <w:numPr>
          <w:ilvl w:val="0"/>
          <w:numId w:val="9"/>
        </w:numPr>
        <w:bidi/>
        <w:spacing w:line="278" w:lineRule="auto"/>
        <w:ind w:left="360"/>
        <w:jc w:val="both"/>
        <w:rPr>
          <w:b w:val="0"/>
          <w:bCs w:val="0"/>
          <w:color w:val="000000"/>
          <w:sz w:val="24"/>
          <w:szCs w:val="24"/>
          <w:lang w:bidi="fa-IR"/>
        </w:rPr>
      </w:pPr>
      <w:r>
        <w:rPr>
          <w:b w:val="0"/>
          <w:bCs w:val="0"/>
          <w:sz w:val="24"/>
          <w:szCs w:val="24"/>
          <w:rtl/>
        </w:rPr>
        <w:t>سلطان‌زاده</w:t>
      </w:r>
      <w:r w:rsidR="00EC512A" w:rsidRPr="003F3B2F">
        <w:rPr>
          <w:b w:val="0"/>
          <w:bCs w:val="0"/>
          <w:sz w:val="24"/>
          <w:szCs w:val="24"/>
          <w:rtl/>
        </w:rPr>
        <w:t>،</w:t>
      </w:r>
      <w:r w:rsidR="004D2AD6">
        <w:rPr>
          <w:b w:val="0"/>
          <w:bCs w:val="0"/>
          <w:sz w:val="24"/>
          <w:szCs w:val="24"/>
          <w:rtl/>
        </w:rPr>
        <w:t xml:space="preserve"> حس</w:t>
      </w:r>
      <w:r w:rsidR="004D2AD6">
        <w:rPr>
          <w:rFonts w:hint="cs"/>
          <w:b w:val="0"/>
          <w:bCs w:val="0"/>
          <w:sz w:val="24"/>
          <w:szCs w:val="24"/>
          <w:rtl/>
        </w:rPr>
        <w:t>ین</w:t>
      </w:r>
      <w:r w:rsidR="00EC512A" w:rsidRPr="003F3B2F">
        <w:rPr>
          <w:rFonts w:hint="cs"/>
          <w:b w:val="0"/>
          <w:bCs w:val="0"/>
          <w:sz w:val="24"/>
          <w:szCs w:val="24"/>
          <w:rtl/>
        </w:rPr>
        <w:t>(1371).</w:t>
      </w:r>
      <w:r w:rsidR="00EC512A" w:rsidRPr="003F3B2F">
        <w:rPr>
          <w:b w:val="0"/>
          <w:bCs w:val="0"/>
          <w:sz w:val="24"/>
          <w:szCs w:val="24"/>
          <w:rtl/>
        </w:rPr>
        <w:t xml:space="preserve"> فضاها</w:t>
      </w:r>
      <w:r w:rsidR="00EC512A" w:rsidRPr="003F3B2F">
        <w:rPr>
          <w:rFonts w:hint="cs"/>
          <w:b w:val="0"/>
          <w:bCs w:val="0"/>
          <w:sz w:val="24"/>
          <w:szCs w:val="24"/>
          <w:rtl/>
        </w:rPr>
        <w:t>ی</w:t>
      </w:r>
      <w:r w:rsidR="00EC512A" w:rsidRPr="003F3B2F">
        <w:rPr>
          <w:b w:val="0"/>
          <w:bCs w:val="0"/>
          <w:sz w:val="24"/>
          <w:szCs w:val="24"/>
          <w:rtl/>
        </w:rPr>
        <w:t xml:space="preserve"> ورود</w:t>
      </w:r>
      <w:r w:rsidR="00EC512A" w:rsidRPr="003F3B2F">
        <w:rPr>
          <w:rFonts w:hint="cs"/>
          <w:b w:val="0"/>
          <w:bCs w:val="0"/>
          <w:sz w:val="24"/>
          <w:szCs w:val="24"/>
          <w:rtl/>
        </w:rPr>
        <w:t>ی</w:t>
      </w:r>
      <w:r w:rsidR="00EC512A" w:rsidRPr="003F3B2F">
        <w:rPr>
          <w:b w:val="0"/>
          <w:bCs w:val="0"/>
          <w:sz w:val="24"/>
          <w:szCs w:val="24"/>
          <w:rtl/>
        </w:rPr>
        <w:t xml:space="preserve"> </w:t>
      </w:r>
      <w:r>
        <w:rPr>
          <w:b w:val="0"/>
          <w:bCs w:val="0"/>
          <w:sz w:val="24"/>
          <w:szCs w:val="24"/>
          <w:rtl/>
        </w:rPr>
        <w:t>خانه‌ها</w:t>
      </w:r>
      <w:r>
        <w:rPr>
          <w:rFonts w:hint="cs"/>
          <w:b w:val="0"/>
          <w:bCs w:val="0"/>
          <w:sz w:val="24"/>
          <w:szCs w:val="24"/>
          <w:rtl/>
        </w:rPr>
        <w:t>ی</w:t>
      </w:r>
      <w:r w:rsidR="00EC512A" w:rsidRPr="003F3B2F">
        <w:rPr>
          <w:b w:val="0"/>
          <w:bCs w:val="0"/>
          <w:sz w:val="24"/>
          <w:szCs w:val="24"/>
          <w:rtl/>
        </w:rPr>
        <w:t xml:space="preserve"> قـديم</w:t>
      </w:r>
      <w:r w:rsidR="00EC512A" w:rsidRPr="003F3B2F">
        <w:rPr>
          <w:rFonts w:hint="cs"/>
          <w:b w:val="0"/>
          <w:bCs w:val="0"/>
          <w:sz w:val="24"/>
          <w:szCs w:val="24"/>
          <w:rtl/>
        </w:rPr>
        <w:t>ی</w:t>
      </w:r>
      <w:r w:rsidR="00EC512A" w:rsidRPr="003F3B2F">
        <w:rPr>
          <w:b w:val="0"/>
          <w:bCs w:val="0"/>
          <w:sz w:val="24"/>
          <w:szCs w:val="24"/>
          <w:rtl/>
        </w:rPr>
        <w:t xml:space="preserve"> تهـران:</w:t>
      </w:r>
      <w:r w:rsidR="00A05144">
        <w:rPr>
          <w:rFonts w:hint="cs"/>
          <w:b w:val="0"/>
          <w:bCs w:val="0"/>
          <w:sz w:val="24"/>
          <w:szCs w:val="24"/>
          <w:rtl/>
        </w:rPr>
        <w:t xml:space="preserve"> </w:t>
      </w:r>
      <w:r w:rsidR="00EC512A" w:rsidRPr="003F3B2F">
        <w:rPr>
          <w:b w:val="0"/>
          <w:bCs w:val="0"/>
          <w:sz w:val="24"/>
          <w:szCs w:val="24"/>
          <w:rtl/>
        </w:rPr>
        <w:t xml:space="preserve">انتشارات دفتر </w:t>
      </w:r>
      <w:r>
        <w:rPr>
          <w:b w:val="0"/>
          <w:bCs w:val="0"/>
          <w:sz w:val="24"/>
          <w:szCs w:val="24"/>
          <w:rtl/>
        </w:rPr>
        <w:t>پژوهش‌ها</w:t>
      </w:r>
      <w:r>
        <w:rPr>
          <w:rFonts w:hint="cs"/>
          <w:b w:val="0"/>
          <w:bCs w:val="0"/>
          <w:sz w:val="24"/>
          <w:szCs w:val="24"/>
          <w:rtl/>
        </w:rPr>
        <w:t>ی</w:t>
      </w:r>
      <w:r w:rsidR="00EC512A" w:rsidRPr="003F3B2F">
        <w:rPr>
          <w:b w:val="0"/>
          <w:bCs w:val="0"/>
          <w:sz w:val="24"/>
          <w:szCs w:val="24"/>
          <w:rtl/>
        </w:rPr>
        <w:t xml:space="preserve"> فرهنگ</w:t>
      </w:r>
      <w:r w:rsidR="00EC512A" w:rsidRPr="003F3B2F">
        <w:rPr>
          <w:rFonts w:hint="cs"/>
          <w:b w:val="0"/>
          <w:bCs w:val="0"/>
          <w:sz w:val="24"/>
          <w:szCs w:val="24"/>
          <w:rtl/>
        </w:rPr>
        <w:t>ی</w:t>
      </w:r>
      <w:r w:rsidR="00EC512A" w:rsidRPr="003F3B2F">
        <w:rPr>
          <w:b w:val="0"/>
          <w:bCs w:val="0"/>
          <w:sz w:val="24"/>
          <w:szCs w:val="24"/>
          <w:rtl/>
        </w:rPr>
        <w:t xml:space="preserve"> با همکار</w:t>
      </w:r>
      <w:r w:rsidR="00EC512A" w:rsidRPr="003F3B2F">
        <w:rPr>
          <w:rFonts w:hint="cs"/>
          <w:b w:val="0"/>
          <w:bCs w:val="0"/>
          <w:sz w:val="24"/>
          <w:szCs w:val="24"/>
          <w:rtl/>
        </w:rPr>
        <w:t>ی</w:t>
      </w:r>
      <w:r w:rsidR="00EC512A" w:rsidRPr="003F3B2F">
        <w:rPr>
          <w:b w:val="0"/>
          <w:bCs w:val="0"/>
          <w:sz w:val="24"/>
          <w:szCs w:val="24"/>
          <w:rtl/>
        </w:rPr>
        <w:t xml:space="preserve"> شهردار</w:t>
      </w:r>
      <w:r w:rsidR="00EC512A" w:rsidRPr="003F3B2F">
        <w:rPr>
          <w:rFonts w:hint="cs"/>
          <w:b w:val="0"/>
          <w:bCs w:val="0"/>
          <w:sz w:val="24"/>
          <w:szCs w:val="24"/>
          <w:rtl/>
        </w:rPr>
        <w:t>ی.</w:t>
      </w:r>
    </w:p>
    <w:p w14:paraId="6E257DB1" w14:textId="653AFD9F" w:rsidR="00EC512A" w:rsidRPr="003F3B2F" w:rsidRDefault="0097012D" w:rsidP="003F3B2F">
      <w:pPr>
        <w:pStyle w:val="ListParagraph"/>
        <w:numPr>
          <w:ilvl w:val="0"/>
          <w:numId w:val="9"/>
        </w:numPr>
        <w:bidi/>
        <w:spacing w:line="259" w:lineRule="auto"/>
        <w:ind w:left="360"/>
        <w:jc w:val="both"/>
        <w:rPr>
          <w:rFonts w:ascii="Calibri" w:eastAsia="Calibri" w:hAnsi="Calibri"/>
          <w:b w:val="0"/>
          <w:bCs w:val="0"/>
          <w:kern w:val="0"/>
          <w:sz w:val="24"/>
          <w:szCs w:val="24"/>
          <w:rtl/>
          <w:lang w:bidi="fa-IR"/>
          <w14:ligatures w14:val="none"/>
        </w:rPr>
      </w:pPr>
      <w:r>
        <w:rPr>
          <w:rFonts w:ascii="Calibri" w:eastAsia="Calibri" w:hAnsi="Calibri" w:hint="cs"/>
          <w:b w:val="0"/>
          <w:bCs w:val="0"/>
          <w:kern w:val="0"/>
          <w:sz w:val="24"/>
          <w:szCs w:val="24"/>
          <w:rtl/>
          <w:lang w:bidi="fa-IR"/>
          <w14:ligatures w14:val="none"/>
        </w:rPr>
        <w:t>سلطان‌زاده</w:t>
      </w:r>
      <w:r w:rsidR="00EC512A" w:rsidRPr="003F3B2F">
        <w:rPr>
          <w:rFonts w:ascii="Calibri" w:eastAsia="Calibri" w:hAnsi="Calibri" w:hint="cs"/>
          <w:b w:val="0"/>
          <w:bCs w:val="0"/>
          <w:kern w:val="0"/>
          <w:sz w:val="24"/>
          <w:szCs w:val="24"/>
          <w:rtl/>
          <w:lang w:bidi="fa-IR"/>
          <w14:ligatures w14:val="none"/>
        </w:rPr>
        <w:t>،</w:t>
      </w:r>
      <w:r w:rsidR="00EC512A" w:rsidRPr="003F3B2F">
        <w:rPr>
          <w:rFonts w:ascii="Calibri" w:eastAsia="Calibri" w:hAnsi="Calibri"/>
          <w:b w:val="0"/>
          <w:bCs w:val="0"/>
          <w:kern w:val="0"/>
          <w:sz w:val="24"/>
          <w:szCs w:val="24"/>
          <w:rtl/>
          <w:lang w:bidi="fa-IR"/>
          <w14:ligatures w14:val="none"/>
        </w:rPr>
        <w:t xml:space="preserve"> </w:t>
      </w:r>
      <w:r w:rsidR="00414FD3">
        <w:rPr>
          <w:rFonts w:ascii="Calibri" w:eastAsia="Calibri" w:hAnsi="Calibri" w:hint="cs"/>
          <w:b w:val="0"/>
          <w:bCs w:val="0"/>
          <w:kern w:val="0"/>
          <w:sz w:val="24"/>
          <w:szCs w:val="24"/>
          <w:rtl/>
          <w:lang w:bidi="fa-IR"/>
          <w14:ligatures w14:val="none"/>
        </w:rPr>
        <w:t>حسین(1371).</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فضاهای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ورودی</w:t>
      </w:r>
      <w:r w:rsidR="00EC512A" w:rsidRPr="003F3B2F">
        <w:rPr>
          <w:rFonts w:ascii="Calibri" w:eastAsia="Calibri" w:hAnsi="Calibri"/>
          <w:b w:val="0"/>
          <w:bCs w:val="0"/>
          <w:kern w:val="0"/>
          <w:sz w:val="24"/>
          <w:szCs w:val="24"/>
          <w:rtl/>
          <w:lang w:bidi="fa-IR"/>
          <w14:ligatures w14:val="none"/>
        </w:rPr>
        <w:t xml:space="preserve"> </w:t>
      </w:r>
      <w:r>
        <w:rPr>
          <w:rFonts w:ascii="Calibri" w:eastAsia="Calibri" w:hAnsi="Calibri" w:hint="cs"/>
          <w:b w:val="0"/>
          <w:bCs w:val="0"/>
          <w:kern w:val="0"/>
          <w:sz w:val="24"/>
          <w:szCs w:val="24"/>
          <w:rtl/>
          <w:lang w:bidi="fa-IR"/>
          <w14:ligatures w14:val="none"/>
        </w:rPr>
        <w:t>خانه‌های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تهران</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قدیم</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انتشارات</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دفتر</w:t>
      </w:r>
      <w:r w:rsidR="00EC512A" w:rsidRPr="003F3B2F">
        <w:rPr>
          <w:rFonts w:ascii="Calibri" w:eastAsia="Calibri" w:hAnsi="Calibri"/>
          <w:b w:val="0"/>
          <w:bCs w:val="0"/>
          <w:kern w:val="0"/>
          <w:sz w:val="24"/>
          <w:szCs w:val="24"/>
          <w:rtl/>
          <w:lang w:bidi="fa-IR"/>
          <w14:ligatures w14:val="none"/>
        </w:rPr>
        <w:t xml:space="preserve"> </w:t>
      </w:r>
      <w:r>
        <w:rPr>
          <w:rFonts w:ascii="Calibri" w:eastAsia="Calibri" w:hAnsi="Calibri" w:hint="cs"/>
          <w:b w:val="0"/>
          <w:bCs w:val="0"/>
          <w:kern w:val="0"/>
          <w:sz w:val="24"/>
          <w:szCs w:val="24"/>
          <w:rtl/>
          <w:lang w:bidi="fa-IR"/>
          <w14:ligatures w14:val="none"/>
        </w:rPr>
        <w:t>پژوهش‌های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فرهنگی،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تهران</w:t>
      </w:r>
      <w:r w:rsidR="00EC512A" w:rsidRPr="003F3B2F">
        <w:rPr>
          <w:rFonts w:ascii="Calibri" w:eastAsia="Calibri" w:hAnsi="Calibri"/>
          <w:b w:val="0"/>
          <w:bCs w:val="0"/>
          <w:kern w:val="0"/>
          <w:sz w:val="24"/>
          <w:szCs w:val="24"/>
          <w:rtl/>
          <w:lang w:bidi="fa-IR"/>
          <w14:ligatures w14:val="none"/>
        </w:rPr>
        <w:t>.</w:t>
      </w:r>
    </w:p>
    <w:p w14:paraId="2F53D8BA" w14:textId="78B7346F" w:rsidR="00EC512A" w:rsidRPr="003F3B2F" w:rsidRDefault="0097012D" w:rsidP="003F3B2F">
      <w:pPr>
        <w:pStyle w:val="ListParagraph"/>
        <w:numPr>
          <w:ilvl w:val="0"/>
          <w:numId w:val="9"/>
        </w:numPr>
        <w:bidi/>
        <w:ind w:left="360"/>
        <w:jc w:val="both"/>
        <w:rPr>
          <w:b w:val="0"/>
          <w:bCs w:val="0"/>
          <w:color w:val="000000"/>
          <w:sz w:val="24"/>
          <w:szCs w:val="24"/>
          <w:rtl/>
          <w:lang w:bidi="fa-IR"/>
        </w:rPr>
      </w:pPr>
      <w:r>
        <w:rPr>
          <w:b w:val="0"/>
          <w:bCs w:val="0"/>
          <w:color w:val="000000"/>
          <w:sz w:val="24"/>
          <w:szCs w:val="24"/>
          <w:rtl/>
          <w:lang w:bidi="fa-IR"/>
        </w:rPr>
        <w:t>سلطان‌زاده</w:t>
      </w:r>
      <w:r w:rsidR="00EC512A" w:rsidRPr="003F3B2F">
        <w:rPr>
          <w:b w:val="0"/>
          <w:bCs w:val="0"/>
          <w:color w:val="000000"/>
          <w:sz w:val="24"/>
          <w:szCs w:val="24"/>
          <w:rtl/>
          <w:lang w:bidi="fa-IR"/>
        </w:rPr>
        <w:t>، حس</w:t>
      </w:r>
      <w:r w:rsidR="00EC512A" w:rsidRPr="003F3B2F">
        <w:rPr>
          <w:rFonts w:hint="cs"/>
          <w:b w:val="0"/>
          <w:bCs w:val="0"/>
          <w:color w:val="000000"/>
          <w:sz w:val="24"/>
          <w:szCs w:val="24"/>
          <w:rtl/>
          <w:lang w:bidi="fa-IR"/>
        </w:rPr>
        <w:t>ی</w:t>
      </w:r>
      <w:r w:rsidR="00EC512A" w:rsidRPr="003F3B2F">
        <w:rPr>
          <w:rFonts w:hint="eastAsia"/>
          <w:b w:val="0"/>
          <w:bCs w:val="0"/>
          <w:color w:val="000000"/>
          <w:sz w:val="24"/>
          <w:szCs w:val="24"/>
          <w:rtl/>
          <w:lang w:bidi="fa-IR"/>
        </w:rPr>
        <w:t>ن</w:t>
      </w:r>
      <w:r w:rsidR="001E567A">
        <w:rPr>
          <w:rFonts w:hint="cs"/>
          <w:b w:val="0"/>
          <w:bCs w:val="0"/>
          <w:color w:val="000000"/>
          <w:sz w:val="24"/>
          <w:szCs w:val="24"/>
          <w:rtl/>
          <w:lang w:bidi="fa-IR"/>
        </w:rPr>
        <w:t xml:space="preserve">(1371). </w:t>
      </w:r>
      <w:r w:rsidR="00EC512A" w:rsidRPr="003F3B2F">
        <w:rPr>
          <w:rFonts w:hint="eastAsia"/>
          <w:b w:val="0"/>
          <w:bCs w:val="0"/>
          <w:color w:val="000000"/>
          <w:sz w:val="24"/>
          <w:szCs w:val="24"/>
          <w:rtl/>
          <w:lang w:bidi="fa-IR"/>
        </w:rPr>
        <w:t>تبر</w:t>
      </w:r>
      <w:r w:rsidR="00EC512A" w:rsidRPr="003F3B2F">
        <w:rPr>
          <w:rFonts w:hint="cs"/>
          <w:b w:val="0"/>
          <w:bCs w:val="0"/>
          <w:color w:val="000000"/>
          <w:sz w:val="24"/>
          <w:szCs w:val="24"/>
          <w:rtl/>
          <w:lang w:bidi="fa-IR"/>
        </w:rPr>
        <w:t>ی</w:t>
      </w:r>
      <w:r w:rsidR="00EC512A" w:rsidRPr="003F3B2F">
        <w:rPr>
          <w:rFonts w:hint="eastAsia"/>
          <w:b w:val="0"/>
          <w:bCs w:val="0"/>
          <w:color w:val="000000"/>
          <w:sz w:val="24"/>
          <w:szCs w:val="24"/>
          <w:rtl/>
          <w:lang w:bidi="fa-IR"/>
        </w:rPr>
        <w:t>ز</w:t>
      </w:r>
      <w:r w:rsidR="00EC512A" w:rsidRPr="003F3B2F">
        <w:rPr>
          <w:b w:val="0"/>
          <w:bCs w:val="0"/>
          <w:color w:val="000000"/>
          <w:sz w:val="24"/>
          <w:szCs w:val="24"/>
          <w:rtl/>
          <w:lang w:bidi="fa-IR"/>
        </w:rPr>
        <w:t xml:space="preserve"> خشت</w:t>
      </w:r>
      <w:r w:rsidR="00EC512A" w:rsidRPr="003F3B2F">
        <w:rPr>
          <w:rFonts w:hint="cs"/>
          <w:b w:val="0"/>
          <w:bCs w:val="0"/>
          <w:color w:val="000000"/>
          <w:sz w:val="24"/>
          <w:szCs w:val="24"/>
          <w:rtl/>
          <w:lang w:bidi="fa-IR"/>
        </w:rPr>
        <w:t>ی</w:t>
      </w:r>
      <w:r w:rsidR="00EC512A" w:rsidRPr="003F3B2F">
        <w:rPr>
          <w:b w:val="0"/>
          <w:bCs w:val="0"/>
          <w:color w:val="000000"/>
          <w:sz w:val="24"/>
          <w:szCs w:val="24"/>
          <w:rtl/>
          <w:lang w:bidi="fa-IR"/>
        </w:rPr>
        <w:t xml:space="preserve"> استوار در معمار</w:t>
      </w:r>
      <w:r w:rsidR="00EC512A" w:rsidRPr="003F3B2F">
        <w:rPr>
          <w:rFonts w:hint="cs"/>
          <w:b w:val="0"/>
          <w:bCs w:val="0"/>
          <w:color w:val="000000"/>
          <w:sz w:val="24"/>
          <w:szCs w:val="24"/>
          <w:rtl/>
          <w:lang w:bidi="fa-IR"/>
        </w:rPr>
        <w:t>ی</w:t>
      </w:r>
      <w:r w:rsidR="00EC512A" w:rsidRPr="003F3B2F">
        <w:rPr>
          <w:b w:val="0"/>
          <w:bCs w:val="0"/>
          <w:color w:val="000000"/>
          <w:sz w:val="24"/>
          <w:szCs w:val="24"/>
          <w:rtl/>
          <w:lang w:bidi="fa-IR"/>
        </w:rPr>
        <w:t xml:space="preserve"> ا</w:t>
      </w:r>
      <w:r w:rsidR="00EC512A" w:rsidRPr="003F3B2F">
        <w:rPr>
          <w:rFonts w:hint="cs"/>
          <w:b w:val="0"/>
          <w:bCs w:val="0"/>
          <w:color w:val="000000"/>
          <w:sz w:val="24"/>
          <w:szCs w:val="24"/>
          <w:rtl/>
          <w:lang w:bidi="fa-IR"/>
        </w:rPr>
        <w:t>ی</w:t>
      </w:r>
      <w:r w:rsidR="00EC512A" w:rsidRPr="003F3B2F">
        <w:rPr>
          <w:rFonts w:hint="eastAsia"/>
          <w:b w:val="0"/>
          <w:bCs w:val="0"/>
          <w:color w:val="000000"/>
          <w:sz w:val="24"/>
          <w:szCs w:val="24"/>
          <w:rtl/>
          <w:lang w:bidi="fa-IR"/>
        </w:rPr>
        <w:t>ران،</w:t>
      </w:r>
      <w:r w:rsidR="00EC512A" w:rsidRPr="003F3B2F">
        <w:rPr>
          <w:b w:val="0"/>
          <w:bCs w:val="0"/>
          <w:color w:val="000000"/>
          <w:sz w:val="24"/>
          <w:szCs w:val="24"/>
          <w:rtl/>
          <w:lang w:bidi="fa-IR"/>
        </w:rPr>
        <w:t xml:space="preserve"> تهران، دفتر </w:t>
      </w:r>
      <w:r>
        <w:rPr>
          <w:b w:val="0"/>
          <w:bCs w:val="0"/>
          <w:color w:val="000000"/>
          <w:sz w:val="24"/>
          <w:szCs w:val="24"/>
          <w:rtl/>
          <w:lang w:bidi="fa-IR"/>
        </w:rPr>
        <w:t>پژوهش‌ها</w:t>
      </w:r>
      <w:r>
        <w:rPr>
          <w:rFonts w:hint="cs"/>
          <w:b w:val="0"/>
          <w:bCs w:val="0"/>
          <w:color w:val="000000"/>
          <w:sz w:val="24"/>
          <w:szCs w:val="24"/>
          <w:rtl/>
          <w:lang w:bidi="fa-IR"/>
        </w:rPr>
        <w:t>ی</w:t>
      </w:r>
      <w:r w:rsidR="00EC512A" w:rsidRPr="003F3B2F">
        <w:rPr>
          <w:b w:val="0"/>
          <w:bCs w:val="0"/>
          <w:color w:val="000000"/>
          <w:sz w:val="24"/>
          <w:szCs w:val="24"/>
          <w:rtl/>
          <w:lang w:bidi="fa-IR"/>
        </w:rPr>
        <w:t xml:space="preserve"> فرهنگ</w:t>
      </w:r>
      <w:r w:rsidR="00EC512A" w:rsidRPr="003F3B2F">
        <w:rPr>
          <w:rFonts w:hint="cs"/>
          <w:b w:val="0"/>
          <w:bCs w:val="0"/>
          <w:color w:val="000000"/>
          <w:sz w:val="24"/>
          <w:szCs w:val="24"/>
          <w:rtl/>
          <w:lang w:bidi="fa-IR"/>
        </w:rPr>
        <w:t>ی</w:t>
      </w:r>
      <w:r w:rsidR="001E567A">
        <w:rPr>
          <w:rFonts w:hint="cs"/>
          <w:b w:val="0"/>
          <w:bCs w:val="0"/>
          <w:color w:val="000000"/>
          <w:sz w:val="24"/>
          <w:szCs w:val="24"/>
          <w:rtl/>
          <w:lang w:bidi="fa-IR"/>
        </w:rPr>
        <w:t>.</w:t>
      </w:r>
    </w:p>
    <w:p w14:paraId="3EAE20ED" w14:textId="723E8EE4" w:rsidR="00EC512A" w:rsidRPr="003F3B2F" w:rsidRDefault="00EC512A" w:rsidP="003F3B2F">
      <w:pPr>
        <w:pStyle w:val="ListParagraph"/>
        <w:numPr>
          <w:ilvl w:val="0"/>
          <w:numId w:val="9"/>
        </w:numPr>
        <w:bidi/>
        <w:ind w:left="360"/>
        <w:jc w:val="both"/>
        <w:rPr>
          <w:b w:val="0"/>
          <w:bCs w:val="0"/>
          <w:color w:val="000000"/>
          <w:sz w:val="24"/>
          <w:szCs w:val="24"/>
          <w:rtl/>
          <w:lang w:bidi="fa-IR"/>
        </w:rPr>
      </w:pPr>
      <w:r w:rsidRPr="003F3B2F">
        <w:rPr>
          <w:b w:val="0"/>
          <w:bCs w:val="0"/>
          <w:color w:val="000000"/>
          <w:sz w:val="24"/>
          <w:szCs w:val="24"/>
          <w:rtl/>
          <w:lang w:bidi="fa-IR"/>
        </w:rPr>
        <w:t>س</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ف</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ان</w:t>
      </w:r>
      <w:r w:rsidR="001E567A">
        <w:rPr>
          <w:rFonts w:hint="cs"/>
          <w:b w:val="0"/>
          <w:bCs w:val="0"/>
          <w:color w:val="000000"/>
          <w:sz w:val="24"/>
          <w:szCs w:val="24"/>
          <w:rtl/>
          <w:lang w:bidi="fa-IR"/>
        </w:rPr>
        <w:t xml:space="preserve">، </w:t>
      </w:r>
      <w:r w:rsidRPr="003F3B2F">
        <w:rPr>
          <w:b w:val="0"/>
          <w:bCs w:val="0"/>
          <w:color w:val="000000"/>
          <w:sz w:val="24"/>
          <w:szCs w:val="24"/>
          <w:rtl/>
          <w:lang w:bidi="fa-IR"/>
        </w:rPr>
        <w:t>م</w:t>
      </w:r>
      <w:r w:rsidRPr="003F3B2F">
        <w:rPr>
          <w:rFonts w:hint="cs"/>
          <w:b w:val="0"/>
          <w:bCs w:val="0"/>
          <w:color w:val="000000"/>
          <w:sz w:val="24"/>
          <w:szCs w:val="24"/>
          <w:rtl/>
          <w:lang w:bidi="fa-IR"/>
        </w:rPr>
        <w:t>حمدکاظم</w:t>
      </w:r>
      <w:r w:rsidR="001E567A">
        <w:rPr>
          <w:rFonts w:hint="cs"/>
          <w:b w:val="0"/>
          <w:bCs w:val="0"/>
          <w:color w:val="000000"/>
          <w:sz w:val="24"/>
          <w:szCs w:val="24"/>
          <w:rtl/>
          <w:lang w:bidi="fa-IR"/>
        </w:rPr>
        <w:t xml:space="preserve">؛ و </w:t>
      </w:r>
      <w:r w:rsidRPr="003F3B2F">
        <w:rPr>
          <w:b w:val="0"/>
          <w:bCs w:val="0"/>
          <w:color w:val="000000"/>
          <w:sz w:val="24"/>
          <w:szCs w:val="24"/>
          <w:rtl/>
          <w:lang w:bidi="fa-IR"/>
        </w:rPr>
        <w:t>محمود</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w:t>
      </w:r>
      <w:r w:rsidR="001E567A">
        <w:rPr>
          <w:rFonts w:hint="cs"/>
          <w:b w:val="0"/>
          <w:bCs w:val="0"/>
          <w:color w:val="000000"/>
          <w:sz w:val="24"/>
          <w:szCs w:val="24"/>
          <w:rtl/>
          <w:lang w:bidi="fa-IR"/>
        </w:rPr>
        <w:t xml:space="preserve"> </w:t>
      </w:r>
      <w:r w:rsidRPr="003F3B2F">
        <w:rPr>
          <w:rFonts w:hint="eastAsia"/>
          <w:b w:val="0"/>
          <w:bCs w:val="0"/>
          <w:color w:val="000000"/>
          <w:sz w:val="24"/>
          <w:szCs w:val="24"/>
          <w:rtl/>
          <w:lang w:bidi="fa-IR"/>
        </w:rPr>
        <w:t>م</w:t>
      </w:r>
      <w:r w:rsidRPr="003F3B2F">
        <w:rPr>
          <w:rFonts w:hint="cs"/>
          <w:b w:val="0"/>
          <w:bCs w:val="0"/>
          <w:color w:val="000000"/>
          <w:sz w:val="24"/>
          <w:szCs w:val="24"/>
          <w:rtl/>
          <w:lang w:bidi="fa-IR"/>
        </w:rPr>
        <w:t>حمدرضا(1386).</w:t>
      </w:r>
      <w:r w:rsidR="001E567A">
        <w:rPr>
          <w:rFonts w:hint="cs"/>
          <w:b w:val="0"/>
          <w:bCs w:val="0"/>
          <w:color w:val="000000"/>
          <w:sz w:val="24"/>
          <w:szCs w:val="24"/>
          <w:rtl/>
          <w:lang w:bidi="fa-IR"/>
        </w:rPr>
        <w:t xml:space="preserve"> </w:t>
      </w:r>
      <w:r w:rsidRPr="003F3B2F">
        <w:rPr>
          <w:rFonts w:hint="eastAsia"/>
          <w:b w:val="0"/>
          <w:bCs w:val="0"/>
          <w:color w:val="000000"/>
          <w:sz w:val="24"/>
          <w:szCs w:val="24"/>
          <w:rtl/>
          <w:lang w:bidi="fa-IR"/>
        </w:rPr>
        <w:t>محرم</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ت</w:t>
      </w:r>
      <w:r w:rsidRPr="003F3B2F">
        <w:rPr>
          <w:b w:val="0"/>
          <w:bCs w:val="0"/>
          <w:color w:val="000000"/>
          <w:sz w:val="24"/>
          <w:szCs w:val="24"/>
          <w:rtl/>
          <w:lang w:bidi="fa-IR"/>
        </w:rPr>
        <w:t xml:space="preserve"> در معمار</w:t>
      </w:r>
      <w:r w:rsidRPr="003F3B2F">
        <w:rPr>
          <w:rFonts w:hint="cs"/>
          <w:b w:val="0"/>
          <w:bCs w:val="0"/>
          <w:color w:val="000000"/>
          <w:sz w:val="24"/>
          <w:szCs w:val="24"/>
          <w:rtl/>
          <w:lang w:bidi="fa-IR"/>
        </w:rPr>
        <w:t>ی</w:t>
      </w:r>
      <w:r w:rsidRPr="003F3B2F">
        <w:rPr>
          <w:b w:val="0"/>
          <w:bCs w:val="0"/>
          <w:color w:val="000000"/>
          <w:sz w:val="24"/>
          <w:szCs w:val="24"/>
          <w:rtl/>
          <w:lang w:bidi="fa-IR"/>
        </w:rPr>
        <w:t xml:space="preserve"> سنت</w:t>
      </w:r>
      <w:r w:rsidRPr="003F3B2F">
        <w:rPr>
          <w:rFonts w:hint="cs"/>
          <w:b w:val="0"/>
          <w:bCs w:val="0"/>
          <w:color w:val="000000"/>
          <w:sz w:val="24"/>
          <w:szCs w:val="24"/>
          <w:rtl/>
          <w:lang w:bidi="fa-IR"/>
        </w:rPr>
        <w:t>ی</w:t>
      </w:r>
      <w:r w:rsidRPr="003F3B2F">
        <w:rPr>
          <w:b w:val="0"/>
          <w:bCs w:val="0"/>
          <w:color w:val="000000"/>
          <w:sz w:val="24"/>
          <w:szCs w:val="24"/>
          <w:rtl/>
          <w:lang w:bidi="fa-IR"/>
        </w:rPr>
        <w:t xml:space="preserve"> ا</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ران</w:t>
      </w:r>
      <w:r w:rsidRPr="003F3B2F">
        <w:rPr>
          <w:b w:val="0"/>
          <w:bCs w:val="0"/>
          <w:color w:val="000000"/>
          <w:sz w:val="24"/>
          <w:szCs w:val="24"/>
          <w:rtl/>
          <w:lang w:bidi="fa-IR"/>
        </w:rPr>
        <w:t>،</w:t>
      </w:r>
      <w:r w:rsidR="004D2AD6">
        <w:rPr>
          <w:b w:val="0"/>
          <w:bCs w:val="0"/>
          <w:color w:val="000000"/>
          <w:sz w:val="24"/>
          <w:szCs w:val="24"/>
          <w:rtl/>
          <w:lang w:bidi="fa-IR"/>
        </w:rPr>
        <w:t xml:space="preserve"> نشر</w:t>
      </w:r>
      <w:r w:rsidR="004D2AD6">
        <w:rPr>
          <w:rFonts w:hint="cs"/>
          <w:b w:val="0"/>
          <w:bCs w:val="0"/>
          <w:color w:val="000000"/>
          <w:sz w:val="24"/>
          <w:szCs w:val="24"/>
          <w:rtl/>
          <w:lang w:bidi="fa-IR"/>
        </w:rPr>
        <w:t>یه</w:t>
      </w:r>
      <w:r w:rsidRPr="003F3B2F">
        <w:rPr>
          <w:b w:val="0"/>
          <w:bCs w:val="0"/>
          <w:color w:val="000000"/>
          <w:sz w:val="24"/>
          <w:szCs w:val="24"/>
          <w:rtl/>
          <w:lang w:bidi="fa-IR"/>
        </w:rPr>
        <w:t xml:space="preserve"> هو</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ت</w:t>
      </w:r>
      <w:r w:rsidRPr="003F3B2F">
        <w:rPr>
          <w:b w:val="0"/>
          <w:bCs w:val="0"/>
          <w:color w:val="000000"/>
          <w:sz w:val="24"/>
          <w:szCs w:val="24"/>
          <w:rtl/>
          <w:lang w:bidi="fa-IR"/>
        </w:rPr>
        <w:t xml:space="preserve"> شهر،</w:t>
      </w:r>
      <w:r w:rsidR="000B19B1">
        <w:rPr>
          <w:rFonts w:hint="cs"/>
          <w:b w:val="0"/>
          <w:bCs w:val="0"/>
          <w:color w:val="000000"/>
          <w:sz w:val="24"/>
          <w:szCs w:val="24"/>
          <w:rtl/>
          <w:lang w:bidi="fa-IR"/>
        </w:rPr>
        <w:t>1(6)،</w:t>
      </w:r>
      <w:r w:rsidRPr="003F3B2F">
        <w:rPr>
          <w:b w:val="0"/>
          <w:bCs w:val="0"/>
          <w:color w:val="000000"/>
          <w:sz w:val="24"/>
          <w:szCs w:val="24"/>
          <w:rtl/>
          <w:lang w:bidi="fa-IR"/>
        </w:rPr>
        <w:t xml:space="preserve"> 14-3</w:t>
      </w:r>
      <w:r w:rsidRPr="003F3B2F">
        <w:rPr>
          <w:rFonts w:hint="cs"/>
          <w:b w:val="0"/>
          <w:bCs w:val="0"/>
          <w:color w:val="000000"/>
          <w:sz w:val="24"/>
          <w:szCs w:val="24"/>
          <w:rtl/>
          <w:lang w:bidi="fa-IR"/>
        </w:rPr>
        <w:t>.</w:t>
      </w:r>
    </w:p>
    <w:p w14:paraId="3931F745" w14:textId="4350E353" w:rsidR="00EC512A" w:rsidRPr="003F3B2F" w:rsidRDefault="00BD5605" w:rsidP="003F3B2F">
      <w:pPr>
        <w:pStyle w:val="ListParagraph"/>
        <w:numPr>
          <w:ilvl w:val="0"/>
          <w:numId w:val="9"/>
        </w:numPr>
        <w:bidi/>
        <w:spacing w:line="259" w:lineRule="auto"/>
        <w:ind w:left="360"/>
        <w:jc w:val="both"/>
        <w:rPr>
          <w:rFonts w:ascii="Calibri" w:eastAsia="Calibri" w:hAnsi="Calibri"/>
          <w:b w:val="0"/>
          <w:bCs w:val="0"/>
          <w:kern w:val="0"/>
          <w:sz w:val="24"/>
          <w:szCs w:val="24"/>
          <w:rtl/>
          <w:lang w:bidi="fa-IR"/>
          <w14:ligatures w14:val="none"/>
        </w:rPr>
      </w:pPr>
      <w:r w:rsidRPr="00BD5605">
        <w:rPr>
          <w:rFonts w:ascii="Calibri" w:eastAsia="Calibri" w:hAnsi="Calibri"/>
          <w:b w:val="0"/>
          <w:bCs w:val="0"/>
          <w:kern w:val="0"/>
          <w:sz w:val="24"/>
          <w:szCs w:val="24"/>
          <w:rtl/>
          <w:lang w:bidi="fa-IR"/>
          <w14:ligatures w14:val="none"/>
        </w:rPr>
        <w:t>نوربرگ-شولتس</w:t>
      </w:r>
      <w:r>
        <w:rPr>
          <w:rFonts w:ascii="Calibri" w:eastAsia="Calibri" w:hAnsi="Calibri" w:hint="cs"/>
          <w:b w:val="0"/>
          <w:bCs w:val="0"/>
          <w:kern w:val="0"/>
          <w:sz w:val="24"/>
          <w:szCs w:val="24"/>
          <w:rtl/>
          <w:lang w:bidi="fa-IR"/>
          <w14:ligatures w14:val="none"/>
        </w:rPr>
        <w:t xml:space="preserve">، </w:t>
      </w:r>
      <w:r w:rsidR="00A3416A" w:rsidRPr="00A3416A">
        <w:rPr>
          <w:rFonts w:ascii="Calibri" w:eastAsia="Calibri" w:hAnsi="Calibri"/>
          <w:b w:val="0"/>
          <w:bCs w:val="0"/>
          <w:kern w:val="0"/>
          <w:sz w:val="24"/>
          <w:szCs w:val="24"/>
          <w:rtl/>
          <w:lang w:bidi="fa-IR"/>
          <w14:ligatures w14:val="none"/>
        </w:rPr>
        <w:t>کر</w:t>
      </w:r>
      <w:r w:rsidR="00A3416A" w:rsidRPr="00A3416A">
        <w:rPr>
          <w:rFonts w:ascii="Calibri" w:eastAsia="Calibri" w:hAnsi="Calibri" w:hint="cs"/>
          <w:b w:val="0"/>
          <w:bCs w:val="0"/>
          <w:kern w:val="0"/>
          <w:sz w:val="24"/>
          <w:szCs w:val="24"/>
          <w:rtl/>
          <w:lang w:bidi="fa-IR"/>
          <w14:ligatures w14:val="none"/>
        </w:rPr>
        <w:t>ی</w:t>
      </w:r>
      <w:r w:rsidR="00A3416A" w:rsidRPr="00A3416A">
        <w:rPr>
          <w:rFonts w:ascii="Calibri" w:eastAsia="Calibri" w:hAnsi="Calibri" w:hint="eastAsia"/>
          <w:b w:val="0"/>
          <w:bCs w:val="0"/>
          <w:kern w:val="0"/>
          <w:sz w:val="24"/>
          <w:szCs w:val="24"/>
          <w:rtl/>
          <w:lang w:bidi="fa-IR"/>
          <w14:ligatures w14:val="none"/>
        </w:rPr>
        <w:t>ست</w:t>
      </w:r>
      <w:r w:rsidR="00A3416A" w:rsidRPr="00A3416A">
        <w:rPr>
          <w:rFonts w:ascii="Calibri" w:eastAsia="Calibri" w:hAnsi="Calibri" w:hint="cs"/>
          <w:b w:val="0"/>
          <w:bCs w:val="0"/>
          <w:kern w:val="0"/>
          <w:sz w:val="24"/>
          <w:szCs w:val="24"/>
          <w:rtl/>
          <w:lang w:bidi="fa-IR"/>
          <w14:ligatures w14:val="none"/>
        </w:rPr>
        <w:t>ی</w:t>
      </w:r>
      <w:r w:rsidR="00A3416A" w:rsidRPr="00A3416A">
        <w:rPr>
          <w:rFonts w:ascii="Calibri" w:eastAsia="Calibri" w:hAnsi="Calibri" w:hint="eastAsia"/>
          <w:b w:val="0"/>
          <w:bCs w:val="0"/>
          <w:kern w:val="0"/>
          <w:sz w:val="24"/>
          <w:szCs w:val="24"/>
          <w:rtl/>
          <w:lang w:bidi="fa-IR"/>
          <w14:ligatures w14:val="none"/>
        </w:rPr>
        <w:t>ان</w:t>
      </w:r>
      <w:r w:rsidR="00A3416A">
        <w:rPr>
          <w:rFonts w:ascii="Calibri" w:eastAsia="Calibri" w:hAnsi="Calibri" w:hint="cs"/>
          <w:b w:val="0"/>
          <w:bCs w:val="0"/>
          <w:kern w:val="0"/>
          <w:sz w:val="24"/>
          <w:szCs w:val="24"/>
          <w:rtl/>
          <w:lang w:bidi="fa-IR"/>
          <w14:ligatures w14:val="none"/>
        </w:rPr>
        <w:t xml:space="preserve">(1388). </w:t>
      </w:r>
      <w:r w:rsidR="00EC512A" w:rsidRPr="003F3B2F">
        <w:rPr>
          <w:rFonts w:ascii="Calibri" w:eastAsia="Calibri" w:hAnsi="Calibri" w:hint="cs"/>
          <w:b w:val="0"/>
          <w:bCs w:val="0"/>
          <w:kern w:val="0"/>
          <w:sz w:val="24"/>
          <w:szCs w:val="24"/>
          <w:rtl/>
          <w:lang w:bidi="fa-IR"/>
          <w14:ligatures w14:val="none"/>
        </w:rPr>
        <w:t>روح</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مکان</w:t>
      </w:r>
      <w:r w:rsidR="00EC512A" w:rsidRPr="003F3B2F">
        <w:rPr>
          <w:rFonts w:ascii="Calibri" w:eastAsia="Calibri" w:hAnsi="Calibri"/>
          <w:b w:val="0"/>
          <w:bCs w:val="0"/>
          <w:kern w:val="0"/>
          <w:sz w:val="24"/>
          <w:szCs w:val="24"/>
          <w:rtl/>
          <w:lang w:bidi="fa-IR"/>
          <w14:ligatures w14:val="none"/>
        </w:rPr>
        <w:t xml:space="preserve"> </w:t>
      </w:r>
      <w:r w:rsidR="0097012D">
        <w:rPr>
          <w:rFonts w:ascii="Calibri" w:eastAsia="Calibri" w:hAnsi="Calibri" w:hint="cs"/>
          <w:b w:val="0"/>
          <w:bCs w:val="0"/>
          <w:kern w:val="0"/>
          <w:sz w:val="24"/>
          <w:szCs w:val="24"/>
          <w:rtl/>
          <w:lang w:bidi="fa-IR"/>
          <w14:ligatures w14:val="none"/>
        </w:rPr>
        <w:t>به‌سوی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پدیدارشناسی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معماری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ترجمۀ</w:t>
      </w:r>
      <w:r w:rsidR="00EC512A" w:rsidRPr="003F3B2F">
        <w:rPr>
          <w:rFonts w:ascii="Calibri" w:eastAsia="Calibri" w:hAnsi="Calibri"/>
          <w:b w:val="0"/>
          <w:bCs w:val="0"/>
          <w:kern w:val="0"/>
          <w:sz w:val="24"/>
          <w:szCs w:val="24"/>
          <w:rtl/>
          <w:lang w:bidi="fa-IR"/>
          <w14:ligatures w14:val="none"/>
        </w:rPr>
        <w:t xml:space="preserve"> </w:t>
      </w:r>
      <w:r w:rsidR="0097012D">
        <w:rPr>
          <w:rFonts w:ascii="Calibri" w:eastAsia="Calibri" w:hAnsi="Calibri" w:hint="cs"/>
          <w:b w:val="0"/>
          <w:bCs w:val="0"/>
          <w:kern w:val="0"/>
          <w:sz w:val="24"/>
          <w:szCs w:val="24"/>
          <w:rtl/>
          <w:lang w:bidi="fa-IR"/>
          <w14:ligatures w14:val="none"/>
        </w:rPr>
        <w:t>محمدرضا</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شیرازی،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انتشارات</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رخداد</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نو،</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تهران</w:t>
      </w:r>
      <w:r w:rsidR="00EC512A" w:rsidRPr="003F3B2F">
        <w:rPr>
          <w:rFonts w:ascii="Calibri" w:eastAsia="Calibri" w:hAnsi="Calibri"/>
          <w:b w:val="0"/>
          <w:bCs w:val="0"/>
          <w:kern w:val="0"/>
          <w:sz w:val="24"/>
          <w:szCs w:val="24"/>
          <w:rtl/>
          <w:lang w:bidi="fa-IR"/>
          <w14:ligatures w14:val="none"/>
        </w:rPr>
        <w:t>.</w:t>
      </w:r>
    </w:p>
    <w:p w14:paraId="4CE7DD5E" w14:textId="34DD5D15" w:rsidR="00EC512A" w:rsidRPr="003F3B2F" w:rsidRDefault="00EC512A" w:rsidP="003F3B2F">
      <w:pPr>
        <w:pStyle w:val="ListParagraph"/>
        <w:numPr>
          <w:ilvl w:val="0"/>
          <w:numId w:val="9"/>
        </w:numPr>
        <w:bidi/>
        <w:ind w:left="360"/>
        <w:jc w:val="both"/>
        <w:rPr>
          <w:rFonts w:ascii="IPT Nazanin" w:hAnsi="IPT Nazanin"/>
          <w:b w:val="0"/>
          <w:bCs w:val="0"/>
          <w:sz w:val="24"/>
          <w:szCs w:val="24"/>
        </w:rPr>
      </w:pPr>
      <w:r w:rsidRPr="003F3B2F">
        <w:rPr>
          <w:rFonts w:ascii="IPT Nazanin" w:hAnsi="IPT Nazanin"/>
          <w:b w:val="0"/>
          <w:bCs w:val="0"/>
          <w:sz w:val="24"/>
          <w:szCs w:val="24"/>
          <w:rtl/>
        </w:rPr>
        <w:t>شیردل، امیرحسین</w:t>
      </w:r>
      <w:r w:rsidR="00A3416A">
        <w:rPr>
          <w:rFonts w:ascii="IPT Nazanin" w:hAnsi="IPT Nazanin" w:hint="cs"/>
          <w:b w:val="0"/>
          <w:bCs w:val="0"/>
          <w:sz w:val="24"/>
          <w:szCs w:val="24"/>
          <w:rtl/>
        </w:rPr>
        <w:t>؛</w:t>
      </w:r>
      <w:r w:rsidRPr="003F3B2F">
        <w:rPr>
          <w:rFonts w:ascii="IPT Nazanin" w:hAnsi="IPT Nazanin"/>
          <w:b w:val="0"/>
          <w:bCs w:val="0"/>
          <w:sz w:val="24"/>
          <w:szCs w:val="24"/>
          <w:rtl/>
        </w:rPr>
        <w:t xml:space="preserve"> مهدی نژاد، </w:t>
      </w:r>
      <w:r w:rsidR="0097012D">
        <w:rPr>
          <w:rFonts w:ascii="IPT Nazanin" w:hAnsi="IPT Nazanin" w:hint="cs"/>
          <w:b w:val="0"/>
          <w:bCs w:val="0"/>
          <w:sz w:val="24"/>
          <w:szCs w:val="24"/>
          <w:rtl/>
        </w:rPr>
        <w:t>جمال‌الدین</w:t>
      </w:r>
      <w:r w:rsidR="00A3416A">
        <w:rPr>
          <w:rFonts w:ascii="IPT Nazanin" w:hAnsi="IPT Nazanin" w:hint="cs"/>
          <w:b w:val="0"/>
          <w:bCs w:val="0"/>
          <w:sz w:val="24"/>
          <w:szCs w:val="24"/>
          <w:rtl/>
        </w:rPr>
        <w:t>؛</w:t>
      </w:r>
      <w:r w:rsidRPr="003F3B2F">
        <w:rPr>
          <w:rFonts w:ascii="IPT Nazanin" w:hAnsi="IPT Nazanin"/>
          <w:b w:val="0"/>
          <w:bCs w:val="0"/>
          <w:sz w:val="24"/>
          <w:szCs w:val="24"/>
          <w:rtl/>
        </w:rPr>
        <w:t xml:space="preserve"> </w:t>
      </w:r>
      <w:r w:rsidR="00A3416A">
        <w:rPr>
          <w:rFonts w:ascii="IPT Nazanin" w:hAnsi="IPT Nazanin" w:hint="cs"/>
          <w:b w:val="0"/>
          <w:bCs w:val="0"/>
          <w:sz w:val="24"/>
          <w:szCs w:val="24"/>
          <w:rtl/>
        </w:rPr>
        <w:t xml:space="preserve">و </w:t>
      </w:r>
      <w:r w:rsidR="0097012D">
        <w:rPr>
          <w:rFonts w:ascii="IPT Nazanin" w:hAnsi="IPT Nazanin" w:hint="cs"/>
          <w:b w:val="0"/>
          <w:bCs w:val="0"/>
          <w:sz w:val="24"/>
          <w:szCs w:val="24"/>
          <w:rtl/>
        </w:rPr>
        <w:t>ناصری</w:t>
      </w:r>
      <w:r w:rsidR="0097012D">
        <w:rPr>
          <w:rFonts w:ascii="IPT Nazanin" w:hAnsi="IPT Nazanin"/>
          <w:b w:val="0"/>
          <w:bCs w:val="0"/>
          <w:sz w:val="24"/>
          <w:szCs w:val="24"/>
          <w:rtl/>
        </w:rPr>
        <w:t xml:space="preserve"> </w:t>
      </w:r>
      <w:r w:rsidR="0097012D">
        <w:rPr>
          <w:rFonts w:ascii="IPT Nazanin" w:hAnsi="IPT Nazanin" w:hint="cs"/>
          <w:b w:val="0"/>
          <w:bCs w:val="0"/>
          <w:sz w:val="24"/>
          <w:szCs w:val="24"/>
          <w:rtl/>
        </w:rPr>
        <w:t>اکبر</w:t>
      </w:r>
      <w:r w:rsidRPr="003F3B2F">
        <w:rPr>
          <w:rFonts w:ascii="IPT Nazanin" w:hAnsi="IPT Nazanin"/>
          <w:b w:val="0"/>
          <w:bCs w:val="0"/>
          <w:sz w:val="24"/>
          <w:szCs w:val="24"/>
          <w:rtl/>
        </w:rPr>
        <w:t>، روشنک</w:t>
      </w:r>
      <w:r w:rsidRPr="003F3B2F">
        <w:rPr>
          <w:rFonts w:ascii="IPT Nazanin" w:hAnsi="IPT Nazanin" w:hint="cs"/>
          <w:b w:val="0"/>
          <w:bCs w:val="0"/>
          <w:sz w:val="24"/>
          <w:szCs w:val="24"/>
          <w:rtl/>
        </w:rPr>
        <w:t>(1402).</w:t>
      </w:r>
      <w:r w:rsidR="00A3416A">
        <w:rPr>
          <w:rFonts w:ascii="IPT Nazanin" w:hAnsi="IPT Nazanin" w:hint="cs"/>
          <w:b w:val="0"/>
          <w:bCs w:val="0"/>
          <w:sz w:val="24"/>
          <w:szCs w:val="24"/>
          <w:rtl/>
        </w:rPr>
        <w:t xml:space="preserve"> </w:t>
      </w:r>
      <w:r w:rsidRPr="003F3B2F">
        <w:rPr>
          <w:rFonts w:ascii="IPT Nazanin" w:hAnsi="IPT Nazanin"/>
          <w:b w:val="0"/>
          <w:bCs w:val="0"/>
          <w:sz w:val="24"/>
          <w:szCs w:val="24"/>
          <w:rtl/>
        </w:rPr>
        <w:t xml:space="preserve">تجلی روح خلوت بر </w:t>
      </w:r>
      <w:r w:rsidR="0097012D">
        <w:rPr>
          <w:rFonts w:ascii="IPT Nazanin" w:hAnsi="IPT Nazanin" w:hint="cs"/>
          <w:b w:val="0"/>
          <w:bCs w:val="0"/>
          <w:sz w:val="24"/>
          <w:szCs w:val="24"/>
          <w:rtl/>
        </w:rPr>
        <w:t>خانه‌های</w:t>
      </w:r>
      <w:r w:rsidRPr="003F3B2F">
        <w:rPr>
          <w:rFonts w:ascii="IPT Nazanin" w:hAnsi="IPT Nazanin"/>
          <w:b w:val="0"/>
          <w:bCs w:val="0"/>
          <w:sz w:val="24"/>
          <w:szCs w:val="24"/>
          <w:rtl/>
        </w:rPr>
        <w:t xml:space="preserve"> برونگرای ایرانی(نمونه موردی:</w:t>
      </w:r>
      <w:r w:rsidR="004D2AD6">
        <w:rPr>
          <w:rFonts w:ascii="IPT Nazanin" w:hAnsi="IPT Nazanin"/>
          <w:b w:val="0"/>
          <w:bCs w:val="0"/>
          <w:sz w:val="24"/>
          <w:szCs w:val="24"/>
          <w:rtl/>
        </w:rPr>
        <w:t xml:space="preserve"> </w:t>
      </w:r>
      <w:r w:rsidR="004D2AD6">
        <w:rPr>
          <w:rFonts w:ascii="IPT Nazanin" w:hAnsi="IPT Nazanin" w:hint="cs"/>
          <w:b w:val="0"/>
          <w:bCs w:val="0"/>
          <w:sz w:val="24"/>
          <w:szCs w:val="24"/>
          <w:rtl/>
        </w:rPr>
        <w:t>خانه</w:t>
      </w:r>
      <w:r w:rsidRPr="003F3B2F">
        <w:rPr>
          <w:rFonts w:ascii="IPT Nazanin" w:hAnsi="IPT Nazanin"/>
          <w:b w:val="0"/>
          <w:bCs w:val="0"/>
          <w:sz w:val="24"/>
          <w:szCs w:val="24"/>
          <w:rtl/>
        </w:rPr>
        <w:t xml:space="preserve"> کلبادی استان مازندران</w:t>
      </w:r>
      <w:r w:rsidRPr="003F3B2F">
        <w:rPr>
          <w:rFonts w:ascii="IPT Nazanin" w:hAnsi="IPT Nazanin" w:hint="cs"/>
          <w:b w:val="0"/>
          <w:bCs w:val="0"/>
          <w:sz w:val="24"/>
          <w:szCs w:val="24"/>
          <w:rtl/>
        </w:rPr>
        <w:t xml:space="preserve">)، نشریه معماری و محیط پایدار، </w:t>
      </w:r>
      <w:r w:rsidR="00A3416A">
        <w:rPr>
          <w:rFonts w:ascii="IPT Nazanin" w:hAnsi="IPT Nazanin" w:hint="cs"/>
          <w:b w:val="0"/>
          <w:bCs w:val="0"/>
          <w:sz w:val="24"/>
          <w:szCs w:val="24"/>
          <w:rtl/>
        </w:rPr>
        <w:t>1(4).</w:t>
      </w:r>
    </w:p>
    <w:p w14:paraId="76244E0A" w14:textId="1CDC9B61" w:rsidR="00EC512A" w:rsidRPr="003F3B2F" w:rsidRDefault="00EC512A" w:rsidP="003F3B2F">
      <w:pPr>
        <w:pStyle w:val="ListParagraph"/>
        <w:numPr>
          <w:ilvl w:val="0"/>
          <w:numId w:val="9"/>
        </w:numPr>
        <w:bidi/>
        <w:spacing w:line="278" w:lineRule="auto"/>
        <w:ind w:left="360"/>
        <w:jc w:val="both"/>
        <w:rPr>
          <w:rFonts w:ascii="IPT Nazanin" w:hAnsi="IPT Nazanin"/>
          <w:b w:val="0"/>
          <w:bCs w:val="0"/>
          <w:sz w:val="24"/>
          <w:szCs w:val="24"/>
        </w:rPr>
      </w:pPr>
      <w:r w:rsidRPr="003F3B2F">
        <w:rPr>
          <w:rFonts w:ascii="IPT Nazanin" w:hAnsi="IPT Nazanin" w:hint="cs"/>
          <w:b w:val="0"/>
          <w:bCs w:val="0"/>
          <w:sz w:val="24"/>
          <w:szCs w:val="24"/>
          <w:rtl/>
        </w:rPr>
        <w:t>طباطبایی،</w:t>
      </w:r>
      <w:r w:rsidRPr="003F3B2F">
        <w:rPr>
          <w:rFonts w:ascii="IPT Nazanin" w:hAnsi="IPT Nazanin"/>
          <w:b w:val="0"/>
          <w:bCs w:val="0"/>
          <w:sz w:val="24"/>
          <w:szCs w:val="24"/>
          <w:rtl/>
        </w:rPr>
        <w:t xml:space="preserve"> </w:t>
      </w:r>
      <w:r w:rsidRPr="003F3B2F">
        <w:rPr>
          <w:rFonts w:ascii="IPT Nazanin" w:hAnsi="IPT Nazanin" w:hint="cs"/>
          <w:b w:val="0"/>
          <w:bCs w:val="0"/>
          <w:sz w:val="24"/>
          <w:szCs w:val="24"/>
          <w:rtl/>
        </w:rPr>
        <w:t>محمدحسین(1378).</w:t>
      </w:r>
      <w:r w:rsidRPr="003F3B2F">
        <w:rPr>
          <w:rFonts w:ascii="IPT Nazanin" w:hAnsi="IPT Nazanin"/>
          <w:b w:val="0"/>
          <w:bCs w:val="0"/>
          <w:sz w:val="24"/>
          <w:szCs w:val="24"/>
          <w:rtl/>
        </w:rPr>
        <w:t xml:space="preserve"> </w:t>
      </w:r>
      <w:r w:rsidR="0097012D">
        <w:rPr>
          <w:rFonts w:ascii="IPT Nazanin" w:hAnsi="IPT Nazanin" w:hint="cs"/>
          <w:b w:val="0"/>
          <w:bCs w:val="0"/>
          <w:sz w:val="24"/>
          <w:szCs w:val="24"/>
          <w:rtl/>
        </w:rPr>
        <w:t>تفسیر</w:t>
      </w:r>
      <w:r w:rsidR="0097012D">
        <w:rPr>
          <w:rFonts w:ascii="IPT Nazanin" w:hAnsi="IPT Nazanin"/>
          <w:b w:val="0"/>
          <w:bCs w:val="0"/>
          <w:sz w:val="24"/>
          <w:szCs w:val="24"/>
          <w:rtl/>
        </w:rPr>
        <w:t xml:space="preserve"> </w:t>
      </w:r>
      <w:r w:rsidR="0097012D">
        <w:rPr>
          <w:rFonts w:ascii="IPT Nazanin" w:hAnsi="IPT Nazanin" w:hint="cs"/>
          <w:b w:val="0"/>
          <w:bCs w:val="0"/>
          <w:sz w:val="24"/>
          <w:szCs w:val="24"/>
          <w:rtl/>
        </w:rPr>
        <w:t>المیزان</w:t>
      </w:r>
      <w:r w:rsidRPr="003F3B2F">
        <w:rPr>
          <w:rFonts w:ascii="IPT Nazanin" w:hAnsi="IPT Nazanin" w:hint="cs"/>
          <w:b w:val="0"/>
          <w:bCs w:val="0"/>
          <w:sz w:val="24"/>
          <w:szCs w:val="24"/>
          <w:rtl/>
        </w:rPr>
        <w:t>،</w:t>
      </w:r>
      <w:r w:rsidRPr="003F3B2F">
        <w:rPr>
          <w:rFonts w:ascii="IPT Nazanin" w:hAnsi="IPT Nazanin"/>
          <w:b w:val="0"/>
          <w:bCs w:val="0"/>
          <w:sz w:val="24"/>
          <w:szCs w:val="24"/>
          <w:rtl/>
        </w:rPr>
        <w:t xml:space="preserve"> </w:t>
      </w:r>
      <w:r w:rsidRPr="003F3B2F">
        <w:rPr>
          <w:rFonts w:ascii="IPT Nazanin" w:hAnsi="IPT Nazanin" w:hint="cs"/>
          <w:b w:val="0"/>
          <w:bCs w:val="0"/>
          <w:sz w:val="24"/>
          <w:szCs w:val="24"/>
          <w:rtl/>
        </w:rPr>
        <w:t>مترجم محمدباقر موسوی همدانی، جامعه مدرسین حوزه علمیه قم، دفتر انتشارات اسلامی،</w:t>
      </w:r>
      <w:r w:rsidR="004D2AD6">
        <w:rPr>
          <w:rFonts w:ascii="IPT Nazanin" w:hAnsi="IPT Nazanin"/>
          <w:b w:val="0"/>
          <w:bCs w:val="0"/>
          <w:sz w:val="24"/>
          <w:szCs w:val="24"/>
          <w:rtl/>
        </w:rPr>
        <w:t xml:space="preserve"> </w:t>
      </w:r>
      <w:r w:rsidR="004D2AD6">
        <w:rPr>
          <w:rFonts w:ascii="IPT Nazanin" w:hAnsi="IPT Nazanin" w:hint="cs"/>
          <w:b w:val="0"/>
          <w:bCs w:val="0"/>
          <w:sz w:val="24"/>
          <w:szCs w:val="24"/>
          <w:rtl/>
        </w:rPr>
        <w:t>قم</w:t>
      </w:r>
      <w:r w:rsidRPr="003F3B2F">
        <w:rPr>
          <w:rFonts w:ascii="IPT Nazanin" w:hAnsi="IPT Nazanin" w:hint="cs"/>
          <w:b w:val="0"/>
          <w:bCs w:val="0"/>
          <w:sz w:val="24"/>
          <w:szCs w:val="24"/>
          <w:rtl/>
        </w:rPr>
        <w:t>.</w:t>
      </w:r>
    </w:p>
    <w:p w14:paraId="69D2CF3D" w14:textId="56418CD6" w:rsidR="00EC512A" w:rsidRPr="003F3B2F" w:rsidRDefault="00EC512A" w:rsidP="003F3B2F">
      <w:pPr>
        <w:pStyle w:val="ListParagraph"/>
        <w:numPr>
          <w:ilvl w:val="0"/>
          <w:numId w:val="9"/>
        </w:numPr>
        <w:bidi/>
        <w:spacing w:line="259" w:lineRule="auto"/>
        <w:ind w:left="360"/>
        <w:jc w:val="both"/>
        <w:rPr>
          <w:rFonts w:ascii="Calibri" w:eastAsia="Calibri" w:hAnsi="Calibri"/>
          <w:b w:val="0"/>
          <w:bCs w:val="0"/>
          <w:kern w:val="0"/>
          <w:sz w:val="24"/>
          <w:szCs w:val="24"/>
          <w:lang w:bidi="fa-IR"/>
          <w14:ligatures w14:val="none"/>
        </w:rPr>
      </w:pPr>
      <w:r w:rsidRPr="003F3B2F">
        <w:rPr>
          <w:rFonts w:ascii="Calibri" w:eastAsia="Calibri" w:hAnsi="Calibri"/>
          <w:b w:val="0"/>
          <w:bCs w:val="0"/>
          <w:kern w:val="0"/>
          <w:sz w:val="24"/>
          <w:szCs w:val="24"/>
          <w:rtl/>
          <w:lang w:bidi="fa-IR"/>
          <w14:ligatures w14:val="none"/>
        </w:rPr>
        <w:t>طب</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hint="eastAsia"/>
          <w:b w:val="0"/>
          <w:bCs w:val="0"/>
          <w:kern w:val="0"/>
          <w:sz w:val="24"/>
          <w:szCs w:val="24"/>
          <w:rtl/>
          <w:lang w:bidi="fa-IR"/>
          <w14:ligatures w14:val="none"/>
        </w:rPr>
        <w:t>ب</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hint="eastAsia"/>
          <w:b w:val="0"/>
          <w:bCs w:val="0"/>
          <w:kern w:val="0"/>
          <w:sz w:val="24"/>
          <w:szCs w:val="24"/>
          <w:rtl/>
          <w:lang w:bidi="fa-IR"/>
          <w14:ligatures w14:val="none"/>
        </w:rPr>
        <w:t>ان،</w:t>
      </w:r>
      <w:r w:rsidRPr="003F3B2F">
        <w:rPr>
          <w:rFonts w:ascii="Calibri" w:eastAsia="Calibri" w:hAnsi="Calibri"/>
          <w:b w:val="0"/>
          <w:bCs w:val="0"/>
          <w:kern w:val="0"/>
          <w:sz w:val="24"/>
          <w:szCs w:val="24"/>
          <w:rtl/>
          <w:lang w:bidi="fa-IR"/>
          <w14:ligatures w14:val="none"/>
        </w:rPr>
        <w:t xml:space="preserve"> منوچهر</w:t>
      </w:r>
      <w:r w:rsidR="00985DF2">
        <w:rPr>
          <w:rFonts w:ascii="Calibri" w:eastAsia="Calibri" w:hAnsi="Calibri" w:hint="cs"/>
          <w:b w:val="0"/>
          <w:bCs w:val="0"/>
          <w:kern w:val="0"/>
          <w:sz w:val="24"/>
          <w:szCs w:val="24"/>
          <w:rtl/>
          <w:lang w:bidi="fa-IR"/>
          <w14:ligatures w14:val="none"/>
        </w:rPr>
        <w:t>؛</w:t>
      </w:r>
      <w:r w:rsidRPr="003F3B2F">
        <w:rPr>
          <w:rFonts w:ascii="Calibri" w:eastAsia="Calibri" w:hAnsi="Calibri"/>
          <w:b w:val="0"/>
          <w:bCs w:val="0"/>
          <w:kern w:val="0"/>
          <w:sz w:val="24"/>
          <w:szCs w:val="24"/>
          <w:rtl/>
          <w:lang w:bidi="fa-IR"/>
          <w14:ligatures w14:val="none"/>
        </w:rPr>
        <w:t xml:space="preserve"> چربگو، نص</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hint="eastAsia"/>
          <w:b w:val="0"/>
          <w:bCs w:val="0"/>
          <w:kern w:val="0"/>
          <w:sz w:val="24"/>
          <w:szCs w:val="24"/>
          <w:rtl/>
          <w:lang w:bidi="fa-IR"/>
          <w14:ligatures w14:val="none"/>
        </w:rPr>
        <w:t>به</w:t>
      </w:r>
      <w:r w:rsidR="00985DF2">
        <w:rPr>
          <w:rFonts w:ascii="Calibri" w:eastAsia="Calibri" w:hAnsi="Calibri" w:hint="cs"/>
          <w:b w:val="0"/>
          <w:bCs w:val="0"/>
          <w:kern w:val="0"/>
          <w:sz w:val="24"/>
          <w:szCs w:val="24"/>
          <w:rtl/>
          <w:lang w:bidi="fa-IR"/>
          <w14:ligatures w14:val="none"/>
        </w:rPr>
        <w:t>؛</w:t>
      </w:r>
      <w:r w:rsidRPr="003F3B2F">
        <w:rPr>
          <w:rFonts w:ascii="Calibri" w:eastAsia="Calibri" w:hAnsi="Calibri"/>
          <w:b w:val="0"/>
          <w:bCs w:val="0"/>
          <w:kern w:val="0"/>
          <w:sz w:val="24"/>
          <w:szCs w:val="24"/>
          <w:rtl/>
          <w:lang w:bidi="fa-IR"/>
          <w14:ligatures w14:val="none"/>
        </w:rPr>
        <w:t xml:space="preserve"> و عبداله</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b w:val="0"/>
          <w:bCs w:val="0"/>
          <w:kern w:val="0"/>
          <w:sz w:val="24"/>
          <w:szCs w:val="24"/>
          <w:rtl/>
          <w:lang w:bidi="fa-IR"/>
          <w14:ligatures w14:val="none"/>
        </w:rPr>
        <w:t xml:space="preserve"> مهر، انس</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hint="eastAsia"/>
          <w:b w:val="0"/>
          <w:bCs w:val="0"/>
          <w:kern w:val="0"/>
          <w:sz w:val="24"/>
          <w:szCs w:val="24"/>
          <w:rtl/>
          <w:lang w:bidi="fa-IR"/>
          <w14:ligatures w14:val="none"/>
        </w:rPr>
        <w:t>ه</w:t>
      </w:r>
      <w:r w:rsidRPr="003F3B2F">
        <w:rPr>
          <w:rFonts w:ascii="Calibri" w:eastAsia="Calibri" w:hAnsi="Calibri"/>
          <w:b w:val="0"/>
          <w:bCs w:val="0"/>
          <w:kern w:val="0"/>
          <w:sz w:val="24"/>
          <w:szCs w:val="24"/>
          <w:rtl/>
          <w:lang w:bidi="fa-IR"/>
          <w14:ligatures w14:val="none"/>
        </w:rPr>
        <w:t xml:space="preserve">(1390). بازتاب اصل </w:t>
      </w:r>
      <w:r w:rsidR="0097012D">
        <w:rPr>
          <w:rFonts w:ascii="Calibri" w:eastAsia="Calibri" w:hAnsi="Calibri" w:hint="cs"/>
          <w:b w:val="0"/>
          <w:bCs w:val="0"/>
          <w:kern w:val="0"/>
          <w:sz w:val="24"/>
          <w:szCs w:val="24"/>
          <w:rtl/>
          <w:lang w:bidi="fa-IR"/>
          <w14:ligatures w14:val="none"/>
        </w:rPr>
        <w:t>سلسله‌مراتب</w:t>
      </w:r>
      <w:r w:rsidRPr="003F3B2F">
        <w:rPr>
          <w:rFonts w:ascii="Calibri" w:eastAsia="Calibri" w:hAnsi="Calibri"/>
          <w:b w:val="0"/>
          <w:bCs w:val="0"/>
          <w:kern w:val="0"/>
          <w:sz w:val="24"/>
          <w:szCs w:val="24"/>
          <w:rtl/>
          <w:lang w:bidi="fa-IR"/>
          <w14:ligatures w14:val="none"/>
        </w:rPr>
        <w:t xml:space="preserve"> در شهرها</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b w:val="0"/>
          <w:bCs w:val="0"/>
          <w:kern w:val="0"/>
          <w:sz w:val="24"/>
          <w:szCs w:val="24"/>
          <w:rtl/>
          <w:lang w:bidi="fa-IR"/>
          <w14:ligatures w14:val="none"/>
        </w:rPr>
        <w:t xml:space="preserve"> ا</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hint="eastAsia"/>
          <w:b w:val="0"/>
          <w:bCs w:val="0"/>
          <w:kern w:val="0"/>
          <w:sz w:val="24"/>
          <w:szCs w:val="24"/>
          <w:rtl/>
          <w:lang w:bidi="fa-IR"/>
          <w14:ligatures w14:val="none"/>
        </w:rPr>
        <w:t>ران</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b w:val="0"/>
          <w:bCs w:val="0"/>
          <w:kern w:val="0"/>
          <w:sz w:val="24"/>
          <w:szCs w:val="24"/>
          <w:rtl/>
          <w:lang w:bidi="fa-IR"/>
          <w14:ligatures w14:val="none"/>
        </w:rPr>
        <w:t>- اسلام</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b w:val="0"/>
          <w:bCs w:val="0"/>
          <w:kern w:val="0"/>
          <w:sz w:val="24"/>
          <w:szCs w:val="24"/>
          <w:rtl/>
          <w:lang w:bidi="fa-IR"/>
          <w14:ligatures w14:val="none"/>
        </w:rPr>
        <w:t>. معمار</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b w:val="0"/>
          <w:bCs w:val="0"/>
          <w:kern w:val="0"/>
          <w:sz w:val="24"/>
          <w:szCs w:val="24"/>
          <w:rtl/>
          <w:lang w:bidi="fa-IR"/>
          <w14:ligatures w14:val="none"/>
        </w:rPr>
        <w:t xml:space="preserve"> و شهرساز</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b w:val="0"/>
          <w:bCs w:val="0"/>
          <w:kern w:val="0"/>
          <w:sz w:val="24"/>
          <w:szCs w:val="24"/>
          <w:rtl/>
          <w:lang w:bidi="fa-IR"/>
          <w14:ligatures w14:val="none"/>
        </w:rPr>
        <w:t xml:space="preserve"> </w:t>
      </w:r>
      <w:r w:rsidR="0097012D">
        <w:rPr>
          <w:rFonts w:ascii="Calibri" w:eastAsia="Calibri" w:hAnsi="Calibri" w:hint="cs"/>
          <w:b w:val="0"/>
          <w:bCs w:val="0"/>
          <w:kern w:val="0"/>
          <w:sz w:val="24"/>
          <w:szCs w:val="24"/>
          <w:rtl/>
          <w:lang w:bidi="fa-IR"/>
          <w14:ligatures w14:val="none"/>
        </w:rPr>
        <w:t>آرمان‌شهر</w:t>
      </w:r>
      <w:r w:rsidRPr="003F3B2F">
        <w:rPr>
          <w:rFonts w:ascii="Calibri" w:eastAsia="Calibri" w:hAnsi="Calibri"/>
          <w:b w:val="0"/>
          <w:bCs w:val="0"/>
          <w:kern w:val="0"/>
          <w:sz w:val="24"/>
          <w:szCs w:val="24"/>
          <w:rtl/>
          <w:lang w:bidi="fa-IR"/>
          <w14:ligatures w14:val="none"/>
        </w:rPr>
        <w:t>، 4(7)، 63-76.</w:t>
      </w:r>
    </w:p>
    <w:p w14:paraId="57654FDE" w14:textId="7F3271A4" w:rsidR="00EC512A" w:rsidRPr="003F3B2F" w:rsidRDefault="00EC512A" w:rsidP="003F3B2F">
      <w:pPr>
        <w:pStyle w:val="ListParagraph"/>
        <w:numPr>
          <w:ilvl w:val="0"/>
          <w:numId w:val="9"/>
        </w:numPr>
        <w:tabs>
          <w:tab w:val="left" w:pos="7150"/>
        </w:tabs>
        <w:bidi/>
        <w:ind w:left="360"/>
        <w:jc w:val="both"/>
        <w:rPr>
          <w:b w:val="0"/>
          <w:bCs w:val="0"/>
          <w:color w:val="000000"/>
          <w:sz w:val="24"/>
          <w:szCs w:val="24"/>
          <w:rtl/>
        </w:rPr>
      </w:pPr>
      <w:r w:rsidRPr="003F3B2F">
        <w:rPr>
          <w:rFonts w:hint="cs"/>
          <w:b w:val="0"/>
          <w:bCs w:val="0"/>
          <w:color w:val="000000"/>
          <w:sz w:val="24"/>
          <w:szCs w:val="24"/>
          <w:rtl/>
        </w:rPr>
        <w:t>علایی،</w:t>
      </w:r>
      <w:r w:rsidR="00161A16">
        <w:rPr>
          <w:rFonts w:hint="cs"/>
          <w:b w:val="0"/>
          <w:bCs w:val="0"/>
          <w:color w:val="000000"/>
          <w:sz w:val="24"/>
          <w:szCs w:val="24"/>
          <w:rtl/>
        </w:rPr>
        <w:t xml:space="preserve"> </w:t>
      </w:r>
      <w:r w:rsidRPr="003F3B2F">
        <w:rPr>
          <w:rFonts w:hint="cs"/>
          <w:b w:val="0"/>
          <w:bCs w:val="0"/>
          <w:color w:val="000000"/>
          <w:sz w:val="24"/>
          <w:szCs w:val="24"/>
          <w:rtl/>
        </w:rPr>
        <w:t>علی</w:t>
      </w:r>
      <w:r w:rsidR="00734364">
        <w:rPr>
          <w:rFonts w:hint="cs"/>
          <w:b w:val="0"/>
          <w:bCs w:val="0"/>
          <w:color w:val="000000"/>
          <w:sz w:val="24"/>
          <w:szCs w:val="24"/>
          <w:rtl/>
        </w:rPr>
        <w:t xml:space="preserve">؛ و </w:t>
      </w:r>
      <w:r w:rsidRPr="003F3B2F">
        <w:rPr>
          <w:b w:val="0"/>
          <w:bCs w:val="0"/>
          <w:color w:val="000000"/>
          <w:sz w:val="24"/>
          <w:szCs w:val="24"/>
          <w:rtl/>
        </w:rPr>
        <w:t>زید عبدی</w:t>
      </w:r>
      <w:r w:rsidR="00734364">
        <w:rPr>
          <w:rFonts w:hint="cs"/>
          <w:b w:val="0"/>
          <w:bCs w:val="0"/>
          <w:color w:val="000000"/>
          <w:sz w:val="24"/>
          <w:szCs w:val="24"/>
          <w:rtl/>
        </w:rPr>
        <w:t>،</w:t>
      </w:r>
      <w:r w:rsidRPr="003F3B2F">
        <w:rPr>
          <w:b w:val="0"/>
          <w:bCs w:val="0"/>
          <w:color w:val="000000"/>
          <w:sz w:val="24"/>
          <w:szCs w:val="24"/>
          <w:rtl/>
        </w:rPr>
        <w:t xml:space="preserve"> ن</w:t>
      </w:r>
      <w:r w:rsidRPr="003F3B2F">
        <w:rPr>
          <w:rFonts w:hint="cs"/>
          <w:b w:val="0"/>
          <w:bCs w:val="0"/>
          <w:color w:val="000000"/>
          <w:sz w:val="24"/>
          <w:szCs w:val="24"/>
          <w:rtl/>
        </w:rPr>
        <w:t>ازنین(1390).</w:t>
      </w:r>
      <w:r w:rsidRPr="003F3B2F">
        <w:rPr>
          <w:b w:val="0"/>
          <w:bCs w:val="0"/>
          <w:color w:val="000000"/>
          <w:sz w:val="24"/>
          <w:szCs w:val="24"/>
          <w:rtl/>
        </w:rPr>
        <w:t xml:space="preserve"> حجاب و حریم در معماری اسلامی،</w:t>
      </w:r>
      <w:r w:rsidR="00734364">
        <w:rPr>
          <w:rFonts w:hint="cs"/>
          <w:b w:val="0"/>
          <w:bCs w:val="0"/>
          <w:color w:val="000000"/>
          <w:sz w:val="24"/>
          <w:szCs w:val="24"/>
          <w:rtl/>
        </w:rPr>
        <w:t xml:space="preserve"> </w:t>
      </w:r>
      <w:r w:rsidRPr="003F3B2F">
        <w:rPr>
          <w:b w:val="0"/>
          <w:bCs w:val="0"/>
          <w:color w:val="000000"/>
          <w:sz w:val="24"/>
          <w:szCs w:val="24"/>
          <w:rtl/>
        </w:rPr>
        <w:t>نمونه موردی شهر یزد،</w:t>
      </w:r>
      <w:r w:rsidR="00734364">
        <w:rPr>
          <w:rFonts w:hint="cs"/>
          <w:b w:val="0"/>
          <w:bCs w:val="0"/>
          <w:color w:val="000000"/>
          <w:sz w:val="24"/>
          <w:szCs w:val="24"/>
          <w:rtl/>
        </w:rPr>
        <w:t xml:space="preserve"> </w:t>
      </w:r>
      <w:r w:rsidRPr="003F3B2F">
        <w:rPr>
          <w:b w:val="0"/>
          <w:bCs w:val="0"/>
          <w:color w:val="000000"/>
          <w:sz w:val="24"/>
          <w:szCs w:val="24"/>
          <w:rtl/>
        </w:rPr>
        <w:t xml:space="preserve">اولین همایش ملی </w:t>
      </w:r>
      <w:r w:rsidR="0097012D">
        <w:rPr>
          <w:b w:val="0"/>
          <w:bCs w:val="0"/>
          <w:color w:val="000000"/>
          <w:sz w:val="24"/>
          <w:szCs w:val="24"/>
          <w:rtl/>
        </w:rPr>
        <w:t>افق‌ها</w:t>
      </w:r>
      <w:r w:rsidR="0097012D">
        <w:rPr>
          <w:rFonts w:hint="cs"/>
          <w:b w:val="0"/>
          <w:bCs w:val="0"/>
          <w:color w:val="000000"/>
          <w:sz w:val="24"/>
          <w:szCs w:val="24"/>
          <w:rtl/>
        </w:rPr>
        <w:t>ی</w:t>
      </w:r>
      <w:r w:rsidRPr="003F3B2F">
        <w:rPr>
          <w:b w:val="0"/>
          <w:bCs w:val="0"/>
          <w:color w:val="000000"/>
          <w:sz w:val="24"/>
          <w:szCs w:val="24"/>
          <w:rtl/>
        </w:rPr>
        <w:t xml:space="preserve"> نوین در </w:t>
      </w:r>
      <w:r w:rsidR="0097012D">
        <w:rPr>
          <w:b w:val="0"/>
          <w:bCs w:val="0"/>
          <w:color w:val="000000"/>
          <w:sz w:val="24"/>
          <w:szCs w:val="24"/>
          <w:rtl/>
        </w:rPr>
        <w:t>توانمندساز</w:t>
      </w:r>
      <w:r w:rsidR="0097012D">
        <w:rPr>
          <w:rFonts w:hint="cs"/>
          <w:b w:val="0"/>
          <w:bCs w:val="0"/>
          <w:color w:val="000000"/>
          <w:sz w:val="24"/>
          <w:szCs w:val="24"/>
          <w:rtl/>
        </w:rPr>
        <w:t>ی</w:t>
      </w:r>
      <w:r w:rsidRPr="003F3B2F">
        <w:rPr>
          <w:b w:val="0"/>
          <w:bCs w:val="0"/>
          <w:color w:val="000000"/>
          <w:sz w:val="24"/>
          <w:szCs w:val="24"/>
          <w:rtl/>
        </w:rPr>
        <w:t xml:space="preserve"> و</w:t>
      </w:r>
      <w:r w:rsidRPr="003F3B2F">
        <w:rPr>
          <w:rFonts w:hint="cs"/>
          <w:b w:val="0"/>
          <w:bCs w:val="0"/>
          <w:color w:val="000000"/>
          <w:sz w:val="24"/>
          <w:szCs w:val="24"/>
          <w:rtl/>
        </w:rPr>
        <w:t xml:space="preserve"> </w:t>
      </w:r>
      <w:r w:rsidRPr="003F3B2F">
        <w:rPr>
          <w:b w:val="0"/>
          <w:bCs w:val="0"/>
          <w:color w:val="000000"/>
          <w:sz w:val="24"/>
          <w:szCs w:val="24"/>
          <w:rtl/>
        </w:rPr>
        <w:t xml:space="preserve">توسعه پایدار معماری، عمران، گردشگری، انرژی و </w:t>
      </w:r>
      <w:r w:rsidR="0097012D">
        <w:rPr>
          <w:b w:val="0"/>
          <w:bCs w:val="0"/>
          <w:color w:val="000000"/>
          <w:sz w:val="24"/>
          <w:szCs w:val="24"/>
          <w:rtl/>
        </w:rPr>
        <w:t>مح</w:t>
      </w:r>
      <w:r w:rsidR="0097012D">
        <w:rPr>
          <w:rFonts w:hint="cs"/>
          <w:b w:val="0"/>
          <w:bCs w:val="0"/>
          <w:color w:val="000000"/>
          <w:sz w:val="24"/>
          <w:szCs w:val="24"/>
          <w:rtl/>
        </w:rPr>
        <w:t>یط‌زیست</w:t>
      </w:r>
      <w:r w:rsidRPr="003F3B2F">
        <w:rPr>
          <w:b w:val="0"/>
          <w:bCs w:val="0"/>
          <w:color w:val="000000"/>
          <w:sz w:val="24"/>
          <w:szCs w:val="24"/>
          <w:rtl/>
        </w:rPr>
        <w:t xml:space="preserve"> شهری و روستایی</w:t>
      </w:r>
      <w:r w:rsidRPr="003F3B2F">
        <w:rPr>
          <w:rFonts w:hint="cs"/>
          <w:b w:val="0"/>
          <w:bCs w:val="0"/>
          <w:color w:val="000000"/>
          <w:sz w:val="24"/>
          <w:szCs w:val="24"/>
          <w:rtl/>
        </w:rPr>
        <w:t>.</w:t>
      </w:r>
    </w:p>
    <w:p w14:paraId="64B5E963" w14:textId="28205357" w:rsidR="00EC512A" w:rsidRPr="003F3B2F" w:rsidRDefault="0097012D" w:rsidP="003F3B2F">
      <w:pPr>
        <w:pStyle w:val="ListParagraph"/>
        <w:numPr>
          <w:ilvl w:val="0"/>
          <w:numId w:val="9"/>
        </w:numPr>
        <w:tabs>
          <w:tab w:val="left" w:pos="7150"/>
        </w:tabs>
        <w:bidi/>
        <w:spacing w:line="278" w:lineRule="auto"/>
        <w:ind w:left="360"/>
        <w:jc w:val="both"/>
        <w:rPr>
          <w:b w:val="0"/>
          <w:bCs w:val="0"/>
          <w:color w:val="000000"/>
          <w:sz w:val="24"/>
          <w:szCs w:val="24"/>
          <w:rtl/>
        </w:rPr>
      </w:pPr>
      <w:r>
        <w:rPr>
          <w:b w:val="0"/>
          <w:bCs w:val="0"/>
          <w:color w:val="000000"/>
          <w:sz w:val="24"/>
          <w:szCs w:val="24"/>
          <w:rtl/>
        </w:rPr>
        <w:t>عل</w:t>
      </w:r>
      <w:r>
        <w:rPr>
          <w:rFonts w:hint="cs"/>
          <w:b w:val="0"/>
          <w:bCs w:val="0"/>
          <w:color w:val="000000"/>
          <w:sz w:val="24"/>
          <w:szCs w:val="24"/>
          <w:rtl/>
        </w:rPr>
        <w:t>ی‌آبادی</w:t>
      </w:r>
      <w:r w:rsidR="00FB0BA5">
        <w:rPr>
          <w:rFonts w:hint="cs"/>
          <w:b w:val="0"/>
          <w:bCs w:val="0"/>
          <w:color w:val="000000"/>
          <w:sz w:val="24"/>
          <w:szCs w:val="24"/>
          <w:rtl/>
        </w:rPr>
        <w:t>، محمد</w:t>
      </w:r>
      <w:r w:rsidR="00EC512A" w:rsidRPr="003F3B2F">
        <w:rPr>
          <w:rFonts w:hint="cs"/>
          <w:b w:val="0"/>
          <w:bCs w:val="0"/>
          <w:color w:val="000000"/>
          <w:sz w:val="24"/>
          <w:szCs w:val="24"/>
          <w:rtl/>
        </w:rPr>
        <w:t>(1380).</w:t>
      </w:r>
      <w:r w:rsidR="00FB0BA5">
        <w:rPr>
          <w:rFonts w:hint="cs"/>
          <w:b w:val="0"/>
          <w:bCs w:val="0"/>
          <w:color w:val="000000"/>
          <w:sz w:val="24"/>
          <w:szCs w:val="24"/>
          <w:rtl/>
        </w:rPr>
        <w:t xml:space="preserve"> </w:t>
      </w:r>
      <w:r w:rsidR="00EC512A" w:rsidRPr="003F3B2F">
        <w:rPr>
          <w:b w:val="0"/>
          <w:bCs w:val="0"/>
          <w:color w:val="000000"/>
          <w:sz w:val="24"/>
          <w:szCs w:val="24"/>
          <w:rtl/>
        </w:rPr>
        <w:t>ت</w:t>
      </w:r>
      <w:r w:rsidR="00EC512A" w:rsidRPr="003F3B2F">
        <w:rPr>
          <w:rFonts w:hint="cs"/>
          <w:b w:val="0"/>
          <w:bCs w:val="0"/>
          <w:color w:val="000000"/>
          <w:sz w:val="24"/>
          <w:szCs w:val="24"/>
          <w:rtl/>
        </w:rPr>
        <w:t>أ</w:t>
      </w:r>
      <w:r w:rsidR="00EC512A" w:rsidRPr="003F3B2F">
        <w:rPr>
          <w:b w:val="0"/>
          <w:bCs w:val="0"/>
          <w:color w:val="000000"/>
          <w:sz w:val="24"/>
          <w:szCs w:val="24"/>
          <w:rtl/>
        </w:rPr>
        <w:t>ثیر فرهنگ اسلامی بر معماری خانه و محل</w:t>
      </w:r>
      <w:r w:rsidR="00FB0BA5">
        <w:rPr>
          <w:rFonts w:hint="cs"/>
          <w:b w:val="0"/>
          <w:bCs w:val="0"/>
          <w:color w:val="000000"/>
          <w:sz w:val="24"/>
          <w:szCs w:val="24"/>
          <w:rtl/>
        </w:rPr>
        <w:t>ه.</w:t>
      </w:r>
      <w:r w:rsidR="00EC512A" w:rsidRPr="003F3B2F">
        <w:rPr>
          <w:b w:val="0"/>
          <w:bCs w:val="0"/>
          <w:color w:val="000000"/>
          <w:sz w:val="24"/>
          <w:szCs w:val="24"/>
        </w:rPr>
        <w:t xml:space="preserve"> </w:t>
      </w:r>
      <w:r w:rsidR="00EC512A" w:rsidRPr="003F3B2F">
        <w:rPr>
          <w:b w:val="0"/>
          <w:bCs w:val="0"/>
          <w:color w:val="000000"/>
          <w:sz w:val="24"/>
          <w:szCs w:val="24"/>
          <w:rtl/>
        </w:rPr>
        <w:t>تهران</w:t>
      </w:r>
      <w:r w:rsidR="00EC512A" w:rsidRPr="003F3B2F">
        <w:rPr>
          <w:b w:val="0"/>
          <w:bCs w:val="0"/>
          <w:color w:val="000000"/>
          <w:sz w:val="24"/>
          <w:szCs w:val="24"/>
        </w:rPr>
        <w:t>:</w:t>
      </w:r>
      <w:r w:rsidR="00FB0BA5">
        <w:rPr>
          <w:rFonts w:hint="cs"/>
          <w:b w:val="0"/>
          <w:bCs w:val="0"/>
          <w:color w:val="000000"/>
          <w:sz w:val="24"/>
          <w:szCs w:val="24"/>
          <w:rtl/>
        </w:rPr>
        <w:t xml:space="preserve"> </w:t>
      </w:r>
      <w:r w:rsidR="00EC512A" w:rsidRPr="003F3B2F">
        <w:rPr>
          <w:b w:val="0"/>
          <w:bCs w:val="0"/>
          <w:color w:val="000000"/>
          <w:sz w:val="24"/>
          <w:szCs w:val="24"/>
          <w:rtl/>
        </w:rPr>
        <w:t>مرکز تحقیقات معماری و شهرسازی وزارت مسکن و شهرسازی</w:t>
      </w:r>
      <w:r w:rsidR="00EC512A" w:rsidRPr="003F3B2F">
        <w:rPr>
          <w:rFonts w:hint="cs"/>
          <w:b w:val="0"/>
          <w:bCs w:val="0"/>
          <w:color w:val="000000"/>
          <w:sz w:val="24"/>
          <w:szCs w:val="24"/>
          <w:rtl/>
        </w:rPr>
        <w:t>.</w:t>
      </w:r>
    </w:p>
    <w:p w14:paraId="4B404424" w14:textId="59CC96C7" w:rsidR="00EC512A" w:rsidRPr="003F3B2F" w:rsidRDefault="00EC512A" w:rsidP="003F3B2F">
      <w:pPr>
        <w:pStyle w:val="ListParagraph"/>
        <w:numPr>
          <w:ilvl w:val="0"/>
          <w:numId w:val="9"/>
        </w:numPr>
        <w:tabs>
          <w:tab w:val="left" w:pos="7150"/>
        </w:tabs>
        <w:bidi/>
        <w:spacing w:line="278" w:lineRule="auto"/>
        <w:ind w:left="360"/>
        <w:jc w:val="both"/>
        <w:rPr>
          <w:b w:val="0"/>
          <w:bCs w:val="0"/>
          <w:color w:val="000000"/>
          <w:sz w:val="24"/>
          <w:szCs w:val="24"/>
          <w:rtl/>
        </w:rPr>
      </w:pPr>
      <w:r w:rsidRPr="003F3B2F">
        <w:rPr>
          <w:b w:val="0"/>
          <w:bCs w:val="0"/>
          <w:color w:val="000000"/>
          <w:sz w:val="24"/>
          <w:szCs w:val="24"/>
          <w:rtl/>
        </w:rPr>
        <w:t xml:space="preserve">عمید، </w:t>
      </w:r>
      <w:r w:rsidR="0049280C">
        <w:rPr>
          <w:rFonts w:hint="cs"/>
          <w:b w:val="0"/>
          <w:bCs w:val="0"/>
          <w:color w:val="000000"/>
          <w:sz w:val="24"/>
          <w:szCs w:val="24"/>
          <w:rtl/>
        </w:rPr>
        <w:t>حسن</w:t>
      </w:r>
      <w:r w:rsidRPr="003F3B2F">
        <w:rPr>
          <w:rFonts w:hint="cs"/>
          <w:b w:val="0"/>
          <w:bCs w:val="0"/>
          <w:color w:val="000000"/>
          <w:sz w:val="24"/>
          <w:szCs w:val="24"/>
          <w:rtl/>
        </w:rPr>
        <w:t>(1365).</w:t>
      </w:r>
      <w:r w:rsidR="0049280C">
        <w:rPr>
          <w:rFonts w:hint="cs"/>
          <w:b w:val="0"/>
          <w:bCs w:val="0"/>
          <w:color w:val="000000"/>
          <w:sz w:val="24"/>
          <w:szCs w:val="24"/>
          <w:rtl/>
        </w:rPr>
        <w:t xml:space="preserve"> </w:t>
      </w:r>
      <w:r w:rsidRPr="003F3B2F">
        <w:rPr>
          <w:rFonts w:hint="cs"/>
          <w:b w:val="0"/>
          <w:bCs w:val="0"/>
          <w:color w:val="000000"/>
          <w:sz w:val="24"/>
          <w:szCs w:val="24"/>
          <w:rtl/>
        </w:rPr>
        <w:t xml:space="preserve">فرهنگ </w:t>
      </w:r>
      <w:r w:rsidRPr="003F3B2F">
        <w:rPr>
          <w:b w:val="0"/>
          <w:bCs w:val="0"/>
          <w:color w:val="000000"/>
          <w:sz w:val="24"/>
          <w:szCs w:val="24"/>
          <w:rtl/>
        </w:rPr>
        <w:t xml:space="preserve">عمیـد </w:t>
      </w:r>
      <w:r w:rsidRPr="003F3B2F">
        <w:rPr>
          <w:rFonts w:hint="cs"/>
          <w:b w:val="0"/>
          <w:bCs w:val="0"/>
          <w:color w:val="000000"/>
          <w:sz w:val="24"/>
          <w:szCs w:val="24"/>
          <w:rtl/>
        </w:rPr>
        <w:t>(شامل</w:t>
      </w:r>
      <w:r w:rsidRPr="003F3B2F">
        <w:rPr>
          <w:b w:val="0"/>
          <w:bCs w:val="0"/>
          <w:color w:val="000000"/>
          <w:sz w:val="24"/>
          <w:szCs w:val="24"/>
          <w:rtl/>
        </w:rPr>
        <w:t xml:space="preserve"> </w:t>
      </w:r>
      <w:r w:rsidR="0097012D">
        <w:rPr>
          <w:b w:val="0"/>
          <w:bCs w:val="0"/>
          <w:color w:val="000000"/>
          <w:sz w:val="24"/>
          <w:szCs w:val="24"/>
          <w:rtl/>
        </w:rPr>
        <w:t>واژه‌ها</w:t>
      </w:r>
      <w:r w:rsidR="0097012D">
        <w:rPr>
          <w:rFonts w:hint="cs"/>
          <w:b w:val="0"/>
          <w:bCs w:val="0"/>
          <w:color w:val="000000"/>
          <w:sz w:val="24"/>
          <w:szCs w:val="24"/>
          <w:rtl/>
        </w:rPr>
        <w:t>ی</w:t>
      </w:r>
      <w:r w:rsidRPr="003F3B2F">
        <w:rPr>
          <w:b w:val="0"/>
          <w:bCs w:val="0"/>
          <w:color w:val="000000"/>
          <w:sz w:val="24"/>
          <w:szCs w:val="24"/>
          <w:rtl/>
        </w:rPr>
        <w:t xml:space="preserve"> فارسی و لغات عربی</w:t>
      </w:r>
      <w:r w:rsidRPr="003F3B2F">
        <w:rPr>
          <w:rFonts w:hint="cs"/>
          <w:b w:val="0"/>
          <w:bCs w:val="0"/>
          <w:color w:val="000000"/>
          <w:sz w:val="24"/>
          <w:szCs w:val="24"/>
          <w:rtl/>
        </w:rPr>
        <w:t xml:space="preserve"> </w:t>
      </w:r>
      <w:r w:rsidRPr="003F3B2F">
        <w:rPr>
          <w:b w:val="0"/>
          <w:bCs w:val="0"/>
          <w:color w:val="000000"/>
          <w:sz w:val="24"/>
          <w:szCs w:val="24"/>
          <w:rtl/>
        </w:rPr>
        <w:t>مصطلح در زبان فارسی</w:t>
      </w:r>
      <w:r w:rsidR="0049280C">
        <w:rPr>
          <w:rFonts w:hint="cs"/>
          <w:b w:val="0"/>
          <w:bCs w:val="0"/>
          <w:color w:val="000000"/>
          <w:sz w:val="24"/>
          <w:szCs w:val="24"/>
          <w:rtl/>
        </w:rPr>
        <w:t xml:space="preserve">). </w:t>
      </w:r>
      <w:r w:rsidRPr="003F3B2F">
        <w:rPr>
          <w:rFonts w:hint="cs"/>
          <w:b w:val="0"/>
          <w:bCs w:val="0"/>
          <w:color w:val="000000"/>
          <w:sz w:val="24"/>
          <w:szCs w:val="24"/>
          <w:rtl/>
        </w:rPr>
        <w:t>تهران</w:t>
      </w:r>
      <w:r w:rsidR="0049280C">
        <w:rPr>
          <w:rFonts w:hint="cs"/>
          <w:b w:val="0"/>
          <w:bCs w:val="0"/>
          <w:color w:val="000000"/>
          <w:sz w:val="24"/>
          <w:szCs w:val="24"/>
          <w:rtl/>
        </w:rPr>
        <w:t xml:space="preserve">، </w:t>
      </w:r>
      <w:r w:rsidRPr="003F3B2F">
        <w:rPr>
          <w:rFonts w:hint="cs"/>
          <w:b w:val="0"/>
          <w:bCs w:val="0"/>
          <w:color w:val="000000"/>
          <w:sz w:val="24"/>
          <w:szCs w:val="24"/>
          <w:rtl/>
        </w:rPr>
        <w:t>امیرکبیر.</w:t>
      </w:r>
    </w:p>
    <w:p w14:paraId="7B82EBB9" w14:textId="18C128DC" w:rsidR="00EC512A" w:rsidRPr="003F3B2F" w:rsidRDefault="00EC512A" w:rsidP="003F3B2F">
      <w:pPr>
        <w:pStyle w:val="ListParagraph"/>
        <w:numPr>
          <w:ilvl w:val="0"/>
          <w:numId w:val="9"/>
        </w:numPr>
        <w:tabs>
          <w:tab w:val="left" w:pos="7150"/>
        </w:tabs>
        <w:bidi/>
        <w:ind w:left="360"/>
        <w:jc w:val="both"/>
        <w:rPr>
          <w:b w:val="0"/>
          <w:bCs w:val="0"/>
          <w:color w:val="000000"/>
          <w:sz w:val="24"/>
          <w:szCs w:val="24"/>
          <w:rtl/>
        </w:rPr>
      </w:pPr>
      <w:r w:rsidRPr="003F3B2F">
        <w:rPr>
          <w:b w:val="0"/>
          <w:bCs w:val="0"/>
          <w:color w:val="000000"/>
          <w:sz w:val="24"/>
          <w:szCs w:val="24"/>
          <w:rtl/>
        </w:rPr>
        <w:t>فروزان فر،</w:t>
      </w:r>
      <w:r w:rsidR="00B93171">
        <w:rPr>
          <w:rFonts w:hint="cs"/>
          <w:b w:val="0"/>
          <w:bCs w:val="0"/>
          <w:color w:val="000000"/>
          <w:sz w:val="24"/>
          <w:szCs w:val="24"/>
          <w:rtl/>
        </w:rPr>
        <w:t xml:space="preserve"> </w:t>
      </w:r>
      <w:r w:rsidRPr="003F3B2F">
        <w:rPr>
          <w:b w:val="0"/>
          <w:bCs w:val="0"/>
          <w:color w:val="000000"/>
          <w:sz w:val="24"/>
          <w:szCs w:val="24"/>
          <w:rtl/>
        </w:rPr>
        <w:t>ف</w:t>
      </w:r>
      <w:r w:rsidRPr="003F3B2F">
        <w:rPr>
          <w:rFonts w:hint="cs"/>
          <w:b w:val="0"/>
          <w:bCs w:val="0"/>
          <w:color w:val="000000"/>
          <w:sz w:val="24"/>
          <w:szCs w:val="24"/>
          <w:rtl/>
        </w:rPr>
        <w:t>رید</w:t>
      </w:r>
      <w:r w:rsidR="00B93171">
        <w:rPr>
          <w:rFonts w:hint="cs"/>
          <w:b w:val="0"/>
          <w:bCs w:val="0"/>
          <w:color w:val="000000"/>
          <w:sz w:val="24"/>
          <w:szCs w:val="24"/>
          <w:rtl/>
        </w:rPr>
        <w:t xml:space="preserve">؛ و </w:t>
      </w:r>
      <w:r w:rsidRPr="003F3B2F">
        <w:rPr>
          <w:b w:val="0"/>
          <w:bCs w:val="0"/>
          <w:color w:val="000000"/>
          <w:sz w:val="24"/>
          <w:szCs w:val="24"/>
          <w:rtl/>
        </w:rPr>
        <w:t>اسماعیلی،</w:t>
      </w:r>
      <w:r w:rsidR="00B93171">
        <w:rPr>
          <w:rFonts w:hint="cs"/>
          <w:b w:val="0"/>
          <w:bCs w:val="0"/>
          <w:color w:val="000000"/>
          <w:sz w:val="24"/>
          <w:szCs w:val="24"/>
          <w:rtl/>
        </w:rPr>
        <w:t xml:space="preserve"> </w:t>
      </w:r>
      <w:r w:rsidRPr="003F3B2F">
        <w:rPr>
          <w:b w:val="0"/>
          <w:bCs w:val="0"/>
          <w:color w:val="000000"/>
          <w:sz w:val="24"/>
          <w:szCs w:val="24"/>
          <w:rtl/>
        </w:rPr>
        <w:t>ح</w:t>
      </w:r>
      <w:r w:rsidRPr="003F3B2F">
        <w:rPr>
          <w:rFonts w:hint="cs"/>
          <w:b w:val="0"/>
          <w:bCs w:val="0"/>
          <w:color w:val="000000"/>
          <w:sz w:val="24"/>
          <w:szCs w:val="24"/>
          <w:rtl/>
        </w:rPr>
        <w:t>انیه(1393).</w:t>
      </w:r>
      <w:r w:rsidR="00B93171">
        <w:rPr>
          <w:rFonts w:hint="cs"/>
          <w:b w:val="0"/>
          <w:bCs w:val="0"/>
          <w:color w:val="000000"/>
          <w:sz w:val="24"/>
          <w:szCs w:val="24"/>
          <w:rtl/>
        </w:rPr>
        <w:t xml:space="preserve"> </w:t>
      </w:r>
      <w:r w:rsidRPr="003F3B2F">
        <w:rPr>
          <w:b w:val="0"/>
          <w:bCs w:val="0"/>
          <w:color w:val="000000"/>
          <w:sz w:val="24"/>
          <w:szCs w:val="24"/>
          <w:rtl/>
        </w:rPr>
        <w:t>مفهوم حریم در معماری مسكونی سنتی</w:t>
      </w:r>
      <w:r w:rsidR="00B93171">
        <w:rPr>
          <w:rFonts w:hint="cs"/>
          <w:b w:val="0"/>
          <w:bCs w:val="0"/>
          <w:color w:val="000000"/>
          <w:sz w:val="24"/>
          <w:szCs w:val="24"/>
          <w:rtl/>
        </w:rPr>
        <w:t xml:space="preserve">. </w:t>
      </w:r>
      <w:r w:rsidRPr="003F3B2F">
        <w:rPr>
          <w:b w:val="0"/>
          <w:bCs w:val="0"/>
          <w:color w:val="000000"/>
          <w:sz w:val="24"/>
          <w:szCs w:val="24"/>
          <w:rtl/>
        </w:rPr>
        <w:t>احیای آن در</w:t>
      </w:r>
      <w:r w:rsidR="0097012D">
        <w:rPr>
          <w:rFonts w:hint="cs"/>
          <w:b w:val="0"/>
          <w:bCs w:val="0"/>
          <w:color w:val="000000"/>
          <w:sz w:val="24"/>
          <w:szCs w:val="24"/>
          <w:rtl/>
        </w:rPr>
        <w:t xml:space="preserve"> </w:t>
      </w:r>
      <w:r w:rsidRPr="003F3B2F">
        <w:rPr>
          <w:b w:val="0"/>
          <w:bCs w:val="0"/>
          <w:color w:val="000000"/>
          <w:sz w:val="24"/>
          <w:szCs w:val="24"/>
          <w:rtl/>
        </w:rPr>
        <w:t>معماری مدرن ایران،</w:t>
      </w:r>
      <w:r w:rsidR="00B93171">
        <w:rPr>
          <w:rFonts w:hint="cs"/>
          <w:b w:val="0"/>
          <w:bCs w:val="0"/>
          <w:color w:val="000000"/>
          <w:sz w:val="24"/>
          <w:szCs w:val="24"/>
          <w:rtl/>
        </w:rPr>
        <w:t xml:space="preserve"> </w:t>
      </w:r>
      <w:r w:rsidRPr="003F3B2F">
        <w:rPr>
          <w:b w:val="0"/>
          <w:bCs w:val="0"/>
          <w:color w:val="000000"/>
          <w:sz w:val="24"/>
          <w:szCs w:val="24"/>
          <w:rtl/>
        </w:rPr>
        <w:t>همایش ملی معماری و</w:t>
      </w:r>
      <w:r w:rsidR="00B93171">
        <w:rPr>
          <w:rFonts w:hint="cs"/>
          <w:b w:val="0"/>
          <w:bCs w:val="0"/>
          <w:color w:val="000000"/>
          <w:sz w:val="24"/>
          <w:szCs w:val="24"/>
          <w:rtl/>
        </w:rPr>
        <w:t xml:space="preserve"> </w:t>
      </w:r>
      <w:r w:rsidRPr="003F3B2F">
        <w:rPr>
          <w:b w:val="0"/>
          <w:bCs w:val="0"/>
          <w:color w:val="000000"/>
          <w:sz w:val="24"/>
          <w:szCs w:val="24"/>
          <w:rtl/>
        </w:rPr>
        <w:t>شهرسازی</w:t>
      </w:r>
      <w:r w:rsidRPr="003F3B2F">
        <w:rPr>
          <w:rFonts w:hint="cs"/>
          <w:b w:val="0"/>
          <w:bCs w:val="0"/>
          <w:color w:val="000000"/>
          <w:sz w:val="24"/>
          <w:szCs w:val="24"/>
          <w:rtl/>
        </w:rPr>
        <w:t xml:space="preserve"> </w:t>
      </w:r>
      <w:r w:rsidRPr="003F3B2F">
        <w:rPr>
          <w:b w:val="0"/>
          <w:bCs w:val="0"/>
          <w:color w:val="000000"/>
          <w:sz w:val="24"/>
          <w:szCs w:val="24"/>
          <w:rtl/>
        </w:rPr>
        <w:t>ایرانی-اسلام</w:t>
      </w:r>
      <w:r w:rsidRPr="003F3B2F">
        <w:rPr>
          <w:rFonts w:hint="cs"/>
          <w:b w:val="0"/>
          <w:bCs w:val="0"/>
          <w:color w:val="000000"/>
          <w:sz w:val="24"/>
          <w:szCs w:val="24"/>
          <w:rtl/>
        </w:rPr>
        <w:t>ی.</w:t>
      </w:r>
    </w:p>
    <w:p w14:paraId="6899FF75" w14:textId="0EF856FE" w:rsidR="00EC512A" w:rsidRPr="003F3B2F" w:rsidRDefault="00EC512A" w:rsidP="003F3B2F">
      <w:pPr>
        <w:pStyle w:val="ListParagraph"/>
        <w:numPr>
          <w:ilvl w:val="0"/>
          <w:numId w:val="9"/>
        </w:numPr>
        <w:tabs>
          <w:tab w:val="left" w:pos="8160"/>
        </w:tabs>
        <w:bidi/>
        <w:ind w:left="360"/>
        <w:jc w:val="both"/>
        <w:rPr>
          <w:rFonts w:ascii="IPT Nazanin" w:hAnsi="IPT Nazanin"/>
          <w:b w:val="0"/>
          <w:bCs w:val="0"/>
          <w:sz w:val="24"/>
          <w:szCs w:val="24"/>
          <w:rtl/>
        </w:rPr>
      </w:pPr>
      <w:r w:rsidRPr="003F3B2F">
        <w:rPr>
          <w:rFonts w:hint="cs"/>
          <w:b w:val="0"/>
          <w:bCs w:val="0"/>
          <w:color w:val="000000"/>
          <w:sz w:val="24"/>
          <w:szCs w:val="24"/>
          <w:rtl/>
          <w:lang w:bidi="fa-IR"/>
        </w:rPr>
        <w:t>فلامکی، محمد منصو</w:t>
      </w:r>
      <w:r w:rsidR="008C1125">
        <w:rPr>
          <w:rFonts w:hint="cs"/>
          <w:b w:val="0"/>
          <w:bCs w:val="0"/>
          <w:color w:val="000000"/>
          <w:sz w:val="24"/>
          <w:szCs w:val="24"/>
          <w:rtl/>
          <w:lang w:bidi="fa-IR"/>
        </w:rPr>
        <w:t>ر</w:t>
      </w:r>
      <w:r w:rsidRPr="003F3B2F">
        <w:rPr>
          <w:rFonts w:hint="cs"/>
          <w:b w:val="0"/>
          <w:bCs w:val="0"/>
          <w:color w:val="000000"/>
          <w:sz w:val="24"/>
          <w:szCs w:val="24"/>
          <w:rtl/>
          <w:lang w:bidi="fa-IR"/>
        </w:rPr>
        <w:t>(1384).</w:t>
      </w:r>
      <w:r w:rsidR="008C1125">
        <w:rPr>
          <w:rFonts w:hint="cs"/>
          <w:b w:val="0"/>
          <w:bCs w:val="0"/>
          <w:color w:val="000000"/>
          <w:sz w:val="24"/>
          <w:szCs w:val="24"/>
          <w:rtl/>
          <w:lang w:bidi="fa-IR"/>
        </w:rPr>
        <w:t xml:space="preserve"> </w:t>
      </w:r>
      <w:r w:rsidRPr="003F3B2F">
        <w:rPr>
          <w:rFonts w:hint="cs"/>
          <w:b w:val="0"/>
          <w:bCs w:val="0"/>
          <w:color w:val="000000"/>
          <w:sz w:val="24"/>
          <w:szCs w:val="24"/>
          <w:rtl/>
          <w:lang w:bidi="fa-IR"/>
        </w:rPr>
        <w:t xml:space="preserve">حریم گذاری بر </w:t>
      </w:r>
      <w:r w:rsidR="00122F50">
        <w:rPr>
          <w:b w:val="0"/>
          <w:bCs w:val="0"/>
          <w:color w:val="000000"/>
          <w:sz w:val="24"/>
          <w:szCs w:val="24"/>
          <w:rtl/>
          <w:lang w:bidi="fa-IR"/>
        </w:rPr>
        <w:t>ثروت‌ها</w:t>
      </w:r>
      <w:r w:rsidR="00122F50">
        <w:rPr>
          <w:rFonts w:hint="cs"/>
          <w:b w:val="0"/>
          <w:bCs w:val="0"/>
          <w:color w:val="000000"/>
          <w:sz w:val="24"/>
          <w:szCs w:val="24"/>
          <w:rtl/>
          <w:lang w:bidi="fa-IR"/>
        </w:rPr>
        <w:t>ی</w:t>
      </w:r>
      <w:r w:rsidRPr="003F3B2F">
        <w:rPr>
          <w:rFonts w:hint="cs"/>
          <w:b w:val="0"/>
          <w:bCs w:val="0"/>
          <w:color w:val="000000"/>
          <w:sz w:val="24"/>
          <w:szCs w:val="24"/>
          <w:rtl/>
          <w:lang w:bidi="fa-IR"/>
        </w:rPr>
        <w:t xml:space="preserve"> فرهنگی ایران، چاپ نخست، تهران، نشر فضا.</w:t>
      </w:r>
    </w:p>
    <w:p w14:paraId="06FAB5B2" w14:textId="49D79F79" w:rsidR="00EC512A" w:rsidRPr="003F3B2F" w:rsidRDefault="00EC512A" w:rsidP="003F3B2F">
      <w:pPr>
        <w:pStyle w:val="ListParagraph"/>
        <w:numPr>
          <w:ilvl w:val="0"/>
          <w:numId w:val="9"/>
        </w:numPr>
        <w:bidi/>
        <w:spacing w:line="278" w:lineRule="auto"/>
        <w:ind w:left="360"/>
        <w:jc w:val="both"/>
        <w:rPr>
          <w:rFonts w:ascii="IPT Nazanin" w:hAnsi="IPT Nazanin"/>
          <w:b w:val="0"/>
          <w:bCs w:val="0"/>
          <w:sz w:val="24"/>
          <w:szCs w:val="24"/>
        </w:rPr>
      </w:pPr>
      <w:r w:rsidRPr="003F3B2F">
        <w:rPr>
          <w:rFonts w:ascii="IPT Nazanin" w:hAnsi="IPT Nazanin" w:hint="cs"/>
          <w:b w:val="0"/>
          <w:bCs w:val="0"/>
          <w:sz w:val="24"/>
          <w:szCs w:val="24"/>
          <w:rtl/>
        </w:rPr>
        <w:lastRenderedPageBreak/>
        <w:t xml:space="preserve">قربانی، </w:t>
      </w:r>
      <w:r w:rsidR="00122F50">
        <w:rPr>
          <w:rFonts w:ascii="IPT Nazanin" w:hAnsi="IPT Nazanin" w:hint="cs"/>
          <w:b w:val="0"/>
          <w:bCs w:val="0"/>
          <w:sz w:val="24"/>
          <w:szCs w:val="24"/>
          <w:rtl/>
        </w:rPr>
        <w:t>زین‌العابدین</w:t>
      </w:r>
      <w:r w:rsidRPr="003F3B2F">
        <w:rPr>
          <w:rFonts w:ascii="IPT Nazanin" w:hAnsi="IPT Nazanin" w:hint="cs"/>
          <w:b w:val="0"/>
          <w:bCs w:val="0"/>
          <w:sz w:val="24"/>
          <w:szCs w:val="24"/>
          <w:rtl/>
        </w:rPr>
        <w:t>(1375). اسلام و حقوق بشر، دفتر نشر فرهنگ اسلامی، تهران.</w:t>
      </w:r>
    </w:p>
    <w:p w14:paraId="5B1924E3" w14:textId="5A78AA57" w:rsidR="00EC512A" w:rsidRPr="003F3B2F" w:rsidRDefault="00D20002" w:rsidP="00D20002">
      <w:pPr>
        <w:pStyle w:val="ListParagraph"/>
        <w:numPr>
          <w:ilvl w:val="0"/>
          <w:numId w:val="9"/>
        </w:numPr>
        <w:bidi/>
        <w:spacing w:line="259" w:lineRule="auto"/>
        <w:ind w:left="360"/>
        <w:jc w:val="both"/>
        <w:rPr>
          <w:rFonts w:ascii="Calibri" w:eastAsia="Calibri" w:hAnsi="Calibri"/>
          <w:b w:val="0"/>
          <w:bCs w:val="0"/>
          <w:kern w:val="0"/>
          <w:sz w:val="24"/>
          <w:szCs w:val="24"/>
          <w:rtl/>
          <w:lang w:bidi="fa-IR"/>
          <w14:ligatures w14:val="none"/>
        </w:rPr>
      </w:pPr>
      <w:r w:rsidRPr="00D20002">
        <w:rPr>
          <w:rFonts w:ascii="Calibri" w:eastAsia="Calibri" w:hAnsi="Calibri"/>
          <w:b w:val="0"/>
          <w:bCs w:val="0"/>
          <w:kern w:val="0"/>
          <w:sz w:val="24"/>
          <w:szCs w:val="24"/>
          <w:rtl/>
          <w:lang w:bidi="fa-IR"/>
          <w14:ligatures w14:val="none"/>
        </w:rPr>
        <w:t>سرج</w:t>
      </w:r>
      <w:r w:rsidRPr="00D20002">
        <w:rPr>
          <w:rFonts w:ascii="Calibri" w:eastAsia="Calibri" w:hAnsi="Calibri" w:hint="cs"/>
          <w:b w:val="0"/>
          <w:bCs w:val="0"/>
          <w:kern w:val="0"/>
          <w:sz w:val="24"/>
          <w:szCs w:val="24"/>
          <w:rtl/>
          <w:lang w:bidi="fa-IR"/>
          <w14:ligatures w14:val="none"/>
        </w:rPr>
        <w:t>ی</w:t>
      </w:r>
      <w:r w:rsidRPr="00D20002">
        <w:rPr>
          <w:rFonts w:ascii="Calibri" w:eastAsia="Calibri" w:hAnsi="Calibri" w:hint="eastAsia"/>
          <w:b w:val="0"/>
          <w:bCs w:val="0"/>
          <w:kern w:val="0"/>
          <w:sz w:val="24"/>
          <w:szCs w:val="24"/>
          <w:rtl/>
          <w:lang w:bidi="fa-IR"/>
          <w14:ligatures w14:val="none"/>
        </w:rPr>
        <w:t>وس</w:t>
      </w:r>
      <w:r w:rsidR="00122F50">
        <w:rPr>
          <w:rFonts w:ascii="Calibri" w:eastAsia="Calibri" w:hAnsi="Calibri" w:hint="cs"/>
          <w:b w:val="0"/>
          <w:bCs w:val="0"/>
          <w:kern w:val="0"/>
          <w:sz w:val="24"/>
          <w:szCs w:val="24"/>
          <w:rtl/>
          <w:lang w:bidi="fa-IR"/>
          <w14:ligatures w14:val="none"/>
        </w:rPr>
        <w:t xml:space="preserve"> </w:t>
      </w:r>
      <w:r w:rsidRPr="00D20002">
        <w:rPr>
          <w:rFonts w:ascii="Calibri" w:eastAsia="Calibri" w:hAnsi="Calibri" w:hint="eastAsia"/>
          <w:b w:val="0"/>
          <w:bCs w:val="0"/>
          <w:kern w:val="0"/>
          <w:sz w:val="24"/>
          <w:szCs w:val="24"/>
          <w:rtl/>
          <w:lang w:bidi="fa-IR"/>
          <w14:ligatures w14:val="none"/>
        </w:rPr>
        <w:t>‌ا</w:t>
      </w:r>
      <w:r w:rsidRPr="00D20002">
        <w:rPr>
          <w:rFonts w:ascii="Calibri" w:eastAsia="Calibri" w:hAnsi="Calibri" w:hint="cs"/>
          <w:b w:val="0"/>
          <w:bCs w:val="0"/>
          <w:kern w:val="0"/>
          <w:sz w:val="24"/>
          <w:szCs w:val="24"/>
          <w:rtl/>
          <w:lang w:bidi="fa-IR"/>
          <w14:ligatures w14:val="none"/>
        </w:rPr>
        <w:t>ی</w:t>
      </w:r>
      <w:r w:rsidRPr="00D20002">
        <w:rPr>
          <w:rFonts w:ascii="Calibri" w:eastAsia="Calibri" w:hAnsi="Calibri" w:hint="eastAsia"/>
          <w:b w:val="0"/>
          <w:bCs w:val="0"/>
          <w:kern w:val="0"/>
          <w:sz w:val="24"/>
          <w:szCs w:val="24"/>
          <w:rtl/>
          <w:lang w:bidi="fa-IR"/>
          <w14:ligatures w14:val="none"/>
        </w:rPr>
        <w:t>وان</w:t>
      </w:r>
      <w:r w:rsidR="00122F50">
        <w:rPr>
          <w:rFonts w:ascii="Calibri" w:eastAsia="Calibri" w:hAnsi="Calibri" w:hint="cs"/>
          <w:b w:val="0"/>
          <w:bCs w:val="0"/>
          <w:kern w:val="0"/>
          <w:sz w:val="24"/>
          <w:szCs w:val="24"/>
          <w:rtl/>
          <w:lang w:bidi="fa-IR"/>
          <w14:ligatures w14:val="none"/>
        </w:rPr>
        <w:t xml:space="preserve"> </w:t>
      </w:r>
      <w:r>
        <w:rPr>
          <w:rFonts w:ascii="Calibri" w:eastAsia="Calibri" w:hAnsi="Calibri" w:cs="Calibri" w:hint="cs"/>
          <w:b w:val="0"/>
          <w:bCs w:val="0"/>
          <w:kern w:val="0"/>
          <w:sz w:val="24"/>
          <w:szCs w:val="24"/>
          <w:rtl/>
          <w:lang w:bidi="fa-IR"/>
          <w14:ligatures w14:val="none"/>
        </w:rPr>
        <w:t>‌</w:t>
      </w:r>
      <w:r w:rsidRPr="00D20002">
        <w:rPr>
          <w:rFonts w:ascii="Calibri" w:eastAsia="Calibri" w:hAnsi="Calibri"/>
          <w:b w:val="0"/>
          <w:bCs w:val="0"/>
          <w:kern w:val="0"/>
          <w:sz w:val="24"/>
          <w:szCs w:val="24"/>
          <w:rtl/>
          <w:lang w:bidi="fa-IR"/>
          <w14:ligatures w14:val="none"/>
        </w:rPr>
        <w:t>چرما</w:t>
      </w:r>
      <w:r w:rsidRPr="00D20002">
        <w:rPr>
          <w:rFonts w:ascii="Calibri" w:eastAsia="Calibri" w:hAnsi="Calibri" w:hint="cs"/>
          <w:b w:val="0"/>
          <w:bCs w:val="0"/>
          <w:kern w:val="0"/>
          <w:sz w:val="24"/>
          <w:szCs w:val="24"/>
          <w:rtl/>
          <w:lang w:bidi="fa-IR"/>
          <w14:ligatures w14:val="none"/>
        </w:rPr>
        <w:t>ی</w:t>
      </w:r>
      <w:r w:rsidRPr="00D20002">
        <w:rPr>
          <w:rFonts w:ascii="Calibri" w:eastAsia="Calibri" w:hAnsi="Calibri" w:hint="eastAsia"/>
          <w:b w:val="0"/>
          <w:bCs w:val="0"/>
          <w:kern w:val="0"/>
          <w:sz w:val="24"/>
          <w:szCs w:val="24"/>
          <w:rtl/>
          <w:lang w:bidi="fa-IR"/>
          <w14:ligatures w14:val="none"/>
        </w:rPr>
        <w:t>ف</w:t>
      </w:r>
      <w:r>
        <w:rPr>
          <w:rFonts w:ascii="Calibri" w:eastAsia="Calibri" w:hAnsi="Calibri" w:hint="cs"/>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الکساندر</w:t>
      </w:r>
      <w:r>
        <w:rPr>
          <w:rFonts w:ascii="Calibri" w:eastAsia="Calibri" w:hAnsi="Calibri" w:hint="cs"/>
          <w:b w:val="0"/>
          <w:bCs w:val="0"/>
          <w:kern w:val="0"/>
          <w:sz w:val="24"/>
          <w:szCs w:val="24"/>
          <w:rtl/>
          <w:lang w:bidi="fa-IR"/>
          <w14:ligatures w14:val="none"/>
        </w:rPr>
        <w:t xml:space="preserve">(1371). </w:t>
      </w:r>
      <w:r w:rsidR="00122F50">
        <w:rPr>
          <w:rFonts w:ascii="Calibri" w:eastAsia="Calibri" w:hAnsi="Calibri" w:hint="cs"/>
          <w:b w:val="0"/>
          <w:bCs w:val="0"/>
          <w:kern w:val="0"/>
          <w:sz w:val="24"/>
          <w:szCs w:val="24"/>
          <w:rtl/>
          <w:lang w:bidi="fa-IR"/>
          <w14:ligatures w14:val="none"/>
        </w:rPr>
        <w:t>عرصه‌های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زندگی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جمعی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و</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زندگی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خصوصی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ترجمه</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منوچهر</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مزینی،</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انتشارات</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دانشگاه</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تهران،</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چاپ</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دوم،</w:t>
      </w:r>
      <w:r w:rsidR="00EC512A" w:rsidRPr="003F3B2F">
        <w:rPr>
          <w:rFonts w:ascii="Calibri" w:eastAsia="Calibri" w:hAnsi="Calibri"/>
          <w:b w:val="0"/>
          <w:bCs w:val="0"/>
          <w:kern w:val="0"/>
          <w:sz w:val="24"/>
          <w:szCs w:val="24"/>
          <w:rtl/>
          <w:lang w:bidi="fa-IR"/>
          <w14:ligatures w14:val="none"/>
        </w:rPr>
        <w:t xml:space="preserve"> </w:t>
      </w:r>
      <w:r w:rsidR="00EC512A" w:rsidRPr="003F3B2F">
        <w:rPr>
          <w:rFonts w:ascii="Calibri" w:eastAsia="Calibri" w:hAnsi="Calibri" w:hint="cs"/>
          <w:b w:val="0"/>
          <w:bCs w:val="0"/>
          <w:kern w:val="0"/>
          <w:sz w:val="24"/>
          <w:szCs w:val="24"/>
          <w:rtl/>
          <w:lang w:bidi="fa-IR"/>
          <w14:ligatures w14:val="none"/>
        </w:rPr>
        <w:t>تهران</w:t>
      </w:r>
      <w:r w:rsidR="00EC512A" w:rsidRPr="003F3B2F">
        <w:rPr>
          <w:rFonts w:ascii="Calibri" w:eastAsia="Calibri" w:hAnsi="Calibri"/>
          <w:b w:val="0"/>
          <w:bCs w:val="0"/>
          <w:kern w:val="0"/>
          <w:sz w:val="24"/>
          <w:szCs w:val="24"/>
          <w:rtl/>
          <w:lang w:bidi="fa-IR"/>
          <w14:ligatures w14:val="none"/>
        </w:rPr>
        <w:t>.</w:t>
      </w:r>
    </w:p>
    <w:p w14:paraId="6EA8ED48" w14:textId="2BC4DB37" w:rsidR="00EC512A" w:rsidRPr="003F3B2F" w:rsidRDefault="00EC512A" w:rsidP="003F3B2F">
      <w:pPr>
        <w:pStyle w:val="ListParagraph"/>
        <w:numPr>
          <w:ilvl w:val="0"/>
          <w:numId w:val="9"/>
        </w:numPr>
        <w:bidi/>
        <w:spacing w:line="278" w:lineRule="auto"/>
        <w:ind w:left="360"/>
        <w:jc w:val="both"/>
        <w:rPr>
          <w:b w:val="0"/>
          <w:bCs w:val="0"/>
          <w:color w:val="000000"/>
          <w:sz w:val="24"/>
          <w:szCs w:val="24"/>
          <w:lang w:bidi="fa-IR"/>
        </w:rPr>
      </w:pPr>
      <w:r w:rsidRPr="003F3B2F">
        <w:rPr>
          <w:b w:val="0"/>
          <w:bCs w:val="0"/>
          <w:color w:val="000000"/>
          <w:sz w:val="24"/>
          <w:szCs w:val="24"/>
          <w:rtl/>
          <w:lang w:bidi="fa-IR"/>
        </w:rPr>
        <w:t>مرتض</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w:t>
      </w:r>
      <w:r w:rsidRPr="003F3B2F">
        <w:rPr>
          <w:b w:val="0"/>
          <w:bCs w:val="0"/>
          <w:color w:val="000000"/>
          <w:sz w:val="24"/>
          <w:szCs w:val="24"/>
          <w:rtl/>
          <w:lang w:bidi="fa-IR"/>
        </w:rPr>
        <w:t xml:space="preserve"> </w:t>
      </w:r>
      <w:r w:rsidRPr="003F3B2F">
        <w:rPr>
          <w:rFonts w:hint="cs"/>
          <w:b w:val="0"/>
          <w:bCs w:val="0"/>
          <w:color w:val="000000"/>
          <w:sz w:val="24"/>
          <w:szCs w:val="24"/>
          <w:rtl/>
          <w:lang w:bidi="fa-IR"/>
        </w:rPr>
        <w:t>هشام(1387).</w:t>
      </w:r>
      <w:r w:rsidRPr="003F3B2F">
        <w:rPr>
          <w:b w:val="0"/>
          <w:bCs w:val="0"/>
          <w:color w:val="000000"/>
          <w:sz w:val="24"/>
          <w:szCs w:val="24"/>
          <w:rtl/>
          <w:lang w:bidi="fa-IR"/>
        </w:rPr>
        <w:t xml:space="preserve"> اصول سنت</w:t>
      </w:r>
      <w:r w:rsidRPr="003F3B2F">
        <w:rPr>
          <w:rFonts w:hint="cs"/>
          <w:b w:val="0"/>
          <w:bCs w:val="0"/>
          <w:color w:val="000000"/>
          <w:sz w:val="24"/>
          <w:szCs w:val="24"/>
          <w:rtl/>
          <w:lang w:bidi="fa-IR"/>
        </w:rPr>
        <w:t>ی</w:t>
      </w:r>
      <w:r w:rsidRPr="003F3B2F">
        <w:rPr>
          <w:b w:val="0"/>
          <w:bCs w:val="0"/>
          <w:color w:val="000000"/>
          <w:sz w:val="24"/>
          <w:szCs w:val="24"/>
          <w:rtl/>
          <w:lang w:bidi="fa-IR"/>
        </w:rPr>
        <w:t xml:space="preserve"> </w:t>
      </w:r>
      <w:r w:rsidR="00122F50">
        <w:rPr>
          <w:b w:val="0"/>
          <w:bCs w:val="0"/>
          <w:color w:val="000000"/>
          <w:sz w:val="24"/>
          <w:szCs w:val="24"/>
          <w:rtl/>
          <w:lang w:bidi="fa-IR"/>
        </w:rPr>
        <w:t>ساخت‌وساز</w:t>
      </w:r>
      <w:r w:rsidRPr="003F3B2F">
        <w:rPr>
          <w:b w:val="0"/>
          <w:bCs w:val="0"/>
          <w:color w:val="000000"/>
          <w:sz w:val="24"/>
          <w:szCs w:val="24"/>
          <w:rtl/>
          <w:lang w:bidi="fa-IR"/>
        </w:rPr>
        <w:t xml:space="preserve"> در اسلام </w:t>
      </w:r>
      <w:r w:rsidR="00122F50">
        <w:rPr>
          <w:b w:val="0"/>
          <w:bCs w:val="0"/>
          <w:color w:val="000000"/>
          <w:sz w:val="24"/>
          <w:szCs w:val="24"/>
          <w:rtl/>
          <w:lang w:bidi="fa-IR"/>
        </w:rPr>
        <w:t>ترجمه</w:t>
      </w:r>
      <w:r w:rsidRPr="003F3B2F">
        <w:rPr>
          <w:b w:val="0"/>
          <w:bCs w:val="0"/>
          <w:color w:val="000000"/>
          <w:sz w:val="24"/>
          <w:szCs w:val="24"/>
          <w:rtl/>
          <w:lang w:bidi="fa-IR"/>
        </w:rPr>
        <w:t>، ابوالفضل مشک</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ن</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w:t>
      </w:r>
      <w:r w:rsidRPr="003F3B2F">
        <w:rPr>
          <w:b w:val="0"/>
          <w:bCs w:val="0"/>
          <w:color w:val="000000"/>
          <w:sz w:val="24"/>
          <w:szCs w:val="24"/>
          <w:rtl/>
          <w:lang w:bidi="fa-IR"/>
        </w:rPr>
        <w:t xml:space="preserve"> ک</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ومرث</w:t>
      </w:r>
      <w:r w:rsidRPr="003F3B2F">
        <w:rPr>
          <w:b w:val="0"/>
          <w:bCs w:val="0"/>
          <w:color w:val="000000"/>
          <w:sz w:val="24"/>
          <w:szCs w:val="24"/>
          <w:rtl/>
          <w:lang w:bidi="fa-IR"/>
        </w:rPr>
        <w:t xml:space="preserve"> حب</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ب</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w:t>
      </w:r>
      <w:r w:rsidRPr="003F3B2F">
        <w:rPr>
          <w:b w:val="0"/>
          <w:bCs w:val="0"/>
          <w:color w:val="000000"/>
          <w:sz w:val="24"/>
          <w:szCs w:val="24"/>
          <w:rtl/>
          <w:lang w:bidi="fa-IR"/>
        </w:rPr>
        <w:t xml:space="preserve"> تهران: </w:t>
      </w:r>
      <w:r w:rsidR="00122F50">
        <w:rPr>
          <w:b w:val="0"/>
          <w:bCs w:val="0"/>
          <w:color w:val="000000"/>
          <w:sz w:val="24"/>
          <w:szCs w:val="24"/>
          <w:rtl/>
          <w:lang w:bidi="fa-IR"/>
        </w:rPr>
        <w:t>وزارت</w:t>
      </w:r>
      <w:r w:rsidRPr="003F3B2F">
        <w:rPr>
          <w:b w:val="0"/>
          <w:bCs w:val="0"/>
          <w:color w:val="000000"/>
          <w:sz w:val="24"/>
          <w:szCs w:val="24"/>
          <w:rtl/>
          <w:lang w:bidi="fa-IR"/>
        </w:rPr>
        <w:t xml:space="preserve"> مسکن و شهرساز</w:t>
      </w:r>
      <w:r w:rsidRPr="003F3B2F">
        <w:rPr>
          <w:rFonts w:hint="cs"/>
          <w:b w:val="0"/>
          <w:bCs w:val="0"/>
          <w:color w:val="000000"/>
          <w:sz w:val="24"/>
          <w:szCs w:val="24"/>
          <w:rtl/>
          <w:lang w:bidi="fa-IR"/>
        </w:rPr>
        <w:t>ی</w:t>
      </w:r>
      <w:r w:rsidRPr="003F3B2F">
        <w:rPr>
          <w:rFonts w:hint="eastAsia"/>
          <w:b w:val="0"/>
          <w:bCs w:val="0"/>
          <w:color w:val="000000"/>
          <w:sz w:val="24"/>
          <w:szCs w:val="24"/>
          <w:rtl/>
          <w:lang w:bidi="fa-IR"/>
        </w:rPr>
        <w:t>،</w:t>
      </w:r>
      <w:r w:rsidRPr="003F3B2F">
        <w:rPr>
          <w:b w:val="0"/>
          <w:bCs w:val="0"/>
          <w:color w:val="000000"/>
          <w:sz w:val="24"/>
          <w:szCs w:val="24"/>
          <w:rtl/>
          <w:lang w:bidi="fa-IR"/>
        </w:rPr>
        <w:t xml:space="preserve"> مرکز مطالعات </w:t>
      </w:r>
      <w:r w:rsidR="00122F50">
        <w:rPr>
          <w:b w:val="0"/>
          <w:bCs w:val="0"/>
          <w:color w:val="000000"/>
          <w:sz w:val="24"/>
          <w:szCs w:val="24"/>
          <w:rtl/>
          <w:lang w:bidi="fa-IR"/>
        </w:rPr>
        <w:t>و تحق</w:t>
      </w:r>
      <w:r w:rsidR="00122F50">
        <w:rPr>
          <w:rFonts w:hint="cs"/>
          <w:b w:val="0"/>
          <w:bCs w:val="0"/>
          <w:color w:val="000000"/>
          <w:sz w:val="24"/>
          <w:szCs w:val="24"/>
          <w:rtl/>
          <w:lang w:bidi="fa-IR"/>
        </w:rPr>
        <w:t>یقات</w:t>
      </w:r>
      <w:r w:rsidRPr="003F3B2F">
        <w:rPr>
          <w:b w:val="0"/>
          <w:bCs w:val="0"/>
          <w:color w:val="000000"/>
          <w:sz w:val="24"/>
          <w:szCs w:val="24"/>
          <w:rtl/>
          <w:lang w:bidi="fa-IR"/>
        </w:rPr>
        <w:t xml:space="preserve"> معمار</w:t>
      </w:r>
      <w:r w:rsidRPr="003F3B2F">
        <w:rPr>
          <w:rFonts w:hint="cs"/>
          <w:b w:val="0"/>
          <w:bCs w:val="0"/>
          <w:color w:val="000000"/>
          <w:sz w:val="24"/>
          <w:szCs w:val="24"/>
          <w:rtl/>
          <w:lang w:bidi="fa-IR"/>
        </w:rPr>
        <w:t>ی</w:t>
      </w:r>
      <w:r w:rsidRPr="003F3B2F">
        <w:rPr>
          <w:b w:val="0"/>
          <w:bCs w:val="0"/>
          <w:color w:val="000000"/>
          <w:sz w:val="24"/>
          <w:szCs w:val="24"/>
          <w:rtl/>
          <w:lang w:bidi="fa-IR"/>
        </w:rPr>
        <w:t xml:space="preserve"> و شهرساز</w:t>
      </w:r>
      <w:r w:rsidRPr="003F3B2F">
        <w:rPr>
          <w:rFonts w:hint="cs"/>
          <w:b w:val="0"/>
          <w:bCs w:val="0"/>
          <w:color w:val="000000"/>
          <w:sz w:val="24"/>
          <w:szCs w:val="24"/>
          <w:rtl/>
          <w:lang w:bidi="fa-IR"/>
        </w:rPr>
        <w:t>ی.</w:t>
      </w:r>
    </w:p>
    <w:p w14:paraId="61A3D4AC" w14:textId="5A151008" w:rsidR="00EC512A" w:rsidRPr="003F3B2F" w:rsidRDefault="00EC512A" w:rsidP="004D2AD6">
      <w:pPr>
        <w:pStyle w:val="ListParagraph"/>
        <w:numPr>
          <w:ilvl w:val="0"/>
          <w:numId w:val="9"/>
        </w:numPr>
        <w:bidi/>
        <w:ind w:left="360"/>
        <w:jc w:val="both"/>
        <w:rPr>
          <w:rFonts w:ascii="IPT Nazanin" w:hAnsi="IPT Nazanin"/>
          <w:b w:val="0"/>
          <w:bCs w:val="0"/>
          <w:sz w:val="24"/>
          <w:szCs w:val="24"/>
          <w:rtl/>
        </w:rPr>
      </w:pPr>
      <w:r w:rsidRPr="003F3B2F">
        <w:rPr>
          <w:rFonts w:ascii="IPT Nazanin" w:hAnsi="IPT Nazanin"/>
          <w:b w:val="0"/>
          <w:bCs w:val="0"/>
          <w:sz w:val="24"/>
          <w:szCs w:val="24"/>
          <w:rtl/>
        </w:rPr>
        <w:t xml:space="preserve">معماریان، </w:t>
      </w:r>
      <w:r w:rsidR="00122F50">
        <w:rPr>
          <w:rFonts w:ascii="IPT Nazanin" w:hAnsi="IPT Nazanin" w:hint="cs"/>
          <w:b w:val="0"/>
          <w:bCs w:val="0"/>
          <w:sz w:val="24"/>
          <w:szCs w:val="24"/>
          <w:rtl/>
        </w:rPr>
        <w:t>غلام‌حسین</w:t>
      </w:r>
      <w:r w:rsidRPr="003F3B2F">
        <w:rPr>
          <w:rFonts w:ascii="IPT Nazanin" w:hAnsi="IPT Nazanin" w:hint="cs"/>
          <w:b w:val="0"/>
          <w:bCs w:val="0"/>
          <w:sz w:val="24"/>
          <w:szCs w:val="24"/>
          <w:rtl/>
        </w:rPr>
        <w:t>(1373)</w:t>
      </w:r>
      <w:r w:rsidR="00CF42C2">
        <w:rPr>
          <w:rFonts w:ascii="IPT Nazanin" w:hAnsi="IPT Nazanin" w:hint="cs"/>
          <w:b w:val="0"/>
          <w:bCs w:val="0"/>
          <w:sz w:val="24"/>
          <w:szCs w:val="24"/>
          <w:rtl/>
        </w:rPr>
        <w:t xml:space="preserve">. </w:t>
      </w:r>
      <w:r w:rsidR="00122F50">
        <w:rPr>
          <w:rFonts w:ascii="IPT Nazanin" w:hAnsi="IPT Nazanin" w:hint="cs"/>
          <w:b w:val="0"/>
          <w:bCs w:val="0"/>
          <w:sz w:val="24"/>
          <w:szCs w:val="24"/>
          <w:rtl/>
        </w:rPr>
        <w:t>آشنایی</w:t>
      </w:r>
      <w:r w:rsidRPr="003F3B2F">
        <w:rPr>
          <w:rFonts w:ascii="IPT Nazanin" w:hAnsi="IPT Nazanin"/>
          <w:b w:val="0"/>
          <w:bCs w:val="0"/>
          <w:sz w:val="24"/>
          <w:szCs w:val="24"/>
          <w:rtl/>
        </w:rPr>
        <w:t xml:space="preserve"> با معماری مسکونی ایرانی: گونه</w:t>
      </w:r>
      <w:r w:rsidR="004D2AD6">
        <w:rPr>
          <w:rFonts w:ascii="IPT Nazanin" w:hAnsi="IPT Nazanin" w:hint="cs"/>
          <w:b w:val="0"/>
          <w:bCs w:val="0"/>
          <w:sz w:val="24"/>
          <w:szCs w:val="24"/>
          <w:rtl/>
        </w:rPr>
        <w:softHyphen/>
      </w:r>
      <w:r w:rsidRPr="003F3B2F">
        <w:rPr>
          <w:rFonts w:ascii="IPT Nazanin" w:hAnsi="IPT Nazanin"/>
          <w:b w:val="0"/>
          <w:bCs w:val="0"/>
          <w:sz w:val="24"/>
          <w:szCs w:val="24"/>
          <w:rtl/>
        </w:rPr>
        <w:t xml:space="preserve">شناسی </w:t>
      </w:r>
      <w:r w:rsidR="00122F50">
        <w:rPr>
          <w:rFonts w:ascii="IPT Nazanin" w:hAnsi="IPT Nazanin" w:hint="cs"/>
          <w:b w:val="0"/>
          <w:bCs w:val="0"/>
          <w:sz w:val="24"/>
          <w:szCs w:val="24"/>
          <w:rtl/>
        </w:rPr>
        <w:t>درون‌گرا</w:t>
      </w:r>
      <w:r w:rsidRPr="003F3B2F">
        <w:rPr>
          <w:rFonts w:ascii="IPT Nazanin" w:hAnsi="IPT Nazanin"/>
          <w:b w:val="0"/>
          <w:bCs w:val="0"/>
          <w:sz w:val="24"/>
          <w:szCs w:val="24"/>
          <w:rtl/>
        </w:rPr>
        <w:t>، تهران: دانشگاه علم و صنعت ایران</w:t>
      </w:r>
      <w:r w:rsidR="00CF42C2">
        <w:rPr>
          <w:rFonts w:ascii="IPT Nazanin" w:hAnsi="IPT Nazanin" w:hint="cs"/>
          <w:b w:val="0"/>
          <w:bCs w:val="0"/>
          <w:sz w:val="24"/>
          <w:szCs w:val="24"/>
          <w:rtl/>
        </w:rPr>
        <w:t>.</w:t>
      </w:r>
    </w:p>
    <w:p w14:paraId="6522AB84" w14:textId="7A089F6E" w:rsidR="00EC512A" w:rsidRPr="003F3B2F" w:rsidRDefault="00EC512A" w:rsidP="00122F50">
      <w:pPr>
        <w:pStyle w:val="ListParagraph"/>
        <w:numPr>
          <w:ilvl w:val="0"/>
          <w:numId w:val="9"/>
        </w:numPr>
        <w:bidi/>
        <w:ind w:left="360"/>
        <w:jc w:val="both"/>
        <w:rPr>
          <w:rFonts w:ascii="IPT Nazanin" w:hAnsi="IPT Nazanin"/>
          <w:b w:val="0"/>
          <w:bCs w:val="0"/>
          <w:sz w:val="24"/>
          <w:szCs w:val="24"/>
        </w:rPr>
      </w:pPr>
      <w:r w:rsidRPr="003F3B2F">
        <w:rPr>
          <w:rFonts w:ascii="IPT Nazanin" w:hAnsi="IPT Nazanin"/>
          <w:b w:val="0"/>
          <w:bCs w:val="0"/>
          <w:sz w:val="24"/>
          <w:szCs w:val="24"/>
          <w:rtl/>
        </w:rPr>
        <w:t>معینی،</w:t>
      </w:r>
      <w:r w:rsidR="00400688">
        <w:rPr>
          <w:rFonts w:ascii="IPT Nazanin" w:hAnsi="IPT Nazanin" w:hint="cs"/>
          <w:b w:val="0"/>
          <w:bCs w:val="0"/>
          <w:sz w:val="24"/>
          <w:szCs w:val="24"/>
          <w:rtl/>
        </w:rPr>
        <w:t xml:space="preserve"> </w:t>
      </w:r>
      <w:r w:rsidRPr="003F3B2F">
        <w:rPr>
          <w:rFonts w:ascii="IPT Nazanin" w:hAnsi="IPT Nazanin"/>
          <w:b w:val="0"/>
          <w:bCs w:val="0"/>
          <w:sz w:val="24"/>
          <w:szCs w:val="24"/>
          <w:rtl/>
        </w:rPr>
        <w:t>م</w:t>
      </w:r>
      <w:r w:rsidR="00400688">
        <w:rPr>
          <w:rFonts w:ascii="IPT Nazanin" w:hAnsi="IPT Nazanin" w:hint="cs"/>
          <w:b w:val="0"/>
          <w:bCs w:val="0"/>
          <w:sz w:val="24"/>
          <w:szCs w:val="24"/>
          <w:rtl/>
        </w:rPr>
        <w:t xml:space="preserve">حمود؛ و </w:t>
      </w:r>
      <w:r w:rsidRPr="003F3B2F">
        <w:rPr>
          <w:rFonts w:ascii="IPT Nazanin" w:hAnsi="IPT Nazanin"/>
          <w:b w:val="0"/>
          <w:bCs w:val="0"/>
          <w:sz w:val="24"/>
          <w:szCs w:val="24"/>
          <w:rtl/>
        </w:rPr>
        <w:t>زندی،</w:t>
      </w:r>
      <w:r w:rsidR="00400688">
        <w:rPr>
          <w:rFonts w:ascii="IPT Nazanin" w:hAnsi="IPT Nazanin" w:hint="cs"/>
          <w:b w:val="0"/>
          <w:bCs w:val="0"/>
          <w:sz w:val="24"/>
          <w:szCs w:val="24"/>
          <w:rtl/>
        </w:rPr>
        <w:t xml:space="preserve"> مهنوش</w:t>
      </w:r>
      <w:r w:rsidRPr="003F3B2F">
        <w:rPr>
          <w:rFonts w:ascii="IPT Nazanin" w:hAnsi="IPT Nazanin" w:hint="cs"/>
          <w:b w:val="0"/>
          <w:bCs w:val="0"/>
          <w:sz w:val="24"/>
          <w:szCs w:val="24"/>
          <w:rtl/>
        </w:rPr>
        <w:t>(1394)</w:t>
      </w:r>
      <w:r w:rsidR="00400688">
        <w:rPr>
          <w:rFonts w:ascii="IPT Nazanin" w:hAnsi="IPT Nazanin" w:hint="cs"/>
          <w:b w:val="0"/>
          <w:bCs w:val="0"/>
          <w:sz w:val="24"/>
          <w:szCs w:val="24"/>
          <w:rtl/>
        </w:rPr>
        <w:t xml:space="preserve">. </w:t>
      </w:r>
      <w:r w:rsidRPr="003F3B2F">
        <w:rPr>
          <w:rFonts w:ascii="IPT Nazanin" w:hAnsi="IPT Nazanin"/>
          <w:b w:val="0"/>
          <w:bCs w:val="0"/>
          <w:sz w:val="24"/>
          <w:szCs w:val="24"/>
          <w:rtl/>
        </w:rPr>
        <w:t xml:space="preserve">بررسی خلوت در معماری ایرانی و </w:t>
      </w:r>
      <w:r w:rsidR="00122F50">
        <w:rPr>
          <w:rFonts w:ascii="IPT Nazanin" w:hAnsi="IPT Nazanin" w:hint="cs"/>
          <w:b w:val="0"/>
          <w:bCs w:val="0"/>
          <w:sz w:val="24"/>
          <w:szCs w:val="24"/>
          <w:rtl/>
        </w:rPr>
        <w:t>تأثیر</w:t>
      </w:r>
      <w:r w:rsidRPr="003F3B2F">
        <w:rPr>
          <w:rFonts w:ascii="IPT Nazanin" w:hAnsi="IPT Nazanin"/>
          <w:b w:val="0"/>
          <w:bCs w:val="0"/>
          <w:sz w:val="24"/>
          <w:szCs w:val="24"/>
          <w:rtl/>
        </w:rPr>
        <w:t xml:space="preserve"> نادیده گرفتن </w:t>
      </w:r>
      <w:r w:rsidR="00122F50">
        <w:rPr>
          <w:rFonts w:ascii="IPT Nazanin" w:hAnsi="IPT Nazanin" w:hint="cs"/>
          <w:b w:val="0"/>
          <w:bCs w:val="0"/>
          <w:sz w:val="24"/>
          <w:szCs w:val="24"/>
          <w:rtl/>
        </w:rPr>
        <w:t>آن</w:t>
      </w:r>
      <w:r w:rsidRPr="003F3B2F">
        <w:rPr>
          <w:rFonts w:ascii="IPT Nazanin" w:hAnsi="IPT Nazanin"/>
          <w:b w:val="0"/>
          <w:bCs w:val="0"/>
          <w:sz w:val="24"/>
          <w:szCs w:val="24"/>
          <w:rtl/>
        </w:rPr>
        <w:t xml:space="preserve"> در معماری معاصر،</w:t>
      </w:r>
      <w:r w:rsidR="00400688">
        <w:rPr>
          <w:rFonts w:ascii="IPT Nazanin" w:hAnsi="IPT Nazanin" w:hint="cs"/>
          <w:b w:val="0"/>
          <w:bCs w:val="0"/>
          <w:sz w:val="24"/>
          <w:szCs w:val="24"/>
          <w:rtl/>
        </w:rPr>
        <w:t xml:space="preserve"> </w:t>
      </w:r>
      <w:r w:rsidRPr="003F3B2F">
        <w:rPr>
          <w:rFonts w:ascii="IPT Nazanin" w:hAnsi="IPT Nazanin"/>
          <w:b w:val="0"/>
          <w:bCs w:val="0"/>
          <w:sz w:val="24"/>
          <w:szCs w:val="24"/>
          <w:rtl/>
        </w:rPr>
        <w:t>همایش ملی فرهنگ،</w:t>
      </w:r>
      <w:r w:rsidR="004D2AD6">
        <w:rPr>
          <w:rFonts w:ascii="IPT Nazanin" w:hAnsi="IPT Nazanin"/>
          <w:b w:val="0"/>
          <w:bCs w:val="0"/>
          <w:sz w:val="24"/>
          <w:szCs w:val="24"/>
          <w:rtl/>
        </w:rPr>
        <w:t xml:space="preserve"> </w:t>
      </w:r>
      <w:r w:rsidR="004D2AD6">
        <w:rPr>
          <w:rFonts w:ascii="IPT Nazanin" w:hAnsi="IPT Nazanin" w:hint="cs"/>
          <w:b w:val="0"/>
          <w:bCs w:val="0"/>
          <w:sz w:val="24"/>
          <w:szCs w:val="24"/>
          <w:rtl/>
        </w:rPr>
        <w:t>گردشگری</w:t>
      </w:r>
      <w:r w:rsidRPr="003F3B2F">
        <w:rPr>
          <w:rFonts w:ascii="IPT Nazanin" w:hAnsi="IPT Nazanin"/>
          <w:b w:val="0"/>
          <w:bCs w:val="0"/>
          <w:sz w:val="24"/>
          <w:szCs w:val="24"/>
          <w:rtl/>
        </w:rPr>
        <w:t xml:space="preserve"> و هویت شهری</w:t>
      </w:r>
      <w:r w:rsidRPr="003F3B2F">
        <w:rPr>
          <w:rFonts w:ascii="IPT Nazanin" w:hAnsi="IPT Nazanin" w:hint="cs"/>
          <w:b w:val="0"/>
          <w:bCs w:val="0"/>
          <w:sz w:val="24"/>
          <w:szCs w:val="24"/>
          <w:rtl/>
        </w:rPr>
        <w:t>.</w:t>
      </w:r>
    </w:p>
    <w:p w14:paraId="7E1AC968" w14:textId="35DE360F" w:rsidR="00EC512A" w:rsidRPr="003F3B2F" w:rsidRDefault="00EC512A" w:rsidP="004D2AD6">
      <w:pPr>
        <w:pStyle w:val="ListParagraph"/>
        <w:numPr>
          <w:ilvl w:val="0"/>
          <w:numId w:val="9"/>
        </w:numPr>
        <w:bidi/>
        <w:spacing w:line="259" w:lineRule="auto"/>
        <w:ind w:left="360"/>
        <w:jc w:val="both"/>
        <w:rPr>
          <w:rFonts w:ascii="Calibri" w:eastAsia="Calibri" w:hAnsi="Calibri"/>
          <w:b w:val="0"/>
          <w:bCs w:val="0"/>
          <w:kern w:val="0"/>
          <w:sz w:val="24"/>
          <w:szCs w:val="24"/>
          <w:lang w:bidi="fa-IR"/>
          <w14:ligatures w14:val="none"/>
        </w:rPr>
      </w:pPr>
      <w:r w:rsidRPr="003F3B2F">
        <w:rPr>
          <w:rFonts w:ascii="Calibri" w:eastAsia="Calibri" w:hAnsi="Calibri"/>
          <w:b w:val="0"/>
          <w:bCs w:val="0"/>
          <w:kern w:val="0"/>
          <w:sz w:val="24"/>
          <w:szCs w:val="24"/>
          <w:rtl/>
          <w:lang w:bidi="fa-IR"/>
          <w14:ligatures w14:val="none"/>
        </w:rPr>
        <w:t>مهدو</w:t>
      </w:r>
      <w:r w:rsidRPr="003F3B2F">
        <w:rPr>
          <w:rFonts w:ascii="Calibri" w:eastAsia="Calibri" w:hAnsi="Calibri" w:hint="cs"/>
          <w:b w:val="0"/>
          <w:bCs w:val="0"/>
          <w:kern w:val="0"/>
          <w:sz w:val="24"/>
          <w:szCs w:val="24"/>
          <w:rtl/>
          <w:lang w:bidi="fa-IR"/>
          <w14:ligatures w14:val="none"/>
        </w:rPr>
        <w:t>ی</w:t>
      </w:r>
      <w:r w:rsidR="004D2AD6">
        <w:rPr>
          <w:rFonts w:ascii="Calibri" w:eastAsia="Calibri" w:hAnsi="Calibri" w:hint="cs"/>
          <w:b w:val="0"/>
          <w:bCs w:val="0"/>
          <w:kern w:val="0"/>
          <w:sz w:val="24"/>
          <w:szCs w:val="24"/>
          <w:rtl/>
          <w:lang w:bidi="fa-IR"/>
          <w14:ligatures w14:val="none"/>
        </w:rPr>
        <w:softHyphen/>
      </w:r>
      <w:r w:rsidRPr="003F3B2F">
        <w:rPr>
          <w:rFonts w:ascii="Calibri" w:eastAsia="Calibri" w:hAnsi="Calibri"/>
          <w:b w:val="0"/>
          <w:bCs w:val="0"/>
          <w:kern w:val="0"/>
          <w:sz w:val="24"/>
          <w:szCs w:val="24"/>
          <w:rtl/>
          <w:lang w:bidi="fa-IR"/>
          <w14:ligatures w14:val="none"/>
        </w:rPr>
        <w:t>راد، محمدعل</w:t>
      </w:r>
      <w:r w:rsidRPr="003F3B2F">
        <w:rPr>
          <w:rFonts w:ascii="Calibri" w:eastAsia="Calibri" w:hAnsi="Calibri" w:hint="cs"/>
          <w:b w:val="0"/>
          <w:bCs w:val="0"/>
          <w:kern w:val="0"/>
          <w:sz w:val="24"/>
          <w:szCs w:val="24"/>
          <w:rtl/>
          <w:lang w:bidi="fa-IR"/>
          <w14:ligatures w14:val="none"/>
        </w:rPr>
        <w:t>ی</w:t>
      </w:r>
      <w:r w:rsidR="00400688">
        <w:rPr>
          <w:rFonts w:ascii="Calibri" w:eastAsia="Calibri" w:hAnsi="Calibri" w:hint="cs"/>
          <w:b w:val="0"/>
          <w:bCs w:val="0"/>
          <w:kern w:val="0"/>
          <w:sz w:val="24"/>
          <w:szCs w:val="24"/>
          <w:rtl/>
          <w:lang w:bidi="fa-IR"/>
          <w14:ligatures w14:val="none"/>
        </w:rPr>
        <w:t>؛</w:t>
      </w:r>
      <w:r w:rsidRPr="003F3B2F">
        <w:rPr>
          <w:rFonts w:ascii="Calibri" w:eastAsia="Calibri" w:hAnsi="Calibri"/>
          <w:b w:val="0"/>
          <w:bCs w:val="0"/>
          <w:kern w:val="0"/>
          <w:sz w:val="24"/>
          <w:szCs w:val="24"/>
          <w:rtl/>
          <w:lang w:bidi="fa-IR"/>
          <w14:ligatures w14:val="none"/>
        </w:rPr>
        <w:t xml:space="preserve"> و فتاح</w:t>
      </w:r>
      <w:r w:rsidRPr="003F3B2F">
        <w:rPr>
          <w:rFonts w:ascii="Calibri" w:eastAsia="Calibri" w:hAnsi="Calibri" w:hint="cs"/>
          <w:b w:val="0"/>
          <w:bCs w:val="0"/>
          <w:kern w:val="0"/>
          <w:sz w:val="24"/>
          <w:szCs w:val="24"/>
          <w:rtl/>
          <w:lang w:bidi="fa-IR"/>
          <w14:ligatures w14:val="none"/>
        </w:rPr>
        <w:t>ی</w:t>
      </w:r>
      <w:r w:rsidR="004D2AD6">
        <w:rPr>
          <w:rFonts w:ascii="Calibri" w:eastAsia="Calibri" w:hAnsi="Calibri" w:hint="cs"/>
          <w:b w:val="0"/>
          <w:bCs w:val="0"/>
          <w:kern w:val="0"/>
          <w:sz w:val="24"/>
          <w:szCs w:val="24"/>
          <w:rtl/>
          <w:lang w:bidi="fa-IR"/>
          <w14:ligatures w14:val="none"/>
        </w:rPr>
        <w:softHyphen/>
      </w:r>
      <w:r w:rsidRPr="003F3B2F">
        <w:rPr>
          <w:rFonts w:ascii="Calibri" w:eastAsia="Calibri" w:hAnsi="Calibri"/>
          <w:b w:val="0"/>
          <w:bCs w:val="0"/>
          <w:kern w:val="0"/>
          <w:sz w:val="24"/>
          <w:szCs w:val="24"/>
          <w:rtl/>
          <w:lang w:bidi="fa-IR"/>
          <w14:ligatures w14:val="none"/>
        </w:rPr>
        <w:t>زاده، فتح</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hint="eastAsia"/>
          <w:b w:val="0"/>
          <w:bCs w:val="0"/>
          <w:kern w:val="0"/>
          <w:sz w:val="24"/>
          <w:szCs w:val="24"/>
          <w:rtl/>
          <w:lang w:bidi="fa-IR"/>
          <w14:ligatures w14:val="none"/>
        </w:rPr>
        <w:t>ه</w:t>
      </w:r>
      <w:r w:rsidRPr="003F3B2F">
        <w:rPr>
          <w:rFonts w:ascii="Calibri" w:eastAsia="Calibri" w:hAnsi="Calibri"/>
          <w:b w:val="0"/>
          <w:bCs w:val="0"/>
          <w:kern w:val="0"/>
          <w:sz w:val="24"/>
          <w:szCs w:val="24"/>
          <w:rtl/>
          <w:lang w:bidi="fa-IR"/>
          <w14:ligatures w14:val="none"/>
        </w:rPr>
        <w:t>(1380). مبان</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b w:val="0"/>
          <w:bCs w:val="0"/>
          <w:kern w:val="0"/>
          <w:sz w:val="24"/>
          <w:szCs w:val="24"/>
          <w:rtl/>
          <w:lang w:bidi="fa-IR"/>
          <w14:ligatures w14:val="none"/>
        </w:rPr>
        <w:t xml:space="preserve"> شخص</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hint="eastAsia"/>
          <w:b w:val="0"/>
          <w:bCs w:val="0"/>
          <w:kern w:val="0"/>
          <w:sz w:val="24"/>
          <w:szCs w:val="24"/>
          <w:rtl/>
          <w:lang w:bidi="fa-IR"/>
          <w14:ligatures w14:val="none"/>
        </w:rPr>
        <w:t>ت</w:t>
      </w:r>
      <w:r w:rsidRPr="003F3B2F">
        <w:rPr>
          <w:rFonts w:ascii="Calibri" w:eastAsia="Calibri" w:hAnsi="Calibri"/>
          <w:b w:val="0"/>
          <w:bCs w:val="0"/>
          <w:kern w:val="0"/>
          <w:sz w:val="24"/>
          <w:szCs w:val="24"/>
          <w:rtl/>
          <w:lang w:bidi="fa-IR"/>
          <w14:ligatures w14:val="none"/>
        </w:rPr>
        <w:t xml:space="preserve"> زن از د</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hint="eastAsia"/>
          <w:b w:val="0"/>
          <w:bCs w:val="0"/>
          <w:kern w:val="0"/>
          <w:sz w:val="24"/>
          <w:szCs w:val="24"/>
          <w:rtl/>
          <w:lang w:bidi="fa-IR"/>
          <w14:ligatures w14:val="none"/>
        </w:rPr>
        <w:t>دگاه</w:t>
      </w:r>
      <w:r w:rsidRPr="003F3B2F">
        <w:rPr>
          <w:rFonts w:ascii="Calibri" w:eastAsia="Calibri" w:hAnsi="Calibri"/>
          <w:b w:val="0"/>
          <w:bCs w:val="0"/>
          <w:kern w:val="0"/>
          <w:sz w:val="24"/>
          <w:szCs w:val="24"/>
          <w:rtl/>
          <w:lang w:bidi="fa-IR"/>
          <w14:ligatures w14:val="none"/>
        </w:rPr>
        <w:t xml:space="preserve"> اسلام. علوم انسان</w:t>
      </w:r>
      <w:r w:rsidRPr="003F3B2F">
        <w:rPr>
          <w:rFonts w:ascii="Calibri" w:eastAsia="Calibri" w:hAnsi="Calibri" w:hint="cs"/>
          <w:b w:val="0"/>
          <w:bCs w:val="0"/>
          <w:kern w:val="0"/>
          <w:sz w:val="24"/>
          <w:szCs w:val="24"/>
          <w:rtl/>
          <w:lang w:bidi="fa-IR"/>
          <w14:ligatures w14:val="none"/>
        </w:rPr>
        <w:t>ی</w:t>
      </w:r>
      <w:r w:rsidRPr="003F3B2F">
        <w:rPr>
          <w:rFonts w:ascii="Calibri" w:eastAsia="Calibri" w:hAnsi="Calibri"/>
          <w:b w:val="0"/>
          <w:bCs w:val="0"/>
          <w:kern w:val="0"/>
          <w:sz w:val="24"/>
          <w:szCs w:val="24"/>
          <w:rtl/>
          <w:lang w:bidi="fa-IR"/>
          <w14:ligatures w14:val="none"/>
        </w:rPr>
        <w:t xml:space="preserve"> الزهرا</w:t>
      </w:r>
      <w:r w:rsidR="00EF07E2">
        <w:rPr>
          <w:rFonts w:ascii="Calibri" w:eastAsia="Calibri" w:hAnsi="Calibri"/>
          <w:b w:val="0"/>
          <w:bCs w:val="0"/>
          <w:kern w:val="0"/>
          <w:sz w:val="24"/>
          <w:szCs w:val="24"/>
          <w:lang w:bidi="fa-IR"/>
          <w14:ligatures w14:val="none"/>
        </w:rPr>
        <w:sym w:font="S Abo-thar" w:char="F042"/>
      </w:r>
      <w:r w:rsidRPr="003F3B2F">
        <w:rPr>
          <w:rFonts w:ascii="Calibri" w:eastAsia="Calibri" w:hAnsi="Calibri"/>
          <w:b w:val="0"/>
          <w:bCs w:val="0"/>
          <w:kern w:val="0"/>
          <w:sz w:val="24"/>
          <w:szCs w:val="24"/>
          <w:rtl/>
          <w:lang w:bidi="fa-IR"/>
          <w14:ligatures w14:val="none"/>
        </w:rPr>
        <w:t>، 11(40)، 197-224.</w:t>
      </w:r>
    </w:p>
    <w:p w14:paraId="64AD8E8B" w14:textId="312A1116" w:rsidR="00EC512A" w:rsidRPr="003F3B2F" w:rsidRDefault="00EC512A" w:rsidP="00EF07E2">
      <w:pPr>
        <w:pStyle w:val="ListParagraph"/>
        <w:numPr>
          <w:ilvl w:val="0"/>
          <w:numId w:val="9"/>
        </w:numPr>
        <w:bidi/>
        <w:ind w:left="360"/>
        <w:jc w:val="both"/>
        <w:rPr>
          <w:rFonts w:ascii="IPT Nazanin" w:hAnsi="IPT Nazanin"/>
          <w:b w:val="0"/>
          <w:bCs w:val="0"/>
          <w:sz w:val="24"/>
          <w:szCs w:val="24"/>
        </w:rPr>
      </w:pPr>
      <w:r w:rsidRPr="003F3B2F">
        <w:rPr>
          <w:rFonts w:ascii="IPT Nazanin" w:hAnsi="IPT Nazanin"/>
          <w:b w:val="0"/>
          <w:bCs w:val="0"/>
          <w:sz w:val="24"/>
          <w:szCs w:val="24"/>
          <w:rtl/>
        </w:rPr>
        <w:t>مهدی</w:t>
      </w:r>
      <w:r w:rsidR="00EF07E2">
        <w:rPr>
          <w:rFonts w:ascii="IPT Nazanin" w:hAnsi="IPT Nazanin"/>
          <w:b w:val="0"/>
          <w:bCs w:val="0"/>
          <w:sz w:val="24"/>
          <w:szCs w:val="24"/>
          <w:rtl/>
          <w:lang w:bidi="fa-IR"/>
        </w:rPr>
        <w:softHyphen/>
      </w:r>
      <w:r w:rsidRPr="003F3B2F">
        <w:rPr>
          <w:rFonts w:ascii="IPT Nazanin" w:hAnsi="IPT Nazanin"/>
          <w:b w:val="0"/>
          <w:bCs w:val="0"/>
          <w:sz w:val="24"/>
          <w:szCs w:val="24"/>
          <w:rtl/>
        </w:rPr>
        <w:t xml:space="preserve">نژاد، </w:t>
      </w:r>
      <w:r w:rsidR="00122F50">
        <w:rPr>
          <w:rFonts w:ascii="IPT Nazanin" w:hAnsi="IPT Nazanin" w:hint="cs"/>
          <w:b w:val="0"/>
          <w:bCs w:val="0"/>
          <w:sz w:val="24"/>
          <w:szCs w:val="24"/>
          <w:rtl/>
        </w:rPr>
        <w:t>جمال‌الدین</w:t>
      </w:r>
      <w:r w:rsidR="00A91149">
        <w:rPr>
          <w:rFonts w:ascii="IPT Nazanin" w:hAnsi="IPT Nazanin" w:hint="cs"/>
          <w:b w:val="0"/>
          <w:bCs w:val="0"/>
          <w:sz w:val="24"/>
          <w:szCs w:val="24"/>
          <w:rtl/>
        </w:rPr>
        <w:t>؛</w:t>
      </w:r>
      <w:r w:rsidRPr="003F3B2F">
        <w:rPr>
          <w:rFonts w:ascii="IPT Nazanin" w:hAnsi="IPT Nazanin"/>
          <w:b w:val="0"/>
          <w:bCs w:val="0"/>
          <w:sz w:val="24"/>
          <w:szCs w:val="24"/>
          <w:rtl/>
        </w:rPr>
        <w:t xml:space="preserve"> شیردل، امیرحسین</w:t>
      </w:r>
      <w:r w:rsidR="00A91149">
        <w:rPr>
          <w:rFonts w:ascii="IPT Nazanin" w:hAnsi="IPT Nazanin" w:hint="cs"/>
          <w:b w:val="0"/>
          <w:bCs w:val="0"/>
          <w:sz w:val="24"/>
          <w:szCs w:val="24"/>
          <w:rtl/>
        </w:rPr>
        <w:t>؛</w:t>
      </w:r>
      <w:r w:rsidRPr="003F3B2F">
        <w:rPr>
          <w:rFonts w:ascii="IPT Nazanin" w:hAnsi="IPT Nazanin"/>
          <w:b w:val="0"/>
          <w:bCs w:val="0"/>
          <w:sz w:val="24"/>
          <w:szCs w:val="24"/>
          <w:rtl/>
        </w:rPr>
        <w:t xml:space="preserve"> و آزادار مکی، مرضیه</w:t>
      </w:r>
      <w:r w:rsidRPr="003F3B2F">
        <w:rPr>
          <w:rFonts w:ascii="IPT Nazanin" w:hAnsi="IPT Nazanin" w:hint="cs"/>
          <w:b w:val="0"/>
          <w:bCs w:val="0"/>
          <w:sz w:val="24"/>
          <w:szCs w:val="24"/>
          <w:rtl/>
        </w:rPr>
        <w:t>(1401).</w:t>
      </w:r>
      <w:r w:rsidR="00FE717F">
        <w:rPr>
          <w:rFonts w:ascii="IPT Nazanin" w:hAnsi="IPT Nazanin" w:hint="cs"/>
          <w:b w:val="0"/>
          <w:bCs w:val="0"/>
          <w:sz w:val="24"/>
          <w:szCs w:val="24"/>
          <w:rtl/>
        </w:rPr>
        <w:t xml:space="preserve"> </w:t>
      </w:r>
      <w:r w:rsidRPr="003F3B2F">
        <w:rPr>
          <w:rFonts w:ascii="IPT Nazanin" w:hAnsi="IPT Nazanin"/>
          <w:b w:val="0"/>
          <w:bCs w:val="0"/>
          <w:sz w:val="24"/>
          <w:szCs w:val="24"/>
          <w:rtl/>
        </w:rPr>
        <w:t xml:space="preserve">بررسی نقش </w:t>
      </w:r>
      <w:r w:rsidR="00122F50">
        <w:rPr>
          <w:rFonts w:ascii="IPT Nazanin" w:hAnsi="IPT Nazanin" w:hint="cs"/>
          <w:b w:val="0"/>
          <w:bCs w:val="0"/>
          <w:sz w:val="24"/>
          <w:szCs w:val="24"/>
          <w:rtl/>
        </w:rPr>
        <w:t>مؤثر</w:t>
      </w:r>
      <w:r w:rsidRPr="003F3B2F">
        <w:rPr>
          <w:rFonts w:ascii="IPT Nazanin" w:hAnsi="IPT Nazanin"/>
          <w:b w:val="0"/>
          <w:bCs w:val="0"/>
          <w:sz w:val="24"/>
          <w:szCs w:val="24"/>
          <w:rtl/>
        </w:rPr>
        <w:t xml:space="preserve"> حریم </w:t>
      </w:r>
      <w:r w:rsidR="00122F50">
        <w:rPr>
          <w:rFonts w:ascii="IPT Nazanin" w:hAnsi="IPT Nazanin" w:hint="cs"/>
          <w:b w:val="0"/>
          <w:bCs w:val="0"/>
          <w:sz w:val="24"/>
          <w:szCs w:val="24"/>
          <w:rtl/>
        </w:rPr>
        <w:t>و</w:t>
      </w:r>
      <w:r w:rsidR="00122F50">
        <w:rPr>
          <w:rFonts w:ascii="IPT Nazanin" w:hAnsi="IPT Nazanin"/>
          <w:b w:val="0"/>
          <w:bCs w:val="0"/>
          <w:sz w:val="24"/>
          <w:szCs w:val="24"/>
          <w:rtl/>
        </w:rPr>
        <w:t xml:space="preserve"> </w:t>
      </w:r>
      <w:r w:rsidR="00122F50">
        <w:rPr>
          <w:rFonts w:ascii="IPT Nazanin" w:hAnsi="IPT Nazanin" w:hint="cs"/>
          <w:b w:val="0"/>
          <w:bCs w:val="0"/>
          <w:sz w:val="24"/>
          <w:szCs w:val="24"/>
          <w:rtl/>
        </w:rPr>
        <w:t>محرمیت</w:t>
      </w:r>
      <w:r w:rsidRPr="003F3B2F">
        <w:rPr>
          <w:rFonts w:ascii="IPT Nazanin" w:hAnsi="IPT Nazanin"/>
          <w:b w:val="0"/>
          <w:bCs w:val="0"/>
          <w:sz w:val="24"/>
          <w:szCs w:val="24"/>
          <w:rtl/>
        </w:rPr>
        <w:t xml:space="preserve"> در طراحی </w:t>
      </w:r>
      <w:r w:rsidR="00122F50">
        <w:rPr>
          <w:rFonts w:ascii="IPT Nazanin" w:hAnsi="IPT Nazanin" w:hint="cs"/>
          <w:b w:val="0"/>
          <w:bCs w:val="0"/>
          <w:sz w:val="24"/>
          <w:szCs w:val="24"/>
          <w:rtl/>
        </w:rPr>
        <w:t>خانه‌های</w:t>
      </w:r>
      <w:r w:rsidRPr="003F3B2F">
        <w:rPr>
          <w:rFonts w:ascii="IPT Nazanin" w:hAnsi="IPT Nazanin"/>
          <w:b w:val="0"/>
          <w:bCs w:val="0"/>
          <w:sz w:val="24"/>
          <w:szCs w:val="24"/>
          <w:rtl/>
        </w:rPr>
        <w:t xml:space="preserve"> سنتی ایران،</w:t>
      </w:r>
      <w:r w:rsidR="00A91149">
        <w:rPr>
          <w:rFonts w:ascii="IPT Nazanin" w:hAnsi="IPT Nazanin" w:hint="cs"/>
          <w:b w:val="0"/>
          <w:bCs w:val="0"/>
          <w:sz w:val="24"/>
          <w:szCs w:val="24"/>
          <w:rtl/>
        </w:rPr>
        <w:t xml:space="preserve"> </w:t>
      </w:r>
      <w:r w:rsidRPr="003F3B2F">
        <w:rPr>
          <w:rFonts w:ascii="IPT Nazanin" w:hAnsi="IPT Nazanin"/>
          <w:b w:val="0"/>
          <w:bCs w:val="0"/>
          <w:sz w:val="24"/>
          <w:szCs w:val="24"/>
          <w:rtl/>
        </w:rPr>
        <w:t xml:space="preserve">دومین کنفرانس </w:t>
      </w:r>
      <w:r w:rsidR="00122F50">
        <w:rPr>
          <w:rFonts w:ascii="IPT Nazanin" w:hAnsi="IPT Nazanin" w:hint="cs"/>
          <w:b w:val="0"/>
          <w:bCs w:val="0"/>
          <w:sz w:val="24"/>
          <w:szCs w:val="24"/>
          <w:rtl/>
        </w:rPr>
        <w:t>بین‌المللی</w:t>
      </w:r>
      <w:r w:rsidRPr="003F3B2F">
        <w:rPr>
          <w:rFonts w:ascii="IPT Nazanin" w:hAnsi="IPT Nazanin"/>
          <w:b w:val="0"/>
          <w:bCs w:val="0"/>
          <w:sz w:val="24"/>
          <w:szCs w:val="24"/>
          <w:rtl/>
        </w:rPr>
        <w:t xml:space="preserve"> معماری، عمران، شهرسازی، </w:t>
      </w:r>
      <w:r w:rsidR="00122F50">
        <w:rPr>
          <w:rFonts w:ascii="IPT Nazanin" w:hAnsi="IPT Nazanin" w:hint="cs"/>
          <w:b w:val="0"/>
          <w:bCs w:val="0"/>
          <w:sz w:val="24"/>
          <w:szCs w:val="24"/>
          <w:rtl/>
        </w:rPr>
        <w:t>محیط‌زیست</w:t>
      </w:r>
      <w:r w:rsidRPr="003F3B2F">
        <w:rPr>
          <w:rFonts w:ascii="IPT Nazanin" w:hAnsi="IPT Nazanin"/>
          <w:b w:val="0"/>
          <w:bCs w:val="0"/>
          <w:sz w:val="24"/>
          <w:szCs w:val="24"/>
          <w:rtl/>
        </w:rPr>
        <w:t xml:space="preserve"> و </w:t>
      </w:r>
      <w:r w:rsidR="00122F50">
        <w:rPr>
          <w:rFonts w:ascii="IPT Nazanin" w:hAnsi="IPT Nazanin" w:hint="cs"/>
          <w:b w:val="0"/>
          <w:bCs w:val="0"/>
          <w:sz w:val="24"/>
          <w:szCs w:val="24"/>
          <w:rtl/>
        </w:rPr>
        <w:t>افق‌های</w:t>
      </w:r>
      <w:r w:rsidRPr="003F3B2F">
        <w:rPr>
          <w:rFonts w:ascii="IPT Nazanin" w:hAnsi="IPT Nazanin"/>
          <w:b w:val="0"/>
          <w:bCs w:val="0"/>
          <w:sz w:val="24"/>
          <w:szCs w:val="24"/>
          <w:rtl/>
        </w:rPr>
        <w:t xml:space="preserve"> هنر اسلامی در بیانیه گام دوم انقلاب،</w:t>
      </w:r>
      <w:r w:rsidR="00A91149">
        <w:rPr>
          <w:rFonts w:ascii="IPT Nazanin" w:hAnsi="IPT Nazanin" w:hint="cs"/>
          <w:b w:val="0"/>
          <w:bCs w:val="0"/>
          <w:sz w:val="24"/>
          <w:szCs w:val="24"/>
          <w:rtl/>
        </w:rPr>
        <w:t xml:space="preserve"> </w:t>
      </w:r>
      <w:r w:rsidRPr="003F3B2F">
        <w:rPr>
          <w:rFonts w:ascii="IPT Nazanin" w:hAnsi="IPT Nazanin"/>
          <w:b w:val="0"/>
          <w:bCs w:val="0"/>
          <w:sz w:val="24"/>
          <w:szCs w:val="24"/>
          <w:rtl/>
        </w:rPr>
        <w:t>تبریز</w:t>
      </w:r>
      <w:r w:rsidRPr="003F3B2F">
        <w:rPr>
          <w:rFonts w:ascii="IPT Nazanin" w:hAnsi="IPT Nazanin" w:hint="cs"/>
          <w:b w:val="0"/>
          <w:bCs w:val="0"/>
          <w:sz w:val="24"/>
          <w:szCs w:val="24"/>
          <w:rtl/>
        </w:rPr>
        <w:t>.</w:t>
      </w:r>
    </w:p>
    <w:p w14:paraId="71425CC2" w14:textId="5CDF695A" w:rsidR="00EC512A" w:rsidRPr="003F3B2F" w:rsidRDefault="00EC512A" w:rsidP="003F3B2F">
      <w:pPr>
        <w:pStyle w:val="ListParagraph"/>
        <w:numPr>
          <w:ilvl w:val="0"/>
          <w:numId w:val="9"/>
        </w:numPr>
        <w:bidi/>
        <w:ind w:left="360"/>
        <w:jc w:val="both"/>
        <w:rPr>
          <w:rFonts w:ascii="IPT Nazanin" w:hAnsi="IPT Nazanin"/>
          <w:b w:val="0"/>
          <w:bCs w:val="0"/>
          <w:sz w:val="24"/>
          <w:szCs w:val="24"/>
        </w:rPr>
      </w:pPr>
      <w:r w:rsidRPr="003F3B2F">
        <w:rPr>
          <w:rFonts w:ascii="IPT Nazanin" w:hAnsi="IPT Nazanin"/>
          <w:b w:val="0"/>
          <w:bCs w:val="0"/>
          <w:sz w:val="24"/>
          <w:szCs w:val="24"/>
          <w:rtl/>
        </w:rPr>
        <w:t xml:space="preserve">مهدی نژاد، </w:t>
      </w:r>
      <w:r w:rsidR="00122F50">
        <w:rPr>
          <w:rFonts w:ascii="IPT Nazanin" w:hAnsi="IPT Nazanin" w:hint="cs"/>
          <w:b w:val="0"/>
          <w:bCs w:val="0"/>
          <w:sz w:val="24"/>
          <w:szCs w:val="24"/>
          <w:rtl/>
        </w:rPr>
        <w:t>جمال‌الدین</w:t>
      </w:r>
      <w:r w:rsidR="00A91149">
        <w:rPr>
          <w:rFonts w:ascii="IPT Nazanin" w:hAnsi="IPT Nazanin" w:hint="cs"/>
          <w:b w:val="0"/>
          <w:bCs w:val="0"/>
          <w:sz w:val="24"/>
          <w:szCs w:val="24"/>
          <w:rtl/>
        </w:rPr>
        <w:t>؛</w:t>
      </w:r>
      <w:r w:rsidRPr="003F3B2F">
        <w:rPr>
          <w:rFonts w:ascii="IPT Nazanin" w:hAnsi="IPT Nazanin"/>
          <w:b w:val="0"/>
          <w:bCs w:val="0"/>
          <w:sz w:val="24"/>
          <w:szCs w:val="24"/>
          <w:rtl/>
        </w:rPr>
        <w:t xml:space="preserve"> و شیردل، امیرحسین</w:t>
      </w:r>
      <w:r w:rsidRPr="003F3B2F">
        <w:rPr>
          <w:rFonts w:ascii="IPT Nazanin" w:hAnsi="IPT Nazanin" w:hint="cs"/>
          <w:b w:val="0"/>
          <w:bCs w:val="0"/>
          <w:sz w:val="24"/>
          <w:szCs w:val="24"/>
          <w:rtl/>
        </w:rPr>
        <w:t xml:space="preserve">(1401). </w:t>
      </w:r>
      <w:r w:rsidRPr="003F3B2F">
        <w:rPr>
          <w:rFonts w:ascii="IPT Nazanin" w:hAnsi="IPT Nazanin"/>
          <w:b w:val="0"/>
          <w:bCs w:val="0"/>
          <w:sz w:val="24"/>
          <w:szCs w:val="24"/>
          <w:rtl/>
        </w:rPr>
        <w:t xml:space="preserve">بررسی تطبیقی محرمیت در </w:t>
      </w:r>
      <w:r w:rsidR="00122F50">
        <w:rPr>
          <w:rFonts w:ascii="IPT Nazanin" w:hAnsi="IPT Nazanin" w:hint="cs"/>
          <w:b w:val="0"/>
          <w:bCs w:val="0"/>
          <w:sz w:val="24"/>
          <w:szCs w:val="24"/>
          <w:rtl/>
        </w:rPr>
        <w:t>خانه‌های</w:t>
      </w:r>
      <w:r w:rsidRPr="003F3B2F">
        <w:rPr>
          <w:rFonts w:ascii="IPT Nazanin" w:hAnsi="IPT Nazanin"/>
          <w:b w:val="0"/>
          <w:bCs w:val="0"/>
          <w:sz w:val="24"/>
          <w:szCs w:val="24"/>
          <w:rtl/>
        </w:rPr>
        <w:t xml:space="preserve"> سنتی و معاصر ایران،</w:t>
      </w:r>
      <w:r w:rsidR="00A91149">
        <w:rPr>
          <w:rFonts w:ascii="IPT Nazanin" w:hAnsi="IPT Nazanin" w:hint="cs"/>
          <w:b w:val="0"/>
          <w:bCs w:val="0"/>
          <w:sz w:val="24"/>
          <w:szCs w:val="24"/>
          <w:rtl/>
        </w:rPr>
        <w:t xml:space="preserve"> </w:t>
      </w:r>
      <w:r w:rsidRPr="003F3B2F">
        <w:rPr>
          <w:rFonts w:ascii="IPT Nazanin" w:hAnsi="IPT Nazanin"/>
          <w:b w:val="0"/>
          <w:bCs w:val="0"/>
          <w:sz w:val="24"/>
          <w:szCs w:val="24"/>
          <w:rtl/>
        </w:rPr>
        <w:t>نهمین همایش ملی مطالعات و تحقیقات نوین در حوزه علوم جغرافیا، معماری و شهرسازی ایران،</w:t>
      </w:r>
      <w:r w:rsidR="00A91149">
        <w:rPr>
          <w:rFonts w:ascii="IPT Nazanin" w:hAnsi="IPT Nazanin" w:hint="cs"/>
          <w:b w:val="0"/>
          <w:bCs w:val="0"/>
          <w:sz w:val="24"/>
          <w:szCs w:val="24"/>
          <w:rtl/>
        </w:rPr>
        <w:t xml:space="preserve"> </w:t>
      </w:r>
      <w:r w:rsidRPr="003F3B2F">
        <w:rPr>
          <w:rFonts w:ascii="IPT Nazanin" w:hAnsi="IPT Nazanin"/>
          <w:b w:val="0"/>
          <w:bCs w:val="0"/>
          <w:sz w:val="24"/>
          <w:szCs w:val="24"/>
          <w:rtl/>
        </w:rPr>
        <w:t>تهران</w:t>
      </w:r>
      <w:r w:rsidRPr="003F3B2F">
        <w:rPr>
          <w:rFonts w:ascii="IPT Nazanin" w:hAnsi="IPT Nazanin" w:hint="cs"/>
          <w:b w:val="0"/>
          <w:bCs w:val="0"/>
          <w:sz w:val="24"/>
          <w:szCs w:val="24"/>
          <w:rtl/>
        </w:rPr>
        <w:t>.</w:t>
      </w:r>
    </w:p>
    <w:p w14:paraId="47248AC1" w14:textId="13AC3D00" w:rsidR="00EC512A" w:rsidRPr="003F3B2F" w:rsidRDefault="00EC512A" w:rsidP="003F3B2F">
      <w:pPr>
        <w:pStyle w:val="ListParagraph"/>
        <w:numPr>
          <w:ilvl w:val="0"/>
          <w:numId w:val="9"/>
        </w:numPr>
        <w:bidi/>
        <w:ind w:left="360"/>
        <w:jc w:val="both"/>
        <w:rPr>
          <w:rFonts w:ascii="IPT Nazanin" w:hAnsi="IPT Nazanin"/>
          <w:b w:val="0"/>
          <w:bCs w:val="0"/>
          <w:sz w:val="24"/>
          <w:szCs w:val="24"/>
        </w:rPr>
      </w:pPr>
      <w:r w:rsidRPr="003F3B2F">
        <w:rPr>
          <w:rFonts w:ascii="IPT Nazanin" w:hAnsi="IPT Nazanin" w:hint="cs"/>
          <w:b w:val="0"/>
          <w:bCs w:val="0"/>
          <w:sz w:val="24"/>
          <w:szCs w:val="24"/>
          <w:rtl/>
        </w:rPr>
        <w:t xml:space="preserve">مهدی نژاد، </w:t>
      </w:r>
      <w:r w:rsidR="00122F50">
        <w:rPr>
          <w:rFonts w:ascii="IPT Nazanin" w:hAnsi="IPT Nazanin" w:hint="cs"/>
          <w:b w:val="0"/>
          <w:bCs w:val="0"/>
          <w:sz w:val="24"/>
          <w:szCs w:val="24"/>
          <w:rtl/>
        </w:rPr>
        <w:t>جمال‌الدین</w:t>
      </w:r>
      <w:r w:rsidR="00BA0C26">
        <w:rPr>
          <w:rFonts w:ascii="IPT Nazanin" w:hAnsi="IPT Nazanin" w:hint="cs"/>
          <w:b w:val="0"/>
          <w:bCs w:val="0"/>
          <w:sz w:val="24"/>
          <w:szCs w:val="24"/>
          <w:rtl/>
        </w:rPr>
        <w:t>؛</w:t>
      </w:r>
      <w:r w:rsidRPr="003F3B2F">
        <w:rPr>
          <w:rFonts w:ascii="IPT Nazanin" w:hAnsi="IPT Nazanin" w:hint="cs"/>
          <w:b w:val="0"/>
          <w:bCs w:val="0"/>
          <w:sz w:val="24"/>
          <w:szCs w:val="24"/>
          <w:rtl/>
        </w:rPr>
        <w:t xml:space="preserve"> و شیردل، امیرحسین(1402). عناصر </w:t>
      </w:r>
      <w:r w:rsidR="00122F50">
        <w:rPr>
          <w:rFonts w:ascii="IPT Nazanin" w:hAnsi="IPT Nazanin" w:hint="cs"/>
          <w:b w:val="0"/>
          <w:bCs w:val="0"/>
          <w:sz w:val="24"/>
          <w:szCs w:val="24"/>
          <w:rtl/>
        </w:rPr>
        <w:t>هویت‌بخش</w:t>
      </w:r>
      <w:r w:rsidRPr="003F3B2F">
        <w:rPr>
          <w:rFonts w:ascii="IPT Nazanin" w:hAnsi="IPT Nazanin" w:hint="cs"/>
          <w:b w:val="0"/>
          <w:bCs w:val="0"/>
          <w:sz w:val="24"/>
          <w:szCs w:val="24"/>
          <w:rtl/>
        </w:rPr>
        <w:t xml:space="preserve"> معماری خانه ایرانی، انتشارات اول و آخر، تهران.</w:t>
      </w:r>
    </w:p>
    <w:p w14:paraId="5FEBE361" w14:textId="61EAE8B1" w:rsidR="00EC512A" w:rsidRPr="003F3B2F" w:rsidRDefault="00EC512A" w:rsidP="003F3B2F">
      <w:pPr>
        <w:pStyle w:val="ListParagraph"/>
        <w:numPr>
          <w:ilvl w:val="0"/>
          <w:numId w:val="9"/>
        </w:numPr>
        <w:bidi/>
        <w:ind w:left="360"/>
        <w:jc w:val="both"/>
        <w:rPr>
          <w:rFonts w:ascii="IPT Nazanin" w:hAnsi="IPT Nazanin"/>
          <w:b w:val="0"/>
          <w:bCs w:val="0"/>
          <w:sz w:val="24"/>
          <w:szCs w:val="24"/>
          <w:rtl/>
        </w:rPr>
      </w:pPr>
      <w:r w:rsidRPr="003F3B2F">
        <w:rPr>
          <w:rFonts w:ascii="IPT Nazanin" w:hAnsi="IPT Nazanin" w:hint="cs"/>
          <w:b w:val="0"/>
          <w:bCs w:val="0"/>
          <w:sz w:val="24"/>
          <w:szCs w:val="24"/>
          <w:rtl/>
        </w:rPr>
        <w:t xml:space="preserve">مهدی نژاد، </w:t>
      </w:r>
      <w:r w:rsidR="00122F50">
        <w:rPr>
          <w:rFonts w:ascii="IPT Nazanin" w:hAnsi="IPT Nazanin" w:hint="cs"/>
          <w:b w:val="0"/>
          <w:bCs w:val="0"/>
          <w:sz w:val="24"/>
          <w:szCs w:val="24"/>
          <w:rtl/>
        </w:rPr>
        <w:t>جمال‌الدین</w:t>
      </w:r>
      <w:r w:rsidR="00BA0C26">
        <w:rPr>
          <w:rFonts w:ascii="IPT Nazanin" w:hAnsi="IPT Nazanin" w:hint="cs"/>
          <w:b w:val="0"/>
          <w:bCs w:val="0"/>
          <w:sz w:val="24"/>
          <w:szCs w:val="24"/>
          <w:rtl/>
        </w:rPr>
        <w:t>؛</w:t>
      </w:r>
      <w:r w:rsidRPr="003F3B2F">
        <w:rPr>
          <w:rFonts w:ascii="IPT Nazanin" w:hAnsi="IPT Nazanin" w:hint="cs"/>
          <w:b w:val="0"/>
          <w:bCs w:val="0"/>
          <w:sz w:val="24"/>
          <w:szCs w:val="24"/>
          <w:rtl/>
        </w:rPr>
        <w:t xml:space="preserve"> و شیردل، امیرحسین(1403). </w:t>
      </w:r>
      <w:r w:rsidRPr="003F3B2F">
        <w:rPr>
          <w:rFonts w:ascii="IPT Nazanin" w:hAnsi="IPT Nazanin"/>
          <w:b w:val="0"/>
          <w:bCs w:val="0"/>
          <w:sz w:val="24"/>
          <w:szCs w:val="24"/>
          <w:rtl/>
        </w:rPr>
        <w:t xml:space="preserve">حکمت معماری مسکن ایرانی مبتنی بر </w:t>
      </w:r>
      <w:r w:rsidR="00122F50">
        <w:rPr>
          <w:rFonts w:ascii="IPT Nazanin" w:hAnsi="IPT Nazanin" w:hint="cs"/>
          <w:b w:val="0"/>
          <w:bCs w:val="0"/>
          <w:sz w:val="24"/>
          <w:szCs w:val="24"/>
          <w:rtl/>
        </w:rPr>
        <w:t>بهینه‌سازی</w:t>
      </w:r>
      <w:r w:rsidRPr="003F3B2F">
        <w:rPr>
          <w:rFonts w:ascii="IPT Nazanin" w:hAnsi="IPT Nazanin"/>
          <w:b w:val="0"/>
          <w:bCs w:val="0"/>
          <w:sz w:val="24"/>
          <w:szCs w:val="24"/>
          <w:rtl/>
        </w:rPr>
        <w:t xml:space="preserve"> مصرف انرژی</w:t>
      </w:r>
      <w:r w:rsidRPr="003F3B2F">
        <w:rPr>
          <w:rFonts w:ascii="IPT Nazanin" w:hAnsi="IPT Nazanin" w:hint="cs"/>
          <w:b w:val="0"/>
          <w:bCs w:val="0"/>
          <w:sz w:val="24"/>
          <w:szCs w:val="24"/>
          <w:rtl/>
        </w:rPr>
        <w:t>، انتشارات اول و آخر،</w:t>
      </w:r>
      <w:r w:rsidR="00BA0C26">
        <w:rPr>
          <w:rFonts w:ascii="IPT Nazanin" w:hAnsi="IPT Nazanin" w:hint="cs"/>
          <w:b w:val="0"/>
          <w:bCs w:val="0"/>
          <w:sz w:val="24"/>
          <w:szCs w:val="24"/>
          <w:rtl/>
        </w:rPr>
        <w:t xml:space="preserve"> </w:t>
      </w:r>
      <w:r w:rsidRPr="003F3B2F">
        <w:rPr>
          <w:rFonts w:ascii="IPT Nazanin" w:hAnsi="IPT Nazanin" w:hint="cs"/>
          <w:b w:val="0"/>
          <w:bCs w:val="0"/>
          <w:sz w:val="24"/>
          <w:szCs w:val="24"/>
          <w:rtl/>
        </w:rPr>
        <w:t>تهران.</w:t>
      </w:r>
    </w:p>
    <w:p w14:paraId="5C91941F" w14:textId="50D70119" w:rsidR="00EC512A" w:rsidRPr="00476832" w:rsidRDefault="00EC512A" w:rsidP="00EF07E2">
      <w:pPr>
        <w:pStyle w:val="ListParagraph"/>
        <w:numPr>
          <w:ilvl w:val="0"/>
          <w:numId w:val="9"/>
        </w:numPr>
        <w:bidi/>
        <w:ind w:left="360"/>
        <w:jc w:val="both"/>
        <w:rPr>
          <w:rFonts w:ascii="IPT Nazanin" w:hAnsi="IPT Nazanin"/>
          <w:b w:val="0"/>
          <w:bCs w:val="0"/>
          <w:sz w:val="24"/>
          <w:szCs w:val="24"/>
        </w:rPr>
      </w:pPr>
      <w:r w:rsidRPr="003F3B2F">
        <w:rPr>
          <w:rFonts w:ascii="IPT Nazanin" w:hAnsi="IPT Nazanin" w:hint="cs"/>
          <w:b w:val="0"/>
          <w:bCs w:val="0"/>
          <w:sz w:val="24"/>
          <w:szCs w:val="24"/>
          <w:rtl/>
        </w:rPr>
        <w:t>مهدی</w:t>
      </w:r>
      <w:r w:rsidR="00EF07E2">
        <w:rPr>
          <w:rFonts w:ascii="IPT Nazanin" w:hAnsi="IPT Nazanin"/>
          <w:b w:val="0"/>
          <w:bCs w:val="0"/>
          <w:sz w:val="24"/>
          <w:szCs w:val="24"/>
          <w:rtl/>
        </w:rPr>
        <w:softHyphen/>
      </w:r>
      <w:r w:rsidRPr="003F3B2F">
        <w:rPr>
          <w:rFonts w:ascii="IPT Nazanin" w:hAnsi="IPT Nazanin" w:hint="cs"/>
          <w:b w:val="0"/>
          <w:bCs w:val="0"/>
          <w:sz w:val="24"/>
          <w:szCs w:val="24"/>
          <w:rtl/>
        </w:rPr>
        <w:t xml:space="preserve">نژاد، </w:t>
      </w:r>
      <w:r w:rsidR="00122F50">
        <w:rPr>
          <w:rFonts w:ascii="IPT Nazanin" w:hAnsi="IPT Nazanin" w:hint="cs"/>
          <w:b w:val="0"/>
          <w:bCs w:val="0"/>
          <w:sz w:val="24"/>
          <w:szCs w:val="24"/>
          <w:rtl/>
        </w:rPr>
        <w:t>جمال‌الدین</w:t>
      </w:r>
      <w:r w:rsidR="00BA0C26">
        <w:rPr>
          <w:rFonts w:ascii="IPT Nazanin" w:hAnsi="IPT Nazanin" w:hint="cs"/>
          <w:b w:val="0"/>
          <w:bCs w:val="0"/>
          <w:sz w:val="24"/>
          <w:szCs w:val="24"/>
          <w:rtl/>
        </w:rPr>
        <w:t>؛</w:t>
      </w:r>
      <w:r w:rsidRPr="003F3B2F">
        <w:rPr>
          <w:rFonts w:ascii="IPT Nazanin" w:hAnsi="IPT Nazanin" w:hint="cs"/>
          <w:b w:val="0"/>
          <w:bCs w:val="0"/>
          <w:sz w:val="24"/>
          <w:szCs w:val="24"/>
          <w:rtl/>
        </w:rPr>
        <w:t xml:space="preserve"> روحی، صفورا</w:t>
      </w:r>
      <w:r w:rsidR="00BA0C26">
        <w:rPr>
          <w:rFonts w:ascii="IPT Nazanin" w:hAnsi="IPT Nazanin" w:hint="cs"/>
          <w:b w:val="0"/>
          <w:bCs w:val="0"/>
          <w:sz w:val="24"/>
          <w:szCs w:val="24"/>
          <w:rtl/>
        </w:rPr>
        <w:t>؛</w:t>
      </w:r>
      <w:r w:rsidRPr="003F3B2F">
        <w:rPr>
          <w:rFonts w:ascii="IPT Nazanin" w:hAnsi="IPT Nazanin" w:hint="cs"/>
          <w:b w:val="0"/>
          <w:bCs w:val="0"/>
          <w:sz w:val="24"/>
          <w:szCs w:val="24"/>
          <w:rtl/>
        </w:rPr>
        <w:t xml:space="preserve"> و شیردل، امیرحسین(1403).</w:t>
      </w:r>
      <w:r w:rsidRPr="003F3B2F">
        <w:rPr>
          <w:b w:val="0"/>
          <w:bCs w:val="0"/>
          <w:sz w:val="24"/>
          <w:szCs w:val="24"/>
          <w:rtl/>
        </w:rPr>
        <w:t xml:space="preserve"> </w:t>
      </w:r>
      <w:r w:rsidRPr="003F3B2F">
        <w:rPr>
          <w:rFonts w:hint="cs"/>
          <w:b w:val="0"/>
          <w:bCs w:val="0"/>
          <w:sz w:val="24"/>
          <w:szCs w:val="24"/>
          <w:rtl/>
        </w:rPr>
        <w:t xml:space="preserve">از </w:t>
      </w:r>
      <w:r w:rsidRPr="003F3B2F">
        <w:rPr>
          <w:rFonts w:ascii="IPT Nazanin" w:hAnsi="IPT Nazanin"/>
          <w:b w:val="0"/>
          <w:bCs w:val="0"/>
          <w:sz w:val="24"/>
          <w:szCs w:val="24"/>
          <w:rtl/>
        </w:rPr>
        <w:t xml:space="preserve">جَلوت تا خَلوت در معماری خانه ایرانی مبتنی بر </w:t>
      </w:r>
      <w:r w:rsidR="00122F50">
        <w:rPr>
          <w:rFonts w:ascii="IPT Nazanin" w:hAnsi="IPT Nazanin" w:hint="cs"/>
          <w:b w:val="0"/>
          <w:bCs w:val="0"/>
          <w:sz w:val="24"/>
          <w:szCs w:val="24"/>
          <w:rtl/>
        </w:rPr>
        <w:t>سلسله‌مراتب</w:t>
      </w:r>
      <w:r w:rsidRPr="003F3B2F">
        <w:rPr>
          <w:rFonts w:ascii="IPT Nazanin" w:hAnsi="IPT Nazanin"/>
          <w:b w:val="0"/>
          <w:bCs w:val="0"/>
          <w:sz w:val="24"/>
          <w:szCs w:val="24"/>
          <w:rtl/>
        </w:rPr>
        <w:t xml:space="preserve"> حضور</w:t>
      </w:r>
      <w:r w:rsidRPr="003F3B2F">
        <w:rPr>
          <w:rFonts w:ascii="IPT Nazanin" w:hAnsi="IPT Nazanin" w:hint="cs"/>
          <w:b w:val="0"/>
          <w:bCs w:val="0"/>
          <w:sz w:val="24"/>
          <w:szCs w:val="24"/>
          <w:rtl/>
        </w:rPr>
        <w:t>، انتشارات جهاد دانشگاهی صنعتی اصفهان، اصفهان.</w:t>
      </w:r>
    </w:p>
    <w:p w14:paraId="57EC46FF" w14:textId="072CE6D7" w:rsidR="00EC512A" w:rsidRPr="003F3B2F" w:rsidRDefault="00EC512A" w:rsidP="003F3B2F">
      <w:pPr>
        <w:pStyle w:val="ListParagraph"/>
        <w:numPr>
          <w:ilvl w:val="0"/>
          <w:numId w:val="9"/>
        </w:numPr>
        <w:bidi/>
        <w:spacing w:line="259" w:lineRule="auto"/>
        <w:ind w:left="360"/>
        <w:jc w:val="both"/>
        <w:rPr>
          <w:rFonts w:ascii="Calibri" w:eastAsia="Calibri" w:hAnsi="Calibri"/>
          <w:b w:val="0"/>
          <w:bCs w:val="0"/>
          <w:kern w:val="0"/>
          <w:sz w:val="24"/>
          <w:szCs w:val="24"/>
          <w:lang w:bidi="fa-IR"/>
          <w14:ligatures w14:val="none"/>
        </w:rPr>
      </w:pPr>
      <w:r w:rsidRPr="003F3B2F">
        <w:rPr>
          <w:rFonts w:ascii="Calibri" w:eastAsia="Calibri" w:hAnsi="Calibri" w:hint="cs"/>
          <w:b w:val="0"/>
          <w:bCs w:val="0"/>
          <w:kern w:val="0"/>
          <w:sz w:val="24"/>
          <w:szCs w:val="24"/>
          <w:rtl/>
          <w:lang w:bidi="fa-IR"/>
          <w14:ligatures w14:val="none"/>
        </w:rPr>
        <w:t>مؤمنی،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کوروش</w:t>
      </w:r>
      <w:r w:rsidR="00476832">
        <w:rPr>
          <w:rFonts w:ascii="Calibri" w:eastAsia="Calibri" w:hAnsi="Calibri" w:hint="cs"/>
          <w:b w:val="0"/>
          <w:bCs w:val="0"/>
          <w:kern w:val="0"/>
          <w:sz w:val="24"/>
          <w:szCs w:val="24"/>
          <w:rtl/>
          <w:lang w:bidi="fa-IR"/>
          <w14:ligatures w14:val="none"/>
        </w:rPr>
        <w:t>؛ و</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ناصری،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ندا(1394).</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بررسی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ابزارها</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و</w:t>
      </w:r>
      <w:r w:rsidRPr="003F3B2F">
        <w:rPr>
          <w:rFonts w:ascii="Calibri" w:eastAsia="Calibri" w:hAnsi="Calibri"/>
          <w:b w:val="0"/>
          <w:bCs w:val="0"/>
          <w:kern w:val="0"/>
          <w:sz w:val="24"/>
          <w:szCs w:val="24"/>
          <w:rtl/>
          <w:lang w:bidi="fa-IR"/>
          <w14:ligatures w14:val="none"/>
        </w:rPr>
        <w:t xml:space="preserve"> </w:t>
      </w:r>
      <w:r w:rsidR="00122F50">
        <w:rPr>
          <w:rFonts w:ascii="Calibri" w:eastAsia="Calibri" w:hAnsi="Calibri" w:hint="cs"/>
          <w:b w:val="0"/>
          <w:bCs w:val="0"/>
          <w:kern w:val="0"/>
          <w:sz w:val="24"/>
          <w:szCs w:val="24"/>
          <w:rtl/>
          <w:lang w:bidi="fa-IR"/>
          <w14:ligatures w14:val="none"/>
        </w:rPr>
        <w:t>روش‌های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ایجاد</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محرمیت</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در</w:t>
      </w:r>
      <w:r w:rsidRPr="003F3B2F">
        <w:rPr>
          <w:rFonts w:ascii="Calibri" w:eastAsia="Calibri" w:hAnsi="Calibri"/>
          <w:b w:val="0"/>
          <w:bCs w:val="0"/>
          <w:kern w:val="0"/>
          <w:sz w:val="24"/>
          <w:szCs w:val="24"/>
          <w:rtl/>
          <w:lang w:bidi="fa-IR"/>
          <w14:ligatures w14:val="none"/>
        </w:rPr>
        <w:t xml:space="preserve"> </w:t>
      </w:r>
      <w:r w:rsidR="00122F50">
        <w:rPr>
          <w:rFonts w:ascii="Calibri" w:eastAsia="Calibri" w:hAnsi="Calibri" w:hint="cs"/>
          <w:b w:val="0"/>
          <w:bCs w:val="0"/>
          <w:kern w:val="0"/>
          <w:sz w:val="24"/>
          <w:szCs w:val="24"/>
          <w:rtl/>
          <w:lang w:bidi="fa-IR"/>
          <w14:ligatures w14:val="none"/>
        </w:rPr>
        <w:t>خانه‌ی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زینت</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الملک</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شیراز</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منطبق</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بر</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آیات</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و</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روایات</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اسلامی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فصلنامه</w:t>
      </w:r>
      <w:r w:rsidRPr="003F3B2F">
        <w:rPr>
          <w:rFonts w:ascii="Calibri" w:eastAsia="Calibri" w:hAnsi="Calibri"/>
          <w:b w:val="0"/>
          <w:bCs w:val="0"/>
          <w:kern w:val="0"/>
          <w:sz w:val="24"/>
          <w:szCs w:val="24"/>
          <w:rtl/>
          <w:lang w:bidi="fa-IR"/>
          <w14:ligatures w14:val="none"/>
        </w:rPr>
        <w:t xml:space="preserve"> </w:t>
      </w:r>
      <w:r w:rsidR="00122F50">
        <w:rPr>
          <w:rFonts w:ascii="Calibri" w:eastAsia="Calibri" w:hAnsi="Calibri" w:hint="cs"/>
          <w:b w:val="0"/>
          <w:bCs w:val="0"/>
          <w:kern w:val="0"/>
          <w:sz w:val="24"/>
          <w:szCs w:val="24"/>
          <w:rtl/>
          <w:lang w:bidi="fa-IR"/>
          <w14:ligatures w14:val="none"/>
        </w:rPr>
        <w:t>پژوهش‌های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معماری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اسلامی،</w:t>
      </w:r>
      <w:r w:rsidRPr="003F3B2F">
        <w:rPr>
          <w:rFonts w:ascii="Calibri" w:eastAsia="Calibri" w:hAnsi="Calibri"/>
          <w:b w:val="0"/>
          <w:bCs w:val="0"/>
          <w:kern w:val="0"/>
          <w:sz w:val="24"/>
          <w:szCs w:val="24"/>
          <w:rtl/>
          <w:lang w:bidi="fa-IR"/>
          <w14:ligatures w14:val="none"/>
        </w:rPr>
        <w:t xml:space="preserve"> </w:t>
      </w:r>
      <w:r w:rsidR="00257FD8">
        <w:rPr>
          <w:rFonts w:ascii="Calibri" w:eastAsia="Calibri" w:hAnsi="Calibri" w:hint="cs"/>
          <w:b w:val="0"/>
          <w:bCs w:val="0"/>
          <w:kern w:val="0"/>
          <w:sz w:val="24"/>
          <w:szCs w:val="24"/>
          <w:rtl/>
          <w:lang w:bidi="fa-IR"/>
          <w14:ligatures w14:val="none"/>
        </w:rPr>
        <w:t>3(9)</w:t>
      </w:r>
      <w:r w:rsidRPr="003F3B2F">
        <w:rPr>
          <w:rFonts w:ascii="Calibri" w:eastAsia="Calibri" w:hAnsi="Calibri" w:hint="cs"/>
          <w:b w:val="0"/>
          <w:bCs w:val="0"/>
          <w:kern w:val="0"/>
          <w:sz w:val="24"/>
          <w:szCs w:val="24"/>
          <w:rtl/>
          <w:lang w:bidi="fa-IR"/>
          <w14:ligatures w14:val="none"/>
        </w:rPr>
        <w:t>،</w:t>
      </w:r>
      <w:r w:rsidRPr="003F3B2F">
        <w:rPr>
          <w:rFonts w:ascii="Calibri" w:eastAsia="Calibri" w:hAnsi="Calibri"/>
          <w:b w:val="0"/>
          <w:bCs w:val="0"/>
          <w:kern w:val="0"/>
          <w:sz w:val="24"/>
          <w:szCs w:val="24"/>
          <w:rtl/>
          <w:lang w:bidi="fa-IR"/>
          <w14:ligatures w14:val="none"/>
        </w:rPr>
        <w:t xml:space="preserve"> 33 </w:t>
      </w:r>
      <w:r w:rsidRPr="003F3B2F">
        <w:rPr>
          <w:rFonts w:ascii="Calibri" w:eastAsia="Calibri" w:hAnsi="Calibri" w:hint="cs"/>
          <w:b w:val="0"/>
          <w:bCs w:val="0"/>
          <w:kern w:val="0"/>
          <w:sz w:val="24"/>
          <w:szCs w:val="24"/>
          <w:rtl/>
          <w:lang w:bidi="fa-IR"/>
          <w14:ligatures w14:val="none"/>
        </w:rPr>
        <w:t>-18.</w:t>
      </w:r>
    </w:p>
    <w:p w14:paraId="1E6C8765" w14:textId="0690942B" w:rsidR="00EC512A" w:rsidRPr="003F3B2F" w:rsidRDefault="00EC512A" w:rsidP="003F3B2F">
      <w:pPr>
        <w:pStyle w:val="ListParagraph"/>
        <w:numPr>
          <w:ilvl w:val="0"/>
          <w:numId w:val="9"/>
        </w:numPr>
        <w:bidi/>
        <w:spacing w:line="259" w:lineRule="auto"/>
        <w:ind w:left="360"/>
        <w:jc w:val="both"/>
        <w:rPr>
          <w:rFonts w:ascii="Calibri" w:eastAsia="Calibri" w:hAnsi="Calibri"/>
          <w:b w:val="0"/>
          <w:bCs w:val="0"/>
          <w:kern w:val="0"/>
          <w:sz w:val="24"/>
          <w:szCs w:val="24"/>
          <w:rtl/>
          <w:lang w:bidi="fa-IR"/>
          <w14:ligatures w14:val="none"/>
        </w:rPr>
      </w:pPr>
      <w:r w:rsidRPr="003F3B2F">
        <w:rPr>
          <w:rFonts w:ascii="Calibri" w:eastAsia="Calibri" w:hAnsi="Calibri" w:hint="cs"/>
          <w:b w:val="0"/>
          <w:bCs w:val="0"/>
          <w:kern w:val="0"/>
          <w:sz w:val="24"/>
          <w:szCs w:val="24"/>
          <w:rtl/>
          <w:lang w:bidi="fa-IR"/>
          <w14:ligatures w14:val="none"/>
        </w:rPr>
        <w:t>نصر،</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سید حسین</w:t>
      </w:r>
      <w:r w:rsidRPr="003F3B2F">
        <w:rPr>
          <w:rFonts w:ascii="Calibri" w:eastAsia="Calibri" w:hAnsi="Calibri"/>
          <w:b w:val="0"/>
          <w:bCs w:val="0"/>
          <w:kern w:val="0"/>
          <w:sz w:val="24"/>
          <w:szCs w:val="24"/>
          <w:rtl/>
          <w:lang w:bidi="fa-IR"/>
          <w14:ligatures w14:val="none"/>
        </w:rPr>
        <w:t>(1380)</w:t>
      </w:r>
      <w:r w:rsidR="00257FD8">
        <w:rPr>
          <w:rFonts w:ascii="Calibri" w:eastAsia="Calibri" w:hAnsi="Calibri" w:hint="cs"/>
          <w:b w:val="0"/>
          <w:bCs w:val="0"/>
          <w:kern w:val="0"/>
          <w:sz w:val="24"/>
          <w:szCs w:val="24"/>
          <w:rtl/>
          <w:lang w:bidi="fa-IR"/>
          <w14:ligatures w14:val="none"/>
        </w:rPr>
        <w:t>.</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معرفت</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و</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امر</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قدسی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ترجمه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فرزاد</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حاجی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میرزایی،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انتشارات</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نشر</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و</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پژوهش</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فرزان</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روز،</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تهران</w:t>
      </w:r>
      <w:r w:rsidRPr="003F3B2F">
        <w:rPr>
          <w:rFonts w:ascii="Calibri" w:eastAsia="Calibri" w:hAnsi="Calibri"/>
          <w:b w:val="0"/>
          <w:bCs w:val="0"/>
          <w:kern w:val="0"/>
          <w:sz w:val="24"/>
          <w:szCs w:val="24"/>
          <w:rtl/>
          <w:lang w:bidi="fa-IR"/>
          <w14:ligatures w14:val="none"/>
        </w:rPr>
        <w:t>.</w:t>
      </w:r>
    </w:p>
    <w:p w14:paraId="4492F09A" w14:textId="3E98F6EE" w:rsidR="00EC512A" w:rsidRPr="003F3B2F" w:rsidRDefault="00122F50" w:rsidP="003F3B2F">
      <w:pPr>
        <w:pStyle w:val="ListParagraph"/>
        <w:numPr>
          <w:ilvl w:val="0"/>
          <w:numId w:val="9"/>
        </w:numPr>
        <w:bidi/>
        <w:spacing w:line="278" w:lineRule="auto"/>
        <w:ind w:left="360"/>
        <w:jc w:val="both"/>
        <w:rPr>
          <w:rFonts w:ascii="IPT Nazanin" w:hAnsi="IPT Nazanin"/>
          <w:b w:val="0"/>
          <w:bCs w:val="0"/>
          <w:sz w:val="24"/>
          <w:szCs w:val="24"/>
        </w:rPr>
      </w:pPr>
      <w:r>
        <w:rPr>
          <w:rFonts w:ascii="IPT Nazanin" w:hAnsi="IPT Nazanin" w:hint="cs"/>
          <w:b w:val="0"/>
          <w:bCs w:val="0"/>
          <w:sz w:val="24"/>
          <w:szCs w:val="24"/>
          <w:rtl/>
        </w:rPr>
        <w:t>نصر</w:t>
      </w:r>
      <w:r>
        <w:rPr>
          <w:rFonts w:ascii="IPT Nazanin" w:hAnsi="IPT Nazanin"/>
          <w:b w:val="0"/>
          <w:bCs w:val="0"/>
          <w:sz w:val="24"/>
          <w:szCs w:val="24"/>
          <w:rtl/>
        </w:rPr>
        <w:t xml:space="preserve"> </w:t>
      </w:r>
      <w:r>
        <w:rPr>
          <w:rFonts w:ascii="IPT Nazanin" w:hAnsi="IPT Nazanin" w:hint="cs"/>
          <w:b w:val="0"/>
          <w:bCs w:val="0"/>
          <w:sz w:val="24"/>
          <w:szCs w:val="24"/>
          <w:rtl/>
        </w:rPr>
        <w:t>اصفهانی</w:t>
      </w:r>
      <w:r w:rsidR="00EC512A" w:rsidRPr="003F3B2F">
        <w:rPr>
          <w:rFonts w:ascii="IPT Nazanin" w:hAnsi="IPT Nazanin" w:hint="eastAsia"/>
          <w:b w:val="0"/>
          <w:bCs w:val="0"/>
          <w:sz w:val="24"/>
          <w:szCs w:val="24"/>
          <w:rtl/>
        </w:rPr>
        <w:t>،</w:t>
      </w:r>
      <w:r w:rsidR="00EC512A" w:rsidRPr="003F3B2F">
        <w:rPr>
          <w:rFonts w:ascii="IPT Nazanin" w:hAnsi="IPT Nazanin"/>
          <w:b w:val="0"/>
          <w:bCs w:val="0"/>
          <w:sz w:val="24"/>
          <w:szCs w:val="24"/>
          <w:rtl/>
        </w:rPr>
        <w:t xml:space="preserve"> نف</w:t>
      </w:r>
      <w:r w:rsidR="00EC512A" w:rsidRPr="003F3B2F">
        <w:rPr>
          <w:rFonts w:ascii="IPT Nazanin" w:hAnsi="IPT Nazanin" w:hint="cs"/>
          <w:b w:val="0"/>
          <w:bCs w:val="0"/>
          <w:sz w:val="24"/>
          <w:szCs w:val="24"/>
          <w:rtl/>
        </w:rPr>
        <w:t>ی</w:t>
      </w:r>
      <w:r w:rsidR="00EC512A" w:rsidRPr="003F3B2F">
        <w:rPr>
          <w:rFonts w:ascii="IPT Nazanin" w:hAnsi="IPT Nazanin" w:hint="eastAsia"/>
          <w:b w:val="0"/>
          <w:bCs w:val="0"/>
          <w:sz w:val="24"/>
          <w:szCs w:val="24"/>
          <w:rtl/>
        </w:rPr>
        <w:t>سه</w:t>
      </w:r>
      <w:r w:rsidR="00EC512A" w:rsidRPr="003F3B2F">
        <w:rPr>
          <w:rFonts w:ascii="IPT Nazanin" w:hAnsi="IPT Nazanin"/>
          <w:b w:val="0"/>
          <w:bCs w:val="0"/>
          <w:sz w:val="24"/>
          <w:szCs w:val="24"/>
          <w:rtl/>
        </w:rPr>
        <w:t>(1395). کنکاش</w:t>
      </w:r>
      <w:r w:rsidR="00EC512A" w:rsidRPr="003F3B2F">
        <w:rPr>
          <w:rFonts w:ascii="IPT Nazanin" w:hAnsi="IPT Nazanin" w:hint="cs"/>
          <w:b w:val="0"/>
          <w:bCs w:val="0"/>
          <w:sz w:val="24"/>
          <w:szCs w:val="24"/>
          <w:rtl/>
        </w:rPr>
        <w:t>ی</w:t>
      </w:r>
      <w:r w:rsidR="00EC512A" w:rsidRPr="003F3B2F">
        <w:rPr>
          <w:rFonts w:ascii="IPT Nazanin" w:hAnsi="IPT Nazanin"/>
          <w:b w:val="0"/>
          <w:bCs w:val="0"/>
          <w:sz w:val="24"/>
          <w:szCs w:val="24"/>
          <w:rtl/>
        </w:rPr>
        <w:t xml:space="preserve"> بر جا</w:t>
      </w:r>
      <w:r w:rsidR="00EC512A" w:rsidRPr="003F3B2F">
        <w:rPr>
          <w:rFonts w:ascii="IPT Nazanin" w:hAnsi="IPT Nazanin" w:hint="cs"/>
          <w:b w:val="0"/>
          <w:bCs w:val="0"/>
          <w:sz w:val="24"/>
          <w:szCs w:val="24"/>
          <w:rtl/>
        </w:rPr>
        <w:t>ی</w:t>
      </w:r>
      <w:r w:rsidR="00EC512A" w:rsidRPr="003F3B2F">
        <w:rPr>
          <w:rFonts w:ascii="IPT Nazanin" w:hAnsi="IPT Nazanin" w:hint="eastAsia"/>
          <w:b w:val="0"/>
          <w:bCs w:val="0"/>
          <w:sz w:val="24"/>
          <w:szCs w:val="24"/>
          <w:rtl/>
        </w:rPr>
        <w:t>گاه</w:t>
      </w:r>
      <w:r w:rsidR="00EC512A" w:rsidRPr="003F3B2F">
        <w:rPr>
          <w:rFonts w:ascii="IPT Nazanin" w:hAnsi="IPT Nazanin"/>
          <w:b w:val="0"/>
          <w:bCs w:val="0"/>
          <w:sz w:val="24"/>
          <w:szCs w:val="24"/>
          <w:rtl/>
        </w:rPr>
        <w:t xml:space="preserve"> فضا</w:t>
      </w:r>
      <w:r w:rsidR="00EC512A" w:rsidRPr="003F3B2F">
        <w:rPr>
          <w:rFonts w:ascii="IPT Nazanin" w:hAnsi="IPT Nazanin" w:hint="cs"/>
          <w:b w:val="0"/>
          <w:bCs w:val="0"/>
          <w:sz w:val="24"/>
          <w:szCs w:val="24"/>
          <w:rtl/>
        </w:rPr>
        <w:t>ی</w:t>
      </w:r>
      <w:r w:rsidR="00EC512A" w:rsidRPr="003F3B2F">
        <w:rPr>
          <w:rFonts w:ascii="IPT Nazanin" w:hAnsi="IPT Nazanin"/>
          <w:b w:val="0"/>
          <w:bCs w:val="0"/>
          <w:sz w:val="24"/>
          <w:szCs w:val="24"/>
          <w:rtl/>
        </w:rPr>
        <w:t xml:space="preserve"> ب</w:t>
      </w:r>
      <w:r w:rsidR="00EC512A" w:rsidRPr="003F3B2F">
        <w:rPr>
          <w:rFonts w:ascii="IPT Nazanin" w:hAnsi="IPT Nazanin" w:hint="cs"/>
          <w:b w:val="0"/>
          <w:bCs w:val="0"/>
          <w:sz w:val="24"/>
          <w:szCs w:val="24"/>
          <w:rtl/>
        </w:rPr>
        <w:t>ی</w:t>
      </w:r>
      <w:r w:rsidR="00EC512A" w:rsidRPr="003F3B2F">
        <w:rPr>
          <w:rFonts w:ascii="IPT Nazanin" w:hAnsi="IPT Nazanin" w:hint="eastAsia"/>
          <w:b w:val="0"/>
          <w:bCs w:val="0"/>
          <w:sz w:val="24"/>
          <w:szCs w:val="24"/>
          <w:rtl/>
        </w:rPr>
        <w:t>ناب</w:t>
      </w:r>
      <w:r w:rsidR="00EC512A" w:rsidRPr="003F3B2F">
        <w:rPr>
          <w:rFonts w:ascii="IPT Nazanin" w:hAnsi="IPT Nazanin" w:hint="cs"/>
          <w:b w:val="0"/>
          <w:bCs w:val="0"/>
          <w:sz w:val="24"/>
          <w:szCs w:val="24"/>
          <w:rtl/>
        </w:rPr>
        <w:t>ی</w:t>
      </w:r>
      <w:r w:rsidR="00EC512A" w:rsidRPr="003F3B2F">
        <w:rPr>
          <w:rFonts w:ascii="IPT Nazanin" w:hAnsi="IPT Nazanin" w:hint="eastAsia"/>
          <w:b w:val="0"/>
          <w:bCs w:val="0"/>
          <w:sz w:val="24"/>
          <w:szCs w:val="24"/>
          <w:rtl/>
        </w:rPr>
        <w:t>ن</w:t>
      </w:r>
      <w:r w:rsidR="00EC512A" w:rsidRPr="003F3B2F">
        <w:rPr>
          <w:rFonts w:ascii="IPT Nazanin" w:hAnsi="IPT Nazanin" w:hint="cs"/>
          <w:b w:val="0"/>
          <w:bCs w:val="0"/>
          <w:sz w:val="24"/>
          <w:szCs w:val="24"/>
          <w:rtl/>
        </w:rPr>
        <w:t>ی</w:t>
      </w:r>
      <w:r w:rsidR="00EC512A" w:rsidRPr="003F3B2F">
        <w:rPr>
          <w:rFonts w:ascii="IPT Nazanin" w:hAnsi="IPT Nazanin"/>
          <w:b w:val="0"/>
          <w:bCs w:val="0"/>
          <w:sz w:val="24"/>
          <w:szCs w:val="24"/>
          <w:rtl/>
        </w:rPr>
        <w:t xml:space="preserve"> در معمار</w:t>
      </w:r>
      <w:r w:rsidR="00EC512A" w:rsidRPr="003F3B2F">
        <w:rPr>
          <w:rFonts w:ascii="IPT Nazanin" w:hAnsi="IPT Nazanin" w:hint="cs"/>
          <w:b w:val="0"/>
          <w:bCs w:val="0"/>
          <w:sz w:val="24"/>
          <w:szCs w:val="24"/>
          <w:rtl/>
        </w:rPr>
        <w:t>ی</w:t>
      </w:r>
      <w:r w:rsidR="00EC512A" w:rsidRPr="003F3B2F">
        <w:rPr>
          <w:rFonts w:ascii="IPT Nazanin" w:hAnsi="IPT Nazanin"/>
          <w:b w:val="0"/>
          <w:bCs w:val="0"/>
          <w:sz w:val="24"/>
          <w:szCs w:val="24"/>
          <w:rtl/>
        </w:rPr>
        <w:t xml:space="preserve"> مسکون</w:t>
      </w:r>
      <w:r w:rsidR="00EC512A" w:rsidRPr="003F3B2F">
        <w:rPr>
          <w:rFonts w:ascii="IPT Nazanin" w:hAnsi="IPT Nazanin" w:hint="cs"/>
          <w:b w:val="0"/>
          <w:bCs w:val="0"/>
          <w:sz w:val="24"/>
          <w:szCs w:val="24"/>
          <w:rtl/>
        </w:rPr>
        <w:t>ی</w:t>
      </w:r>
      <w:r w:rsidR="00EC512A" w:rsidRPr="003F3B2F">
        <w:rPr>
          <w:rFonts w:ascii="IPT Nazanin" w:hAnsi="IPT Nazanin"/>
          <w:b w:val="0"/>
          <w:bCs w:val="0"/>
          <w:sz w:val="24"/>
          <w:szCs w:val="24"/>
          <w:rtl/>
        </w:rPr>
        <w:t xml:space="preserve"> (بررس</w:t>
      </w:r>
      <w:r w:rsidR="00EC512A" w:rsidRPr="003F3B2F">
        <w:rPr>
          <w:rFonts w:ascii="IPT Nazanin" w:hAnsi="IPT Nazanin" w:hint="cs"/>
          <w:b w:val="0"/>
          <w:bCs w:val="0"/>
          <w:sz w:val="24"/>
          <w:szCs w:val="24"/>
          <w:rtl/>
        </w:rPr>
        <w:t>ی</w:t>
      </w:r>
      <w:r w:rsidR="00EC512A" w:rsidRPr="003F3B2F">
        <w:rPr>
          <w:rFonts w:ascii="IPT Nazanin" w:hAnsi="IPT Nazanin"/>
          <w:b w:val="0"/>
          <w:bCs w:val="0"/>
          <w:sz w:val="24"/>
          <w:szCs w:val="24"/>
          <w:rtl/>
        </w:rPr>
        <w:t xml:space="preserve"> تطب</w:t>
      </w:r>
      <w:r w:rsidR="00EC512A" w:rsidRPr="003F3B2F">
        <w:rPr>
          <w:rFonts w:ascii="IPT Nazanin" w:hAnsi="IPT Nazanin" w:hint="cs"/>
          <w:b w:val="0"/>
          <w:bCs w:val="0"/>
          <w:sz w:val="24"/>
          <w:szCs w:val="24"/>
          <w:rtl/>
        </w:rPr>
        <w:t>ی</w:t>
      </w:r>
      <w:r w:rsidR="00EC512A" w:rsidRPr="003F3B2F">
        <w:rPr>
          <w:rFonts w:ascii="IPT Nazanin" w:hAnsi="IPT Nazanin" w:hint="eastAsia"/>
          <w:b w:val="0"/>
          <w:bCs w:val="0"/>
          <w:sz w:val="24"/>
          <w:szCs w:val="24"/>
          <w:rtl/>
        </w:rPr>
        <w:t>ق</w:t>
      </w:r>
      <w:r w:rsidR="00EC512A" w:rsidRPr="003F3B2F">
        <w:rPr>
          <w:rFonts w:ascii="IPT Nazanin" w:hAnsi="IPT Nazanin" w:hint="cs"/>
          <w:b w:val="0"/>
          <w:bCs w:val="0"/>
          <w:sz w:val="24"/>
          <w:szCs w:val="24"/>
          <w:rtl/>
        </w:rPr>
        <w:t>ی</w:t>
      </w:r>
      <w:r w:rsidR="00EC512A" w:rsidRPr="003F3B2F">
        <w:rPr>
          <w:rFonts w:ascii="IPT Nazanin" w:hAnsi="IPT Nazanin"/>
          <w:b w:val="0"/>
          <w:bCs w:val="0"/>
          <w:sz w:val="24"/>
          <w:szCs w:val="24"/>
          <w:rtl/>
        </w:rPr>
        <w:t xml:space="preserve"> فضا</w:t>
      </w:r>
      <w:r w:rsidR="00EC512A" w:rsidRPr="003F3B2F">
        <w:rPr>
          <w:rFonts w:ascii="IPT Nazanin" w:hAnsi="IPT Nazanin" w:hint="cs"/>
          <w:b w:val="0"/>
          <w:bCs w:val="0"/>
          <w:sz w:val="24"/>
          <w:szCs w:val="24"/>
          <w:rtl/>
        </w:rPr>
        <w:t>ی</w:t>
      </w:r>
      <w:r w:rsidR="00EC512A" w:rsidRPr="003F3B2F">
        <w:rPr>
          <w:rFonts w:ascii="IPT Nazanin" w:hAnsi="IPT Nazanin"/>
          <w:b w:val="0"/>
          <w:bCs w:val="0"/>
          <w:sz w:val="24"/>
          <w:szCs w:val="24"/>
          <w:rtl/>
        </w:rPr>
        <w:t xml:space="preserve"> ب</w:t>
      </w:r>
      <w:r w:rsidR="00EC512A" w:rsidRPr="003F3B2F">
        <w:rPr>
          <w:rFonts w:ascii="IPT Nazanin" w:hAnsi="IPT Nazanin" w:hint="cs"/>
          <w:b w:val="0"/>
          <w:bCs w:val="0"/>
          <w:sz w:val="24"/>
          <w:szCs w:val="24"/>
          <w:rtl/>
        </w:rPr>
        <w:t>ی</w:t>
      </w:r>
      <w:r w:rsidR="00EC512A" w:rsidRPr="003F3B2F">
        <w:rPr>
          <w:rFonts w:ascii="IPT Nazanin" w:hAnsi="IPT Nazanin" w:hint="eastAsia"/>
          <w:b w:val="0"/>
          <w:bCs w:val="0"/>
          <w:sz w:val="24"/>
          <w:szCs w:val="24"/>
          <w:rtl/>
        </w:rPr>
        <w:t>ناب</w:t>
      </w:r>
      <w:r w:rsidR="00EC512A" w:rsidRPr="003F3B2F">
        <w:rPr>
          <w:rFonts w:ascii="IPT Nazanin" w:hAnsi="IPT Nazanin" w:hint="cs"/>
          <w:b w:val="0"/>
          <w:bCs w:val="0"/>
          <w:sz w:val="24"/>
          <w:szCs w:val="24"/>
          <w:rtl/>
        </w:rPr>
        <w:t>ی</w:t>
      </w:r>
      <w:r w:rsidR="00EC512A" w:rsidRPr="003F3B2F">
        <w:rPr>
          <w:rFonts w:ascii="IPT Nazanin" w:hAnsi="IPT Nazanin" w:hint="eastAsia"/>
          <w:b w:val="0"/>
          <w:bCs w:val="0"/>
          <w:sz w:val="24"/>
          <w:szCs w:val="24"/>
          <w:rtl/>
        </w:rPr>
        <w:t>ن</w:t>
      </w:r>
      <w:r w:rsidR="00EC512A" w:rsidRPr="003F3B2F">
        <w:rPr>
          <w:rFonts w:ascii="IPT Nazanin" w:hAnsi="IPT Nazanin" w:hint="cs"/>
          <w:b w:val="0"/>
          <w:bCs w:val="0"/>
          <w:sz w:val="24"/>
          <w:szCs w:val="24"/>
          <w:rtl/>
        </w:rPr>
        <w:t>ی</w:t>
      </w:r>
      <w:r w:rsidR="00EC512A" w:rsidRPr="003F3B2F">
        <w:rPr>
          <w:rFonts w:ascii="IPT Nazanin" w:hAnsi="IPT Nazanin"/>
          <w:b w:val="0"/>
          <w:bCs w:val="0"/>
          <w:sz w:val="24"/>
          <w:szCs w:val="24"/>
          <w:rtl/>
        </w:rPr>
        <w:t xml:space="preserve"> در مسکن تار</w:t>
      </w:r>
      <w:r w:rsidR="00EC512A" w:rsidRPr="003F3B2F">
        <w:rPr>
          <w:rFonts w:ascii="IPT Nazanin" w:hAnsi="IPT Nazanin" w:hint="cs"/>
          <w:b w:val="0"/>
          <w:bCs w:val="0"/>
          <w:sz w:val="24"/>
          <w:szCs w:val="24"/>
          <w:rtl/>
        </w:rPr>
        <w:t>ی</w:t>
      </w:r>
      <w:r w:rsidR="00EC512A" w:rsidRPr="003F3B2F">
        <w:rPr>
          <w:rFonts w:ascii="IPT Nazanin" w:hAnsi="IPT Nazanin" w:hint="eastAsia"/>
          <w:b w:val="0"/>
          <w:bCs w:val="0"/>
          <w:sz w:val="24"/>
          <w:szCs w:val="24"/>
          <w:rtl/>
        </w:rPr>
        <w:t>خ</w:t>
      </w:r>
      <w:r w:rsidR="00EC512A" w:rsidRPr="003F3B2F">
        <w:rPr>
          <w:rFonts w:ascii="IPT Nazanin" w:hAnsi="IPT Nazanin" w:hint="cs"/>
          <w:b w:val="0"/>
          <w:bCs w:val="0"/>
          <w:sz w:val="24"/>
          <w:szCs w:val="24"/>
          <w:rtl/>
        </w:rPr>
        <w:t>ی</w:t>
      </w:r>
      <w:r w:rsidR="00EC512A" w:rsidRPr="003F3B2F">
        <w:rPr>
          <w:rFonts w:ascii="IPT Nazanin" w:hAnsi="IPT Nazanin"/>
          <w:b w:val="0"/>
          <w:bCs w:val="0"/>
          <w:sz w:val="24"/>
          <w:szCs w:val="24"/>
          <w:rtl/>
        </w:rPr>
        <w:t xml:space="preserve"> و معاصر ا</w:t>
      </w:r>
      <w:r w:rsidR="00EC512A" w:rsidRPr="003F3B2F">
        <w:rPr>
          <w:rFonts w:ascii="IPT Nazanin" w:hAnsi="IPT Nazanin" w:hint="cs"/>
          <w:b w:val="0"/>
          <w:bCs w:val="0"/>
          <w:sz w:val="24"/>
          <w:szCs w:val="24"/>
          <w:rtl/>
        </w:rPr>
        <w:t>ی</w:t>
      </w:r>
      <w:r w:rsidR="00EC512A" w:rsidRPr="003F3B2F">
        <w:rPr>
          <w:rFonts w:ascii="IPT Nazanin" w:hAnsi="IPT Nazanin" w:hint="eastAsia"/>
          <w:b w:val="0"/>
          <w:bCs w:val="0"/>
          <w:sz w:val="24"/>
          <w:szCs w:val="24"/>
          <w:rtl/>
        </w:rPr>
        <w:t>ران</w:t>
      </w:r>
      <w:r w:rsidR="00EC512A" w:rsidRPr="003F3B2F">
        <w:rPr>
          <w:rFonts w:ascii="IPT Nazanin" w:hAnsi="IPT Nazanin"/>
          <w:b w:val="0"/>
          <w:bCs w:val="0"/>
          <w:sz w:val="24"/>
          <w:szCs w:val="24"/>
          <w:rtl/>
        </w:rPr>
        <w:t xml:space="preserve">). کنفرانس </w:t>
      </w:r>
      <w:r>
        <w:rPr>
          <w:rFonts w:ascii="IPT Nazanin" w:hAnsi="IPT Nazanin" w:hint="cs"/>
          <w:b w:val="0"/>
          <w:bCs w:val="0"/>
          <w:sz w:val="24"/>
          <w:szCs w:val="24"/>
          <w:rtl/>
        </w:rPr>
        <w:t>بین‌المللی</w:t>
      </w:r>
      <w:r w:rsidR="00EC512A" w:rsidRPr="003F3B2F">
        <w:rPr>
          <w:rFonts w:ascii="IPT Nazanin" w:hAnsi="IPT Nazanin"/>
          <w:b w:val="0"/>
          <w:bCs w:val="0"/>
          <w:sz w:val="24"/>
          <w:szCs w:val="24"/>
          <w:rtl/>
        </w:rPr>
        <w:t xml:space="preserve"> </w:t>
      </w:r>
      <w:r>
        <w:rPr>
          <w:rFonts w:ascii="IPT Nazanin" w:hAnsi="IPT Nazanin" w:hint="cs"/>
          <w:b w:val="0"/>
          <w:bCs w:val="0"/>
          <w:sz w:val="24"/>
          <w:szCs w:val="24"/>
          <w:rtl/>
        </w:rPr>
        <w:t>پژوهش‌های</w:t>
      </w:r>
      <w:r w:rsidR="00EC512A" w:rsidRPr="003F3B2F">
        <w:rPr>
          <w:rFonts w:ascii="IPT Nazanin" w:hAnsi="IPT Nazanin"/>
          <w:b w:val="0"/>
          <w:bCs w:val="0"/>
          <w:sz w:val="24"/>
          <w:szCs w:val="24"/>
          <w:rtl/>
        </w:rPr>
        <w:t xml:space="preserve"> نو</w:t>
      </w:r>
      <w:r w:rsidR="00EC512A" w:rsidRPr="003F3B2F">
        <w:rPr>
          <w:rFonts w:ascii="IPT Nazanin" w:hAnsi="IPT Nazanin" w:hint="cs"/>
          <w:b w:val="0"/>
          <w:bCs w:val="0"/>
          <w:sz w:val="24"/>
          <w:szCs w:val="24"/>
          <w:rtl/>
        </w:rPr>
        <w:t>ی</w:t>
      </w:r>
      <w:r w:rsidR="00EC512A" w:rsidRPr="003F3B2F">
        <w:rPr>
          <w:rFonts w:ascii="IPT Nazanin" w:hAnsi="IPT Nazanin" w:hint="eastAsia"/>
          <w:b w:val="0"/>
          <w:bCs w:val="0"/>
          <w:sz w:val="24"/>
          <w:szCs w:val="24"/>
          <w:rtl/>
        </w:rPr>
        <w:t>ن</w:t>
      </w:r>
      <w:r w:rsidR="00EC512A" w:rsidRPr="003F3B2F">
        <w:rPr>
          <w:rFonts w:ascii="IPT Nazanin" w:hAnsi="IPT Nazanin"/>
          <w:b w:val="0"/>
          <w:bCs w:val="0"/>
          <w:sz w:val="24"/>
          <w:szCs w:val="24"/>
          <w:rtl/>
        </w:rPr>
        <w:t xml:space="preserve"> در عمران، معمار</w:t>
      </w:r>
      <w:r w:rsidR="00EC512A" w:rsidRPr="003F3B2F">
        <w:rPr>
          <w:rFonts w:ascii="IPT Nazanin" w:hAnsi="IPT Nazanin" w:hint="cs"/>
          <w:b w:val="0"/>
          <w:bCs w:val="0"/>
          <w:sz w:val="24"/>
          <w:szCs w:val="24"/>
          <w:rtl/>
        </w:rPr>
        <w:t>ی</w:t>
      </w:r>
      <w:r w:rsidR="00EC512A" w:rsidRPr="003F3B2F">
        <w:rPr>
          <w:rFonts w:ascii="IPT Nazanin" w:hAnsi="IPT Nazanin"/>
          <w:b w:val="0"/>
          <w:bCs w:val="0"/>
          <w:sz w:val="24"/>
          <w:szCs w:val="24"/>
          <w:rtl/>
        </w:rPr>
        <w:t xml:space="preserve"> و شهرساز</w:t>
      </w:r>
      <w:r w:rsidR="00EC512A" w:rsidRPr="003F3B2F">
        <w:rPr>
          <w:rFonts w:ascii="IPT Nazanin" w:hAnsi="IPT Nazanin" w:hint="cs"/>
          <w:b w:val="0"/>
          <w:bCs w:val="0"/>
          <w:sz w:val="24"/>
          <w:szCs w:val="24"/>
          <w:rtl/>
        </w:rPr>
        <w:t>ی</w:t>
      </w:r>
      <w:r w:rsidR="00EC512A" w:rsidRPr="003F3B2F">
        <w:rPr>
          <w:rFonts w:ascii="IPT Nazanin" w:hAnsi="IPT Nazanin"/>
          <w:b w:val="0"/>
          <w:bCs w:val="0"/>
          <w:sz w:val="24"/>
          <w:szCs w:val="24"/>
          <w:rtl/>
        </w:rPr>
        <w:t>.</w:t>
      </w:r>
    </w:p>
    <w:p w14:paraId="542525A7" w14:textId="60D24225" w:rsidR="00EC512A" w:rsidRPr="003F3B2F" w:rsidRDefault="00EC512A" w:rsidP="00A56140">
      <w:pPr>
        <w:pStyle w:val="ListParagraph"/>
        <w:numPr>
          <w:ilvl w:val="0"/>
          <w:numId w:val="9"/>
        </w:numPr>
        <w:bidi/>
        <w:spacing w:line="259" w:lineRule="auto"/>
        <w:ind w:left="360"/>
        <w:jc w:val="both"/>
        <w:rPr>
          <w:rFonts w:ascii="Calibri" w:eastAsia="Calibri" w:hAnsi="Calibri"/>
          <w:b w:val="0"/>
          <w:bCs w:val="0"/>
          <w:kern w:val="0"/>
          <w:sz w:val="24"/>
          <w:szCs w:val="24"/>
          <w:lang w:bidi="fa-IR"/>
          <w14:ligatures w14:val="none"/>
        </w:rPr>
      </w:pPr>
      <w:r w:rsidRPr="003F3B2F">
        <w:rPr>
          <w:rFonts w:ascii="Calibri" w:eastAsia="Calibri" w:hAnsi="Calibri" w:hint="cs"/>
          <w:b w:val="0"/>
          <w:bCs w:val="0"/>
          <w:kern w:val="0"/>
          <w:sz w:val="24"/>
          <w:szCs w:val="24"/>
          <w:rtl/>
          <w:lang w:bidi="fa-IR"/>
          <w14:ligatures w14:val="none"/>
        </w:rPr>
        <w:t>نقی</w:t>
      </w:r>
      <w:r w:rsidR="00A56140">
        <w:rPr>
          <w:rFonts w:ascii="Calibri" w:eastAsia="Calibri" w:hAnsi="Calibri" w:hint="cs"/>
          <w:b w:val="0"/>
          <w:bCs w:val="0"/>
          <w:kern w:val="0"/>
          <w:sz w:val="24"/>
          <w:szCs w:val="24"/>
          <w:rtl/>
          <w:lang w:bidi="fa-IR"/>
          <w14:ligatures w14:val="none"/>
        </w:rPr>
        <w:softHyphen/>
      </w:r>
      <w:r w:rsidRPr="003F3B2F">
        <w:rPr>
          <w:rFonts w:ascii="Calibri" w:eastAsia="Calibri" w:hAnsi="Calibri" w:hint="cs"/>
          <w:b w:val="0"/>
          <w:bCs w:val="0"/>
          <w:kern w:val="0"/>
          <w:sz w:val="24"/>
          <w:szCs w:val="24"/>
          <w:rtl/>
          <w:lang w:bidi="fa-IR"/>
          <w14:ligatures w14:val="none"/>
        </w:rPr>
        <w:t>زاده،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w:t>
      </w:r>
      <w:r w:rsidR="00314AEF">
        <w:rPr>
          <w:rFonts w:ascii="Calibri" w:eastAsia="Calibri" w:hAnsi="Calibri" w:hint="cs"/>
          <w:b w:val="0"/>
          <w:bCs w:val="0"/>
          <w:kern w:val="0"/>
          <w:sz w:val="24"/>
          <w:szCs w:val="24"/>
          <w:rtl/>
          <w:lang w:bidi="fa-IR"/>
          <w14:ligatures w14:val="none"/>
        </w:rPr>
        <w:t>حمد</w:t>
      </w:r>
      <w:r w:rsidRPr="003F3B2F">
        <w:rPr>
          <w:rFonts w:ascii="Calibri" w:eastAsia="Calibri" w:hAnsi="Calibri" w:hint="cs"/>
          <w:b w:val="0"/>
          <w:bCs w:val="0"/>
          <w:kern w:val="0"/>
          <w:sz w:val="24"/>
          <w:szCs w:val="24"/>
          <w:rtl/>
          <w:lang w:bidi="fa-IR"/>
          <w14:ligatures w14:val="none"/>
        </w:rPr>
        <w:t>(1391).</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تأملی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در</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شناخت</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مبانی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مسکن</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اسلامی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ایرانی</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ماهنامه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کتاب</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ماه</w:t>
      </w:r>
      <w:r w:rsidRPr="003F3B2F">
        <w:rPr>
          <w:rFonts w:ascii="Calibri" w:eastAsia="Calibri" w:hAnsi="Calibri"/>
          <w:b w:val="0"/>
          <w:bCs w:val="0"/>
          <w:kern w:val="0"/>
          <w:sz w:val="24"/>
          <w:szCs w:val="24"/>
          <w:rtl/>
          <w:lang w:bidi="fa-IR"/>
          <w14:ligatures w14:val="none"/>
        </w:rPr>
        <w:t xml:space="preserve"> </w:t>
      </w:r>
      <w:r w:rsidRPr="003F3B2F">
        <w:rPr>
          <w:rFonts w:ascii="Calibri" w:eastAsia="Calibri" w:hAnsi="Calibri" w:hint="cs"/>
          <w:b w:val="0"/>
          <w:bCs w:val="0"/>
          <w:kern w:val="0"/>
          <w:sz w:val="24"/>
          <w:szCs w:val="24"/>
          <w:rtl/>
          <w:lang w:bidi="fa-IR"/>
          <w14:ligatures w14:val="none"/>
        </w:rPr>
        <w:t>هنر،</w:t>
      </w:r>
      <w:r w:rsidRPr="003F3B2F">
        <w:rPr>
          <w:rFonts w:ascii="Calibri" w:eastAsia="Calibri" w:hAnsi="Calibri"/>
          <w:b w:val="0"/>
          <w:bCs w:val="0"/>
          <w:kern w:val="0"/>
          <w:sz w:val="24"/>
          <w:szCs w:val="24"/>
          <w:rtl/>
          <w:lang w:bidi="fa-IR"/>
          <w14:ligatures w14:val="none"/>
        </w:rPr>
        <w:t xml:space="preserve"> </w:t>
      </w:r>
      <w:r w:rsidR="00314AEF">
        <w:rPr>
          <w:rFonts w:ascii="Calibri" w:eastAsia="Calibri" w:hAnsi="Calibri" w:hint="cs"/>
          <w:b w:val="0"/>
          <w:bCs w:val="0"/>
          <w:kern w:val="0"/>
          <w:sz w:val="24"/>
          <w:szCs w:val="24"/>
          <w:rtl/>
          <w:lang w:bidi="fa-IR"/>
          <w14:ligatures w14:val="none"/>
        </w:rPr>
        <w:t>17(1)</w:t>
      </w:r>
      <w:r w:rsidRPr="003F3B2F">
        <w:rPr>
          <w:rFonts w:ascii="Calibri" w:eastAsia="Calibri" w:hAnsi="Calibri" w:hint="cs"/>
          <w:b w:val="0"/>
          <w:bCs w:val="0"/>
          <w:kern w:val="0"/>
          <w:sz w:val="24"/>
          <w:szCs w:val="24"/>
          <w:rtl/>
          <w:lang w:bidi="fa-IR"/>
          <w14:ligatures w14:val="none"/>
        </w:rPr>
        <w:t>،</w:t>
      </w:r>
      <w:r w:rsidRPr="003F3B2F">
        <w:rPr>
          <w:rFonts w:ascii="Calibri" w:eastAsia="Calibri" w:hAnsi="Calibri"/>
          <w:b w:val="0"/>
          <w:bCs w:val="0"/>
          <w:kern w:val="0"/>
          <w:sz w:val="24"/>
          <w:szCs w:val="24"/>
          <w:rtl/>
          <w:lang w:bidi="fa-IR"/>
          <w14:ligatures w14:val="none"/>
        </w:rPr>
        <w:t xml:space="preserve"> 54 </w:t>
      </w:r>
      <w:r w:rsidRPr="003F3B2F">
        <w:rPr>
          <w:rFonts w:ascii="Arial" w:eastAsia="Calibri" w:hAnsi="Arial" w:cs="Arial" w:hint="cs"/>
          <w:b w:val="0"/>
          <w:bCs w:val="0"/>
          <w:kern w:val="0"/>
          <w:sz w:val="24"/>
          <w:szCs w:val="24"/>
          <w:rtl/>
          <w:lang w:bidi="fa-IR"/>
          <w14:ligatures w14:val="none"/>
        </w:rPr>
        <w:t>–</w:t>
      </w:r>
      <w:r w:rsidRPr="003F3B2F">
        <w:rPr>
          <w:rFonts w:ascii="Calibri" w:eastAsia="Calibri" w:hAnsi="Calibri"/>
          <w:b w:val="0"/>
          <w:bCs w:val="0"/>
          <w:kern w:val="0"/>
          <w:sz w:val="24"/>
          <w:szCs w:val="24"/>
          <w:rtl/>
          <w:lang w:bidi="fa-IR"/>
          <w14:ligatures w14:val="none"/>
        </w:rPr>
        <w:t xml:space="preserve"> .38</w:t>
      </w:r>
      <w:r w:rsidRPr="003F3B2F">
        <w:rPr>
          <w:rFonts w:ascii="Calibri" w:eastAsia="Calibri" w:hAnsi="Calibri" w:hint="cs"/>
          <w:b w:val="0"/>
          <w:bCs w:val="0"/>
          <w:kern w:val="0"/>
          <w:sz w:val="24"/>
          <w:szCs w:val="24"/>
          <w:rtl/>
          <w:lang w:bidi="fa-IR"/>
          <w14:ligatures w14:val="none"/>
        </w:rPr>
        <w:t>.</w:t>
      </w:r>
    </w:p>
    <w:p w14:paraId="30224C1D" w14:textId="6454BDC5" w:rsidR="00EC512A" w:rsidRPr="003F3B2F" w:rsidRDefault="00EC512A" w:rsidP="003F3B2F">
      <w:pPr>
        <w:pStyle w:val="ListParagraph"/>
        <w:numPr>
          <w:ilvl w:val="0"/>
          <w:numId w:val="9"/>
        </w:numPr>
        <w:bidi/>
        <w:spacing w:line="259" w:lineRule="auto"/>
        <w:ind w:left="360"/>
        <w:jc w:val="both"/>
        <w:rPr>
          <w:rFonts w:ascii="Calibri" w:eastAsia="Calibri" w:hAnsi="Calibri"/>
          <w:b w:val="0"/>
          <w:bCs w:val="0"/>
          <w:kern w:val="0"/>
          <w:sz w:val="24"/>
          <w:szCs w:val="24"/>
          <w:rtl/>
          <w:lang w:bidi="fa-IR"/>
          <w14:ligatures w14:val="none"/>
        </w:rPr>
      </w:pPr>
      <w:r w:rsidRPr="003F3B2F">
        <w:rPr>
          <w:rFonts w:ascii="Calibri" w:eastAsia="Calibri" w:hAnsi="Calibri" w:hint="cs"/>
          <w:b w:val="0"/>
          <w:bCs w:val="0"/>
          <w:kern w:val="0"/>
          <w:sz w:val="24"/>
          <w:szCs w:val="24"/>
          <w:rtl/>
          <w14:ligatures w14:val="none"/>
        </w:rPr>
        <w:t xml:space="preserve">هاشمی، مهدی(1403). حقوق زنان: </w:t>
      </w:r>
      <w:r w:rsidR="00122F50">
        <w:rPr>
          <w:rFonts w:ascii="Calibri" w:eastAsia="Calibri" w:hAnsi="Calibri" w:hint="cs"/>
          <w:b w:val="0"/>
          <w:bCs w:val="0"/>
          <w:kern w:val="0"/>
          <w:sz w:val="24"/>
          <w:szCs w:val="24"/>
          <w:rtl/>
          <w14:ligatures w14:val="none"/>
        </w:rPr>
        <w:t>پیشرفت‌ها</w:t>
      </w:r>
      <w:r w:rsidRPr="003F3B2F">
        <w:rPr>
          <w:rFonts w:ascii="Calibri" w:eastAsia="Calibri" w:hAnsi="Calibri" w:hint="cs"/>
          <w:b w:val="0"/>
          <w:bCs w:val="0"/>
          <w:kern w:val="0"/>
          <w:sz w:val="24"/>
          <w:szCs w:val="24"/>
          <w:rtl/>
          <w14:ligatures w14:val="none"/>
        </w:rPr>
        <w:t xml:space="preserve"> و موانع قانونی در جوامع مختلف، فصلنامه تحقیقات راهبردی در تعلیم و </w:t>
      </w:r>
      <w:r w:rsidR="00122F50">
        <w:rPr>
          <w:rFonts w:ascii="Calibri" w:eastAsia="Calibri" w:hAnsi="Calibri" w:hint="cs"/>
          <w:b w:val="0"/>
          <w:bCs w:val="0"/>
          <w:kern w:val="0"/>
          <w:sz w:val="24"/>
          <w:szCs w:val="24"/>
          <w:rtl/>
          <w14:ligatures w14:val="none"/>
        </w:rPr>
        <w:t>آموزش‌وپرورش</w:t>
      </w:r>
      <w:r w:rsidRPr="003F3B2F">
        <w:rPr>
          <w:rFonts w:ascii="Calibri" w:eastAsia="Calibri" w:hAnsi="Calibri" w:hint="cs"/>
          <w:b w:val="0"/>
          <w:bCs w:val="0"/>
          <w:kern w:val="0"/>
          <w:sz w:val="24"/>
          <w:szCs w:val="24"/>
          <w:rtl/>
          <w14:ligatures w14:val="none"/>
        </w:rPr>
        <w:t xml:space="preserve">، </w:t>
      </w:r>
      <w:r w:rsidR="00314AEF">
        <w:rPr>
          <w:rFonts w:ascii="Calibri" w:eastAsia="Calibri" w:hAnsi="Calibri" w:hint="cs"/>
          <w:b w:val="0"/>
          <w:bCs w:val="0"/>
          <w:kern w:val="0"/>
          <w:sz w:val="24"/>
          <w:szCs w:val="24"/>
          <w:rtl/>
          <w14:ligatures w14:val="none"/>
        </w:rPr>
        <w:t>2(32)</w:t>
      </w:r>
      <w:r w:rsidRPr="003F3B2F">
        <w:rPr>
          <w:rFonts w:ascii="Calibri" w:eastAsia="Calibri" w:hAnsi="Calibri" w:hint="cs"/>
          <w:b w:val="0"/>
          <w:bCs w:val="0"/>
          <w:kern w:val="0"/>
          <w:sz w:val="24"/>
          <w:szCs w:val="24"/>
          <w:rtl/>
          <w14:ligatures w14:val="none"/>
        </w:rPr>
        <w:t>، 211-222.</w:t>
      </w:r>
    </w:p>
    <w:p w14:paraId="375B17C9" w14:textId="7D6C5C71" w:rsidR="00BB1585" w:rsidRPr="00EF07E2" w:rsidRDefault="00BB1585" w:rsidP="003F3B2F">
      <w:pPr>
        <w:pStyle w:val="ListParagraph"/>
        <w:numPr>
          <w:ilvl w:val="0"/>
          <w:numId w:val="9"/>
        </w:numPr>
        <w:spacing w:after="100"/>
        <w:ind w:left="360"/>
        <w:jc w:val="both"/>
        <w:rPr>
          <w:rFonts w:asciiTheme="majorBidi" w:eastAsia="Calibri" w:hAnsiTheme="majorBidi" w:cstheme="majorBidi"/>
          <w:b w:val="0"/>
          <w:bCs w:val="0"/>
          <w:color w:val="000000" w:themeColor="text1"/>
          <w:kern w:val="0"/>
          <w:sz w:val="20"/>
          <w:szCs w:val="20"/>
          <w:lang w:bidi="fa-IR"/>
          <w14:ligatures w14:val="none"/>
        </w:rPr>
      </w:pPr>
      <w:r w:rsidRPr="00EF07E2">
        <w:rPr>
          <w:rFonts w:asciiTheme="majorBidi" w:eastAsia="Calibri" w:hAnsiTheme="majorBidi" w:cstheme="majorBidi"/>
          <w:b w:val="0"/>
          <w:bCs w:val="0"/>
          <w:color w:val="000000" w:themeColor="text1"/>
          <w:kern w:val="0"/>
          <w:sz w:val="20"/>
          <w:szCs w:val="20"/>
          <w:lang w:bidi="fa-IR"/>
          <w14:ligatures w14:val="none"/>
        </w:rPr>
        <w:t>Asadpour, F.</w:t>
      </w:r>
      <w:proofErr w:type="gramStart"/>
      <w:r w:rsidRPr="00EF07E2">
        <w:rPr>
          <w:rFonts w:asciiTheme="majorBidi" w:eastAsia="Calibri" w:hAnsiTheme="majorBidi" w:cstheme="majorBidi"/>
          <w:b w:val="0"/>
          <w:bCs w:val="0"/>
          <w:color w:val="000000" w:themeColor="text1"/>
          <w:kern w:val="0"/>
          <w:sz w:val="20"/>
          <w:szCs w:val="20"/>
          <w:lang w:bidi="fa-IR"/>
          <w14:ligatures w14:val="none"/>
        </w:rPr>
        <w:t>,  Habibi</w:t>
      </w:r>
      <w:proofErr w:type="gramEnd"/>
      <w:r w:rsidRPr="00EF07E2">
        <w:rPr>
          <w:rFonts w:asciiTheme="majorBidi" w:eastAsia="Calibri" w:hAnsiTheme="majorBidi" w:cstheme="majorBidi"/>
          <w:b w:val="0"/>
          <w:bCs w:val="0"/>
          <w:color w:val="000000" w:themeColor="text1"/>
          <w:kern w:val="0"/>
          <w:sz w:val="20"/>
          <w:szCs w:val="20"/>
          <w:lang w:bidi="fa-IR"/>
          <w14:ligatures w14:val="none"/>
        </w:rPr>
        <w:t xml:space="preserve">, A. (2015). Strategies for climatic design for sustainable urban housing development (case study of Nur City, </w:t>
      </w:r>
      <w:proofErr w:type="spellStart"/>
      <w:r w:rsidRPr="00EF07E2">
        <w:rPr>
          <w:rFonts w:asciiTheme="majorBidi" w:eastAsia="Calibri" w:hAnsiTheme="majorBidi" w:cstheme="majorBidi"/>
          <w:b w:val="0"/>
          <w:bCs w:val="0"/>
          <w:color w:val="000000" w:themeColor="text1"/>
          <w:kern w:val="0"/>
          <w:sz w:val="20"/>
          <w:szCs w:val="20"/>
          <w:lang w:bidi="fa-IR"/>
          <w14:ligatures w14:val="none"/>
        </w:rPr>
        <w:t>mazandaran</w:t>
      </w:r>
      <w:proofErr w:type="spellEnd"/>
      <w:r w:rsidRPr="00EF07E2">
        <w:rPr>
          <w:rFonts w:asciiTheme="majorBidi" w:eastAsia="Calibri" w:hAnsiTheme="majorBidi" w:cstheme="majorBidi"/>
          <w:b w:val="0"/>
          <w:bCs w:val="0"/>
          <w:color w:val="000000" w:themeColor="text1"/>
          <w:kern w:val="0"/>
          <w:sz w:val="20"/>
          <w:szCs w:val="20"/>
          <w:lang w:bidi="fa-IR"/>
          <w14:ligatures w14:val="none"/>
        </w:rPr>
        <w:t xml:space="preserve">, Iran). </w:t>
      </w:r>
      <w:r w:rsidRPr="00EF07E2">
        <w:rPr>
          <w:rFonts w:asciiTheme="majorBidi" w:eastAsia="Calibri" w:hAnsiTheme="majorBidi" w:cstheme="majorBidi"/>
          <w:b w:val="0"/>
          <w:bCs w:val="0"/>
          <w:i/>
          <w:iCs/>
          <w:color w:val="000000" w:themeColor="text1"/>
          <w:kern w:val="0"/>
          <w:sz w:val="20"/>
          <w:szCs w:val="20"/>
          <w:lang w:bidi="fa-IR"/>
          <w14:ligatures w14:val="none"/>
        </w:rPr>
        <w:t xml:space="preserve">Fen </w:t>
      </w:r>
      <w:proofErr w:type="spellStart"/>
      <w:r w:rsidRPr="00EF07E2">
        <w:rPr>
          <w:rFonts w:asciiTheme="majorBidi" w:eastAsia="Calibri" w:hAnsiTheme="majorBidi" w:cstheme="majorBidi"/>
          <w:b w:val="0"/>
          <w:bCs w:val="0"/>
          <w:i/>
          <w:iCs/>
          <w:color w:val="000000" w:themeColor="text1"/>
          <w:kern w:val="0"/>
          <w:sz w:val="20"/>
          <w:szCs w:val="20"/>
          <w:lang w:bidi="fa-IR"/>
          <w14:ligatures w14:val="none"/>
        </w:rPr>
        <w:t>Bilimleri</w:t>
      </w:r>
      <w:proofErr w:type="spellEnd"/>
      <w:r w:rsidRPr="00EF07E2">
        <w:rPr>
          <w:rFonts w:asciiTheme="majorBidi" w:eastAsia="Calibri" w:hAnsiTheme="majorBidi" w:cstheme="majorBidi"/>
          <w:b w:val="0"/>
          <w:bCs w:val="0"/>
          <w:i/>
          <w:iCs/>
          <w:color w:val="000000" w:themeColor="text1"/>
          <w:kern w:val="0"/>
          <w:sz w:val="20"/>
          <w:szCs w:val="20"/>
          <w:lang w:bidi="fa-IR"/>
          <w14:ligatures w14:val="none"/>
        </w:rPr>
        <w:t xml:space="preserve"> </w:t>
      </w:r>
      <w:proofErr w:type="spellStart"/>
      <w:r w:rsidRPr="00EF07E2">
        <w:rPr>
          <w:rFonts w:asciiTheme="majorBidi" w:eastAsia="Calibri" w:hAnsiTheme="majorBidi" w:cstheme="majorBidi"/>
          <w:b w:val="0"/>
          <w:bCs w:val="0"/>
          <w:i/>
          <w:iCs/>
          <w:color w:val="000000" w:themeColor="text1"/>
          <w:kern w:val="0"/>
          <w:sz w:val="20"/>
          <w:szCs w:val="20"/>
          <w:lang w:bidi="fa-IR"/>
          <w14:ligatures w14:val="none"/>
        </w:rPr>
        <w:t>Dergisi</w:t>
      </w:r>
      <w:proofErr w:type="spellEnd"/>
      <w:r w:rsidRPr="00EF07E2">
        <w:rPr>
          <w:rFonts w:asciiTheme="majorBidi" w:eastAsia="Calibri" w:hAnsiTheme="majorBidi" w:cstheme="majorBidi"/>
          <w:b w:val="0"/>
          <w:bCs w:val="0"/>
          <w:i/>
          <w:iCs/>
          <w:color w:val="000000" w:themeColor="text1"/>
          <w:kern w:val="0"/>
          <w:sz w:val="20"/>
          <w:szCs w:val="20"/>
          <w:lang w:bidi="fa-IR"/>
          <w14:ligatures w14:val="none"/>
        </w:rPr>
        <w:t xml:space="preserve"> (CFD)</w:t>
      </w:r>
      <w:r w:rsidRPr="00EF07E2">
        <w:rPr>
          <w:rFonts w:asciiTheme="majorBidi" w:eastAsia="Calibri" w:hAnsiTheme="majorBidi" w:cstheme="majorBidi"/>
          <w:b w:val="0"/>
          <w:bCs w:val="0"/>
          <w:color w:val="000000" w:themeColor="text1"/>
          <w:kern w:val="0"/>
          <w:sz w:val="20"/>
          <w:szCs w:val="20"/>
          <w:lang w:bidi="fa-IR"/>
          <w14:ligatures w14:val="none"/>
        </w:rPr>
        <w:t>, 36(6), 653-664.</w:t>
      </w:r>
      <w:r w:rsidR="00320E39" w:rsidRPr="00EF07E2">
        <w:rPr>
          <w:rFonts w:asciiTheme="majorBidi" w:hAnsiTheme="majorBidi" w:cstheme="majorBidi"/>
          <w:b w:val="0"/>
          <w:bCs w:val="0"/>
          <w:color w:val="000000" w:themeColor="text1"/>
          <w:sz w:val="20"/>
          <w:szCs w:val="20"/>
        </w:rPr>
        <w:t xml:space="preserve"> </w:t>
      </w:r>
      <w:r w:rsidR="003F3B2F" w:rsidRPr="00EF07E2">
        <w:rPr>
          <w:rFonts w:asciiTheme="majorBidi" w:eastAsia="Calibri" w:hAnsiTheme="majorBidi" w:cstheme="majorBidi"/>
          <w:color w:val="000000" w:themeColor="text1"/>
          <w:kern w:val="0"/>
          <w:sz w:val="20"/>
          <w:szCs w:val="20"/>
          <w:lang w:bidi="fa-IR"/>
          <w14:ligatures w14:val="none"/>
        </w:rPr>
        <w:t>doi</w:t>
      </w:r>
      <w:r w:rsidR="00320E39" w:rsidRPr="00EF07E2">
        <w:rPr>
          <w:rFonts w:asciiTheme="majorBidi" w:eastAsia="Calibri" w:hAnsiTheme="majorBidi" w:cstheme="majorBidi"/>
          <w:color w:val="000000" w:themeColor="text1"/>
          <w:kern w:val="0"/>
          <w:sz w:val="20"/>
          <w:szCs w:val="20"/>
          <w:lang w:bidi="fa-IR"/>
          <w14:ligatures w14:val="none"/>
        </w:rPr>
        <w:t>:</w:t>
      </w:r>
      <w:hyperlink r:id="rId15" w:tgtFrame="_blank" w:history="1">
        <w:r w:rsidR="00320E39" w:rsidRPr="00EF07E2">
          <w:rPr>
            <w:rStyle w:val="Hyperlink"/>
            <w:rFonts w:asciiTheme="majorBidi" w:eastAsia="Calibri" w:hAnsiTheme="majorBidi" w:cstheme="majorBidi"/>
            <w:color w:val="000000" w:themeColor="text1"/>
            <w:kern w:val="0"/>
            <w:sz w:val="20"/>
            <w:szCs w:val="20"/>
            <w:u w:val="none"/>
            <w:lang w:bidi="fa-IR"/>
            <w14:ligatures w14:val="none"/>
          </w:rPr>
          <w:t>10.9756/SIJASREE/V2I3/0203550401</w:t>
        </w:r>
      </w:hyperlink>
    </w:p>
    <w:p w14:paraId="3CAC53A2" w14:textId="12821817" w:rsidR="00BB1585" w:rsidRPr="00EF07E2" w:rsidRDefault="00BB1585" w:rsidP="003F3B2F">
      <w:pPr>
        <w:pStyle w:val="ListParagraph"/>
        <w:numPr>
          <w:ilvl w:val="0"/>
          <w:numId w:val="9"/>
        </w:numPr>
        <w:spacing w:after="0"/>
        <w:ind w:left="360"/>
        <w:jc w:val="both"/>
        <w:rPr>
          <w:rFonts w:asciiTheme="majorBidi" w:eastAsia="Calibri" w:hAnsiTheme="majorBidi" w:cstheme="majorBidi"/>
          <w:b w:val="0"/>
          <w:bCs w:val="0"/>
          <w:color w:val="000000" w:themeColor="text1"/>
          <w:kern w:val="0"/>
          <w:sz w:val="20"/>
          <w:szCs w:val="20"/>
          <w14:ligatures w14:val="none"/>
        </w:rPr>
      </w:pPr>
      <w:r w:rsidRPr="00EF07E2">
        <w:rPr>
          <w:rFonts w:asciiTheme="majorBidi" w:eastAsia="Calibri" w:hAnsiTheme="majorBidi" w:cstheme="majorBidi"/>
          <w:b w:val="0"/>
          <w:bCs w:val="0"/>
          <w:color w:val="000000" w:themeColor="text1"/>
          <w:kern w:val="0"/>
          <w:sz w:val="20"/>
          <w:szCs w:val="20"/>
          <w14:ligatures w14:val="none"/>
        </w:rPr>
        <w:t xml:space="preserve">Asadpour, F., </w:t>
      </w:r>
      <w:proofErr w:type="spellStart"/>
      <w:r w:rsidRPr="00EF07E2">
        <w:rPr>
          <w:rFonts w:asciiTheme="majorBidi" w:eastAsia="Calibri" w:hAnsiTheme="majorBidi" w:cstheme="majorBidi"/>
          <w:b w:val="0"/>
          <w:bCs w:val="0"/>
          <w:color w:val="000000" w:themeColor="text1"/>
          <w:kern w:val="0"/>
          <w:sz w:val="20"/>
          <w:szCs w:val="20"/>
          <w14:ligatures w14:val="none"/>
        </w:rPr>
        <w:t>Mahdinejad</w:t>
      </w:r>
      <w:proofErr w:type="spellEnd"/>
      <w:r w:rsidRPr="00EF07E2">
        <w:rPr>
          <w:rFonts w:asciiTheme="majorBidi" w:eastAsia="Calibri" w:hAnsiTheme="majorBidi" w:cstheme="majorBidi"/>
          <w:b w:val="0"/>
          <w:bCs w:val="0"/>
          <w:color w:val="000000" w:themeColor="text1"/>
          <w:kern w:val="0"/>
          <w:sz w:val="20"/>
          <w:szCs w:val="20"/>
          <w14:ligatures w14:val="none"/>
        </w:rPr>
        <w:t xml:space="preserve">, J., </w:t>
      </w:r>
      <w:proofErr w:type="spellStart"/>
      <w:r w:rsidRPr="00EF07E2">
        <w:rPr>
          <w:rFonts w:asciiTheme="majorBidi" w:eastAsia="Calibri" w:hAnsiTheme="majorBidi" w:cstheme="majorBidi"/>
          <w:b w:val="0"/>
          <w:bCs w:val="0"/>
          <w:color w:val="000000" w:themeColor="text1"/>
          <w:kern w:val="0"/>
          <w:sz w:val="20"/>
          <w:szCs w:val="20"/>
          <w14:ligatures w14:val="none"/>
        </w:rPr>
        <w:t>Sharghi</w:t>
      </w:r>
      <w:proofErr w:type="spellEnd"/>
      <w:r w:rsidRPr="00EF07E2">
        <w:rPr>
          <w:rFonts w:asciiTheme="majorBidi" w:eastAsia="Calibri" w:hAnsiTheme="majorBidi" w:cstheme="majorBidi"/>
          <w:b w:val="0"/>
          <w:bCs w:val="0"/>
          <w:color w:val="000000" w:themeColor="text1"/>
          <w:kern w:val="0"/>
          <w:sz w:val="20"/>
          <w:szCs w:val="20"/>
          <w14:ligatures w14:val="none"/>
        </w:rPr>
        <w:t xml:space="preserve">, A., </w:t>
      </w:r>
      <w:proofErr w:type="spellStart"/>
      <w:r w:rsidRPr="00EF07E2">
        <w:rPr>
          <w:rFonts w:asciiTheme="majorBidi" w:eastAsia="Calibri" w:hAnsiTheme="majorBidi" w:cstheme="majorBidi"/>
          <w:b w:val="0"/>
          <w:bCs w:val="0"/>
          <w:color w:val="000000" w:themeColor="text1"/>
          <w:kern w:val="0"/>
          <w:sz w:val="20"/>
          <w:szCs w:val="20"/>
          <w14:ligatures w14:val="none"/>
        </w:rPr>
        <w:t>saleh</w:t>
      </w:r>
      <w:proofErr w:type="spellEnd"/>
      <w:r w:rsidRPr="00EF07E2">
        <w:rPr>
          <w:rFonts w:asciiTheme="majorBidi" w:eastAsia="Calibri" w:hAnsiTheme="majorBidi" w:cstheme="majorBidi"/>
          <w:b w:val="0"/>
          <w:bCs w:val="0"/>
          <w:color w:val="000000" w:themeColor="text1"/>
          <w:kern w:val="0"/>
          <w:sz w:val="20"/>
          <w:szCs w:val="20"/>
          <w14:ligatures w14:val="none"/>
        </w:rPr>
        <w:t xml:space="preserve"> </w:t>
      </w:r>
      <w:proofErr w:type="spellStart"/>
      <w:r w:rsidRPr="00EF07E2">
        <w:rPr>
          <w:rFonts w:asciiTheme="majorBidi" w:eastAsia="Calibri" w:hAnsiTheme="majorBidi" w:cstheme="majorBidi"/>
          <w:b w:val="0"/>
          <w:bCs w:val="0"/>
          <w:color w:val="000000" w:themeColor="text1"/>
          <w:kern w:val="0"/>
          <w:sz w:val="20"/>
          <w:szCs w:val="20"/>
          <w14:ligatures w14:val="none"/>
        </w:rPr>
        <w:t>sedghpour</w:t>
      </w:r>
      <w:proofErr w:type="spellEnd"/>
      <w:r w:rsidRPr="00EF07E2">
        <w:rPr>
          <w:rFonts w:asciiTheme="majorBidi" w:eastAsia="Calibri" w:hAnsiTheme="majorBidi" w:cstheme="majorBidi"/>
          <w:b w:val="0"/>
          <w:bCs w:val="0"/>
          <w:color w:val="000000" w:themeColor="text1"/>
          <w:kern w:val="0"/>
          <w:sz w:val="20"/>
          <w:szCs w:val="20"/>
          <w14:ligatures w14:val="none"/>
        </w:rPr>
        <w:t xml:space="preserve">, Bahram. 2025. Factors of visual organization effective on the protection of vernacular landscapes in the foothill villages. </w:t>
      </w:r>
      <w:r w:rsidRPr="00EF07E2">
        <w:rPr>
          <w:rFonts w:asciiTheme="majorBidi" w:eastAsia="Calibri" w:hAnsiTheme="majorBidi" w:cstheme="majorBidi"/>
          <w:b w:val="0"/>
          <w:bCs w:val="0"/>
          <w:i/>
          <w:iCs/>
          <w:color w:val="000000" w:themeColor="text1"/>
          <w:kern w:val="0"/>
          <w:sz w:val="20"/>
          <w:szCs w:val="20"/>
          <w14:ligatures w14:val="none"/>
        </w:rPr>
        <w:t>Journal of Environmental Engineering and Landscape Management</w:t>
      </w:r>
      <w:r w:rsidRPr="00EF07E2">
        <w:rPr>
          <w:rFonts w:asciiTheme="majorBidi" w:eastAsia="Calibri" w:hAnsiTheme="majorBidi" w:cstheme="majorBidi"/>
          <w:b w:val="0"/>
          <w:bCs w:val="0"/>
          <w:color w:val="000000" w:themeColor="text1"/>
          <w:kern w:val="0"/>
          <w:sz w:val="20"/>
          <w:szCs w:val="20"/>
          <w14:ligatures w14:val="none"/>
        </w:rPr>
        <w:t xml:space="preserve">, 33(1), 13-29. </w:t>
      </w:r>
      <w:r w:rsidR="003F3B2F" w:rsidRPr="00EF07E2">
        <w:rPr>
          <w:rFonts w:asciiTheme="majorBidi" w:eastAsia="Calibri" w:hAnsiTheme="majorBidi" w:cstheme="majorBidi"/>
          <w:color w:val="000000" w:themeColor="text1"/>
          <w:kern w:val="0"/>
          <w:sz w:val="20"/>
          <w:szCs w:val="20"/>
          <w14:ligatures w14:val="none"/>
        </w:rPr>
        <w:t>doi</w:t>
      </w:r>
      <w:r w:rsidR="00320E39" w:rsidRPr="00EF07E2">
        <w:rPr>
          <w:rFonts w:asciiTheme="majorBidi" w:eastAsia="Calibri" w:hAnsiTheme="majorBidi" w:cstheme="majorBidi"/>
          <w:color w:val="000000" w:themeColor="text1"/>
          <w:kern w:val="0"/>
          <w:sz w:val="20"/>
          <w:szCs w:val="20"/>
          <w14:ligatures w14:val="none"/>
        </w:rPr>
        <w:t>:</w:t>
      </w:r>
      <w:hyperlink r:id="rId16" w:history="1">
        <w:r w:rsidR="00320E39" w:rsidRPr="00EF07E2">
          <w:rPr>
            <w:rStyle w:val="Hyperlink"/>
            <w:rFonts w:asciiTheme="majorBidi" w:eastAsia="Calibri" w:hAnsiTheme="majorBidi" w:cstheme="majorBidi"/>
            <w:color w:val="000000" w:themeColor="text1"/>
            <w:kern w:val="0"/>
            <w:sz w:val="20"/>
            <w:szCs w:val="20"/>
            <w:u w:val="none"/>
            <w14:ligatures w14:val="none"/>
          </w:rPr>
          <w:t xml:space="preserve">10.3846/jeelm.2025.22927 </w:t>
        </w:r>
      </w:hyperlink>
    </w:p>
    <w:p w14:paraId="455C92F0" w14:textId="23E2F73C" w:rsidR="00BB1585" w:rsidRPr="00EF07E2" w:rsidRDefault="00BB1585" w:rsidP="003F3B2F">
      <w:pPr>
        <w:pStyle w:val="ListParagraph"/>
        <w:numPr>
          <w:ilvl w:val="0"/>
          <w:numId w:val="9"/>
        </w:numPr>
        <w:autoSpaceDE w:val="0"/>
        <w:autoSpaceDN w:val="0"/>
        <w:adjustRightInd w:val="0"/>
        <w:spacing w:after="0"/>
        <w:ind w:left="360"/>
        <w:jc w:val="both"/>
        <w:rPr>
          <w:rFonts w:asciiTheme="majorBidi" w:eastAsia="Calibri" w:hAnsiTheme="majorBidi" w:cstheme="majorBidi"/>
          <w:b w:val="0"/>
          <w:bCs w:val="0"/>
          <w:color w:val="000000" w:themeColor="text1"/>
          <w:kern w:val="0"/>
          <w:sz w:val="20"/>
          <w:szCs w:val="20"/>
          <w:lang w:bidi="fa-IR"/>
          <w14:ligatures w14:val="none"/>
        </w:rPr>
      </w:pPr>
      <w:proofErr w:type="spellStart"/>
      <w:r w:rsidRPr="00EF07E2">
        <w:rPr>
          <w:rFonts w:asciiTheme="majorBidi" w:eastAsia="Calibri" w:hAnsiTheme="majorBidi" w:cstheme="majorBidi"/>
          <w:b w:val="0"/>
          <w:bCs w:val="0"/>
          <w:color w:val="000000" w:themeColor="text1"/>
          <w:kern w:val="0"/>
          <w:sz w:val="20"/>
          <w:szCs w:val="20"/>
          <w:lang w:bidi="fa-IR"/>
          <w14:ligatures w14:val="none"/>
        </w:rPr>
        <w:lastRenderedPageBreak/>
        <w:t>Aynifar</w:t>
      </w:r>
      <w:proofErr w:type="spellEnd"/>
      <w:r w:rsidRPr="00EF07E2">
        <w:rPr>
          <w:rFonts w:asciiTheme="majorBidi" w:eastAsia="Calibri" w:hAnsiTheme="majorBidi" w:cstheme="majorBidi"/>
          <w:b w:val="0"/>
          <w:bCs w:val="0"/>
          <w:color w:val="000000" w:themeColor="text1"/>
          <w:kern w:val="0"/>
          <w:sz w:val="20"/>
          <w:szCs w:val="20"/>
          <w:lang w:bidi="fa-IR"/>
          <w14:ligatures w14:val="none"/>
        </w:rPr>
        <w:t xml:space="preserve">, A R., &amp; Ali </w:t>
      </w:r>
      <w:proofErr w:type="spellStart"/>
      <w:r w:rsidRPr="00EF07E2">
        <w:rPr>
          <w:rFonts w:asciiTheme="majorBidi" w:eastAsia="Calibri" w:hAnsiTheme="majorBidi" w:cstheme="majorBidi"/>
          <w:b w:val="0"/>
          <w:bCs w:val="0"/>
          <w:color w:val="000000" w:themeColor="text1"/>
          <w:kern w:val="0"/>
          <w:sz w:val="20"/>
          <w:szCs w:val="20"/>
          <w:lang w:bidi="fa-IR"/>
          <w14:ligatures w14:val="none"/>
        </w:rPr>
        <w:t>niyay</w:t>
      </w:r>
      <w:proofErr w:type="spellEnd"/>
      <w:r w:rsidRPr="00EF07E2">
        <w:rPr>
          <w:rFonts w:asciiTheme="majorBidi" w:eastAsia="Calibri" w:hAnsiTheme="majorBidi" w:cstheme="majorBidi"/>
          <w:b w:val="0"/>
          <w:bCs w:val="0"/>
          <w:color w:val="000000" w:themeColor="text1"/>
          <w:kern w:val="0"/>
          <w:sz w:val="20"/>
          <w:szCs w:val="20"/>
          <w:lang w:bidi="fa-IR"/>
          <w14:ligatures w14:val="none"/>
        </w:rPr>
        <w:t xml:space="preserve"> </w:t>
      </w:r>
      <w:proofErr w:type="spellStart"/>
      <w:r w:rsidRPr="00EF07E2">
        <w:rPr>
          <w:rFonts w:asciiTheme="majorBidi" w:eastAsia="Calibri" w:hAnsiTheme="majorBidi" w:cstheme="majorBidi"/>
          <w:b w:val="0"/>
          <w:bCs w:val="0"/>
          <w:color w:val="000000" w:themeColor="text1"/>
          <w:kern w:val="0"/>
          <w:sz w:val="20"/>
          <w:szCs w:val="20"/>
          <w:lang w:bidi="fa-IR"/>
          <w14:ligatures w14:val="none"/>
        </w:rPr>
        <w:t>motlagh</w:t>
      </w:r>
      <w:proofErr w:type="spellEnd"/>
      <w:r w:rsidRPr="00EF07E2">
        <w:rPr>
          <w:rFonts w:asciiTheme="majorBidi" w:eastAsia="Calibri" w:hAnsiTheme="majorBidi" w:cstheme="majorBidi"/>
          <w:b w:val="0"/>
          <w:bCs w:val="0"/>
          <w:color w:val="000000" w:themeColor="text1"/>
          <w:kern w:val="0"/>
          <w:sz w:val="20"/>
          <w:szCs w:val="20"/>
          <w:lang w:bidi="fa-IR"/>
          <w14:ligatures w14:val="none"/>
        </w:rPr>
        <w:t>, A. (2014), Explaining the Concept of Outside-Inside in In- Between Spaces of Apartment Housing “The Case Study of Balcony in Three Types of Tehran Residential</w:t>
      </w:r>
      <w:r w:rsidR="00320E39" w:rsidRPr="00EF07E2">
        <w:rPr>
          <w:rFonts w:asciiTheme="majorBidi" w:eastAsia="Calibri" w:hAnsiTheme="majorBidi" w:cstheme="majorBidi"/>
          <w:b w:val="0"/>
          <w:bCs w:val="0"/>
          <w:color w:val="000000" w:themeColor="text1"/>
          <w:kern w:val="0"/>
          <w:sz w:val="20"/>
          <w:szCs w:val="20"/>
          <w:rtl/>
          <w:lang w:bidi="fa-IR"/>
          <w14:ligatures w14:val="none"/>
        </w:rPr>
        <w:t>.</w:t>
      </w:r>
      <w:r w:rsidRPr="00EF07E2">
        <w:rPr>
          <w:rFonts w:asciiTheme="majorBidi" w:eastAsia="Calibri" w:hAnsiTheme="majorBidi" w:cstheme="majorBidi"/>
          <w:b w:val="0"/>
          <w:bCs w:val="0"/>
          <w:color w:val="000000" w:themeColor="text1"/>
          <w:kern w:val="0"/>
          <w:sz w:val="20"/>
          <w:szCs w:val="20"/>
          <w:lang w:bidi="fa-IR"/>
          <w14:ligatures w14:val="none"/>
        </w:rPr>
        <w:t xml:space="preserve">Complexes, </w:t>
      </w:r>
      <w:proofErr w:type="spellStart"/>
      <w:r w:rsidRPr="00EF07E2">
        <w:rPr>
          <w:rFonts w:asciiTheme="majorBidi" w:eastAsia="Calibri" w:hAnsiTheme="majorBidi" w:cstheme="majorBidi"/>
          <w:b w:val="0"/>
          <w:bCs w:val="0"/>
          <w:color w:val="000000" w:themeColor="text1"/>
          <w:kern w:val="0"/>
          <w:sz w:val="20"/>
          <w:szCs w:val="20"/>
          <w:lang w:bidi="fa-IR"/>
          <w14:ligatures w14:val="none"/>
        </w:rPr>
        <w:t>hobar</w:t>
      </w:r>
      <w:proofErr w:type="spellEnd"/>
      <w:r w:rsidRPr="00EF07E2">
        <w:rPr>
          <w:rFonts w:asciiTheme="majorBidi" w:eastAsia="Calibri" w:hAnsiTheme="majorBidi" w:cstheme="majorBidi"/>
          <w:b w:val="0"/>
          <w:bCs w:val="0"/>
          <w:color w:val="000000" w:themeColor="text1"/>
          <w:kern w:val="0"/>
          <w:sz w:val="20"/>
          <w:szCs w:val="20"/>
          <w:lang w:bidi="fa-IR"/>
          <w14:ligatures w14:val="none"/>
        </w:rPr>
        <w:t xml:space="preserve">-ha-ye- </w:t>
      </w:r>
      <w:proofErr w:type="spellStart"/>
      <w:r w:rsidRPr="00EF07E2">
        <w:rPr>
          <w:rFonts w:asciiTheme="majorBidi" w:eastAsia="Calibri" w:hAnsiTheme="majorBidi" w:cstheme="majorBidi"/>
          <w:b w:val="0"/>
          <w:bCs w:val="0"/>
          <w:color w:val="000000" w:themeColor="text1"/>
          <w:kern w:val="0"/>
          <w:sz w:val="20"/>
          <w:szCs w:val="20"/>
          <w:lang w:bidi="fa-IR"/>
          <w14:ligatures w14:val="none"/>
        </w:rPr>
        <w:t>ziba</w:t>
      </w:r>
      <w:proofErr w:type="spellEnd"/>
      <w:r w:rsidRPr="00EF07E2">
        <w:rPr>
          <w:rFonts w:asciiTheme="majorBidi" w:eastAsia="Calibri" w:hAnsiTheme="majorBidi" w:cstheme="majorBidi"/>
          <w:b w:val="0"/>
          <w:bCs w:val="0"/>
          <w:color w:val="000000" w:themeColor="text1"/>
          <w:kern w:val="0"/>
          <w:sz w:val="20"/>
          <w:szCs w:val="20"/>
          <w:lang w:bidi="fa-IR"/>
          <w14:ligatures w14:val="none"/>
        </w:rPr>
        <w:t>, 19(2), 55-56.</w:t>
      </w:r>
      <w:r w:rsidR="00320E39" w:rsidRPr="00EF07E2">
        <w:rPr>
          <w:rFonts w:asciiTheme="majorBidi" w:eastAsia="Calibri" w:hAnsiTheme="majorBidi" w:cstheme="majorBidi"/>
          <w:color w:val="000000" w:themeColor="text1"/>
          <w:kern w:val="0"/>
          <w:sz w:val="20"/>
          <w:szCs w:val="20"/>
          <w:lang w:bidi="fa-IR"/>
          <w14:ligatures w14:val="none"/>
        </w:rPr>
        <w:t>doi:</w:t>
      </w:r>
      <w:hyperlink r:id="rId17" w:history="1">
        <w:r w:rsidR="00320E39" w:rsidRPr="00EF07E2">
          <w:rPr>
            <w:rStyle w:val="Hyperlink"/>
            <w:rFonts w:asciiTheme="majorBidi" w:eastAsia="Calibri" w:hAnsiTheme="majorBidi" w:cstheme="majorBidi"/>
            <w:color w:val="000000" w:themeColor="text1"/>
            <w:kern w:val="0"/>
            <w:sz w:val="20"/>
            <w:szCs w:val="20"/>
            <w:u w:val="none"/>
            <w:lang w:bidi="fa-IR"/>
            <w14:ligatures w14:val="none"/>
          </w:rPr>
          <w:t>10.22059/jfaup.2014.55391</w:t>
        </w:r>
      </w:hyperlink>
    </w:p>
    <w:p w14:paraId="0B7DCE4B" w14:textId="55337A35" w:rsidR="00BB1585" w:rsidRPr="00EF07E2" w:rsidRDefault="00BB1585" w:rsidP="003F3B2F">
      <w:pPr>
        <w:pStyle w:val="ListParagraph"/>
        <w:numPr>
          <w:ilvl w:val="0"/>
          <w:numId w:val="9"/>
        </w:numPr>
        <w:spacing w:line="259" w:lineRule="auto"/>
        <w:ind w:left="360"/>
        <w:jc w:val="both"/>
        <w:rPr>
          <w:rFonts w:asciiTheme="majorBidi" w:eastAsia="Calibri" w:hAnsiTheme="majorBidi" w:cstheme="majorBidi"/>
          <w:b w:val="0"/>
          <w:bCs w:val="0"/>
          <w:color w:val="000000" w:themeColor="text1"/>
          <w:kern w:val="0"/>
          <w:sz w:val="20"/>
          <w:szCs w:val="20"/>
          <w:lang w:bidi="fa-IR"/>
          <w14:ligatures w14:val="none"/>
        </w:rPr>
      </w:pPr>
      <w:proofErr w:type="spellStart"/>
      <w:r w:rsidRPr="00EF07E2">
        <w:rPr>
          <w:rFonts w:asciiTheme="majorBidi" w:eastAsia="Calibri" w:hAnsiTheme="majorBidi" w:cstheme="majorBidi"/>
          <w:b w:val="0"/>
          <w:bCs w:val="0"/>
          <w:color w:val="000000" w:themeColor="text1"/>
          <w:kern w:val="0"/>
          <w:sz w:val="20"/>
          <w:szCs w:val="20"/>
          <w:lang w:bidi="fa-IR"/>
          <w14:ligatures w14:val="none"/>
        </w:rPr>
        <w:t>Mahdinejad</w:t>
      </w:r>
      <w:proofErr w:type="spellEnd"/>
      <w:r w:rsidRPr="00EF07E2">
        <w:rPr>
          <w:rFonts w:asciiTheme="majorBidi" w:eastAsia="Calibri" w:hAnsiTheme="majorBidi" w:cstheme="majorBidi"/>
          <w:b w:val="0"/>
          <w:bCs w:val="0"/>
          <w:color w:val="000000" w:themeColor="text1"/>
          <w:kern w:val="0"/>
          <w:sz w:val="20"/>
          <w:szCs w:val="20"/>
          <w:lang w:bidi="fa-IR"/>
          <w14:ligatures w14:val="none"/>
        </w:rPr>
        <w:t xml:space="preserve">, J., </w:t>
      </w:r>
      <w:proofErr w:type="spellStart"/>
      <w:r w:rsidRPr="00EF07E2">
        <w:rPr>
          <w:rFonts w:asciiTheme="majorBidi" w:eastAsia="Calibri" w:hAnsiTheme="majorBidi" w:cstheme="majorBidi"/>
          <w:b w:val="0"/>
          <w:bCs w:val="0"/>
          <w:color w:val="000000" w:themeColor="text1"/>
          <w:kern w:val="0"/>
          <w:sz w:val="20"/>
          <w:szCs w:val="20"/>
          <w:lang w:bidi="fa-IR"/>
          <w14:ligatures w14:val="none"/>
        </w:rPr>
        <w:t>Sharghi</w:t>
      </w:r>
      <w:proofErr w:type="spellEnd"/>
      <w:r w:rsidRPr="00EF07E2">
        <w:rPr>
          <w:rFonts w:asciiTheme="majorBidi" w:eastAsia="Calibri" w:hAnsiTheme="majorBidi" w:cstheme="majorBidi"/>
          <w:b w:val="0"/>
          <w:bCs w:val="0"/>
          <w:color w:val="000000" w:themeColor="text1"/>
          <w:kern w:val="0"/>
          <w:sz w:val="20"/>
          <w:szCs w:val="20"/>
          <w:lang w:bidi="fa-IR"/>
          <w14:ligatures w14:val="none"/>
        </w:rPr>
        <w:t xml:space="preserve">, A., Asadpour, F., 2022.  Structural modeling of physical components affecting the landscape beauty of mountainous villages in Northern Iran using a virtual reality system. </w:t>
      </w:r>
      <w:r w:rsidRPr="00EF07E2">
        <w:rPr>
          <w:rFonts w:asciiTheme="majorBidi" w:eastAsia="Calibri" w:hAnsiTheme="majorBidi" w:cstheme="majorBidi"/>
          <w:b w:val="0"/>
          <w:bCs w:val="0"/>
          <w:i/>
          <w:iCs/>
          <w:color w:val="000000" w:themeColor="text1"/>
          <w:kern w:val="0"/>
          <w:sz w:val="20"/>
          <w:szCs w:val="20"/>
          <w:lang w:bidi="fa-IR"/>
          <w14:ligatures w14:val="none"/>
        </w:rPr>
        <w:t>Journal of Environmental Studies</w:t>
      </w:r>
      <w:r w:rsidRPr="00EF07E2">
        <w:rPr>
          <w:rFonts w:asciiTheme="majorBidi" w:eastAsia="Calibri" w:hAnsiTheme="majorBidi" w:cstheme="majorBidi"/>
          <w:b w:val="0"/>
          <w:bCs w:val="0"/>
          <w:color w:val="000000" w:themeColor="text1"/>
          <w:kern w:val="0"/>
          <w:sz w:val="20"/>
          <w:szCs w:val="20"/>
          <w:lang w:bidi="fa-IR"/>
          <w14:ligatures w14:val="none"/>
        </w:rPr>
        <w:t>, 48(3), 363-286.</w:t>
      </w:r>
      <w:r w:rsidR="00320E39" w:rsidRPr="00EF07E2">
        <w:rPr>
          <w:rFonts w:asciiTheme="majorBidi" w:eastAsia="Calibri" w:hAnsiTheme="majorBidi" w:cstheme="majorBidi"/>
          <w:color w:val="000000" w:themeColor="text1"/>
          <w:kern w:val="0"/>
          <w:sz w:val="20"/>
          <w:szCs w:val="20"/>
          <w:lang w:bidi="fa-IR"/>
          <w14:ligatures w14:val="none"/>
        </w:rPr>
        <w:t>doi:</w:t>
      </w:r>
      <w:hyperlink r:id="rId18" w:history="1">
        <w:r w:rsidR="00320E39" w:rsidRPr="00EF07E2">
          <w:rPr>
            <w:rStyle w:val="Hyperlink"/>
            <w:rFonts w:asciiTheme="majorBidi" w:eastAsia="Calibri" w:hAnsiTheme="majorBidi" w:cstheme="majorBidi"/>
            <w:color w:val="000000" w:themeColor="text1"/>
            <w:kern w:val="0"/>
            <w:sz w:val="20"/>
            <w:szCs w:val="20"/>
            <w:u w:val="none"/>
            <w:lang w:bidi="fa-IR"/>
            <w14:ligatures w14:val="none"/>
          </w:rPr>
          <w:t>10.22059/jes.2022.345235.1008335</w:t>
        </w:r>
      </w:hyperlink>
    </w:p>
    <w:p w14:paraId="745FC333" w14:textId="2263453C" w:rsidR="00BB1585" w:rsidRPr="00EF07E2" w:rsidRDefault="00BB1585" w:rsidP="003F3B2F">
      <w:pPr>
        <w:pStyle w:val="ListParagraph"/>
        <w:numPr>
          <w:ilvl w:val="0"/>
          <w:numId w:val="9"/>
        </w:numPr>
        <w:spacing w:after="100"/>
        <w:ind w:left="360"/>
        <w:jc w:val="both"/>
        <w:rPr>
          <w:rFonts w:asciiTheme="majorBidi" w:eastAsia="Calibri" w:hAnsiTheme="majorBidi" w:cstheme="majorBidi"/>
          <w:b w:val="0"/>
          <w:bCs w:val="0"/>
          <w:color w:val="000000" w:themeColor="text1"/>
          <w:kern w:val="0"/>
          <w:sz w:val="20"/>
          <w:szCs w:val="20"/>
          <w14:ligatures w14:val="none"/>
        </w:rPr>
      </w:pPr>
      <w:proofErr w:type="spellStart"/>
      <w:r w:rsidRPr="00EF07E2">
        <w:rPr>
          <w:rFonts w:asciiTheme="majorBidi" w:eastAsia="Calibri" w:hAnsiTheme="majorBidi" w:cstheme="majorBidi"/>
          <w:b w:val="0"/>
          <w:bCs w:val="0"/>
          <w:color w:val="000000" w:themeColor="text1"/>
          <w:kern w:val="0"/>
          <w:sz w:val="20"/>
          <w:szCs w:val="20"/>
          <w14:ligatures w14:val="none"/>
        </w:rPr>
        <w:t>Mahdinejad</w:t>
      </w:r>
      <w:proofErr w:type="spellEnd"/>
      <w:r w:rsidRPr="00EF07E2">
        <w:rPr>
          <w:rFonts w:asciiTheme="majorBidi" w:eastAsia="Calibri" w:hAnsiTheme="majorBidi" w:cstheme="majorBidi"/>
          <w:b w:val="0"/>
          <w:bCs w:val="0"/>
          <w:color w:val="000000" w:themeColor="text1"/>
          <w:kern w:val="0"/>
          <w:sz w:val="20"/>
          <w:szCs w:val="20"/>
          <w14:ligatures w14:val="none"/>
        </w:rPr>
        <w:t xml:space="preserve">, J., </w:t>
      </w:r>
      <w:proofErr w:type="spellStart"/>
      <w:r w:rsidRPr="00EF07E2">
        <w:rPr>
          <w:rFonts w:asciiTheme="majorBidi" w:eastAsia="Calibri" w:hAnsiTheme="majorBidi" w:cstheme="majorBidi"/>
          <w:b w:val="0"/>
          <w:bCs w:val="0"/>
          <w:color w:val="000000" w:themeColor="text1"/>
          <w:kern w:val="0"/>
          <w:sz w:val="20"/>
          <w:szCs w:val="20"/>
          <w14:ligatures w14:val="none"/>
        </w:rPr>
        <w:t>Sharghi</w:t>
      </w:r>
      <w:proofErr w:type="spellEnd"/>
      <w:r w:rsidRPr="00EF07E2">
        <w:rPr>
          <w:rFonts w:asciiTheme="majorBidi" w:eastAsia="Calibri" w:hAnsiTheme="majorBidi" w:cstheme="majorBidi"/>
          <w:b w:val="0"/>
          <w:bCs w:val="0"/>
          <w:color w:val="000000" w:themeColor="text1"/>
          <w:kern w:val="0"/>
          <w:sz w:val="20"/>
          <w:szCs w:val="20"/>
          <w14:ligatures w14:val="none"/>
        </w:rPr>
        <w:t>, A., Asadpour, F., 2024.  Identifying the physical-spatial components of the valuable vernacular villages based on tourism development (Case study: foothill villages in the west of Mazandaran Province), Rural Research, 15(1), 6-31.</w:t>
      </w:r>
      <w:r w:rsidR="00320E39" w:rsidRPr="00EF07E2">
        <w:rPr>
          <w:rFonts w:asciiTheme="majorBidi" w:eastAsia="Calibri" w:hAnsiTheme="majorBidi" w:cstheme="majorBidi"/>
          <w:b w:val="0"/>
          <w:bCs w:val="0"/>
          <w:color w:val="000000" w:themeColor="text1"/>
          <w:kern w:val="0"/>
          <w:sz w:val="20"/>
          <w:szCs w:val="20"/>
          <w14:ligatures w14:val="none"/>
        </w:rPr>
        <w:t>doi</w:t>
      </w:r>
      <w:proofErr w:type="gramStart"/>
      <w:r w:rsidR="00320E39" w:rsidRPr="00EF07E2">
        <w:rPr>
          <w:rFonts w:asciiTheme="majorBidi" w:eastAsia="Calibri" w:hAnsiTheme="majorBidi" w:cstheme="majorBidi"/>
          <w:b w:val="0"/>
          <w:bCs w:val="0"/>
          <w:color w:val="000000" w:themeColor="text1"/>
          <w:kern w:val="0"/>
          <w:sz w:val="20"/>
          <w:szCs w:val="20"/>
          <w14:ligatures w14:val="none"/>
        </w:rPr>
        <w:t>:.</w:t>
      </w:r>
      <w:r w:rsidR="00320E39" w:rsidRPr="00EF07E2">
        <w:rPr>
          <w:rFonts w:asciiTheme="majorBidi" w:eastAsia="Calibri" w:hAnsiTheme="majorBidi" w:cstheme="majorBidi"/>
          <w:color w:val="000000" w:themeColor="text1"/>
          <w:kern w:val="0"/>
          <w:sz w:val="20"/>
          <w:szCs w:val="20"/>
          <w14:ligatures w14:val="none"/>
        </w:rPr>
        <w:t>doi</w:t>
      </w:r>
      <w:proofErr w:type="gramEnd"/>
      <w:r w:rsidR="003F3B2F" w:rsidRPr="00EF07E2">
        <w:rPr>
          <w:rFonts w:asciiTheme="majorBidi" w:eastAsia="Calibri" w:hAnsiTheme="majorBidi" w:cstheme="majorBidi"/>
          <w:color w:val="000000" w:themeColor="text1"/>
          <w:kern w:val="0"/>
          <w:sz w:val="20"/>
          <w:szCs w:val="20"/>
          <w14:ligatures w14:val="none"/>
        </w:rPr>
        <w:t>:</w:t>
      </w:r>
      <w:r w:rsidR="00320E39" w:rsidRPr="00EF07E2">
        <w:rPr>
          <w:rFonts w:asciiTheme="majorBidi" w:eastAsia="Calibri" w:hAnsiTheme="majorBidi" w:cstheme="majorBidi"/>
          <w:color w:val="000000" w:themeColor="text1"/>
          <w:kern w:val="0"/>
          <w:sz w:val="20"/>
          <w:szCs w:val="20"/>
          <w14:ligatures w14:val="none"/>
        </w:rPr>
        <w:t>10.22059/jrur.2023.361629.1855</w:t>
      </w:r>
    </w:p>
    <w:p w14:paraId="18D05EF6" w14:textId="6766CCD0" w:rsidR="00BB1585" w:rsidRPr="00EF07E2" w:rsidRDefault="00BB1585" w:rsidP="003F3B2F">
      <w:pPr>
        <w:pStyle w:val="ListParagraph"/>
        <w:numPr>
          <w:ilvl w:val="0"/>
          <w:numId w:val="9"/>
        </w:numPr>
        <w:ind w:left="360"/>
        <w:jc w:val="both"/>
        <w:rPr>
          <w:rFonts w:asciiTheme="majorBidi" w:eastAsia="Calibri" w:hAnsiTheme="majorBidi" w:cstheme="majorBidi"/>
          <w:color w:val="000000" w:themeColor="text1"/>
          <w:kern w:val="0"/>
          <w:sz w:val="20"/>
          <w:szCs w:val="20"/>
          <w:lang w:bidi="fa-IR"/>
          <w14:ligatures w14:val="none"/>
        </w:rPr>
      </w:pPr>
      <w:proofErr w:type="spellStart"/>
      <w:r w:rsidRPr="00EF07E2">
        <w:rPr>
          <w:rFonts w:asciiTheme="majorBidi" w:eastAsia="Calibri" w:hAnsiTheme="majorBidi" w:cstheme="majorBidi"/>
          <w:b w:val="0"/>
          <w:bCs w:val="0"/>
          <w:color w:val="000000" w:themeColor="text1"/>
          <w:kern w:val="0"/>
          <w:sz w:val="20"/>
          <w:szCs w:val="20"/>
          <w:lang w:bidi="fa-IR"/>
          <w14:ligatures w14:val="none"/>
        </w:rPr>
        <w:t>Mahdinejad</w:t>
      </w:r>
      <w:proofErr w:type="spellEnd"/>
      <w:r w:rsidRPr="00EF07E2">
        <w:rPr>
          <w:rFonts w:asciiTheme="majorBidi" w:eastAsia="Calibri" w:hAnsiTheme="majorBidi" w:cstheme="majorBidi"/>
          <w:b w:val="0"/>
          <w:bCs w:val="0"/>
          <w:color w:val="000000" w:themeColor="text1"/>
          <w:kern w:val="0"/>
          <w:sz w:val="20"/>
          <w:szCs w:val="20"/>
          <w:lang w:bidi="fa-IR"/>
          <w14:ligatures w14:val="none"/>
        </w:rPr>
        <w:t xml:space="preserve">. M., </w:t>
      </w:r>
      <w:proofErr w:type="spellStart"/>
      <w:r w:rsidRPr="00EF07E2">
        <w:rPr>
          <w:rFonts w:asciiTheme="majorBidi" w:eastAsia="Calibri" w:hAnsiTheme="majorBidi" w:cstheme="majorBidi"/>
          <w:b w:val="0"/>
          <w:bCs w:val="0"/>
          <w:color w:val="000000" w:themeColor="text1"/>
          <w:kern w:val="0"/>
          <w:sz w:val="20"/>
          <w:szCs w:val="20"/>
          <w:lang w:bidi="fa-IR"/>
          <w14:ligatures w14:val="none"/>
        </w:rPr>
        <w:t>Sharghi</w:t>
      </w:r>
      <w:proofErr w:type="spellEnd"/>
      <w:r w:rsidRPr="00EF07E2">
        <w:rPr>
          <w:rFonts w:asciiTheme="majorBidi" w:eastAsia="Calibri" w:hAnsiTheme="majorBidi" w:cstheme="majorBidi"/>
          <w:b w:val="0"/>
          <w:bCs w:val="0"/>
          <w:color w:val="000000" w:themeColor="text1"/>
          <w:kern w:val="0"/>
          <w:sz w:val="20"/>
          <w:szCs w:val="20"/>
          <w:lang w:bidi="fa-IR"/>
          <w14:ligatures w14:val="none"/>
        </w:rPr>
        <w:t>, A., Asadpour, F. (2020). Investigating the Effective Indicators on the Desirable Quality of Open and Semi-Open Spaces of Contemporary Housing. Int. J. Architect. Eng. Urban Plan, 30(1), 119-135.</w:t>
      </w:r>
      <w:r w:rsidR="00320E39" w:rsidRPr="00EF07E2">
        <w:rPr>
          <w:rFonts w:asciiTheme="majorBidi" w:eastAsia="Calibri" w:hAnsiTheme="majorBidi" w:cstheme="majorBidi"/>
          <w:color w:val="000000" w:themeColor="text1"/>
          <w:kern w:val="0"/>
          <w:sz w:val="20"/>
          <w:szCs w:val="20"/>
          <w:lang w:bidi="fa-IR"/>
          <w14:ligatures w14:val="none"/>
        </w:rPr>
        <w:t xml:space="preserve"> </w:t>
      </w:r>
      <w:r w:rsidR="003F3B2F" w:rsidRPr="00EF07E2">
        <w:rPr>
          <w:rFonts w:asciiTheme="majorBidi" w:eastAsia="Calibri" w:hAnsiTheme="majorBidi" w:cstheme="majorBidi"/>
          <w:color w:val="000000" w:themeColor="text1"/>
          <w:kern w:val="0"/>
          <w:sz w:val="20"/>
          <w:szCs w:val="20"/>
          <w:lang w:bidi="fa-IR"/>
          <w14:ligatures w14:val="none"/>
        </w:rPr>
        <w:t>doi</w:t>
      </w:r>
      <w:r w:rsidR="00320E39" w:rsidRPr="00EF07E2">
        <w:rPr>
          <w:rFonts w:asciiTheme="majorBidi" w:eastAsia="Calibri" w:hAnsiTheme="majorBidi" w:cstheme="majorBidi"/>
          <w:color w:val="000000" w:themeColor="text1"/>
          <w:kern w:val="0"/>
          <w:sz w:val="20"/>
          <w:szCs w:val="20"/>
          <w:lang w:bidi="fa-IR"/>
          <w14:ligatures w14:val="none"/>
        </w:rPr>
        <w:t>:10.22068/ijaup.30.1.119</w:t>
      </w:r>
    </w:p>
    <w:p w14:paraId="0CD7B858" w14:textId="4BE7F58E" w:rsidR="00BB1585" w:rsidRPr="00EF07E2" w:rsidRDefault="00BB1585" w:rsidP="003F3B2F">
      <w:pPr>
        <w:pStyle w:val="ListParagraph"/>
        <w:numPr>
          <w:ilvl w:val="0"/>
          <w:numId w:val="9"/>
        </w:numPr>
        <w:spacing w:after="100"/>
        <w:ind w:left="360"/>
        <w:jc w:val="both"/>
        <w:rPr>
          <w:rFonts w:asciiTheme="majorBidi" w:eastAsia="Calibri" w:hAnsiTheme="majorBidi" w:cstheme="majorBidi"/>
          <w:b w:val="0"/>
          <w:bCs w:val="0"/>
          <w:color w:val="000000" w:themeColor="text1"/>
          <w:kern w:val="0"/>
          <w:sz w:val="20"/>
          <w:szCs w:val="20"/>
          <w14:ligatures w14:val="none"/>
        </w:rPr>
      </w:pPr>
      <w:proofErr w:type="spellStart"/>
      <w:r w:rsidRPr="00EF07E2">
        <w:rPr>
          <w:rFonts w:asciiTheme="majorBidi" w:eastAsia="Calibri" w:hAnsiTheme="majorBidi" w:cstheme="majorBidi"/>
          <w:b w:val="0"/>
          <w:bCs w:val="0"/>
          <w:color w:val="000000" w:themeColor="text1"/>
          <w:kern w:val="0"/>
          <w:sz w:val="20"/>
          <w:szCs w:val="20"/>
          <w14:ligatures w14:val="none"/>
        </w:rPr>
        <w:t>Mahdinjad</w:t>
      </w:r>
      <w:proofErr w:type="spellEnd"/>
      <w:r w:rsidRPr="00EF07E2">
        <w:rPr>
          <w:rFonts w:asciiTheme="majorBidi" w:eastAsia="Calibri" w:hAnsiTheme="majorBidi" w:cstheme="majorBidi"/>
          <w:b w:val="0"/>
          <w:bCs w:val="0"/>
          <w:color w:val="000000" w:themeColor="text1"/>
          <w:kern w:val="0"/>
          <w:sz w:val="20"/>
          <w:szCs w:val="20"/>
          <w14:ligatures w14:val="none"/>
        </w:rPr>
        <w:t xml:space="preserve">, J., </w:t>
      </w:r>
      <w:proofErr w:type="spellStart"/>
      <w:r w:rsidRPr="00EF07E2">
        <w:rPr>
          <w:rFonts w:asciiTheme="majorBidi" w:eastAsia="Calibri" w:hAnsiTheme="majorBidi" w:cstheme="majorBidi"/>
          <w:b w:val="0"/>
          <w:bCs w:val="0"/>
          <w:color w:val="000000" w:themeColor="text1"/>
          <w:kern w:val="0"/>
          <w:sz w:val="20"/>
          <w:szCs w:val="20"/>
          <w14:ligatures w14:val="none"/>
        </w:rPr>
        <w:t>Sharghi</w:t>
      </w:r>
      <w:proofErr w:type="spellEnd"/>
      <w:r w:rsidRPr="00EF07E2">
        <w:rPr>
          <w:rFonts w:asciiTheme="majorBidi" w:eastAsia="Calibri" w:hAnsiTheme="majorBidi" w:cstheme="majorBidi"/>
          <w:b w:val="0"/>
          <w:bCs w:val="0"/>
          <w:color w:val="000000" w:themeColor="text1"/>
          <w:kern w:val="0"/>
          <w:sz w:val="20"/>
          <w:szCs w:val="20"/>
          <w14:ligatures w14:val="none"/>
        </w:rPr>
        <w:t>, A., &amp; Asadpour, F. (2020a). A Comparative Study of Wooden Decorations of the Architectural Styles of the Historical Houses in the Kop Village of Noor City with the Buildings of the Qajar and Safavid Period. Glory of Art (</w:t>
      </w:r>
      <w:proofErr w:type="spellStart"/>
      <w:r w:rsidRPr="00EF07E2">
        <w:rPr>
          <w:rFonts w:asciiTheme="majorBidi" w:eastAsia="Calibri" w:hAnsiTheme="majorBidi" w:cstheme="majorBidi"/>
          <w:b w:val="0"/>
          <w:bCs w:val="0"/>
          <w:color w:val="000000" w:themeColor="text1"/>
          <w:kern w:val="0"/>
          <w:sz w:val="20"/>
          <w:szCs w:val="20"/>
          <w14:ligatures w14:val="none"/>
        </w:rPr>
        <w:t>Jelve</w:t>
      </w:r>
      <w:proofErr w:type="spellEnd"/>
      <w:r w:rsidRPr="00EF07E2">
        <w:rPr>
          <w:rFonts w:asciiTheme="majorBidi" w:eastAsia="Calibri" w:hAnsiTheme="majorBidi" w:cstheme="majorBidi"/>
          <w:b w:val="0"/>
          <w:bCs w:val="0"/>
          <w:color w:val="000000" w:themeColor="text1"/>
          <w:kern w:val="0"/>
          <w:sz w:val="20"/>
          <w:szCs w:val="20"/>
          <w14:ligatures w14:val="none"/>
        </w:rPr>
        <w:t xml:space="preserve">-y </w:t>
      </w:r>
      <w:proofErr w:type="spellStart"/>
      <w:r w:rsidRPr="00EF07E2">
        <w:rPr>
          <w:rFonts w:asciiTheme="majorBidi" w:eastAsia="Calibri" w:hAnsiTheme="majorBidi" w:cstheme="majorBidi"/>
          <w:b w:val="0"/>
          <w:bCs w:val="0"/>
          <w:color w:val="000000" w:themeColor="text1"/>
          <w:kern w:val="0"/>
          <w:sz w:val="20"/>
          <w:szCs w:val="20"/>
          <w14:ligatures w14:val="none"/>
        </w:rPr>
        <w:t>Honar</w:t>
      </w:r>
      <w:proofErr w:type="spellEnd"/>
      <w:r w:rsidRPr="00EF07E2">
        <w:rPr>
          <w:rFonts w:asciiTheme="majorBidi" w:eastAsia="Calibri" w:hAnsiTheme="majorBidi" w:cstheme="majorBidi"/>
          <w:b w:val="0"/>
          <w:bCs w:val="0"/>
          <w:color w:val="000000" w:themeColor="text1"/>
          <w:kern w:val="0"/>
          <w:sz w:val="20"/>
          <w:szCs w:val="20"/>
          <w14:ligatures w14:val="none"/>
        </w:rPr>
        <w:t>), 11(4), 95-106.</w:t>
      </w:r>
      <w:r w:rsidR="00320E39" w:rsidRPr="00EF07E2">
        <w:rPr>
          <w:rFonts w:asciiTheme="majorBidi" w:eastAsia="Calibri" w:hAnsiTheme="majorBidi" w:cstheme="majorBidi"/>
          <w:b w:val="0"/>
          <w:bCs w:val="0"/>
          <w:color w:val="000000" w:themeColor="text1"/>
          <w:kern w:val="0"/>
          <w:sz w:val="20"/>
          <w:szCs w:val="20"/>
          <w14:ligatures w14:val="none"/>
        </w:rPr>
        <w:t xml:space="preserve">     </w:t>
      </w:r>
      <w:r w:rsidR="00320E39" w:rsidRPr="00EF07E2">
        <w:rPr>
          <w:rFonts w:asciiTheme="majorBidi" w:eastAsia="Calibri" w:hAnsiTheme="majorBidi" w:cstheme="majorBidi"/>
          <w:color w:val="000000" w:themeColor="text1"/>
          <w:kern w:val="0"/>
          <w:sz w:val="20"/>
          <w:szCs w:val="20"/>
          <w14:ligatures w14:val="none"/>
        </w:rPr>
        <w:t>doi:</w:t>
      </w:r>
      <w:hyperlink r:id="rId19" w:history="1">
        <w:r w:rsidR="00320E39" w:rsidRPr="00EF07E2">
          <w:rPr>
            <w:rStyle w:val="Hyperlink"/>
            <w:rFonts w:asciiTheme="majorBidi" w:eastAsia="Calibri" w:hAnsiTheme="majorBidi" w:cstheme="majorBidi"/>
            <w:color w:val="000000" w:themeColor="text1"/>
            <w:kern w:val="0"/>
            <w:sz w:val="20"/>
            <w:szCs w:val="20"/>
            <w:u w:val="none"/>
            <w14:ligatures w14:val="none"/>
          </w:rPr>
          <w:t>10.22051/jjh.2019.24634.1394</w:t>
        </w:r>
      </w:hyperlink>
    </w:p>
    <w:p w14:paraId="4AC7CB8E" w14:textId="77777777" w:rsidR="00BB1585" w:rsidRPr="00EF07E2" w:rsidRDefault="00BB1585" w:rsidP="003F3B2F">
      <w:pPr>
        <w:pStyle w:val="ListParagraph"/>
        <w:numPr>
          <w:ilvl w:val="0"/>
          <w:numId w:val="9"/>
        </w:numPr>
        <w:spacing w:line="278" w:lineRule="auto"/>
        <w:ind w:left="360"/>
        <w:jc w:val="both"/>
        <w:rPr>
          <w:rFonts w:asciiTheme="majorBidi" w:hAnsiTheme="majorBidi" w:cstheme="majorBidi"/>
          <w:b w:val="0"/>
          <w:bCs w:val="0"/>
          <w:color w:val="000000" w:themeColor="text1"/>
          <w:sz w:val="20"/>
          <w:szCs w:val="20"/>
          <w:lang w:bidi="fa-IR"/>
        </w:rPr>
      </w:pPr>
      <w:r w:rsidRPr="00EF07E2">
        <w:rPr>
          <w:rFonts w:asciiTheme="majorBidi" w:hAnsiTheme="majorBidi" w:cstheme="majorBidi"/>
          <w:b w:val="0"/>
          <w:bCs w:val="0"/>
          <w:color w:val="000000" w:themeColor="text1"/>
          <w:sz w:val="20"/>
          <w:szCs w:val="20"/>
          <w:lang w:bidi="fa-IR"/>
        </w:rPr>
        <w:t>Rapoport, A. (1969). House Form and Culture</w:t>
      </w:r>
      <w:r w:rsidRPr="00EF07E2">
        <w:rPr>
          <w:rFonts w:asciiTheme="majorBidi" w:hAnsiTheme="majorBidi" w:cstheme="majorBidi"/>
          <w:b w:val="0"/>
          <w:bCs w:val="0"/>
          <w:i/>
          <w:iCs/>
          <w:color w:val="000000" w:themeColor="text1"/>
          <w:sz w:val="20"/>
          <w:szCs w:val="20"/>
          <w:lang w:bidi="fa-IR"/>
        </w:rPr>
        <w:t>. Englewood Cliffs</w:t>
      </w:r>
      <w:r w:rsidRPr="00EF07E2">
        <w:rPr>
          <w:rFonts w:asciiTheme="majorBidi" w:hAnsiTheme="majorBidi" w:cstheme="majorBidi"/>
          <w:b w:val="0"/>
          <w:bCs w:val="0"/>
          <w:color w:val="000000" w:themeColor="text1"/>
          <w:sz w:val="20"/>
          <w:szCs w:val="20"/>
          <w:lang w:bidi="fa-IR"/>
        </w:rPr>
        <w:t>, NJ: Prentice-Hall.</w:t>
      </w:r>
    </w:p>
    <w:p w14:paraId="4C1600CB" w14:textId="77777777" w:rsidR="003C1315" w:rsidRDefault="003C1315" w:rsidP="003C1315">
      <w:pPr>
        <w:pStyle w:val="ListParagraph"/>
        <w:spacing w:line="278" w:lineRule="auto"/>
        <w:ind w:left="360"/>
        <w:jc w:val="both"/>
        <w:rPr>
          <w:rFonts w:asciiTheme="majorBidi" w:hAnsiTheme="majorBidi" w:cstheme="majorBidi"/>
          <w:b w:val="0"/>
          <w:bCs w:val="0"/>
          <w:color w:val="000000"/>
          <w:sz w:val="20"/>
          <w:szCs w:val="20"/>
          <w:lang w:bidi="fa-IR"/>
        </w:rPr>
      </w:pPr>
    </w:p>
    <w:p w14:paraId="69FDCEA0" w14:textId="77777777" w:rsidR="00EF07E2" w:rsidRDefault="00EF07E2">
      <w:pPr>
        <w:jc w:val="left"/>
        <w:rPr>
          <w:rFonts w:ascii="Times New Roman" w:eastAsia="Times New Roman" w:hAnsi="Times New Roman" w:cs="Times New Roman"/>
          <w:b/>
          <w:bCs/>
          <w:kern w:val="0"/>
          <w:sz w:val="32"/>
          <w:szCs w:val="32"/>
          <w14:ligatures w14:val="none"/>
        </w:rPr>
      </w:pPr>
      <w:r>
        <w:rPr>
          <w:rFonts w:ascii="Times New Roman" w:eastAsia="Times New Roman" w:hAnsi="Times New Roman" w:cs="Times New Roman"/>
          <w:b/>
          <w:bCs/>
          <w:kern w:val="0"/>
          <w:sz w:val="32"/>
          <w:szCs w:val="32"/>
          <w14:ligatures w14:val="none"/>
        </w:rPr>
        <w:br w:type="page"/>
      </w:r>
    </w:p>
    <w:p w14:paraId="690CE367" w14:textId="0F35E398" w:rsidR="003C1315" w:rsidRPr="003C1315" w:rsidRDefault="003C1315" w:rsidP="003C1315">
      <w:pPr>
        <w:spacing w:before="100" w:beforeAutospacing="1" w:after="100" w:afterAutospacing="1" w:line="240" w:lineRule="auto"/>
        <w:jc w:val="center"/>
        <w:rPr>
          <w:rFonts w:ascii="Times New Roman" w:eastAsia="Times New Roman" w:hAnsi="Times New Roman" w:cs="Times New Roman"/>
          <w:b/>
          <w:bCs/>
          <w:kern w:val="0"/>
          <w:sz w:val="32"/>
          <w:szCs w:val="32"/>
          <w14:ligatures w14:val="none"/>
        </w:rPr>
      </w:pPr>
      <w:r w:rsidRPr="003C1315">
        <w:rPr>
          <w:rFonts w:ascii="Times New Roman" w:eastAsia="Times New Roman" w:hAnsi="Times New Roman" w:cs="Times New Roman"/>
          <w:b/>
          <w:bCs/>
          <w:kern w:val="0"/>
          <w:sz w:val="32"/>
          <w:szCs w:val="32"/>
          <w14:ligatures w14:val="none"/>
        </w:rPr>
        <w:lastRenderedPageBreak/>
        <w:t>Reinterpreting the Principle of Privacy and Sanctity in Contemporary Housing Design with Emphasis on the Valued Status of Women</w:t>
      </w:r>
      <w:r w:rsidR="0066546B">
        <w:rPr>
          <w:rFonts w:ascii="Times New Roman" w:eastAsia="Times New Roman" w:hAnsi="Times New Roman" w:cs="Times New Roman"/>
          <w:b/>
          <w:bCs/>
          <w:kern w:val="0"/>
          <w:sz w:val="32"/>
          <w:szCs w:val="32"/>
          <w14:ligatures w14:val="none"/>
        </w:rPr>
        <w:br/>
      </w:r>
      <w:r w:rsidRPr="003C1315">
        <w:rPr>
          <w:rFonts w:ascii="Times New Roman" w:eastAsia="Times New Roman" w:hAnsi="Times New Roman" w:cs="Times New Roman"/>
          <w:b/>
          <w:bCs/>
          <w:kern w:val="0"/>
          <w:sz w:val="32"/>
          <w:szCs w:val="32"/>
          <w14:ligatures w14:val="none"/>
        </w:rPr>
        <w:t xml:space="preserve"> in Islam</w:t>
      </w:r>
    </w:p>
    <w:p w14:paraId="211A5219" w14:textId="77777777" w:rsidR="003C1315" w:rsidRDefault="003C1315" w:rsidP="003C1315">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3C1315">
        <w:rPr>
          <w:rFonts w:ascii="Times New Roman" w:eastAsia="Times New Roman" w:hAnsi="Times New Roman" w:cs="Times New Roman"/>
          <w:kern w:val="0"/>
          <w:sz w:val="24"/>
          <w:szCs w:val="24"/>
          <w14:ligatures w14:val="none"/>
        </w:rPr>
        <w:br/>
      </w:r>
      <w:r w:rsidRPr="003C1315">
        <w:rPr>
          <w:rFonts w:ascii="Times New Roman" w:eastAsia="Times New Roman" w:hAnsi="Times New Roman" w:cs="Times New Roman"/>
          <w:b/>
          <w:bCs/>
          <w:kern w:val="0"/>
          <w:sz w:val="24"/>
          <w:szCs w:val="24"/>
          <w14:ligatures w14:val="none"/>
        </w:rPr>
        <w:t>Amirhossein Shirdel¹, Faezeh Asadpour²*, Mohammad Saber Heidari³</w:t>
      </w:r>
    </w:p>
    <w:p w14:paraId="5208EB13" w14:textId="7F19345F" w:rsidR="003C1315" w:rsidRPr="003C1315" w:rsidRDefault="003C1315" w:rsidP="003C1315">
      <w:pPr>
        <w:spacing w:before="100" w:beforeAutospacing="1" w:after="100" w:afterAutospacing="1" w:line="240" w:lineRule="auto"/>
        <w:jc w:val="left"/>
        <w:rPr>
          <w:rFonts w:ascii="Times New Roman" w:eastAsia="Times New Roman" w:hAnsi="Times New Roman" w:cs="Times New Roman"/>
          <w:kern w:val="0"/>
          <w:sz w:val="22"/>
          <w:szCs w:val="22"/>
          <w14:ligatures w14:val="none"/>
        </w:rPr>
      </w:pPr>
      <w:r w:rsidRPr="003C1315">
        <w:rPr>
          <w:rFonts w:ascii="Times New Roman" w:eastAsia="Times New Roman" w:hAnsi="Times New Roman" w:cs="Times New Roman"/>
          <w:kern w:val="0"/>
          <w:sz w:val="22"/>
          <w:szCs w:val="22"/>
          <w14:ligatures w14:val="none"/>
        </w:rPr>
        <w:br/>
      </w:r>
      <w:r>
        <w:rPr>
          <w:rFonts w:ascii="Times New Roman" w:eastAsia="Times New Roman" w:hAnsi="Times New Roman" w:cs="Times New Roman"/>
          <w:kern w:val="0"/>
          <w:sz w:val="22"/>
          <w:szCs w:val="22"/>
          <w14:ligatures w14:val="none"/>
        </w:rPr>
        <w:t>1-</w:t>
      </w:r>
      <w:r w:rsidRPr="003C1315">
        <w:rPr>
          <w:rFonts w:ascii="Times New Roman" w:eastAsia="Times New Roman" w:hAnsi="Times New Roman" w:cs="Times New Roman"/>
          <w:kern w:val="0"/>
          <w:sz w:val="22"/>
          <w:szCs w:val="22"/>
          <w14:ligatures w14:val="none"/>
        </w:rPr>
        <w:t xml:space="preserve"> Undergraduate Student, Faculty of Architecture and Urban Planning, Shahid Rajaee Teacher Training University, Tehran, Iran</w:t>
      </w:r>
      <w:r>
        <w:rPr>
          <w:rFonts w:ascii="Times New Roman" w:eastAsia="Times New Roman" w:hAnsi="Times New Roman" w:cs="Times New Roman"/>
          <w:kern w:val="0"/>
          <w:sz w:val="22"/>
          <w:szCs w:val="22"/>
          <w14:ligatures w14:val="none"/>
        </w:rPr>
        <w:t>.</w:t>
      </w:r>
      <w:r w:rsidRPr="003C1315">
        <w:rPr>
          <w:rFonts w:ascii="Times New Roman" w:eastAsia="Times New Roman" w:hAnsi="Times New Roman" w:cs="Times New Roman"/>
          <w:kern w:val="0"/>
          <w:sz w:val="22"/>
          <w:szCs w:val="22"/>
          <w14:ligatures w14:val="none"/>
        </w:rPr>
        <w:br/>
      </w:r>
      <w:r>
        <w:rPr>
          <w:rFonts w:ascii="Times New Roman" w:eastAsia="Times New Roman" w:hAnsi="Times New Roman" w:cs="Times New Roman"/>
          <w:kern w:val="0"/>
          <w:sz w:val="22"/>
          <w:szCs w:val="22"/>
          <w14:ligatures w14:val="none"/>
        </w:rPr>
        <w:t xml:space="preserve">                                                        </w:t>
      </w:r>
      <w:r w:rsidRPr="003C1315">
        <w:rPr>
          <w:rFonts w:ascii="Times New Roman" w:eastAsia="Times New Roman" w:hAnsi="Times New Roman" w:cs="Times New Roman"/>
          <w:kern w:val="0"/>
          <w:sz w:val="20"/>
          <w:szCs w:val="20"/>
          <w14:ligatures w14:val="none"/>
        </w:rPr>
        <w:t>amirshirdel6645930@gmail.com</w:t>
      </w:r>
      <w:r w:rsidRPr="003C1315">
        <w:rPr>
          <w:rFonts w:ascii="Times New Roman" w:eastAsia="Times New Roman" w:hAnsi="Times New Roman" w:cs="Times New Roman"/>
          <w:kern w:val="0"/>
          <w:sz w:val="22"/>
          <w:szCs w:val="22"/>
          <w14:ligatures w14:val="none"/>
        </w:rPr>
        <w:br/>
      </w:r>
      <w:r>
        <w:rPr>
          <w:rFonts w:ascii="Times New Roman" w:eastAsia="Times New Roman" w:hAnsi="Times New Roman" w:cs="Times New Roman"/>
          <w:kern w:val="0"/>
          <w:sz w:val="22"/>
          <w:szCs w:val="22"/>
          <w14:ligatures w14:val="none"/>
        </w:rPr>
        <w:t>2-</w:t>
      </w:r>
      <w:r w:rsidRPr="003C1315">
        <w:rPr>
          <w:rFonts w:ascii="Times New Roman" w:eastAsia="Times New Roman" w:hAnsi="Times New Roman" w:cs="Times New Roman"/>
          <w:kern w:val="0"/>
          <w:sz w:val="22"/>
          <w:szCs w:val="22"/>
          <w14:ligatures w14:val="none"/>
        </w:rPr>
        <w:t xml:space="preserve"> Assistant Professor, Department of Architecture, Faculty of Architecture and Urban Planning, Islamic Azad University, North Tehran Branch, Tehran, Iran</w:t>
      </w:r>
      <w:r>
        <w:rPr>
          <w:rFonts w:ascii="Times New Roman" w:eastAsia="Times New Roman" w:hAnsi="Times New Roman" w:cs="Times New Roman"/>
          <w:kern w:val="0"/>
          <w:sz w:val="22"/>
          <w:szCs w:val="22"/>
          <w14:ligatures w14:val="none"/>
        </w:rPr>
        <w:t>.</w:t>
      </w:r>
      <w:r w:rsidRPr="003C1315">
        <w:rPr>
          <w:rFonts w:ascii="Times New Roman" w:eastAsia="Times New Roman" w:hAnsi="Times New Roman" w:cs="Times New Roman"/>
          <w:kern w:val="0"/>
          <w:sz w:val="22"/>
          <w:szCs w:val="22"/>
          <w14:ligatures w14:val="none"/>
        </w:rPr>
        <w:t xml:space="preserve"> (Corresponding Author)</w:t>
      </w:r>
      <w:r w:rsidRPr="003C1315">
        <w:rPr>
          <w:rFonts w:ascii="Times New Roman" w:eastAsia="Times New Roman" w:hAnsi="Times New Roman" w:cs="Times New Roman"/>
          <w:kern w:val="0"/>
          <w:sz w:val="22"/>
          <w:szCs w:val="22"/>
          <w14:ligatures w14:val="none"/>
        </w:rPr>
        <w:br/>
      </w:r>
      <w:r>
        <w:rPr>
          <w:rFonts w:ascii="Times New Roman" w:eastAsia="Times New Roman" w:hAnsi="Times New Roman" w:cs="Times New Roman"/>
          <w:kern w:val="0"/>
          <w:sz w:val="22"/>
          <w:szCs w:val="22"/>
          <w14:ligatures w14:val="none"/>
        </w:rPr>
        <w:t xml:space="preserve">                                                          </w:t>
      </w:r>
      <w:r w:rsidRPr="003C1315">
        <w:rPr>
          <w:rFonts w:ascii="Times New Roman" w:eastAsia="Times New Roman" w:hAnsi="Times New Roman" w:cs="Times New Roman"/>
          <w:kern w:val="0"/>
          <w:sz w:val="20"/>
          <w:szCs w:val="20"/>
          <w14:ligatures w14:val="none"/>
        </w:rPr>
        <w:t>Faezeh.Asadpour@sru.ac.ir</w:t>
      </w:r>
      <w:r w:rsidRPr="003C1315">
        <w:rPr>
          <w:rFonts w:ascii="Times New Roman" w:eastAsia="Times New Roman" w:hAnsi="Times New Roman" w:cs="Times New Roman"/>
          <w:kern w:val="0"/>
          <w:sz w:val="22"/>
          <w:szCs w:val="22"/>
          <w14:ligatures w14:val="none"/>
        </w:rPr>
        <w:br/>
      </w:r>
      <w:r>
        <w:rPr>
          <w:rFonts w:ascii="Times New Roman" w:eastAsia="Times New Roman" w:hAnsi="Times New Roman" w:cs="Times New Roman"/>
          <w:kern w:val="0"/>
          <w:sz w:val="22"/>
          <w:szCs w:val="22"/>
          <w14:ligatures w14:val="none"/>
        </w:rPr>
        <w:t>3-</w:t>
      </w:r>
      <w:r w:rsidRPr="003C1315">
        <w:rPr>
          <w:rFonts w:ascii="Times New Roman" w:eastAsia="Times New Roman" w:hAnsi="Times New Roman" w:cs="Times New Roman"/>
          <w:kern w:val="0"/>
          <w:sz w:val="22"/>
          <w:szCs w:val="22"/>
          <w14:ligatures w14:val="none"/>
        </w:rPr>
        <w:t xml:space="preserve">Master’s Student, Faculty of Art and Architecture, </w:t>
      </w:r>
      <w:proofErr w:type="spellStart"/>
      <w:r w:rsidRPr="003C1315">
        <w:rPr>
          <w:rFonts w:ascii="Times New Roman" w:eastAsia="Times New Roman" w:hAnsi="Times New Roman" w:cs="Times New Roman"/>
          <w:kern w:val="0"/>
          <w:sz w:val="22"/>
          <w:szCs w:val="22"/>
          <w14:ligatures w14:val="none"/>
        </w:rPr>
        <w:t>Tarbiat</w:t>
      </w:r>
      <w:proofErr w:type="spellEnd"/>
      <w:r w:rsidRPr="003C1315">
        <w:rPr>
          <w:rFonts w:ascii="Times New Roman" w:eastAsia="Times New Roman" w:hAnsi="Times New Roman" w:cs="Times New Roman"/>
          <w:kern w:val="0"/>
          <w:sz w:val="22"/>
          <w:szCs w:val="22"/>
          <w14:ligatures w14:val="none"/>
        </w:rPr>
        <w:t xml:space="preserve"> </w:t>
      </w:r>
      <w:proofErr w:type="spellStart"/>
      <w:r w:rsidRPr="003C1315">
        <w:rPr>
          <w:rFonts w:ascii="Times New Roman" w:eastAsia="Times New Roman" w:hAnsi="Times New Roman" w:cs="Times New Roman"/>
          <w:kern w:val="0"/>
          <w:sz w:val="22"/>
          <w:szCs w:val="22"/>
          <w14:ligatures w14:val="none"/>
        </w:rPr>
        <w:t>Modares</w:t>
      </w:r>
      <w:proofErr w:type="spellEnd"/>
      <w:r w:rsidRPr="003C1315">
        <w:rPr>
          <w:rFonts w:ascii="Times New Roman" w:eastAsia="Times New Roman" w:hAnsi="Times New Roman" w:cs="Times New Roman"/>
          <w:kern w:val="0"/>
          <w:sz w:val="22"/>
          <w:szCs w:val="22"/>
          <w14:ligatures w14:val="none"/>
        </w:rPr>
        <w:t xml:space="preserve"> University, Tehran, Iran</w:t>
      </w:r>
      <w:r>
        <w:rPr>
          <w:rFonts w:ascii="Times New Roman" w:eastAsia="Times New Roman" w:hAnsi="Times New Roman" w:cs="Times New Roman"/>
          <w:kern w:val="0"/>
          <w:sz w:val="22"/>
          <w:szCs w:val="22"/>
          <w14:ligatures w14:val="none"/>
        </w:rPr>
        <w:t>.</w:t>
      </w:r>
      <w:r w:rsidRPr="003C1315">
        <w:rPr>
          <w:rFonts w:ascii="Times New Roman" w:eastAsia="Times New Roman" w:hAnsi="Times New Roman" w:cs="Times New Roman"/>
          <w:kern w:val="0"/>
          <w:sz w:val="22"/>
          <w:szCs w:val="22"/>
          <w14:ligatures w14:val="none"/>
        </w:rPr>
        <w:br/>
      </w:r>
      <w:r>
        <w:rPr>
          <w:rFonts w:ascii="Times New Roman" w:eastAsia="Times New Roman" w:hAnsi="Times New Roman" w:cs="Times New Roman"/>
          <w:kern w:val="0"/>
          <w:sz w:val="20"/>
          <w:szCs w:val="20"/>
          <w14:ligatures w14:val="none"/>
        </w:rPr>
        <w:t xml:space="preserve">                                                                 </w:t>
      </w:r>
      <w:r w:rsidRPr="003C1315">
        <w:rPr>
          <w:rFonts w:ascii="Times New Roman" w:eastAsia="Times New Roman" w:hAnsi="Times New Roman" w:cs="Times New Roman"/>
          <w:kern w:val="0"/>
          <w:sz w:val="20"/>
          <w:szCs w:val="20"/>
          <w14:ligatures w14:val="none"/>
        </w:rPr>
        <w:t>Heidari_m@modares.ac.ir</w:t>
      </w:r>
    </w:p>
    <w:p w14:paraId="2A26B83C" w14:textId="77777777" w:rsidR="00A56140" w:rsidRDefault="003C1315" w:rsidP="00A56140">
      <w:pPr>
        <w:spacing w:before="100" w:beforeAutospacing="1" w:after="100" w:afterAutospacing="1" w:line="240" w:lineRule="auto"/>
        <w:jc w:val="lowKashida"/>
        <w:rPr>
          <w:rFonts w:ascii="Times New Roman" w:eastAsia="Times New Roman" w:hAnsi="Times New Roman" w:cs="Times New Roman"/>
          <w:kern w:val="0"/>
          <w:sz w:val="24"/>
          <w:szCs w:val="24"/>
          <w14:ligatures w14:val="none"/>
        </w:rPr>
      </w:pPr>
      <w:r w:rsidRPr="003C1315">
        <w:rPr>
          <w:rFonts w:ascii="Times New Roman" w:eastAsia="Times New Roman" w:hAnsi="Times New Roman" w:cs="Times New Roman"/>
          <w:b/>
          <w:bCs/>
          <w:kern w:val="0"/>
          <w:sz w:val="24"/>
          <w:szCs w:val="24"/>
          <w14:ligatures w14:val="none"/>
        </w:rPr>
        <w:t>Abstract</w:t>
      </w:r>
    </w:p>
    <w:p w14:paraId="3B2F2A8B" w14:textId="6624EC4B" w:rsidR="003C1315" w:rsidRDefault="003C1315" w:rsidP="00A56140">
      <w:pPr>
        <w:spacing w:before="100" w:beforeAutospacing="1" w:after="100" w:afterAutospacing="1" w:line="240" w:lineRule="auto"/>
        <w:jc w:val="lowKashida"/>
        <w:rPr>
          <w:rFonts w:ascii="Times New Roman" w:eastAsia="Times New Roman" w:hAnsi="Times New Roman" w:cs="Times New Roman"/>
          <w:kern w:val="0"/>
          <w:sz w:val="24"/>
          <w:szCs w:val="24"/>
          <w14:ligatures w14:val="none"/>
        </w:rPr>
      </w:pPr>
      <w:r w:rsidRPr="003C1315">
        <w:rPr>
          <w:rFonts w:ascii="Times New Roman" w:eastAsia="Times New Roman" w:hAnsi="Times New Roman" w:cs="Times New Roman"/>
          <w:kern w:val="0"/>
          <w:sz w:val="24"/>
          <w:szCs w:val="24"/>
          <w14:ligatures w14:val="none"/>
        </w:rPr>
        <w:t xml:space="preserve">The principle of privacy and sanctity in sustainable housing design has gained increasing attention due to the diverse social and cultural challenges facing contemporary societies. Housing, beyond serving as a physical shelter, plays a crucial role in shaping and reinforcing individual and social identities, particularly for women. In Islamic societies, the concept of privacy is considered a fundamental value in family and social relations, and emphasizing it can enhance quality of life, security, tranquility, and psychological well-being within families. Therefore, addressing privacy in housing design and its impact on individuals' quality of </w:t>
      </w:r>
      <w:proofErr w:type="spellStart"/>
      <w:r w:rsidRPr="003C1315">
        <w:rPr>
          <w:rFonts w:ascii="Times New Roman" w:eastAsia="Times New Roman" w:hAnsi="Times New Roman" w:cs="Times New Roman"/>
          <w:kern w:val="0"/>
          <w:sz w:val="24"/>
          <w:szCs w:val="24"/>
          <w14:ligatures w14:val="none"/>
        </w:rPr>
        <w:t>lifeespecially</w:t>
      </w:r>
      <w:proofErr w:type="spellEnd"/>
      <w:r w:rsidRPr="003C1315">
        <w:rPr>
          <w:rFonts w:ascii="Times New Roman" w:eastAsia="Times New Roman" w:hAnsi="Times New Roman" w:cs="Times New Roman"/>
          <w:kern w:val="0"/>
          <w:sz w:val="24"/>
          <w:szCs w:val="24"/>
          <w14:ligatures w14:val="none"/>
        </w:rPr>
        <w:t xml:space="preserve"> that of women—is deemed a critical necessity in this research.</w:t>
      </w:r>
      <w:r w:rsidR="00A56140">
        <w:rPr>
          <w:rFonts w:ascii="Times New Roman" w:eastAsia="Times New Roman" w:hAnsi="Times New Roman" w:cs="Times New Roman"/>
          <w:kern w:val="0"/>
          <w:sz w:val="24"/>
          <w:szCs w:val="24"/>
          <w14:ligatures w14:val="none"/>
        </w:rPr>
        <w:t xml:space="preserve"> </w:t>
      </w:r>
      <w:r w:rsidRPr="003C1315">
        <w:rPr>
          <w:rFonts w:ascii="Times New Roman" w:eastAsia="Times New Roman" w:hAnsi="Times New Roman" w:cs="Times New Roman"/>
          <w:kern w:val="0"/>
          <w:sz w:val="24"/>
          <w:szCs w:val="24"/>
          <w14:ligatures w14:val="none"/>
        </w:rPr>
        <w:t xml:space="preserve">Privacy, as a key element in fostering healthy and balanced communities, strengthens family relationships and reduces social tensions. Accordingly, designing residential spaces that prioritize personal needs while preserving privacy can provide women with secure and peaceful environments, enabling them to effectively fulfill their social </w:t>
      </w:r>
      <w:proofErr w:type="spellStart"/>
      <w:r w:rsidRPr="003C1315">
        <w:rPr>
          <w:rFonts w:ascii="Times New Roman" w:eastAsia="Times New Roman" w:hAnsi="Times New Roman" w:cs="Times New Roman"/>
          <w:kern w:val="0"/>
          <w:sz w:val="24"/>
          <w:szCs w:val="24"/>
          <w14:ligatures w14:val="none"/>
        </w:rPr>
        <w:t>roles.This</w:t>
      </w:r>
      <w:proofErr w:type="spellEnd"/>
      <w:r w:rsidRPr="003C1315">
        <w:rPr>
          <w:rFonts w:ascii="Times New Roman" w:eastAsia="Times New Roman" w:hAnsi="Times New Roman" w:cs="Times New Roman"/>
          <w:kern w:val="0"/>
          <w:sz w:val="24"/>
          <w:szCs w:val="24"/>
          <w14:ligatures w14:val="none"/>
        </w:rPr>
        <w:t xml:space="preserve"> study, conducted using a qualitative, descriptive-analytical approach, through an extensive review of the literature and theoretical data analysis, concludes that adherence to privacy principles in housing design not only improves individuals' quality of life but also promotes social interactions. Creating residential spaces that meet privacy needs can foster social cohesion and reduce social problems. The findings further reveal that attention to zoning, spatial hierarchy, and related architectural strategies significantly contributes to fulfilling privacy requirements within </w:t>
      </w:r>
      <w:proofErr w:type="spellStart"/>
      <w:proofErr w:type="gramStart"/>
      <w:r w:rsidRPr="003C1315">
        <w:rPr>
          <w:rFonts w:ascii="Times New Roman" w:eastAsia="Times New Roman" w:hAnsi="Times New Roman" w:cs="Times New Roman"/>
          <w:kern w:val="0"/>
          <w:sz w:val="24"/>
          <w:szCs w:val="24"/>
          <w14:ligatures w14:val="none"/>
        </w:rPr>
        <w:t>homes.It</w:t>
      </w:r>
      <w:proofErr w:type="spellEnd"/>
      <w:proofErr w:type="gramEnd"/>
      <w:r w:rsidRPr="003C1315">
        <w:rPr>
          <w:rFonts w:ascii="Times New Roman" w:eastAsia="Times New Roman" w:hAnsi="Times New Roman" w:cs="Times New Roman"/>
          <w:kern w:val="0"/>
          <w:sz w:val="24"/>
          <w:szCs w:val="24"/>
          <w14:ligatures w14:val="none"/>
        </w:rPr>
        <w:t xml:space="preserve"> is noteworthy that this research can serve as a foundation for improving housing design and enhancing quality of life in Islamic societies, ultimately leading to the creation of healthier and more sustainable environments for all individuals, particularly women.</w:t>
      </w:r>
    </w:p>
    <w:p w14:paraId="3189F88D" w14:textId="77777777" w:rsidR="00A56140" w:rsidRPr="00A56140" w:rsidRDefault="00A56140" w:rsidP="00A56140">
      <w:pPr>
        <w:spacing w:before="100" w:beforeAutospacing="1" w:after="100" w:afterAutospacing="1" w:line="240" w:lineRule="auto"/>
        <w:jc w:val="lowKashida"/>
        <w:rPr>
          <w:rFonts w:ascii="Times New Roman" w:eastAsia="Times New Roman" w:hAnsi="Times New Roman" w:cs="Times New Roman"/>
          <w:kern w:val="0"/>
          <w:sz w:val="2"/>
          <w:szCs w:val="2"/>
          <w14:ligatures w14:val="none"/>
        </w:rPr>
      </w:pPr>
    </w:p>
    <w:p w14:paraId="1B7FECE4" w14:textId="2DC1A53B" w:rsidR="003C1315" w:rsidRPr="003C1315" w:rsidRDefault="003C1315" w:rsidP="003C1315">
      <w:pPr>
        <w:spacing w:before="100" w:beforeAutospacing="1" w:after="100" w:afterAutospacing="1" w:line="240" w:lineRule="auto"/>
        <w:jc w:val="lowKashida"/>
        <w:rPr>
          <w:rFonts w:ascii="Times New Roman" w:eastAsia="Times New Roman" w:hAnsi="Times New Roman" w:cs="Times New Roman"/>
          <w:kern w:val="0"/>
          <w:sz w:val="24"/>
          <w:szCs w:val="24"/>
          <w14:ligatures w14:val="none"/>
        </w:rPr>
      </w:pPr>
      <w:r w:rsidRPr="003C1315">
        <w:rPr>
          <w:rFonts w:ascii="Times New Roman" w:eastAsia="Times New Roman" w:hAnsi="Times New Roman" w:cs="Times New Roman"/>
          <w:b/>
          <w:bCs/>
          <w:kern w:val="0"/>
          <w:sz w:val="24"/>
          <w:szCs w:val="24"/>
          <w14:ligatures w14:val="none"/>
        </w:rPr>
        <w:t>Keywords:</w:t>
      </w:r>
      <w:r w:rsidRPr="003C1315">
        <w:rPr>
          <w:rFonts w:ascii="Times New Roman" w:eastAsia="Times New Roman" w:hAnsi="Times New Roman" w:cs="Times New Roman"/>
          <w:kern w:val="0"/>
          <w:sz w:val="24"/>
          <w:szCs w:val="24"/>
          <w14:ligatures w14:val="none"/>
        </w:rPr>
        <w:t xml:space="preserve"> Privacy, Sanctity, Iranian Housing, Contemporary Housing, Women, Islamic Architecture</w:t>
      </w:r>
      <w:r>
        <w:rPr>
          <w:rFonts w:ascii="Times New Roman" w:eastAsia="Times New Roman" w:hAnsi="Times New Roman" w:cs="Times New Roman"/>
          <w:kern w:val="0"/>
          <w:sz w:val="24"/>
          <w:szCs w:val="24"/>
          <w14:ligatures w14:val="none"/>
        </w:rPr>
        <w:t>.</w:t>
      </w:r>
    </w:p>
    <w:p w14:paraId="621D14A0" w14:textId="1485FF10" w:rsidR="003C1315" w:rsidRPr="003F3B2F" w:rsidRDefault="00807A24" w:rsidP="003C1315">
      <w:pPr>
        <w:pStyle w:val="ListParagraph"/>
        <w:spacing w:line="278" w:lineRule="auto"/>
        <w:ind w:left="360"/>
        <w:jc w:val="both"/>
        <w:rPr>
          <w:rFonts w:asciiTheme="majorBidi" w:hAnsiTheme="majorBidi" w:cstheme="majorBidi"/>
          <w:b w:val="0"/>
          <w:bCs w:val="0"/>
          <w:color w:val="000000"/>
          <w:sz w:val="20"/>
          <w:szCs w:val="20"/>
          <w:rtl/>
          <w:lang w:bidi="fa-IR"/>
        </w:rPr>
      </w:pPr>
      <w:r>
        <w:rPr>
          <w:noProof/>
          <w:lang w:bidi="fa-IR"/>
        </w:rPr>
        <w:drawing>
          <wp:inline distT="0" distB="0" distL="0" distR="0" wp14:anchorId="7396B65E" wp14:editId="77DF1EC5">
            <wp:extent cx="5341620" cy="925799"/>
            <wp:effectExtent l="0" t="0" r="0" b="8255"/>
            <wp:docPr id="1624353856"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18214" cy="956406"/>
                    </a:xfrm>
                    <a:prstGeom prst="rect">
                      <a:avLst/>
                    </a:prstGeom>
                    <a:noFill/>
                    <a:ln>
                      <a:noFill/>
                    </a:ln>
                  </pic:spPr>
                </pic:pic>
              </a:graphicData>
            </a:graphic>
          </wp:inline>
        </w:drawing>
      </w:r>
    </w:p>
    <w:sectPr w:rsidR="003C1315" w:rsidRPr="003F3B2F" w:rsidSect="00DA5E9E">
      <w:headerReference w:type="even" r:id="rId21"/>
      <w:headerReference w:type="default" r:id="rId22"/>
      <w:footerReference w:type="even" r:id="rId23"/>
      <w:footerReference w:type="default" r:id="rId24"/>
      <w:footerReference w:type="first" r:id="rId25"/>
      <w:pgSz w:w="11909" w:h="16834" w:code="9"/>
      <w:pgMar w:top="1134" w:right="1134" w:bottom="1134" w:left="1134" w:header="1134" w:footer="1134" w:gutter="0"/>
      <w:pgNumType w:start="25"/>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C431A" w14:textId="77777777" w:rsidR="009D496E" w:rsidRDefault="009D496E" w:rsidP="00C70744">
      <w:pPr>
        <w:spacing w:after="0" w:line="240" w:lineRule="auto"/>
      </w:pPr>
      <w:r>
        <w:separator/>
      </w:r>
    </w:p>
  </w:endnote>
  <w:endnote w:type="continuationSeparator" w:id="0">
    <w:p w14:paraId="564BEAB9" w14:textId="77777777" w:rsidR="009D496E" w:rsidRDefault="009D496E" w:rsidP="00C70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80002007" w:usb1="80000000" w:usb2="00000008" w:usb3="00000000" w:csb0="000000D3" w:csb1="00000000"/>
  </w:font>
  <w:font w:name="Lotus">
    <w:altName w:val="Arial"/>
    <w:charset w:val="B2"/>
    <w:family w:val="auto"/>
    <w:pitch w:val="variable"/>
    <w:sig w:usb0="00002001" w:usb1="00000000" w:usb2="00000000" w:usb3="00000000" w:csb0="0000004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me_quran">
    <w:altName w:val="Cambria"/>
    <w:panose1 w:val="00000000000000000000"/>
    <w:charset w:val="00"/>
    <w:family w:val="roman"/>
    <w:notTrueType/>
    <w:pitch w:val="default"/>
  </w:font>
  <w:font w:name="B Badr">
    <w:panose1 w:val="00000400000000000000"/>
    <w:charset w:val="B2"/>
    <w:family w:val="auto"/>
    <w:pitch w:val="variable"/>
    <w:sig w:usb0="00002001" w:usb1="80000000" w:usb2="00000008" w:usb3="00000000" w:csb0="00000040" w:csb1="00000000"/>
  </w:font>
  <w:font w:name="Abo-thar">
    <w:altName w:val="Symbol"/>
    <w:charset w:val="02"/>
    <w:family w:val="auto"/>
    <w:pitch w:val="variable"/>
    <w:sig w:usb0="00000000" w:usb1="10000000" w:usb2="00000000" w:usb3="00000000" w:csb0="80000000" w:csb1="00000000"/>
  </w:font>
  <w:font w:name="IPT Nazanin">
    <w:panose1 w:val="00000400000000000000"/>
    <w:charset w:val="02"/>
    <w:family w:val="auto"/>
    <w:pitch w:val="variable"/>
    <w:sig w:usb0="00000000" w:usb1="10000000" w:usb2="00000000" w:usb3="00000000" w:csb0="80000000" w:csb1="00000000"/>
  </w:font>
  <w:font w:name="S Abo-thar">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61891971"/>
      <w:docPartObj>
        <w:docPartGallery w:val="Page Numbers (Bottom of Page)"/>
        <w:docPartUnique/>
      </w:docPartObj>
    </w:sdtPr>
    <w:sdtContent>
      <w:p w14:paraId="7A26A669" w14:textId="02BD9111" w:rsidR="00EA1376" w:rsidRDefault="00EA1376" w:rsidP="00A56140">
        <w:pPr>
          <w:pStyle w:val="Footer"/>
          <w:bidi/>
          <w:jc w:val="center"/>
        </w:pPr>
        <w:r w:rsidRPr="004C0EC8">
          <w:rPr>
            <w:sz w:val="24"/>
            <w:szCs w:val="24"/>
          </w:rPr>
          <w:fldChar w:fldCharType="begin"/>
        </w:r>
        <w:r w:rsidRPr="004C0EC8">
          <w:rPr>
            <w:sz w:val="24"/>
            <w:szCs w:val="24"/>
          </w:rPr>
          <w:instrText xml:space="preserve"> PAGE   \* MERGEFORMAT </w:instrText>
        </w:r>
        <w:r w:rsidRPr="004C0EC8">
          <w:rPr>
            <w:sz w:val="24"/>
            <w:szCs w:val="24"/>
          </w:rPr>
          <w:fldChar w:fldCharType="separate"/>
        </w:r>
        <w:r w:rsidR="0090679D">
          <w:rPr>
            <w:noProof/>
            <w:sz w:val="24"/>
            <w:szCs w:val="24"/>
            <w:rtl/>
          </w:rPr>
          <w:t>4</w:t>
        </w:r>
        <w:r w:rsidR="0090679D">
          <w:rPr>
            <w:noProof/>
            <w:sz w:val="24"/>
            <w:szCs w:val="24"/>
            <w:rtl/>
          </w:rPr>
          <w:t>4</w:t>
        </w:r>
        <w:r w:rsidRPr="004C0EC8">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85189851"/>
      <w:docPartObj>
        <w:docPartGallery w:val="Page Numbers (Bottom of Page)"/>
        <w:docPartUnique/>
      </w:docPartObj>
    </w:sdtPr>
    <w:sdtContent>
      <w:p w14:paraId="113F02F4" w14:textId="57388B22" w:rsidR="00EA1376" w:rsidRDefault="00EA1376" w:rsidP="00A56140">
        <w:pPr>
          <w:pStyle w:val="Footer"/>
          <w:bidi/>
          <w:jc w:val="center"/>
        </w:pPr>
        <w:r w:rsidRPr="00DA5E9E">
          <w:rPr>
            <w:sz w:val="24"/>
            <w:szCs w:val="24"/>
          </w:rPr>
          <w:fldChar w:fldCharType="begin"/>
        </w:r>
        <w:r w:rsidRPr="00DA5E9E">
          <w:rPr>
            <w:sz w:val="24"/>
            <w:szCs w:val="24"/>
          </w:rPr>
          <w:instrText xml:space="preserve"> PAGE   \* MERGEFORMAT </w:instrText>
        </w:r>
        <w:r w:rsidRPr="00DA5E9E">
          <w:rPr>
            <w:sz w:val="24"/>
            <w:szCs w:val="24"/>
          </w:rPr>
          <w:fldChar w:fldCharType="separate"/>
        </w:r>
        <w:r w:rsidR="0090679D">
          <w:rPr>
            <w:noProof/>
            <w:sz w:val="24"/>
            <w:szCs w:val="24"/>
            <w:rtl/>
          </w:rPr>
          <w:t>2</w:t>
        </w:r>
        <w:r w:rsidR="0090679D">
          <w:rPr>
            <w:noProof/>
            <w:sz w:val="24"/>
            <w:szCs w:val="24"/>
            <w:rtl/>
          </w:rPr>
          <w:t>9</w:t>
        </w:r>
        <w:r w:rsidRPr="00DA5E9E">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tl/>
      </w:rPr>
      <w:id w:val="1657346949"/>
      <w:docPartObj>
        <w:docPartGallery w:val="Page Numbers (Bottom of Page)"/>
        <w:docPartUnique/>
      </w:docPartObj>
    </w:sdtPr>
    <w:sdtContent>
      <w:p w14:paraId="77C25BE0" w14:textId="4E731E7A" w:rsidR="00EA1376" w:rsidRPr="00DA5E9E" w:rsidRDefault="00EA1376" w:rsidP="00A56140">
        <w:pPr>
          <w:pStyle w:val="Footer"/>
          <w:bidi/>
          <w:jc w:val="center"/>
          <w:rPr>
            <w:sz w:val="24"/>
            <w:szCs w:val="24"/>
          </w:rPr>
        </w:pPr>
        <w:r w:rsidRPr="00DA5E9E">
          <w:rPr>
            <w:sz w:val="24"/>
            <w:szCs w:val="24"/>
          </w:rPr>
          <w:fldChar w:fldCharType="begin"/>
        </w:r>
        <w:r w:rsidRPr="00DA5E9E">
          <w:rPr>
            <w:sz w:val="24"/>
            <w:szCs w:val="24"/>
          </w:rPr>
          <w:instrText xml:space="preserve"> PAGE   \* MERGEFORMAT </w:instrText>
        </w:r>
        <w:r w:rsidRPr="00DA5E9E">
          <w:rPr>
            <w:sz w:val="24"/>
            <w:szCs w:val="24"/>
          </w:rPr>
          <w:fldChar w:fldCharType="separate"/>
        </w:r>
        <w:r w:rsidR="0090679D">
          <w:rPr>
            <w:noProof/>
            <w:sz w:val="24"/>
            <w:szCs w:val="24"/>
            <w:rtl/>
          </w:rPr>
          <w:t>2</w:t>
        </w:r>
        <w:r w:rsidR="0090679D">
          <w:rPr>
            <w:noProof/>
            <w:sz w:val="24"/>
            <w:szCs w:val="24"/>
            <w:rtl/>
          </w:rPr>
          <w:t>5</w:t>
        </w:r>
        <w:r w:rsidRPr="00DA5E9E">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124E0" w14:textId="77777777" w:rsidR="009D496E" w:rsidRDefault="009D496E" w:rsidP="00C70744">
      <w:pPr>
        <w:spacing w:after="0" w:line="240" w:lineRule="auto"/>
      </w:pPr>
      <w:r>
        <w:separator/>
      </w:r>
    </w:p>
  </w:footnote>
  <w:footnote w:type="continuationSeparator" w:id="0">
    <w:p w14:paraId="57DAFAAB" w14:textId="77777777" w:rsidR="009D496E" w:rsidRDefault="009D496E" w:rsidP="00C70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26B2" w14:textId="0E43383C" w:rsidR="00EA1376" w:rsidRPr="005F307D" w:rsidRDefault="00EA1376" w:rsidP="000B5EFE">
    <w:pPr>
      <w:pStyle w:val="NoSpacing"/>
      <w:ind w:firstLine="1"/>
      <w:rPr>
        <w:rFonts w:cs="B Lotus"/>
        <w:color w:val="000000"/>
        <w:spacing w:val="-6"/>
        <w:sz w:val="2"/>
        <w:szCs w:val="22"/>
        <w:rtl/>
      </w:rPr>
    </w:pPr>
    <w:r w:rsidRPr="005F307D">
      <w:rPr>
        <w:rFonts w:cs="B Lotus"/>
        <w:noProof/>
        <w:color w:val="000000"/>
        <w:spacing w:val="-6"/>
        <w:sz w:val="2"/>
        <w:szCs w:val="22"/>
      </w:rPr>
      <mc:AlternateContent>
        <mc:Choice Requires="wps">
          <w:drawing>
            <wp:anchor distT="0" distB="0" distL="114300" distR="114300" simplePos="0" relativeHeight="251657216" behindDoc="0" locked="0" layoutInCell="1" allowOverlap="1" wp14:anchorId="2B787ED7" wp14:editId="4426807B">
              <wp:simplePos x="0" y="0"/>
              <wp:positionH relativeFrom="column">
                <wp:posOffset>1270</wp:posOffset>
              </wp:positionH>
              <wp:positionV relativeFrom="paragraph">
                <wp:posOffset>212090</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39D6D3" id="Straight Connector 19" o:spid="_x0000_s1026" style="position:absolute;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" strokecolor="#5b9bd5" strokeweight=".5pt">
              <v:stroke joinstyle="miter"/>
              <o:lock v:ext="edit" shapetype="f"/>
            </v:line>
          </w:pict>
        </mc:Fallback>
      </mc:AlternateContent>
    </w:r>
    <w:r w:rsidRPr="005F307D">
      <w:rPr>
        <w:rFonts w:cs="B Lotus"/>
        <w:noProof/>
        <w:color w:val="000000"/>
        <w:spacing w:val="-6"/>
        <w:sz w:val="2"/>
        <w:szCs w:val="22"/>
      </w:rPr>
      <mc:AlternateContent>
        <mc:Choice Requires="wps">
          <w:drawing>
            <wp:anchor distT="4294967285" distB="4294967285" distL="114300" distR="114300" simplePos="0" relativeHeight="251659264" behindDoc="0" locked="0" layoutInCell="1" allowOverlap="1" wp14:anchorId="4058D762" wp14:editId="0B66B1A5">
              <wp:simplePos x="0" y="0"/>
              <wp:positionH relativeFrom="column">
                <wp:posOffset>-8255</wp:posOffset>
              </wp:positionH>
              <wp:positionV relativeFrom="paragraph">
                <wp:posOffset>-7620</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A0D0425" id="Straight Connector 20" o:spid="_x0000_s1026" style="position:absolute;flip:x;z-index:251659264;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0B5EFE">
      <w:rPr>
        <w:rFonts w:cs="B Lotus" w:hint="cs"/>
        <w:color w:val="000000"/>
        <w:spacing w:val="-6"/>
        <w:sz w:val="2"/>
        <w:szCs w:val="22"/>
        <w:rtl/>
      </w:rPr>
      <w:t xml:space="preserve"> بازآفزینی اصل</w:t>
    </w:r>
    <w:r w:rsidRPr="000B5EFE">
      <w:rPr>
        <w:rFonts w:cs="B Lotus"/>
        <w:color w:val="000000"/>
        <w:spacing w:val="-6"/>
        <w:sz w:val="2"/>
        <w:szCs w:val="22"/>
        <w:rtl/>
      </w:rPr>
      <w:t xml:space="preserve"> حریم و محرمیت در طراحی مسکن </w:t>
    </w:r>
    <w:r w:rsidRPr="000B5EFE">
      <w:rPr>
        <w:rFonts w:cs="B Lotus" w:hint="cs"/>
        <w:color w:val="000000"/>
        <w:spacing w:val="-6"/>
        <w:sz w:val="2"/>
        <w:szCs w:val="22"/>
        <w:rtl/>
      </w:rPr>
      <w:t>معاصر</w:t>
    </w:r>
    <w:r>
      <w:rPr>
        <w:rFonts w:cs="B Lotus" w:hint="cs"/>
        <w:color w:val="000000"/>
        <w:spacing w:val="-6"/>
        <w:sz w:val="2"/>
        <w:szCs w:val="22"/>
        <w:rtl/>
      </w:rPr>
      <w:t xml:space="preserve"> ...                        </w:t>
    </w:r>
    <w:r w:rsidRPr="005F307D">
      <w:rPr>
        <w:rFonts w:cs="B Lotus" w:hint="cs"/>
        <w:color w:val="000000"/>
        <w:spacing w:val="-6"/>
        <w:sz w:val="2"/>
        <w:szCs w:val="22"/>
        <w:rtl/>
      </w:rPr>
      <w:t xml:space="preserve">              </w:t>
    </w:r>
    <w:r>
      <w:rPr>
        <w:rFonts w:cs="B Lotus" w:hint="cs"/>
        <w:color w:val="000000"/>
        <w:spacing w:val="-6"/>
        <w:sz w:val="2"/>
        <w:szCs w:val="22"/>
        <w:rtl/>
      </w:rPr>
      <w:t xml:space="preserve">    </w:t>
    </w:r>
    <w:r w:rsidRPr="005F307D">
      <w:rPr>
        <w:rFonts w:cs="B Lotus" w:hint="cs"/>
        <w:color w:val="000000"/>
        <w:spacing w:val="-6"/>
        <w:sz w:val="2"/>
        <w:szCs w:val="22"/>
        <w:rtl/>
      </w:rPr>
      <w:t xml:space="preserve">                                         </w:t>
    </w:r>
    <w:r w:rsidRPr="000B5EFE">
      <w:rPr>
        <w:rFonts w:cs="B Lotus" w:hint="cs"/>
        <w:color w:val="000000"/>
        <w:spacing w:val="-6"/>
        <w:sz w:val="2"/>
        <w:szCs w:val="22"/>
        <w:rtl/>
      </w:rPr>
      <w:t>امیرحسین شیردل</w:t>
    </w:r>
    <w:r>
      <w:rPr>
        <w:rFonts w:cs="B Lotus" w:hint="cs"/>
        <w:color w:val="000000"/>
        <w:spacing w:val="-6"/>
        <w:sz w:val="2"/>
        <w:szCs w:val="22"/>
        <w:rtl/>
      </w:rPr>
      <w:t xml:space="preserve"> و همکاران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8779F" w14:textId="4DE61BD1" w:rsidR="00EA1376" w:rsidRPr="005F307D" w:rsidRDefault="00EA1376" w:rsidP="000B5EFE">
    <w:pPr>
      <w:pStyle w:val="NoSpacing"/>
      <w:ind w:firstLine="1"/>
      <w:rPr>
        <w:rFonts w:cs="B Lotus"/>
        <w:sz w:val="12"/>
        <w:szCs w:val="22"/>
      </w:rPr>
    </w:pPr>
    <w:r w:rsidRPr="005F307D">
      <w:rPr>
        <w:noProof/>
        <w:sz w:val="22"/>
        <w:szCs w:val="22"/>
      </w:rPr>
      <mc:AlternateContent>
        <mc:Choice Requires="wps">
          <w:drawing>
            <wp:anchor distT="0" distB="0" distL="114300" distR="114300" simplePos="0" relativeHeight="251658240" behindDoc="0" locked="0" layoutInCell="1" allowOverlap="1" wp14:anchorId="438A19F6" wp14:editId="141BD929">
              <wp:simplePos x="0" y="0"/>
              <wp:positionH relativeFrom="column">
                <wp:posOffset>1270</wp:posOffset>
              </wp:positionH>
              <wp:positionV relativeFrom="paragraph">
                <wp:posOffset>194310</wp:posOffset>
              </wp:positionV>
              <wp:extent cx="6104890" cy="11430"/>
              <wp:effectExtent l="0" t="0" r="10160" b="2667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4C8E08" id="Straight Connector 9"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" strokecolor="#5b9bd5" strokeweight=".5pt">
              <v:stroke joinstyle="miter"/>
              <o:lock v:ext="edit" shapetype="f"/>
            </v:line>
          </w:pict>
        </mc:Fallback>
      </mc:AlternateContent>
    </w:r>
    <w:r w:rsidRPr="005F307D">
      <w:rPr>
        <w:noProof/>
        <w:sz w:val="22"/>
        <w:szCs w:val="22"/>
      </w:rPr>
      <mc:AlternateContent>
        <mc:Choice Requires="wps">
          <w:drawing>
            <wp:anchor distT="4294967285" distB="4294967285" distL="114300" distR="114300" simplePos="0" relativeHeight="251656192" behindDoc="0" locked="0" layoutInCell="1" allowOverlap="1" wp14:anchorId="7E3CB56D" wp14:editId="13C693F3">
              <wp:simplePos x="0" y="0"/>
              <wp:positionH relativeFrom="column">
                <wp:posOffset>-8255</wp:posOffset>
              </wp:positionH>
              <wp:positionV relativeFrom="paragraph">
                <wp:posOffset>-7620</wp:posOffset>
              </wp:positionV>
              <wp:extent cx="611505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95C39C3" id="Straight Connector 21" o:spid="_x0000_s1026" style="position:absolute;flip:x;z-index:251656192;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5F307D">
      <w:rPr>
        <w:rFonts w:cs="B Lotus" w:hint="cs"/>
        <w:color w:val="000000"/>
        <w:spacing w:val="-6"/>
        <w:sz w:val="2"/>
        <w:szCs w:val="22"/>
        <w:rtl/>
      </w:rPr>
      <w:t xml:space="preserve">فصلنامه </w:t>
    </w:r>
    <w:r w:rsidRPr="005F307D">
      <w:rPr>
        <w:rFonts w:cs="B Lotus" w:hint="cs"/>
        <w:color w:val="000000"/>
        <w:spacing w:val="-6"/>
        <w:sz w:val="2"/>
        <w:szCs w:val="22"/>
        <w:rtl/>
      </w:rPr>
      <w:t>پژوهش</w:t>
    </w:r>
    <w:r w:rsidRPr="005F307D">
      <w:rPr>
        <w:rFonts w:cs="B Lotus" w:hint="cs"/>
        <w:color w:val="000000"/>
        <w:spacing w:val="-6"/>
        <w:sz w:val="2"/>
        <w:szCs w:val="22"/>
        <w:rtl/>
      </w:rPr>
      <w:softHyphen/>
      <w:t>های میان</w:t>
    </w:r>
    <w:r w:rsidRPr="005F307D">
      <w:rPr>
        <w:rFonts w:cs="B Lotus" w:hint="cs"/>
        <w:color w:val="000000"/>
        <w:spacing w:val="-6"/>
        <w:sz w:val="2"/>
        <w:szCs w:val="22"/>
        <w:rtl/>
      </w:rPr>
      <w:softHyphen/>
      <w:t>رشته</w:t>
    </w:r>
    <w:r w:rsidRPr="005F307D">
      <w:rPr>
        <w:rFonts w:cs="B Lotus" w:hint="cs"/>
        <w:color w:val="000000"/>
        <w:spacing w:val="-6"/>
        <w:sz w:val="2"/>
        <w:szCs w:val="22"/>
        <w:rtl/>
      </w:rPr>
      <w:softHyphen/>
      <w:t>ای زنان</w:t>
    </w:r>
    <w:r w:rsidRPr="005F307D">
      <w:rPr>
        <w:rFonts w:cs="B Lotus" w:hint="cs"/>
        <w:color w:val="000000"/>
        <w:spacing w:val="-6"/>
        <w:sz w:val="2"/>
        <w:szCs w:val="22"/>
        <w:rtl/>
      </w:rPr>
      <w:tab/>
      <w:t xml:space="preserve">                               </w:t>
    </w:r>
    <w:r w:rsidR="00D53AA0">
      <w:rPr>
        <w:rFonts w:cs="B Lotus" w:hint="cs"/>
        <w:color w:val="000000"/>
        <w:spacing w:val="-6"/>
        <w:sz w:val="2"/>
        <w:szCs w:val="22"/>
        <w:rtl/>
      </w:rPr>
      <w:t xml:space="preserve"> </w:t>
    </w:r>
    <w:r w:rsidRPr="005F307D">
      <w:rPr>
        <w:rFonts w:cs="B Lotus" w:hint="cs"/>
        <w:color w:val="000000"/>
        <w:spacing w:val="-6"/>
        <w:sz w:val="2"/>
        <w:szCs w:val="22"/>
        <w:rtl/>
      </w:rPr>
      <w:t xml:space="preserve">                                               دوره 7 </w:t>
    </w:r>
    <w:r w:rsidRPr="005F307D">
      <w:rPr>
        <w:rFonts w:ascii="B Lotus" w:cs="B Lotus" w:hint="cs"/>
        <w:color w:val="000000"/>
        <w:spacing w:val="-6"/>
        <w:sz w:val="12"/>
        <w:szCs w:val="22"/>
        <w:rtl/>
      </w:rPr>
      <w:t xml:space="preserve">/ </w:t>
    </w:r>
    <w:r w:rsidRPr="005F307D">
      <w:rPr>
        <w:rFonts w:cs="B Lotus" w:hint="cs"/>
        <w:color w:val="000000"/>
        <w:spacing w:val="-6"/>
        <w:sz w:val="2"/>
        <w:szCs w:val="22"/>
        <w:rtl/>
      </w:rPr>
      <w:t xml:space="preserve">شماره </w:t>
    </w:r>
    <w:r>
      <w:rPr>
        <w:rFonts w:cs="B Lotus" w:hint="cs"/>
        <w:color w:val="000000"/>
        <w:spacing w:val="-6"/>
        <w:sz w:val="2"/>
        <w:szCs w:val="22"/>
        <w:rtl/>
      </w:rPr>
      <w:t>2</w:t>
    </w:r>
    <w:r w:rsidRPr="005F307D">
      <w:rPr>
        <w:rFonts w:cs="B Lotus" w:hint="cs"/>
        <w:color w:val="000000"/>
        <w:sz w:val="2"/>
        <w:szCs w:val="22"/>
        <w:rtl/>
      </w:rPr>
      <w:t xml:space="preserve"> (پیاپی </w:t>
    </w:r>
    <w:r>
      <w:rPr>
        <w:rFonts w:cs="B Lotus" w:hint="cs"/>
        <w:color w:val="000000"/>
        <w:sz w:val="2"/>
        <w:szCs w:val="22"/>
        <w:rtl/>
      </w:rPr>
      <w:t>23</w:t>
    </w:r>
    <w:r w:rsidRPr="005F307D">
      <w:rPr>
        <w:rFonts w:cs="B Lotus" w:hint="cs"/>
        <w:color w:val="000000"/>
        <w:sz w:val="2"/>
        <w:szCs w:val="22"/>
        <w:rtl/>
      </w:rPr>
      <w:t>)</w:t>
    </w:r>
    <w:r w:rsidRPr="005F307D">
      <w:rPr>
        <w:rFonts w:ascii="B Lotus" w:cs="B Lotus" w:hint="cs"/>
        <w:color w:val="000000"/>
        <w:spacing w:val="-6"/>
        <w:sz w:val="12"/>
        <w:szCs w:val="22"/>
        <w:rtl/>
      </w:rPr>
      <w:t xml:space="preserve"> / </w:t>
    </w:r>
    <w:r>
      <w:rPr>
        <w:rFonts w:cs="B Lotus" w:hint="cs"/>
        <w:color w:val="000000"/>
        <w:spacing w:val="-6"/>
        <w:sz w:val="2"/>
        <w:szCs w:val="22"/>
        <w:rtl/>
      </w:rPr>
      <w:t>تابستان</w:t>
    </w:r>
    <w:r w:rsidRPr="005F307D">
      <w:rPr>
        <w:rFonts w:cs="B Lotus" w:hint="cs"/>
        <w:color w:val="000000"/>
        <w:spacing w:val="-6"/>
        <w:sz w:val="2"/>
        <w:szCs w:val="22"/>
        <w:rtl/>
      </w:rPr>
      <w:t xml:space="preserve"> 1404</w:t>
    </w:r>
  </w:p>
  <w:p w14:paraId="5AD1F3FD" w14:textId="77777777" w:rsidR="00EA1376" w:rsidRPr="005F307D" w:rsidRDefault="00EA1376" w:rsidP="00DA5E9E">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6B49"/>
    <w:multiLevelType w:val="hybridMultilevel"/>
    <w:tmpl w:val="2B025B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C797F"/>
    <w:multiLevelType w:val="hybridMultilevel"/>
    <w:tmpl w:val="208ACAE4"/>
    <w:lvl w:ilvl="0" w:tplc="EB0CA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B75E9"/>
    <w:multiLevelType w:val="hybridMultilevel"/>
    <w:tmpl w:val="99888F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170F81"/>
    <w:multiLevelType w:val="hybridMultilevel"/>
    <w:tmpl w:val="3AA2D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40524E"/>
    <w:multiLevelType w:val="hybridMultilevel"/>
    <w:tmpl w:val="17766180"/>
    <w:lvl w:ilvl="0" w:tplc="07A4825C">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B91D3C"/>
    <w:multiLevelType w:val="hybridMultilevel"/>
    <w:tmpl w:val="208ACA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155210"/>
    <w:multiLevelType w:val="hybridMultilevel"/>
    <w:tmpl w:val="D47AC38C"/>
    <w:lvl w:ilvl="0" w:tplc="CCC2AC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282169"/>
    <w:multiLevelType w:val="hybridMultilevel"/>
    <w:tmpl w:val="E47C27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9136B5"/>
    <w:multiLevelType w:val="hybridMultilevel"/>
    <w:tmpl w:val="0792CCA4"/>
    <w:lvl w:ilvl="0" w:tplc="CCC2AC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6357310">
    <w:abstractNumId w:val="3"/>
  </w:num>
  <w:num w:numId="2" w16cid:durableId="232283320">
    <w:abstractNumId w:val="1"/>
  </w:num>
  <w:num w:numId="3" w16cid:durableId="869532617">
    <w:abstractNumId w:val="8"/>
  </w:num>
  <w:num w:numId="4" w16cid:durableId="1623414358">
    <w:abstractNumId w:val="6"/>
  </w:num>
  <w:num w:numId="5" w16cid:durableId="160969756">
    <w:abstractNumId w:val="5"/>
  </w:num>
  <w:num w:numId="6" w16cid:durableId="946619481">
    <w:abstractNumId w:val="2"/>
  </w:num>
  <w:num w:numId="7" w16cid:durableId="228149715">
    <w:abstractNumId w:val="0"/>
  </w:num>
  <w:num w:numId="8" w16cid:durableId="367074543">
    <w:abstractNumId w:val="7"/>
  </w:num>
  <w:num w:numId="9" w16cid:durableId="1871989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334"/>
    <w:rsid w:val="0006372E"/>
    <w:rsid w:val="00066E6B"/>
    <w:rsid w:val="00071B45"/>
    <w:rsid w:val="00076E56"/>
    <w:rsid w:val="00080A4C"/>
    <w:rsid w:val="000A1BCE"/>
    <w:rsid w:val="000B19B1"/>
    <w:rsid w:val="000B3A17"/>
    <w:rsid w:val="000B5EFE"/>
    <w:rsid w:val="000B66C6"/>
    <w:rsid w:val="000C32DA"/>
    <w:rsid w:val="000E6DC2"/>
    <w:rsid w:val="000F5CDA"/>
    <w:rsid w:val="000F6A46"/>
    <w:rsid w:val="00121537"/>
    <w:rsid w:val="00122F50"/>
    <w:rsid w:val="00127F9C"/>
    <w:rsid w:val="00147EFF"/>
    <w:rsid w:val="00150CA4"/>
    <w:rsid w:val="00151796"/>
    <w:rsid w:val="00161A16"/>
    <w:rsid w:val="00166982"/>
    <w:rsid w:val="00167471"/>
    <w:rsid w:val="00187662"/>
    <w:rsid w:val="001B073D"/>
    <w:rsid w:val="001E567A"/>
    <w:rsid w:val="001F2152"/>
    <w:rsid w:val="001F738B"/>
    <w:rsid w:val="001F7C12"/>
    <w:rsid w:val="002061DA"/>
    <w:rsid w:val="00212B8F"/>
    <w:rsid w:val="00215BD2"/>
    <w:rsid w:val="00245E59"/>
    <w:rsid w:val="00257FD8"/>
    <w:rsid w:val="00262CC9"/>
    <w:rsid w:val="002639F3"/>
    <w:rsid w:val="002A73F5"/>
    <w:rsid w:val="002C4733"/>
    <w:rsid w:val="002E31E8"/>
    <w:rsid w:val="002E7540"/>
    <w:rsid w:val="003013FE"/>
    <w:rsid w:val="00303A55"/>
    <w:rsid w:val="00314AEF"/>
    <w:rsid w:val="00316C80"/>
    <w:rsid w:val="00320E39"/>
    <w:rsid w:val="00347E3B"/>
    <w:rsid w:val="003648B2"/>
    <w:rsid w:val="003A56A0"/>
    <w:rsid w:val="003C01FC"/>
    <w:rsid w:val="003C1315"/>
    <w:rsid w:val="003C2CFB"/>
    <w:rsid w:val="003D5903"/>
    <w:rsid w:val="003F3B2F"/>
    <w:rsid w:val="003F57E1"/>
    <w:rsid w:val="00400688"/>
    <w:rsid w:val="0040246F"/>
    <w:rsid w:val="004076D7"/>
    <w:rsid w:val="00414FD3"/>
    <w:rsid w:val="0042720D"/>
    <w:rsid w:val="0045465F"/>
    <w:rsid w:val="00457B81"/>
    <w:rsid w:val="00457FB4"/>
    <w:rsid w:val="00476832"/>
    <w:rsid w:val="00483FA0"/>
    <w:rsid w:val="0049280C"/>
    <w:rsid w:val="00493662"/>
    <w:rsid w:val="004B76C8"/>
    <w:rsid w:val="004C0EC8"/>
    <w:rsid w:val="004C1FCB"/>
    <w:rsid w:val="004D2AD6"/>
    <w:rsid w:val="005236DA"/>
    <w:rsid w:val="0054244D"/>
    <w:rsid w:val="00542A14"/>
    <w:rsid w:val="0055060D"/>
    <w:rsid w:val="00562CBC"/>
    <w:rsid w:val="00563E99"/>
    <w:rsid w:val="00570F6A"/>
    <w:rsid w:val="005A7C07"/>
    <w:rsid w:val="005B281D"/>
    <w:rsid w:val="005D7508"/>
    <w:rsid w:val="005E3B5D"/>
    <w:rsid w:val="005E6192"/>
    <w:rsid w:val="005E6CC0"/>
    <w:rsid w:val="005E7877"/>
    <w:rsid w:val="005F5E18"/>
    <w:rsid w:val="006031D5"/>
    <w:rsid w:val="006171BA"/>
    <w:rsid w:val="00633FA4"/>
    <w:rsid w:val="0066546B"/>
    <w:rsid w:val="006807A3"/>
    <w:rsid w:val="006839D0"/>
    <w:rsid w:val="006849F6"/>
    <w:rsid w:val="00695C22"/>
    <w:rsid w:val="006A4044"/>
    <w:rsid w:val="006B2132"/>
    <w:rsid w:val="006B21DD"/>
    <w:rsid w:val="006E1AB4"/>
    <w:rsid w:val="00710F8C"/>
    <w:rsid w:val="00734364"/>
    <w:rsid w:val="00777769"/>
    <w:rsid w:val="00784A83"/>
    <w:rsid w:val="007C3B85"/>
    <w:rsid w:val="007D090F"/>
    <w:rsid w:val="007D4667"/>
    <w:rsid w:val="007E04FA"/>
    <w:rsid w:val="007E40FF"/>
    <w:rsid w:val="007F3AC4"/>
    <w:rsid w:val="007F74CA"/>
    <w:rsid w:val="0080213A"/>
    <w:rsid w:val="00807A24"/>
    <w:rsid w:val="008104F9"/>
    <w:rsid w:val="00827334"/>
    <w:rsid w:val="0083650E"/>
    <w:rsid w:val="008602F4"/>
    <w:rsid w:val="008725B0"/>
    <w:rsid w:val="00893D03"/>
    <w:rsid w:val="008C1125"/>
    <w:rsid w:val="008F1FC8"/>
    <w:rsid w:val="008F7868"/>
    <w:rsid w:val="0090679D"/>
    <w:rsid w:val="00944A85"/>
    <w:rsid w:val="009475AC"/>
    <w:rsid w:val="0097012D"/>
    <w:rsid w:val="0097602F"/>
    <w:rsid w:val="00980619"/>
    <w:rsid w:val="00985DF2"/>
    <w:rsid w:val="009A3495"/>
    <w:rsid w:val="009B4536"/>
    <w:rsid w:val="009D30CF"/>
    <w:rsid w:val="009D496E"/>
    <w:rsid w:val="009E240D"/>
    <w:rsid w:val="009E3580"/>
    <w:rsid w:val="00A03888"/>
    <w:rsid w:val="00A05144"/>
    <w:rsid w:val="00A2417B"/>
    <w:rsid w:val="00A27FC3"/>
    <w:rsid w:val="00A322D0"/>
    <w:rsid w:val="00A3416A"/>
    <w:rsid w:val="00A4004A"/>
    <w:rsid w:val="00A464EF"/>
    <w:rsid w:val="00A53020"/>
    <w:rsid w:val="00A56140"/>
    <w:rsid w:val="00A5685F"/>
    <w:rsid w:val="00A869E8"/>
    <w:rsid w:val="00A91149"/>
    <w:rsid w:val="00AB4BF9"/>
    <w:rsid w:val="00AF6AAC"/>
    <w:rsid w:val="00B10139"/>
    <w:rsid w:val="00B106BF"/>
    <w:rsid w:val="00B12727"/>
    <w:rsid w:val="00B14E90"/>
    <w:rsid w:val="00B2723A"/>
    <w:rsid w:val="00B27DF2"/>
    <w:rsid w:val="00B337B1"/>
    <w:rsid w:val="00B4521E"/>
    <w:rsid w:val="00B7261D"/>
    <w:rsid w:val="00B72D8D"/>
    <w:rsid w:val="00B77C6B"/>
    <w:rsid w:val="00B85AB9"/>
    <w:rsid w:val="00B93171"/>
    <w:rsid w:val="00BA07CA"/>
    <w:rsid w:val="00BA0C26"/>
    <w:rsid w:val="00BA241A"/>
    <w:rsid w:val="00BA5D91"/>
    <w:rsid w:val="00BB1585"/>
    <w:rsid w:val="00BC5D62"/>
    <w:rsid w:val="00BD3B2B"/>
    <w:rsid w:val="00BD5605"/>
    <w:rsid w:val="00BF0094"/>
    <w:rsid w:val="00BF2105"/>
    <w:rsid w:val="00C0385A"/>
    <w:rsid w:val="00C15A97"/>
    <w:rsid w:val="00C2213A"/>
    <w:rsid w:val="00C31C4F"/>
    <w:rsid w:val="00C364DA"/>
    <w:rsid w:val="00C432E6"/>
    <w:rsid w:val="00C56641"/>
    <w:rsid w:val="00C67CA1"/>
    <w:rsid w:val="00C70744"/>
    <w:rsid w:val="00C71D4A"/>
    <w:rsid w:val="00C82405"/>
    <w:rsid w:val="00CC098E"/>
    <w:rsid w:val="00CD317C"/>
    <w:rsid w:val="00CE55D0"/>
    <w:rsid w:val="00CE6C8C"/>
    <w:rsid w:val="00CF2F89"/>
    <w:rsid w:val="00CF42C2"/>
    <w:rsid w:val="00D00054"/>
    <w:rsid w:val="00D11CC3"/>
    <w:rsid w:val="00D20002"/>
    <w:rsid w:val="00D53AA0"/>
    <w:rsid w:val="00D675AD"/>
    <w:rsid w:val="00D725EE"/>
    <w:rsid w:val="00DA5E9E"/>
    <w:rsid w:val="00DC6ED6"/>
    <w:rsid w:val="00DF5920"/>
    <w:rsid w:val="00E02351"/>
    <w:rsid w:val="00E218A2"/>
    <w:rsid w:val="00E54C52"/>
    <w:rsid w:val="00E55113"/>
    <w:rsid w:val="00E645D8"/>
    <w:rsid w:val="00E6766A"/>
    <w:rsid w:val="00E70174"/>
    <w:rsid w:val="00E7151A"/>
    <w:rsid w:val="00E75DC7"/>
    <w:rsid w:val="00E95818"/>
    <w:rsid w:val="00EA1376"/>
    <w:rsid w:val="00EB0F1C"/>
    <w:rsid w:val="00EB299E"/>
    <w:rsid w:val="00EC512A"/>
    <w:rsid w:val="00EE500D"/>
    <w:rsid w:val="00EE756A"/>
    <w:rsid w:val="00EE7EB1"/>
    <w:rsid w:val="00EF07E2"/>
    <w:rsid w:val="00EF5490"/>
    <w:rsid w:val="00F0120F"/>
    <w:rsid w:val="00F01CD4"/>
    <w:rsid w:val="00F04E2D"/>
    <w:rsid w:val="00F16880"/>
    <w:rsid w:val="00F33C7D"/>
    <w:rsid w:val="00F57900"/>
    <w:rsid w:val="00F73209"/>
    <w:rsid w:val="00F76F17"/>
    <w:rsid w:val="00F82839"/>
    <w:rsid w:val="00F83326"/>
    <w:rsid w:val="00F843A9"/>
    <w:rsid w:val="00FB0BA5"/>
    <w:rsid w:val="00FB564E"/>
    <w:rsid w:val="00FD7DAE"/>
    <w:rsid w:val="00FE717F"/>
    <w:rsid w:val="00FF59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C877C"/>
  <w15:docId w15:val="{C4AF5F09-3EAE-4C07-8D35-8E884F39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236DA"/>
    <w:pPr>
      <w:jc w:val="right"/>
    </w:pPr>
    <w:rPr>
      <w:rFonts w:ascii="B Lotus" w:hAnsi="B Lotus" w:cs="B Lotus"/>
      <w:sz w:val="28"/>
      <w:szCs w:val="28"/>
    </w:rPr>
  </w:style>
  <w:style w:type="paragraph" w:styleId="Heading1">
    <w:name w:val="heading 1"/>
    <w:basedOn w:val="Normal"/>
    <w:next w:val="Normal"/>
    <w:link w:val="Heading1Char"/>
    <w:qFormat/>
    <w:rsid w:val="00542A14"/>
    <w:pPr>
      <w:keepNext/>
      <w:bidi/>
      <w:spacing w:before="240" w:after="60" w:line="240" w:lineRule="auto"/>
      <w:jc w:val="center"/>
      <w:outlineLvl w:val="0"/>
    </w:pPr>
    <w:rPr>
      <w:rFonts w:ascii="Arabic Typesetting" w:eastAsia="Times New Roman" w:hAnsi="Arabic Typesetting" w:cs="Arabic Typesetting"/>
      <w:b/>
      <w:bCs/>
      <w:kern w:val="32"/>
      <w:sz w:val="32"/>
      <w:szCs w:val="32"/>
      <w14:ligatures w14:val="none"/>
    </w:rPr>
  </w:style>
  <w:style w:type="paragraph" w:styleId="Heading2">
    <w:name w:val="heading 2"/>
    <w:aliases w:val="ononononon"/>
    <w:basedOn w:val="Normal"/>
    <w:next w:val="Normal"/>
    <w:link w:val="Heading2Char"/>
    <w:qFormat/>
    <w:rsid w:val="002E7540"/>
    <w:pPr>
      <w:keepNext/>
      <w:bidi/>
      <w:spacing w:before="240" w:after="60" w:line="240" w:lineRule="auto"/>
      <w:jc w:val="left"/>
      <w:outlineLvl w:val="1"/>
    </w:pPr>
    <w:rPr>
      <w:b/>
    </w:rPr>
  </w:style>
  <w:style w:type="paragraph" w:styleId="Heading3">
    <w:name w:val="heading 3"/>
    <w:aliases w:val="2222222222222222222222222222222222"/>
    <w:basedOn w:val="Normal"/>
    <w:next w:val="Normal"/>
    <w:link w:val="Heading3Char"/>
    <w:qFormat/>
    <w:rsid w:val="00493662"/>
    <w:pPr>
      <w:keepNext/>
      <w:bidi/>
      <w:spacing w:before="240" w:after="60" w:line="240" w:lineRule="auto"/>
      <w:jc w:val="left"/>
      <w:outlineLvl w:val="2"/>
    </w:pPr>
    <w:rPr>
      <w:rFonts w:eastAsia="Times New Roman"/>
      <w:kern w:val="0"/>
      <w:sz w:val="24"/>
      <w:szCs w:val="24"/>
      <w14:ligatures w14:val="none"/>
    </w:rPr>
  </w:style>
  <w:style w:type="paragraph" w:styleId="Heading4">
    <w:name w:val="heading 4"/>
    <w:aliases w:val="40000004444444444444444444444444444"/>
    <w:basedOn w:val="Normal"/>
    <w:next w:val="Normal"/>
    <w:link w:val="Heading4Char"/>
    <w:qFormat/>
    <w:rsid w:val="00CE6C8C"/>
    <w:pPr>
      <w:keepNext/>
      <w:bidi/>
      <w:spacing w:before="240" w:after="60" w:line="240" w:lineRule="auto"/>
      <w:jc w:val="center"/>
      <w:outlineLvl w:val="3"/>
    </w:pPr>
    <w:rPr>
      <w:rFonts w:asciiTheme="minorHAnsi" w:hAnsiTheme="minorHAnsi"/>
      <w:b/>
      <w:bCs/>
      <w:szCs w:val="22"/>
    </w:rPr>
  </w:style>
  <w:style w:type="paragraph" w:styleId="Heading5">
    <w:name w:val="heading 5"/>
    <w:basedOn w:val="Normal"/>
    <w:next w:val="Normal"/>
    <w:link w:val="Heading5Char"/>
    <w:uiPriority w:val="9"/>
    <w:semiHidden/>
    <w:unhideWhenUsed/>
    <w:qFormat/>
    <w:rsid w:val="0082733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2733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733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733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733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autoRedefine/>
    <w:uiPriority w:val="11"/>
    <w:qFormat/>
    <w:rsid w:val="003F57E1"/>
    <w:pPr>
      <w:numPr>
        <w:ilvl w:val="1"/>
      </w:numPr>
      <w:bidi/>
      <w:jc w:val="left"/>
    </w:pPr>
    <w:rPr>
      <w:rFonts w:eastAsia="B Lotus"/>
      <w:spacing w:val="15"/>
      <w:sz w:val="24"/>
      <w:szCs w:val="24"/>
    </w:rPr>
  </w:style>
  <w:style w:type="character" w:customStyle="1" w:styleId="SubtitleChar">
    <w:name w:val="Subtitle Char"/>
    <w:basedOn w:val="DefaultParagraphFont"/>
    <w:link w:val="Subtitle"/>
    <w:uiPriority w:val="11"/>
    <w:rsid w:val="003F57E1"/>
    <w:rPr>
      <w:rFonts w:ascii="B Lotus" w:eastAsia="B Lotus" w:hAnsi="B Lotus" w:cs="B Lotus"/>
      <w:spacing w:val="15"/>
      <w:sz w:val="24"/>
      <w:szCs w:val="24"/>
    </w:rPr>
  </w:style>
  <w:style w:type="character" w:customStyle="1" w:styleId="Heading1Char">
    <w:name w:val="Heading 1 Char"/>
    <w:link w:val="Heading1"/>
    <w:rsid w:val="00542A14"/>
    <w:rPr>
      <w:rFonts w:ascii="Arabic Typesetting" w:eastAsia="Times New Roman" w:hAnsi="Arabic Typesetting" w:cs="Arabic Typesetting"/>
      <w:b/>
      <w:bCs/>
      <w:kern w:val="32"/>
      <w:sz w:val="32"/>
      <w:szCs w:val="32"/>
      <w14:ligatures w14:val="none"/>
    </w:rPr>
  </w:style>
  <w:style w:type="character" w:customStyle="1" w:styleId="Heading2Char">
    <w:name w:val="Heading 2 Char"/>
    <w:aliases w:val="ononononon Char"/>
    <w:link w:val="Heading2"/>
    <w:rsid w:val="002E7540"/>
    <w:rPr>
      <w:rFonts w:ascii="B Lotus" w:hAnsi="B Lotus" w:cs="B Lotus"/>
      <w:b/>
      <w:sz w:val="28"/>
      <w:szCs w:val="28"/>
    </w:rPr>
  </w:style>
  <w:style w:type="character" w:customStyle="1" w:styleId="Heading3Char">
    <w:name w:val="Heading 3 Char"/>
    <w:aliases w:val="2222222222222222222222222222222222 Char"/>
    <w:basedOn w:val="DefaultParagraphFont"/>
    <w:link w:val="Heading3"/>
    <w:rsid w:val="00493662"/>
    <w:rPr>
      <w:rFonts w:ascii="B Lotus" w:eastAsia="Times New Roman" w:hAnsi="B Lotus" w:cs="B Lotus"/>
      <w:kern w:val="0"/>
      <w:sz w:val="24"/>
      <w:szCs w:val="24"/>
      <w14:ligatures w14:val="none"/>
    </w:rPr>
  </w:style>
  <w:style w:type="character" w:customStyle="1" w:styleId="Heading4Char">
    <w:name w:val="Heading 4 Char"/>
    <w:aliases w:val="40000004444444444444444444444444444 Char"/>
    <w:link w:val="Heading4"/>
    <w:rsid w:val="00CE6C8C"/>
    <w:rPr>
      <w:rFonts w:cs="B Lotus"/>
      <w:b/>
      <w:bCs/>
      <w:sz w:val="28"/>
    </w:rPr>
  </w:style>
  <w:style w:type="paragraph" w:customStyle="1" w:styleId="Footer1">
    <w:name w:val="Footer1"/>
    <w:basedOn w:val="Footer"/>
    <w:link w:val="footerChar"/>
    <w:qFormat/>
    <w:rsid w:val="006171BA"/>
    <w:pPr>
      <w:tabs>
        <w:tab w:val="clear" w:pos="4680"/>
        <w:tab w:val="clear" w:pos="9360"/>
        <w:tab w:val="center" w:pos="4153"/>
        <w:tab w:val="right" w:pos="8306"/>
      </w:tabs>
      <w:bidi/>
      <w:spacing w:line="360" w:lineRule="auto"/>
      <w:jc w:val="center"/>
    </w:pPr>
    <w:rPr>
      <w:sz w:val="24"/>
      <w:szCs w:val="24"/>
      <w:lang w:bidi="fa-IR"/>
    </w:rPr>
  </w:style>
  <w:style w:type="character" w:customStyle="1" w:styleId="footerChar">
    <w:name w:val="footer Char"/>
    <w:basedOn w:val="FooterChar0"/>
    <w:link w:val="Footer1"/>
    <w:rsid w:val="006171BA"/>
    <w:rPr>
      <w:rFonts w:ascii="B Lotus" w:hAnsi="B Lotus" w:cs="B Lotus"/>
      <w:sz w:val="24"/>
      <w:szCs w:val="24"/>
      <w:lang w:bidi="fa-IR"/>
    </w:rPr>
  </w:style>
  <w:style w:type="paragraph" w:styleId="Footer">
    <w:name w:val="footer"/>
    <w:basedOn w:val="Normal"/>
    <w:link w:val="FooterChar0"/>
    <w:uiPriority w:val="99"/>
    <w:unhideWhenUsed/>
    <w:rsid w:val="006171BA"/>
    <w:pPr>
      <w:tabs>
        <w:tab w:val="center" w:pos="4680"/>
        <w:tab w:val="right" w:pos="9360"/>
      </w:tabs>
      <w:spacing w:after="0" w:line="240" w:lineRule="auto"/>
    </w:pPr>
  </w:style>
  <w:style w:type="character" w:customStyle="1" w:styleId="FooterChar0">
    <w:name w:val="Footer Char"/>
    <w:basedOn w:val="DefaultParagraphFont"/>
    <w:link w:val="Footer"/>
    <w:uiPriority w:val="99"/>
    <w:rsid w:val="006171BA"/>
    <w:rPr>
      <w:rFonts w:ascii="B Lotus" w:hAnsi="B Lotus" w:cs="B Lotus"/>
      <w:sz w:val="28"/>
      <w:szCs w:val="28"/>
    </w:rPr>
  </w:style>
  <w:style w:type="paragraph" w:styleId="Title">
    <w:name w:val="Title"/>
    <w:basedOn w:val="Normal"/>
    <w:link w:val="TitleChar"/>
    <w:uiPriority w:val="99"/>
    <w:qFormat/>
    <w:rsid w:val="006031D5"/>
    <w:pPr>
      <w:bidi/>
      <w:spacing w:after="0" w:line="240" w:lineRule="auto"/>
      <w:jc w:val="center"/>
    </w:pPr>
    <w:rPr>
      <w:rFonts w:asciiTheme="minorHAnsi" w:hAnsiTheme="minorHAnsi" w:cs="Lotus"/>
      <w:noProof/>
      <w:sz w:val="22"/>
      <w:szCs w:val="22"/>
    </w:rPr>
  </w:style>
  <w:style w:type="character" w:customStyle="1" w:styleId="TitleChar">
    <w:name w:val="Title Char"/>
    <w:link w:val="Title"/>
    <w:uiPriority w:val="99"/>
    <w:rsid w:val="006031D5"/>
    <w:rPr>
      <w:rFonts w:cs="Lotus"/>
      <w:noProof/>
    </w:rPr>
  </w:style>
  <w:style w:type="paragraph" w:styleId="ListParagraph">
    <w:name w:val="List Paragraph"/>
    <w:aliases w:val="1111111111111111111111111111111,Numbered Items,List Paragraph1"/>
    <w:basedOn w:val="Normal"/>
    <w:link w:val="ListParagraphChar"/>
    <w:uiPriority w:val="34"/>
    <w:qFormat/>
    <w:rsid w:val="002E7540"/>
    <w:pPr>
      <w:spacing w:line="240" w:lineRule="auto"/>
      <w:ind w:left="720"/>
      <w:contextualSpacing/>
    </w:pPr>
    <w:rPr>
      <w:b/>
      <w:bCs/>
    </w:rPr>
  </w:style>
  <w:style w:type="character" w:customStyle="1" w:styleId="Heading5Char">
    <w:name w:val="Heading 5 Char"/>
    <w:basedOn w:val="DefaultParagraphFont"/>
    <w:link w:val="Heading5"/>
    <w:uiPriority w:val="9"/>
    <w:semiHidden/>
    <w:rsid w:val="00827334"/>
    <w:rPr>
      <w:rFonts w:eastAsiaTheme="majorEastAsia" w:cstheme="majorBidi"/>
      <w:color w:val="2F5496" w:themeColor="accent1" w:themeShade="BF"/>
      <w:sz w:val="28"/>
      <w:szCs w:val="28"/>
    </w:rPr>
  </w:style>
  <w:style w:type="character" w:customStyle="1" w:styleId="Heading6Char">
    <w:name w:val="Heading 6 Char"/>
    <w:basedOn w:val="DefaultParagraphFont"/>
    <w:link w:val="Heading6"/>
    <w:uiPriority w:val="9"/>
    <w:semiHidden/>
    <w:rsid w:val="00827334"/>
    <w:rPr>
      <w:rFonts w:eastAsiaTheme="majorEastAsia" w:cstheme="majorBidi"/>
      <w:i/>
      <w:iCs/>
      <w:color w:val="595959" w:themeColor="text1" w:themeTint="A6"/>
      <w:sz w:val="28"/>
      <w:szCs w:val="28"/>
    </w:rPr>
  </w:style>
  <w:style w:type="character" w:customStyle="1" w:styleId="Heading7Char">
    <w:name w:val="Heading 7 Char"/>
    <w:basedOn w:val="DefaultParagraphFont"/>
    <w:link w:val="Heading7"/>
    <w:uiPriority w:val="9"/>
    <w:semiHidden/>
    <w:rsid w:val="00827334"/>
    <w:rPr>
      <w:rFonts w:eastAsiaTheme="majorEastAsia" w:cstheme="majorBidi"/>
      <w:color w:val="595959" w:themeColor="text1" w:themeTint="A6"/>
      <w:sz w:val="28"/>
      <w:szCs w:val="28"/>
    </w:rPr>
  </w:style>
  <w:style w:type="character" w:customStyle="1" w:styleId="Heading8Char">
    <w:name w:val="Heading 8 Char"/>
    <w:basedOn w:val="DefaultParagraphFont"/>
    <w:link w:val="Heading8"/>
    <w:uiPriority w:val="9"/>
    <w:semiHidden/>
    <w:rsid w:val="00827334"/>
    <w:rPr>
      <w:rFonts w:eastAsiaTheme="majorEastAsia" w:cstheme="majorBidi"/>
      <w:i/>
      <w:iCs/>
      <w:color w:val="272727" w:themeColor="text1" w:themeTint="D8"/>
      <w:sz w:val="28"/>
      <w:szCs w:val="28"/>
    </w:rPr>
  </w:style>
  <w:style w:type="character" w:customStyle="1" w:styleId="Heading9Char">
    <w:name w:val="Heading 9 Char"/>
    <w:basedOn w:val="DefaultParagraphFont"/>
    <w:link w:val="Heading9"/>
    <w:uiPriority w:val="9"/>
    <w:semiHidden/>
    <w:rsid w:val="00827334"/>
    <w:rPr>
      <w:rFonts w:eastAsiaTheme="majorEastAsia" w:cstheme="majorBidi"/>
      <w:color w:val="272727" w:themeColor="text1" w:themeTint="D8"/>
      <w:sz w:val="28"/>
      <w:szCs w:val="28"/>
    </w:rPr>
  </w:style>
  <w:style w:type="paragraph" w:styleId="Quote">
    <w:name w:val="Quote"/>
    <w:basedOn w:val="Normal"/>
    <w:next w:val="Normal"/>
    <w:link w:val="QuoteChar"/>
    <w:uiPriority w:val="29"/>
    <w:qFormat/>
    <w:rsid w:val="00827334"/>
    <w:pPr>
      <w:spacing w:before="160"/>
      <w:jc w:val="center"/>
    </w:pPr>
    <w:rPr>
      <w:i/>
      <w:iCs/>
      <w:color w:val="404040" w:themeColor="text1" w:themeTint="BF"/>
    </w:rPr>
  </w:style>
  <w:style w:type="character" w:customStyle="1" w:styleId="QuoteChar">
    <w:name w:val="Quote Char"/>
    <w:basedOn w:val="DefaultParagraphFont"/>
    <w:link w:val="Quote"/>
    <w:uiPriority w:val="29"/>
    <w:rsid w:val="00827334"/>
    <w:rPr>
      <w:rFonts w:ascii="B Lotus" w:hAnsi="B Lotus" w:cs="B Lotus"/>
      <w:i/>
      <w:iCs/>
      <w:color w:val="404040" w:themeColor="text1" w:themeTint="BF"/>
      <w:sz w:val="28"/>
      <w:szCs w:val="28"/>
    </w:rPr>
  </w:style>
  <w:style w:type="character" w:styleId="IntenseEmphasis">
    <w:name w:val="Intense Emphasis"/>
    <w:basedOn w:val="DefaultParagraphFont"/>
    <w:uiPriority w:val="21"/>
    <w:qFormat/>
    <w:rsid w:val="00827334"/>
    <w:rPr>
      <w:i/>
      <w:iCs/>
      <w:color w:val="2F5496" w:themeColor="accent1" w:themeShade="BF"/>
    </w:rPr>
  </w:style>
  <w:style w:type="paragraph" w:styleId="IntenseQuote">
    <w:name w:val="Intense Quote"/>
    <w:basedOn w:val="Normal"/>
    <w:next w:val="Normal"/>
    <w:link w:val="IntenseQuoteChar"/>
    <w:uiPriority w:val="30"/>
    <w:qFormat/>
    <w:rsid w:val="008273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7334"/>
    <w:rPr>
      <w:rFonts w:ascii="B Lotus" w:hAnsi="B Lotus" w:cs="B Lotus"/>
      <w:i/>
      <w:iCs/>
      <w:color w:val="2F5496" w:themeColor="accent1" w:themeShade="BF"/>
      <w:sz w:val="28"/>
      <w:szCs w:val="28"/>
    </w:rPr>
  </w:style>
  <w:style w:type="character" w:styleId="IntenseReference">
    <w:name w:val="Intense Reference"/>
    <w:basedOn w:val="DefaultParagraphFont"/>
    <w:uiPriority w:val="32"/>
    <w:qFormat/>
    <w:rsid w:val="00827334"/>
    <w:rPr>
      <w:b/>
      <w:bCs/>
      <w:smallCaps/>
      <w:color w:val="2F5496" w:themeColor="accent1" w:themeShade="BF"/>
      <w:spacing w:val="5"/>
    </w:rPr>
  </w:style>
  <w:style w:type="paragraph" w:styleId="FootnoteText">
    <w:name w:val="footnote text"/>
    <w:basedOn w:val="Normal"/>
    <w:link w:val="FootnoteTextChar"/>
    <w:uiPriority w:val="99"/>
    <w:semiHidden/>
    <w:unhideWhenUsed/>
    <w:rsid w:val="00C707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0744"/>
    <w:rPr>
      <w:rFonts w:ascii="B Lotus" w:hAnsi="B Lotus" w:cs="B Lotus"/>
      <w:sz w:val="20"/>
      <w:szCs w:val="20"/>
    </w:rPr>
  </w:style>
  <w:style w:type="character" w:styleId="FootnoteReference">
    <w:name w:val="footnote reference"/>
    <w:basedOn w:val="DefaultParagraphFont"/>
    <w:uiPriority w:val="99"/>
    <w:semiHidden/>
    <w:unhideWhenUsed/>
    <w:rsid w:val="00C70744"/>
    <w:rPr>
      <w:vertAlign w:val="superscript"/>
    </w:rPr>
  </w:style>
  <w:style w:type="character" w:styleId="Hyperlink">
    <w:name w:val="Hyperlink"/>
    <w:basedOn w:val="DefaultParagraphFont"/>
    <w:uiPriority w:val="99"/>
    <w:unhideWhenUsed/>
    <w:rsid w:val="0054244D"/>
    <w:rPr>
      <w:color w:val="0563C1" w:themeColor="hyperlink"/>
      <w:u w:val="single"/>
    </w:rPr>
  </w:style>
  <w:style w:type="character" w:customStyle="1" w:styleId="UnresolvedMention1">
    <w:name w:val="Unresolved Mention1"/>
    <w:basedOn w:val="DefaultParagraphFont"/>
    <w:uiPriority w:val="99"/>
    <w:semiHidden/>
    <w:unhideWhenUsed/>
    <w:rsid w:val="0054244D"/>
    <w:rPr>
      <w:color w:val="605E5C"/>
      <w:shd w:val="clear" w:color="auto" w:fill="E1DFDD"/>
    </w:rPr>
  </w:style>
  <w:style w:type="table" w:customStyle="1" w:styleId="PlainTable21">
    <w:name w:val="Plain Table 21"/>
    <w:basedOn w:val="TableNormal"/>
    <w:uiPriority w:val="42"/>
    <w:rsid w:val="0097602F"/>
    <w:pPr>
      <w:spacing w:after="0" w:line="240" w:lineRule="auto"/>
    </w:pPr>
    <w:rPr>
      <w:kern w:val="0"/>
      <w:lang w:bidi="fa-IR"/>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023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351"/>
    <w:rPr>
      <w:rFonts w:ascii="B Lotus" w:hAnsi="B Lotus" w:cs="B Lotus"/>
      <w:sz w:val="28"/>
      <w:szCs w:val="28"/>
    </w:rPr>
  </w:style>
  <w:style w:type="paragraph" w:styleId="NoSpacing">
    <w:name w:val="No Spacing"/>
    <w:aliases w:val="تیتر,نویسنده"/>
    <w:link w:val="NoSpacingChar"/>
    <w:uiPriority w:val="1"/>
    <w:qFormat/>
    <w:rsid w:val="00980619"/>
    <w:pPr>
      <w:bidi/>
      <w:spacing w:after="0" w:line="240" w:lineRule="auto"/>
    </w:pPr>
    <w:rPr>
      <w:rFonts w:ascii="Century" w:eastAsia="Times New Roman" w:hAnsi="Century" w:cs="Century"/>
      <w:kern w:val="0"/>
      <w:sz w:val="32"/>
      <w:szCs w:val="32"/>
      <w:lang w:bidi="fa-IR"/>
      <w14:ligatures w14:val="none"/>
    </w:rPr>
  </w:style>
  <w:style w:type="character" w:customStyle="1" w:styleId="NoSpacingChar">
    <w:name w:val="No Spacing Char"/>
    <w:aliases w:val="تیتر Char,نویسنده Char"/>
    <w:link w:val="NoSpacing"/>
    <w:uiPriority w:val="1"/>
    <w:rsid w:val="00980619"/>
    <w:rPr>
      <w:rFonts w:ascii="Century" w:eastAsia="Times New Roman" w:hAnsi="Century" w:cs="Century"/>
      <w:kern w:val="0"/>
      <w:sz w:val="32"/>
      <w:szCs w:val="32"/>
      <w:lang w:bidi="fa-IR"/>
      <w14:ligatures w14:val="none"/>
    </w:rPr>
  </w:style>
  <w:style w:type="paragraph" w:styleId="BalloonText">
    <w:name w:val="Balloon Text"/>
    <w:basedOn w:val="Normal"/>
    <w:link w:val="BalloonTextChar"/>
    <w:uiPriority w:val="99"/>
    <w:semiHidden/>
    <w:unhideWhenUsed/>
    <w:rsid w:val="00B726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61D"/>
    <w:rPr>
      <w:rFonts w:ascii="Tahoma" w:hAnsi="Tahoma" w:cs="Tahoma"/>
      <w:sz w:val="16"/>
      <w:szCs w:val="16"/>
    </w:rPr>
  </w:style>
  <w:style w:type="table" w:styleId="TableGrid">
    <w:name w:val="Table Grid"/>
    <w:basedOn w:val="TableNormal"/>
    <w:uiPriority w:val="39"/>
    <w:rsid w:val="005236D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uiPriority w:val="42"/>
    <w:rsid w:val="00F04E2D"/>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1111111111111111111111111111111 Char,Numbered Items Char,List Paragraph1 Char"/>
    <w:link w:val="ListParagraph"/>
    <w:uiPriority w:val="34"/>
    <w:rsid w:val="00BB1585"/>
    <w:rPr>
      <w:rFonts w:ascii="B Lotus" w:hAnsi="B Lotus" w:cs="B Lotus"/>
      <w:b/>
      <w:bCs/>
      <w:sz w:val="28"/>
      <w:szCs w:val="28"/>
    </w:rPr>
  </w:style>
  <w:style w:type="character" w:customStyle="1" w:styleId="UnresolvedMention2">
    <w:name w:val="Unresolved Mention2"/>
    <w:basedOn w:val="DefaultParagraphFont"/>
    <w:uiPriority w:val="99"/>
    <w:semiHidden/>
    <w:unhideWhenUsed/>
    <w:rsid w:val="00E701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840263">
      <w:bodyDiv w:val="1"/>
      <w:marLeft w:val="0"/>
      <w:marRight w:val="0"/>
      <w:marTop w:val="0"/>
      <w:marBottom w:val="0"/>
      <w:divBdr>
        <w:top w:val="none" w:sz="0" w:space="0" w:color="auto"/>
        <w:left w:val="none" w:sz="0" w:space="0" w:color="auto"/>
        <w:bottom w:val="none" w:sz="0" w:space="0" w:color="auto"/>
        <w:right w:val="none" w:sz="0" w:space="0" w:color="auto"/>
      </w:divBdr>
    </w:div>
    <w:div w:id="505749581">
      <w:bodyDiv w:val="1"/>
      <w:marLeft w:val="0"/>
      <w:marRight w:val="0"/>
      <w:marTop w:val="0"/>
      <w:marBottom w:val="0"/>
      <w:divBdr>
        <w:top w:val="none" w:sz="0" w:space="0" w:color="auto"/>
        <w:left w:val="none" w:sz="0" w:space="0" w:color="auto"/>
        <w:bottom w:val="none" w:sz="0" w:space="0" w:color="auto"/>
        <w:right w:val="none" w:sz="0" w:space="0" w:color="auto"/>
      </w:divBdr>
      <w:divsChild>
        <w:div w:id="324406444">
          <w:marLeft w:val="0"/>
          <w:marRight w:val="0"/>
          <w:marTop w:val="0"/>
          <w:marBottom w:val="0"/>
          <w:divBdr>
            <w:top w:val="none" w:sz="0" w:space="0" w:color="auto"/>
            <w:left w:val="none" w:sz="0" w:space="0" w:color="auto"/>
            <w:bottom w:val="none" w:sz="0" w:space="0" w:color="auto"/>
            <w:right w:val="none" w:sz="0" w:space="0" w:color="auto"/>
          </w:divBdr>
        </w:div>
      </w:divsChild>
    </w:div>
    <w:div w:id="652177955">
      <w:bodyDiv w:val="1"/>
      <w:marLeft w:val="0"/>
      <w:marRight w:val="0"/>
      <w:marTop w:val="0"/>
      <w:marBottom w:val="0"/>
      <w:divBdr>
        <w:top w:val="none" w:sz="0" w:space="0" w:color="auto"/>
        <w:left w:val="none" w:sz="0" w:space="0" w:color="auto"/>
        <w:bottom w:val="none" w:sz="0" w:space="0" w:color="auto"/>
        <w:right w:val="none" w:sz="0" w:space="0" w:color="auto"/>
      </w:divBdr>
      <w:divsChild>
        <w:div w:id="1123112130">
          <w:marLeft w:val="0"/>
          <w:marRight w:val="0"/>
          <w:marTop w:val="0"/>
          <w:marBottom w:val="0"/>
          <w:divBdr>
            <w:top w:val="none" w:sz="0" w:space="0" w:color="auto"/>
            <w:left w:val="none" w:sz="0" w:space="0" w:color="auto"/>
            <w:bottom w:val="none" w:sz="0" w:space="0" w:color="auto"/>
            <w:right w:val="none" w:sz="0" w:space="0" w:color="auto"/>
          </w:divBdr>
        </w:div>
      </w:divsChild>
    </w:div>
    <w:div w:id="944270312">
      <w:bodyDiv w:val="1"/>
      <w:marLeft w:val="0"/>
      <w:marRight w:val="0"/>
      <w:marTop w:val="0"/>
      <w:marBottom w:val="0"/>
      <w:divBdr>
        <w:top w:val="none" w:sz="0" w:space="0" w:color="auto"/>
        <w:left w:val="none" w:sz="0" w:space="0" w:color="auto"/>
        <w:bottom w:val="none" w:sz="0" w:space="0" w:color="auto"/>
        <w:right w:val="none" w:sz="0" w:space="0" w:color="auto"/>
      </w:divBdr>
      <w:divsChild>
        <w:div w:id="1909414760">
          <w:marLeft w:val="0"/>
          <w:marRight w:val="0"/>
          <w:marTop w:val="0"/>
          <w:marBottom w:val="0"/>
          <w:divBdr>
            <w:top w:val="none" w:sz="0" w:space="0" w:color="auto"/>
            <w:left w:val="none" w:sz="0" w:space="0" w:color="auto"/>
            <w:bottom w:val="none" w:sz="0" w:space="0" w:color="auto"/>
            <w:right w:val="none" w:sz="0" w:space="0" w:color="auto"/>
          </w:divBdr>
        </w:div>
      </w:divsChild>
    </w:div>
    <w:div w:id="1199899817">
      <w:bodyDiv w:val="1"/>
      <w:marLeft w:val="0"/>
      <w:marRight w:val="0"/>
      <w:marTop w:val="0"/>
      <w:marBottom w:val="0"/>
      <w:divBdr>
        <w:top w:val="none" w:sz="0" w:space="0" w:color="auto"/>
        <w:left w:val="none" w:sz="0" w:space="0" w:color="auto"/>
        <w:bottom w:val="none" w:sz="0" w:space="0" w:color="auto"/>
        <w:right w:val="none" w:sz="0" w:space="0" w:color="auto"/>
      </w:divBdr>
      <w:divsChild>
        <w:div w:id="296449935">
          <w:marLeft w:val="0"/>
          <w:marRight w:val="0"/>
          <w:marTop w:val="0"/>
          <w:marBottom w:val="0"/>
          <w:divBdr>
            <w:top w:val="none" w:sz="0" w:space="0" w:color="auto"/>
            <w:left w:val="none" w:sz="0" w:space="0" w:color="auto"/>
            <w:bottom w:val="none" w:sz="0" w:space="0" w:color="auto"/>
            <w:right w:val="none" w:sz="0" w:space="0" w:color="auto"/>
          </w:divBdr>
        </w:div>
      </w:divsChild>
    </w:div>
    <w:div w:id="1270628660">
      <w:bodyDiv w:val="1"/>
      <w:marLeft w:val="0"/>
      <w:marRight w:val="0"/>
      <w:marTop w:val="0"/>
      <w:marBottom w:val="0"/>
      <w:divBdr>
        <w:top w:val="none" w:sz="0" w:space="0" w:color="auto"/>
        <w:left w:val="none" w:sz="0" w:space="0" w:color="auto"/>
        <w:bottom w:val="none" w:sz="0" w:space="0" w:color="auto"/>
        <w:right w:val="none" w:sz="0" w:space="0" w:color="auto"/>
      </w:divBdr>
      <w:divsChild>
        <w:div w:id="990838852">
          <w:marLeft w:val="0"/>
          <w:marRight w:val="0"/>
          <w:marTop w:val="0"/>
          <w:marBottom w:val="0"/>
          <w:divBdr>
            <w:top w:val="none" w:sz="0" w:space="0" w:color="auto"/>
            <w:left w:val="none" w:sz="0" w:space="0" w:color="auto"/>
            <w:bottom w:val="none" w:sz="0" w:space="0" w:color="auto"/>
            <w:right w:val="none" w:sz="0" w:space="0" w:color="auto"/>
          </w:divBdr>
        </w:div>
      </w:divsChild>
    </w:div>
    <w:div w:id="1417098108">
      <w:bodyDiv w:val="1"/>
      <w:marLeft w:val="0"/>
      <w:marRight w:val="0"/>
      <w:marTop w:val="0"/>
      <w:marBottom w:val="0"/>
      <w:divBdr>
        <w:top w:val="none" w:sz="0" w:space="0" w:color="auto"/>
        <w:left w:val="none" w:sz="0" w:space="0" w:color="auto"/>
        <w:bottom w:val="none" w:sz="0" w:space="0" w:color="auto"/>
        <w:right w:val="none" w:sz="0" w:space="0" w:color="auto"/>
      </w:divBdr>
      <w:divsChild>
        <w:div w:id="94055753">
          <w:marLeft w:val="0"/>
          <w:marRight w:val="0"/>
          <w:marTop w:val="0"/>
          <w:marBottom w:val="0"/>
          <w:divBdr>
            <w:top w:val="none" w:sz="0" w:space="0" w:color="auto"/>
            <w:left w:val="none" w:sz="0" w:space="0" w:color="auto"/>
            <w:bottom w:val="none" w:sz="0" w:space="0" w:color="auto"/>
            <w:right w:val="none" w:sz="0" w:space="0" w:color="auto"/>
          </w:divBdr>
        </w:div>
      </w:divsChild>
    </w:div>
    <w:div w:id="1486166043">
      <w:bodyDiv w:val="1"/>
      <w:marLeft w:val="0"/>
      <w:marRight w:val="0"/>
      <w:marTop w:val="0"/>
      <w:marBottom w:val="0"/>
      <w:divBdr>
        <w:top w:val="none" w:sz="0" w:space="0" w:color="auto"/>
        <w:left w:val="none" w:sz="0" w:space="0" w:color="auto"/>
        <w:bottom w:val="none" w:sz="0" w:space="0" w:color="auto"/>
        <w:right w:val="none" w:sz="0" w:space="0" w:color="auto"/>
      </w:divBdr>
      <w:divsChild>
        <w:div w:id="954865998">
          <w:marLeft w:val="0"/>
          <w:marRight w:val="0"/>
          <w:marTop w:val="0"/>
          <w:marBottom w:val="0"/>
          <w:divBdr>
            <w:top w:val="none" w:sz="0" w:space="0" w:color="auto"/>
            <w:left w:val="none" w:sz="0" w:space="0" w:color="auto"/>
            <w:bottom w:val="none" w:sz="0" w:space="0" w:color="auto"/>
            <w:right w:val="none" w:sz="0" w:space="0" w:color="auto"/>
          </w:divBdr>
        </w:div>
      </w:divsChild>
    </w:div>
    <w:div w:id="1587566663">
      <w:bodyDiv w:val="1"/>
      <w:marLeft w:val="0"/>
      <w:marRight w:val="0"/>
      <w:marTop w:val="0"/>
      <w:marBottom w:val="0"/>
      <w:divBdr>
        <w:top w:val="none" w:sz="0" w:space="0" w:color="auto"/>
        <w:left w:val="none" w:sz="0" w:space="0" w:color="auto"/>
        <w:bottom w:val="none" w:sz="0" w:space="0" w:color="auto"/>
        <w:right w:val="none" w:sz="0" w:space="0" w:color="auto"/>
      </w:divBdr>
      <w:divsChild>
        <w:div w:id="2040352876">
          <w:marLeft w:val="0"/>
          <w:marRight w:val="0"/>
          <w:marTop w:val="0"/>
          <w:marBottom w:val="0"/>
          <w:divBdr>
            <w:top w:val="none" w:sz="0" w:space="0" w:color="auto"/>
            <w:left w:val="none" w:sz="0" w:space="0" w:color="auto"/>
            <w:bottom w:val="none" w:sz="0" w:space="0" w:color="auto"/>
            <w:right w:val="none" w:sz="0" w:space="0" w:color="auto"/>
          </w:divBdr>
        </w:div>
      </w:divsChild>
    </w:div>
    <w:div w:id="1730105654">
      <w:bodyDiv w:val="1"/>
      <w:marLeft w:val="0"/>
      <w:marRight w:val="0"/>
      <w:marTop w:val="0"/>
      <w:marBottom w:val="0"/>
      <w:divBdr>
        <w:top w:val="none" w:sz="0" w:space="0" w:color="auto"/>
        <w:left w:val="none" w:sz="0" w:space="0" w:color="auto"/>
        <w:bottom w:val="none" w:sz="0" w:space="0" w:color="auto"/>
        <w:right w:val="none" w:sz="0" w:space="0" w:color="auto"/>
      </w:divBdr>
      <w:divsChild>
        <w:div w:id="402918737">
          <w:marLeft w:val="0"/>
          <w:marRight w:val="0"/>
          <w:marTop w:val="0"/>
          <w:marBottom w:val="0"/>
          <w:divBdr>
            <w:top w:val="none" w:sz="0" w:space="0" w:color="auto"/>
            <w:left w:val="none" w:sz="0" w:space="0" w:color="auto"/>
            <w:bottom w:val="none" w:sz="0" w:space="0" w:color="auto"/>
            <w:right w:val="none" w:sz="0" w:space="0" w:color="auto"/>
          </w:divBdr>
        </w:div>
      </w:divsChild>
    </w:div>
    <w:div w:id="1741516531">
      <w:bodyDiv w:val="1"/>
      <w:marLeft w:val="0"/>
      <w:marRight w:val="0"/>
      <w:marTop w:val="0"/>
      <w:marBottom w:val="0"/>
      <w:divBdr>
        <w:top w:val="none" w:sz="0" w:space="0" w:color="auto"/>
        <w:left w:val="none" w:sz="0" w:space="0" w:color="auto"/>
        <w:bottom w:val="none" w:sz="0" w:space="0" w:color="auto"/>
        <w:right w:val="none" w:sz="0" w:space="0" w:color="auto"/>
      </w:divBdr>
      <w:divsChild>
        <w:div w:id="163592832">
          <w:marLeft w:val="0"/>
          <w:marRight w:val="0"/>
          <w:marTop w:val="0"/>
          <w:marBottom w:val="0"/>
          <w:divBdr>
            <w:top w:val="none" w:sz="0" w:space="0" w:color="auto"/>
            <w:left w:val="none" w:sz="0" w:space="0" w:color="auto"/>
            <w:bottom w:val="none" w:sz="0" w:space="0" w:color="auto"/>
            <w:right w:val="none" w:sz="0" w:space="0" w:color="auto"/>
          </w:divBdr>
        </w:div>
      </w:divsChild>
    </w:div>
    <w:div w:id="1849712940">
      <w:bodyDiv w:val="1"/>
      <w:marLeft w:val="0"/>
      <w:marRight w:val="0"/>
      <w:marTop w:val="0"/>
      <w:marBottom w:val="0"/>
      <w:divBdr>
        <w:top w:val="none" w:sz="0" w:space="0" w:color="auto"/>
        <w:left w:val="none" w:sz="0" w:space="0" w:color="auto"/>
        <w:bottom w:val="none" w:sz="0" w:space="0" w:color="auto"/>
        <w:right w:val="none" w:sz="0" w:space="0" w:color="auto"/>
      </w:divBdr>
      <w:divsChild>
        <w:div w:id="515732171">
          <w:marLeft w:val="0"/>
          <w:marRight w:val="0"/>
          <w:marTop w:val="0"/>
          <w:marBottom w:val="0"/>
          <w:divBdr>
            <w:top w:val="none" w:sz="0" w:space="0" w:color="auto"/>
            <w:left w:val="none" w:sz="0" w:space="0" w:color="auto"/>
            <w:bottom w:val="none" w:sz="0" w:space="0" w:color="auto"/>
            <w:right w:val="none" w:sz="0" w:space="0" w:color="auto"/>
          </w:divBdr>
        </w:div>
      </w:divsChild>
    </w:div>
    <w:div w:id="1904214350">
      <w:bodyDiv w:val="1"/>
      <w:marLeft w:val="0"/>
      <w:marRight w:val="0"/>
      <w:marTop w:val="0"/>
      <w:marBottom w:val="0"/>
      <w:divBdr>
        <w:top w:val="none" w:sz="0" w:space="0" w:color="auto"/>
        <w:left w:val="none" w:sz="0" w:space="0" w:color="auto"/>
        <w:bottom w:val="none" w:sz="0" w:space="0" w:color="auto"/>
        <w:right w:val="none" w:sz="0" w:space="0" w:color="auto"/>
      </w:divBdr>
      <w:divsChild>
        <w:div w:id="982467878">
          <w:marLeft w:val="0"/>
          <w:marRight w:val="0"/>
          <w:marTop w:val="0"/>
          <w:marBottom w:val="0"/>
          <w:divBdr>
            <w:top w:val="none" w:sz="0" w:space="0" w:color="auto"/>
            <w:left w:val="none" w:sz="0" w:space="0" w:color="auto"/>
            <w:bottom w:val="none" w:sz="0" w:space="0" w:color="auto"/>
            <w:right w:val="none" w:sz="0" w:space="0" w:color="auto"/>
          </w:divBdr>
        </w:div>
      </w:divsChild>
    </w:div>
    <w:div w:id="2108040308">
      <w:bodyDiv w:val="1"/>
      <w:marLeft w:val="0"/>
      <w:marRight w:val="0"/>
      <w:marTop w:val="0"/>
      <w:marBottom w:val="0"/>
      <w:divBdr>
        <w:top w:val="none" w:sz="0" w:space="0" w:color="auto"/>
        <w:left w:val="none" w:sz="0" w:space="0" w:color="auto"/>
        <w:bottom w:val="none" w:sz="0" w:space="0" w:color="auto"/>
        <w:right w:val="none" w:sz="0" w:space="0" w:color="auto"/>
      </w:divBdr>
      <w:divsChild>
        <w:div w:id="2043627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yperlink" Target="https://doi.org/10.22059/jes.2022.345235.100833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10.22059/jfaup.2014.5539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3846/jeelm.2025.22927"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dx.doi.org/10.9756/SIJASREE/V2I3/0203550401"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doi.org/10.22051/jjh.2019.24634.139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D3719-E0F7-47CB-B3F4-240112432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20</Pages>
  <Words>8134</Words>
  <Characters>46370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zahra zafar</dc:creator>
  <cp:lastModifiedBy>hp</cp:lastModifiedBy>
  <cp:revision>21</cp:revision>
  <cp:lastPrinted>2025-04-22T13:30:00Z</cp:lastPrinted>
  <dcterms:created xsi:type="dcterms:W3CDTF">2025-04-27T05:54:00Z</dcterms:created>
  <dcterms:modified xsi:type="dcterms:W3CDTF">2025-07-01T07:28:00Z</dcterms:modified>
</cp:coreProperties>
</file>