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18D" w:rsidRPr="00CB5F05" w:rsidRDefault="00A7018D" w:rsidP="00CB5F05">
      <w:pPr>
        <w:bidi/>
        <w:spacing w:line="240" w:lineRule="auto"/>
        <w:jc w:val="both"/>
        <w:rPr>
          <w:rFonts w:ascii="IRMitra" w:hAnsi="IRMitra" w:cs="B Nazanin"/>
          <w:bCs/>
          <w:sz w:val="28"/>
          <w:lang w:bidi="fa-IR"/>
        </w:rPr>
      </w:pPr>
      <w:r>
        <w:rPr>
          <w:rFonts w:ascii="Calibri" w:eastAsia="Calibri" w:hAnsi="Calibri" w:cs="B Titr"/>
          <w:b/>
          <w:bCs/>
          <w:noProof/>
          <w:sz w:val="28"/>
        </w:rPr>
        <mc:AlternateContent>
          <mc:Choice Requires="wpg">
            <w:drawing>
              <wp:anchor distT="0" distB="0" distL="114300" distR="114300" simplePos="0" relativeHeight="251659264" behindDoc="0" locked="0" layoutInCell="1" allowOverlap="1" wp14:anchorId="25BC9646" wp14:editId="4EDDD20C">
                <wp:simplePos x="0" y="0"/>
                <wp:positionH relativeFrom="column">
                  <wp:posOffset>-179401</wp:posOffset>
                </wp:positionH>
                <wp:positionV relativeFrom="paragraph">
                  <wp:posOffset>-28327</wp:posOffset>
                </wp:positionV>
                <wp:extent cx="6685832" cy="1569219"/>
                <wp:effectExtent l="0" t="0" r="20320" b="12065"/>
                <wp:wrapNone/>
                <wp:docPr id="1" name="Group 1"/>
                <wp:cNvGraphicFramePr/>
                <a:graphic xmlns:a="http://schemas.openxmlformats.org/drawingml/2006/main">
                  <a:graphicData uri="http://schemas.microsoft.com/office/word/2010/wordprocessingGroup">
                    <wpg:wgp>
                      <wpg:cNvGrpSpPr/>
                      <wpg:grpSpPr>
                        <a:xfrm>
                          <a:off x="0" y="0"/>
                          <a:ext cx="6685832" cy="1569219"/>
                          <a:chOff x="47708" y="0"/>
                          <a:chExt cx="6685832" cy="1569219"/>
                        </a:xfrm>
                      </wpg:grpSpPr>
                      <wps:wsp>
                        <wps:cNvPr id="4" name="Rectangle 4"/>
                        <wps:cNvSpPr>
                          <a:spLocks/>
                        </wps:cNvSpPr>
                        <wps:spPr bwMode="auto">
                          <a:xfrm>
                            <a:off x="4945380" y="717627"/>
                            <a:ext cx="1788160" cy="803910"/>
                          </a:xfrm>
                          <a:prstGeom prst="rect">
                            <a:avLst/>
                          </a:prstGeom>
                          <a:solidFill>
                            <a:srgbClr val="FFFFFF"/>
                          </a:solidFill>
                          <a:ln w="25400" algn="ctr">
                            <a:solidFill>
                              <a:srgbClr val="FFFFFF"/>
                            </a:solidFill>
                            <a:miter lim="800000"/>
                            <a:headEnd/>
                            <a:tailEnd/>
                          </a:ln>
                        </wps:spPr>
                        <wps:txbx>
                          <w:txbxContent>
                            <w:p w:rsidR="005D5D26" w:rsidRPr="002F15CA" w:rsidRDefault="005D5D26" w:rsidP="00220C20">
                              <w:pPr>
                                <w:pStyle w:val="NoSpacing"/>
                                <w:bidi/>
                                <w:jc w:val="center"/>
                                <w:rPr>
                                  <w:rFonts w:cs="B Mitra"/>
                                  <w:sz w:val="16"/>
                                  <w:szCs w:val="16"/>
                                </w:rPr>
                              </w:pPr>
                              <w:r>
                                <w:rPr>
                                  <w:rFonts w:cs="B Mitra" w:hint="cs"/>
                                  <w:sz w:val="16"/>
                                  <w:szCs w:val="16"/>
                                  <w:rtl/>
                                </w:rPr>
                                <w:t>فصلنامه</w:t>
                              </w:r>
                            </w:p>
                            <w:p w:rsidR="005D5D26" w:rsidRPr="002F15CA" w:rsidRDefault="005D5D26" w:rsidP="00220C20">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5D5D26" w:rsidRDefault="005D5D26" w:rsidP="00220C20">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w:t>
                              </w:r>
                              <w:r w:rsidR="00080A2A">
                                <w:rPr>
                                  <w:rFonts w:cs="B Mitra" w:hint="cs"/>
                                  <w:sz w:val="16"/>
                                  <w:szCs w:val="16"/>
                                  <w:rtl/>
                                </w:rPr>
                                <w:t>پ</w:t>
                              </w:r>
                              <w:bookmarkStart w:id="0" w:name="_GoBack"/>
                              <w:bookmarkEnd w:id="0"/>
                              <w:r>
                                <w:rPr>
                                  <w:rFonts w:cs="B Mitra" w:hint="cs"/>
                                  <w:sz w:val="16"/>
                                  <w:szCs w:val="16"/>
                                  <w:rtl/>
                                </w:rPr>
                                <w:t>ی 14</w:t>
                              </w:r>
                            </w:p>
                            <w:p w:rsidR="005D5D26" w:rsidRPr="002F15CA" w:rsidRDefault="005D5D26" w:rsidP="00220C20">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rsidR="005D5D26" w:rsidRPr="002F15CA" w:rsidRDefault="005D5D26" w:rsidP="00220C20">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34</w:t>
                              </w:r>
                              <w:r w:rsidRPr="002F15CA">
                                <w:rPr>
                                  <w:rFonts w:ascii="B Lotus" w:cs="B Mitra" w:hint="cs"/>
                                  <w:sz w:val="16"/>
                                  <w:szCs w:val="16"/>
                                  <w:rtl/>
                                </w:rPr>
                                <w:t>-</w:t>
                              </w:r>
                              <w:r>
                                <w:rPr>
                                  <w:rFonts w:ascii="B Lotus" w:cs="B Mitra" w:hint="cs"/>
                                  <w:sz w:val="16"/>
                                  <w:szCs w:val="16"/>
                                  <w:rtl/>
                                </w:rPr>
                                <w:t>21</w:t>
                              </w:r>
                            </w:p>
                            <w:p w:rsidR="005D5D26" w:rsidRPr="002F15CA" w:rsidRDefault="005D5D26" w:rsidP="00220C20">
                              <w:pPr>
                                <w:pStyle w:val="NoSpacing"/>
                                <w:jc w:val="center"/>
                                <w:rPr>
                                  <w:rFonts w:ascii="B Lotus" w:cs="B Mitra"/>
                                  <w:sz w:val="16"/>
                                  <w:szCs w:val="16"/>
                                  <w:rtl/>
                                </w:rPr>
                              </w:pPr>
                            </w:p>
                            <w:p w:rsidR="005D5D26" w:rsidRPr="002F15CA" w:rsidRDefault="005D5D26" w:rsidP="00220C20">
                              <w:pPr>
                                <w:pStyle w:val="NoSpacing"/>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F717DD" w:rsidRDefault="005D5D26" w:rsidP="00220C20">
                              <w:pPr>
                                <w:pStyle w:val="NoSpacing"/>
                                <w:bidi/>
                                <w:jc w:val="center"/>
                                <w:rPr>
                                  <w:rFonts w:ascii="B Lotus" w:cs="B Mitra"/>
                                  <w:sz w:val="16"/>
                                  <w:szCs w:val="16"/>
                                  <w:rtl/>
                                </w:rPr>
                              </w:pPr>
                            </w:p>
                            <w:p w:rsidR="005D5D26" w:rsidRPr="00F717DD" w:rsidRDefault="005D5D26" w:rsidP="00546541">
                              <w:pPr>
                                <w:pStyle w:val="NoSpacing"/>
                                <w:bidi/>
                                <w:jc w:val="center"/>
                                <w:rPr>
                                  <w:rFonts w:ascii="B Lotus" w:cs="B Mitra"/>
                                  <w:sz w:val="16"/>
                                  <w:szCs w:val="16"/>
                                  <w:rtl/>
                                </w:rPr>
                              </w:pPr>
                            </w:p>
                          </w:txbxContent>
                        </wps:txbx>
                        <wps:bodyPr rot="0" vert="horz" wrap="square" lIns="91440" tIns="45720" rIns="91440" bIns="45720" anchor="ctr" anchorCtr="0" upright="1">
                          <a:noAutofit/>
                        </wps:bodyPr>
                      </wps:wsp>
                      <wps:wsp>
                        <wps:cNvPr id="5" name="Rectangle 5"/>
                        <wps:cNvSpPr>
                          <a:spLocks/>
                        </wps:cNvSpPr>
                        <wps:spPr bwMode="auto">
                          <a:xfrm>
                            <a:off x="47708" y="787180"/>
                            <a:ext cx="1788160" cy="782039"/>
                          </a:xfrm>
                          <a:prstGeom prst="rect">
                            <a:avLst/>
                          </a:prstGeom>
                          <a:solidFill>
                            <a:srgbClr val="FFFFFF"/>
                          </a:solidFill>
                          <a:ln w="25400" algn="ctr">
                            <a:solidFill>
                              <a:srgbClr val="FFFFFF"/>
                            </a:solidFill>
                            <a:miter lim="800000"/>
                            <a:headEnd/>
                            <a:tailEnd/>
                          </a:ln>
                        </wps:spPr>
                        <wps:txbx>
                          <w:txbxContent>
                            <w:p w:rsidR="005D5D26" w:rsidRPr="00EA3951" w:rsidRDefault="005D5D26" w:rsidP="00220C2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Pr="00EA3951">
                                <w:rPr>
                                  <w:rFonts w:ascii="Times New Roman" w:eastAsia="Calibri" w:hAnsi="Times New Roman" w:cs="Times New Roman"/>
                                  <w:sz w:val="16"/>
                                  <w:szCs w:val="16"/>
                                </w:rPr>
                                <w:t>n Interdisciplinary</w:t>
                              </w:r>
                            </w:p>
                            <w:p w:rsidR="005D5D26" w:rsidRPr="00EA3951" w:rsidRDefault="005D5D26" w:rsidP="00220C20">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Researches Journal</w:t>
                              </w:r>
                            </w:p>
                            <w:p w:rsidR="005D5D26" w:rsidRPr="00EA3951" w:rsidRDefault="005D5D26" w:rsidP="00220C20">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 xml:space="preserve">Vol. 5, Issue. </w:t>
                              </w:r>
                              <w:r>
                                <w:rPr>
                                  <w:rFonts w:ascii="Times New Roman" w:eastAsia="Calibri" w:hAnsi="Times New Roman" w:cs="Times New Roman"/>
                                  <w:sz w:val="16"/>
                                  <w:szCs w:val="16"/>
                                </w:rPr>
                                <w:t>1</w:t>
                              </w:r>
                              <w:r w:rsidRPr="00EA3951">
                                <w:rPr>
                                  <w:rFonts w:ascii="Times New Roman" w:eastAsia="Calibri" w:hAnsi="Times New Roman" w:cs="Times New Roman"/>
                                  <w:sz w:val="16"/>
                                  <w:szCs w:val="16"/>
                                </w:rPr>
                                <w:t xml:space="preserve">, </w:t>
                              </w:r>
                              <w:r w:rsidRPr="00EA3951">
                                <w:rPr>
                                  <w:rFonts w:ascii="Times New Roman" w:eastAsia="Calibri" w:hAnsi="Times New Roman" w:cs="Times New Roman"/>
                                  <w:sz w:val="16"/>
                                  <w:szCs w:val="18"/>
                                </w:rPr>
                                <w:t>Serial No</w:t>
                              </w:r>
                              <w:r w:rsidRPr="00EA3951">
                                <w:rPr>
                                  <w:rFonts w:ascii="Times New Roman" w:eastAsia="Calibri" w:hAnsi="Times New Roman" w:cs="Times New Roman"/>
                                  <w:sz w:val="16"/>
                                  <w:szCs w:val="16"/>
                                </w:rPr>
                                <w:t xml:space="preserve">. </w:t>
                              </w:r>
                              <w:r>
                                <w:rPr>
                                  <w:rFonts w:ascii="Times New Roman" w:eastAsia="Calibri" w:hAnsi="Times New Roman" w:cs="Times New Roman"/>
                                  <w:sz w:val="16"/>
                                  <w:szCs w:val="16"/>
                                </w:rPr>
                                <w:t>14</w:t>
                              </w:r>
                              <w:r w:rsidRPr="00EA3951">
                                <w:rPr>
                                  <w:rFonts w:ascii="Times New Roman" w:eastAsia="Calibri" w:hAnsi="Times New Roman" w:cs="Times New Roman"/>
                                  <w:sz w:val="16"/>
                                  <w:szCs w:val="16"/>
                                </w:rPr>
                                <w:t xml:space="preserve"> </w:t>
                              </w:r>
                            </w:p>
                            <w:p w:rsidR="005D5D26" w:rsidRPr="00EA3951" w:rsidRDefault="005D5D26" w:rsidP="00220C2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Spring</w:t>
                              </w:r>
                              <w:r w:rsidRPr="00EA3951">
                                <w:rPr>
                                  <w:rFonts w:ascii="Times New Roman" w:eastAsia="Calibri" w:hAnsi="Times New Roman" w:cs="Times New Roman"/>
                                  <w:sz w:val="16"/>
                                  <w:szCs w:val="16"/>
                                </w:rPr>
                                <w:t xml:space="preserve"> 2023</w:t>
                              </w:r>
                            </w:p>
                            <w:p w:rsidR="005D5D26" w:rsidRPr="00EA3951" w:rsidRDefault="005D5D26" w:rsidP="00220C20">
                              <w:pPr>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21</w:t>
                              </w:r>
                              <w:r w:rsidRPr="00EA3951">
                                <w:rPr>
                                  <w:rFonts w:ascii="Times New Roman" w:eastAsia="Calibri" w:hAnsi="Times New Roman" w:cs="Times New Roman"/>
                                  <w:sz w:val="16"/>
                                  <w:szCs w:val="16"/>
                                </w:rPr>
                                <w:t>-</w:t>
                              </w:r>
                              <w:r>
                                <w:rPr>
                                  <w:rFonts w:ascii="Times New Roman" w:eastAsia="Batang" w:hAnsi="Times New Roman" w:cs="Times New Roman"/>
                                  <w:sz w:val="16"/>
                                  <w:szCs w:val="16"/>
                                </w:rPr>
                                <w:t>34</w:t>
                              </w:r>
                            </w:p>
                            <w:p w:rsidR="005D5D26" w:rsidRPr="00EA3951" w:rsidRDefault="005D5D26" w:rsidP="00220C20">
                              <w:pPr>
                                <w:spacing w:after="0"/>
                                <w:ind w:firstLine="720"/>
                                <w:jc w:val="center"/>
                                <w:rPr>
                                  <w:rFonts w:ascii="Times New Roman" w:eastAsia="MS Mincho" w:hAnsi="Times New Roman" w:cs="Times New Roman"/>
                                  <w:sz w:val="16"/>
                                  <w:szCs w:val="16"/>
                                </w:rPr>
                              </w:pPr>
                            </w:p>
                            <w:p w:rsidR="005D5D26" w:rsidRPr="00EA3951" w:rsidRDefault="005D5D26" w:rsidP="00220C20">
                              <w:pPr>
                                <w:spacing w:after="0"/>
                                <w:ind w:firstLine="720"/>
                                <w:jc w:val="center"/>
                                <w:rPr>
                                  <w:rFonts w:ascii="Times New Roman" w:eastAsia="MS Mincho" w:hAnsi="Times New Roman" w:cs="Times New Roman"/>
                                  <w:sz w:val="16"/>
                                  <w:szCs w:val="16"/>
                                </w:rPr>
                              </w:pPr>
                            </w:p>
                            <w:p w:rsidR="005D5D26" w:rsidRPr="00EA3951" w:rsidRDefault="005D5D26" w:rsidP="00220C20">
                              <w:pPr>
                                <w:spacing w:after="0"/>
                                <w:jc w:val="center"/>
                                <w:rPr>
                                  <w:rFonts w:ascii="Times New Roman" w:eastAsia="MS Mincho" w:hAnsi="Times New Roman" w:cs="Times New Roman"/>
                                  <w:sz w:val="16"/>
                                  <w:szCs w:val="16"/>
                                  <w:rtl/>
                                </w:rPr>
                              </w:pPr>
                            </w:p>
                            <w:p w:rsidR="005D5D26" w:rsidRPr="00EA3951" w:rsidRDefault="005D5D26" w:rsidP="00220C20">
                              <w:pPr>
                                <w:spacing w:after="0" w:line="240" w:lineRule="auto"/>
                                <w:jc w:val="center"/>
                                <w:rPr>
                                  <w:rFonts w:ascii="Times New Roman" w:eastAsia="Calibri" w:hAnsi="Times New Roman" w:cs="Times New Roman"/>
                                  <w:sz w:val="16"/>
                                  <w:szCs w:val="16"/>
                                </w:rPr>
                              </w:pPr>
                            </w:p>
                            <w:p w:rsidR="005D5D26" w:rsidRPr="00EA3951" w:rsidRDefault="005D5D26" w:rsidP="00220C20">
                              <w:pPr>
                                <w:spacing w:after="0" w:line="240" w:lineRule="auto"/>
                                <w:jc w:val="center"/>
                                <w:rPr>
                                  <w:rFonts w:ascii="Times New Roman" w:eastAsia="Calibri" w:hAnsi="Times New Roman" w:cs="Times New Roman"/>
                                  <w:sz w:val="16"/>
                                  <w:szCs w:val="16"/>
                                </w:rPr>
                              </w:pPr>
                            </w:p>
                            <w:p w:rsidR="005D5D26" w:rsidRPr="00EA3951" w:rsidRDefault="005D5D26" w:rsidP="00220C20">
                              <w:pPr>
                                <w:spacing w:after="0" w:line="240" w:lineRule="auto"/>
                                <w:jc w:val="center"/>
                                <w:rPr>
                                  <w:rFonts w:ascii="Times New Roman" w:eastAsia="Calibri" w:hAnsi="Times New Roman" w:cs="Times New Roman"/>
                                  <w:sz w:val="16"/>
                                  <w:szCs w:val="16"/>
                                </w:rPr>
                              </w:pPr>
                            </w:p>
                            <w:p w:rsidR="005D5D26" w:rsidRPr="008D1AB7" w:rsidRDefault="005D5D26" w:rsidP="00220C20">
                              <w:pPr>
                                <w:pStyle w:val="NoSpacing"/>
                                <w:jc w:val="center"/>
                                <w:rPr>
                                  <w:rFonts w:asciiTheme="majorBidi" w:hAnsiTheme="majorBidi" w:cstheme="majorBidi"/>
                                  <w:sz w:val="16"/>
                                  <w:szCs w:val="16"/>
                                </w:rPr>
                              </w:pPr>
                            </w:p>
                            <w:p w:rsidR="005D5D26" w:rsidRPr="004E13D2" w:rsidRDefault="005D5D26" w:rsidP="00220C20">
                              <w:pPr>
                                <w:pStyle w:val="NoSpacing"/>
                                <w:jc w:val="center"/>
                                <w:rPr>
                                  <w:rFonts w:ascii="Times New Roman" w:hAnsi="Times New Roman" w:cs="Times New Roman"/>
                                  <w:sz w:val="16"/>
                                  <w:szCs w:val="16"/>
                                </w:rPr>
                              </w:pPr>
                            </w:p>
                            <w:p w:rsidR="005D5D26" w:rsidRPr="004E13D2" w:rsidRDefault="005D5D26" w:rsidP="00546541">
                              <w:pPr>
                                <w:pStyle w:val="NoSpacing"/>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6" name="Text Box 6"/>
                        <wps:cNvSpPr txBox="1">
                          <a:spLocks/>
                        </wps:cNvSpPr>
                        <wps:spPr>
                          <a:xfrm>
                            <a:off x="312420" y="45720"/>
                            <a:ext cx="1873885" cy="251460"/>
                          </a:xfrm>
                          <a:prstGeom prst="rect">
                            <a:avLst/>
                          </a:prstGeom>
                          <a:solidFill>
                            <a:sysClr val="window" lastClr="FFFFFF"/>
                          </a:solidFill>
                          <a:ln w="6350">
                            <a:noFill/>
                          </a:ln>
                          <a:effectLst/>
                        </wps:spPr>
                        <wps:txbx>
                          <w:txbxContent>
                            <w:p w:rsidR="005D5D26" w:rsidRPr="007A770F" w:rsidRDefault="005D5D26" w:rsidP="00A7018D">
                              <w:pPr>
                                <w:spacing w:after="0" w:line="240" w:lineRule="auto"/>
                                <w:jc w:val="left"/>
                                <w:rPr>
                                  <w:rFonts w:ascii="Times New Roman" w:hAnsi="Times New Roman" w:cs="Times New Roman"/>
                                  <w:color w:val="000000"/>
                                  <w:sz w:val="16"/>
                                  <w:szCs w:val="16"/>
                                </w:rPr>
                              </w:pPr>
                              <w:r w:rsidRPr="007A3801">
                                <w:rPr>
                                  <w:rFonts w:ascii="Times New Roman" w:hAnsi="Times New Roman" w:cs="Times New Roman"/>
                                  <w:color w:val="000000"/>
                                  <w:sz w:val="16"/>
                                  <w:szCs w:val="16"/>
                                </w:rPr>
                                <w:t>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a:spLocks/>
                        </wps:cNvSpPr>
                        <wps:spPr>
                          <a:xfrm>
                            <a:off x="5265420" y="22860"/>
                            <a:ext cx="895350" cy="320040"/>
                          </a:xfrm>
                          <a:prstGeom prst="rect">
                            <a:avLst/>
                          </a:prstGeom>
                          <a:solidFill>
                            <a:sysClr val="window" lastClr="FFFFFF"/>
                          </a:solidFill>
                          <a:ln w="6350">
                            <a:noFill/>
                          </a:ln>
                          <a:effectLst/>
                        </wps:spPr>
                        <wps:txbx>
                          <w:txbxContent>
                            <w:p w:rsidR="005D5D26" w:rsidRPr="00A23C91" w:rsidRDefault="005D5D26" w:rsidP="00A7018D">
                              <w:pPr>
                                <w:bidi/>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a:cxnSpLocks/>
                        </wps:cNvCnPr>
                        <wps:spPr>
                          <a:xfrm>
                            <a:off x="373380" y="0"/>
                            <a:ext cx="5708650" cy="0"/>
                          </a:xfrm>
                          <a:prstGeom prst="line">
                            <a:avLst/>
                          </a:prstGeom>
                          <a:noFill/>
                          <a:ln w="9525" cap="flat" cmpd="sng" algn="ctr">
                            <a:solidFill>
                              <a:srgbClr val="4F81BD">
                                <a:shade val="95000"/>
                                <a:satMod val="105000"/>
                              </a:srgbClr>
                            </a:solidFill>
                            <a:prstDash val="solid"/>
                          </a:ln>
                          <a:effectLst/>
                        </wps:spPr>
                        <wps:bodyPr/>
                      </wps:wsp>
                      <wps:wsp>
                        <wps:cNvPr id="9" name="Straight Connector 9"/>
                        <wps:cNvCnPr>
                          <a:cxnSpLocks/>
                        </wps:cNvCnPr>
                        <wps:spPr>
                          <a:xfrm>
                            <a:off x="373380" y="304800"/>
                            <a:ext cx="5708650"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5BC9646" id="Group 1" o:spid="_x0000_s1026" style="position:absolute;left:0;text-align:left;margin-left:-14.15pt;margin-top:-2.25pt;width:526.45pt;height:123.55pt;z-index:251659264;mso-width-relative:margin;mso-height-relative:margin" coordorigin="477" coordsize="66858,1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">
                <v:rect id="Rectangle 4" o:spid="_x0000_s1027" style="position:absolute;left:49453;top:7176;width:17882;height:8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VRxQAAANoAAAAPAAAAZHJzL2Rvd25yZXYueG1sRI9Ba8JA&#10;FITvgv9heUJvulFK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DOuEVRxQAAANoAAAAP&#10;AAAAAAAAAAAAAAAAAAcCAABkcnMvZG93bnJldi54bWxQSwUGAAAAAAMAAwC3AAAA+QIAAAAA&#10;" strokecolor="white" strokeweight="2pt">
                  <v:path arrowok="t"/>
                  <v:textbox>
                    <w:txbxContent>
                      <w:p w:rsidR="005D5D26" w:rsidRPr="002F15CA" w:rsidRDefault="005D5D26" w:rsidP="00220C20">
                        <w:pPr>
                          <w:pStyle w:val="NoSpacing"/>
                          <w:bidi/>
                          <w:jc w:val="center"/>
                          <w:rPr>
                            <w:rFonts w:cs="B Mitra"/>
                            <w:sz w:val="16"/>
                            <w:szCs w:val="16"/>
                          </w:rPr>
                        </w:pPr>
                        <w:r>
                          <w:rPr>
                            <w:rFonts w:cs="B Mitra" w:hint="cs"/>
                            <w:sz w:val="16"/>
                            <w:szCs w:val="16"/>
                            <w:rtl/>
                          </w:rPr>
                          <w:t>فصلنامه</w:t>
                        </w:r>
                      </w:p>
                      <w:p w:rsidR="005D5D26" w:rsidRPr="002F15CA" w:rsidRDefault="005D5D26" w:rsidP="00220C20">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5D5D26" w:rsidRDefault="005D5D26" w:rsidP="00220C20">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پیا</w:t>
                        </w:r>
                        <w:r w:rsidR="00080A2A">
                          <w:rPr>
                            <w:rFonts w:cs="B Mitra" w:hint="cs"/>
                            <w:sz w:val="16"/>
                            <w:szCs w:val="16"/>
                            <w:rtl/>
                          </w:rPr>
                          <w:t>پ</w:t>
                        </w:r>
                        <w:bookmarkStart w:id="1" w:name="_GoBack"/>
                        <w:bookmarkEnd w:id="1"/>
                        <w:r>
                          <w:rPr>
                            <w:rFonts w:cs="B Mitra" w:hint="cs"/>
                            <w:sz w:val="16"/>
                            <w:szCs w:val="16"/>
                            <w:rtl/>
                          </w:rPr>
                          <w:t>ی 14</w:t>
                        </w:r>
                      </w:p>
                      <w:p w:rsidR="005D5D26" w:rsidRPr="002F15CA" w:rsidRDefault="005D5D26" w:rsidP="00220C20">
                        <w:pPr>
                          <w:pStyle w:val="NoSpacing"/>
                          <w:bidi/>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1402</w:t>
                        </w:r>
                      </w:p>
                      <w:p w:rsidR="005D5D26" w:rsidRPr="002F15CA" w:rsidRDefault="005D5D26" w:rsidP="00220C20">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34</w:t>
                        </w:r>
                        <w:r w:rsidRPr="002F15CA">
                          <w:rPr>
                            <w:rFonts w:ascii="B Lotus" w:cs="B Mitra" w:hint="cs"/>
                            <w:sz w:val="16"/>
                            <w:szCs w:val="16"/>
                            <w:rtl/>
                          </w:rPr>
                          <w:t>-</w:t>
                        </w:r>
                        <w:r>
                          <w:rPr>
                            <w:rFonts w:ascii="B Lotus" w:cs="B Mitra" w:hint="cs"/>
                            <w:sz w:val="16"/>
                            <w:szCs w:val="16"/>
                            <w:rtl/>
                          </w:rPr>
                          <w:t>21</w:t>
                        </w:r>
                      </w:p>
                      <w:p w:rsidR="005D5D26" w:rsidRPr="002F15CA" w:rsidRDefault="005D5D26" w:rsidP="00220C20">
                        <w:pPr>
                          <w:pStyle w:val="NoSpacing"/>
                          <w:jc w:val="center"/>
                          <w:rPr>
                            <w:rFonts w:ascii="B Lotus" w:cs="B Mitra"/>
                            <w:sz w:val="16"/>
                            <w:szCs w:val="16"/>
                            <w:rtl/>
                          </w:rPr>
                        </w:pPr>
                      </w:p>
                      <w:p w:rsidR="005D5D26" w:rsidRPr="002F15CA" w:rsidRDefault="005D5D26" w:rsidP="00220C20">
                        <w:pPr>
                          <w:pStyle w:val="NoSpacing"/>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2F15CA" w:rsidRDefault="005D5D26" w:rsidP="00220C20">
                        <w:pPr>
                          <w:pStyle w:val="NoSpacing"/>
                          <w:bidi/>
                          <w:ind w:hanging="62"/>
                          <w:jc w:val="center"/>
                          <w:rPr>
                            <w:rFonts w:ascii="B Lotus" w:cs="B Mitra"/>
                            <w:sz w:val="16"/>
                            <w:szCs w:val="16"/>
                            <w:rtl/>
                          </w:rPr>
                        </w:pPr>
                      </w:p>
                      <w:p w:rsidR="005D5D26" w:rsidRPr="00F717DD" w:rsidRDefault="005D5D26" w:rsidP="00220C20">
                        <w:pPr>
                          <w:pStyle w:val="NoSpacing"/>
                          <w:bidi/>
                          <w:jc w:val="center"/>
                          <w:rPr>
                            <w:rFonts w:ascii="B Lotus" w:cs="B Mitra"/>
                            <w:sz w:val="16"/>
                            <w:szCs w:val="16"/>
                            <w:rtl/>
                          </w:rPr>
                        </w:pPr>
                      </w:p>
                      <w:p w:rsidR="005D5D26" w:rsidRPr="00F717DD" w:rsidRDefault="005D5D26" w:rsidP="00546541">
                        <w:pPr>
                          <w:pStyle w:val="NoSpacing"/>
                          <w:bidi/>
                          <w:jc w:val="center"/>
                          <w:rPr>
                            <w:rFonts w:ascii="B Lotus" w:cs="B Mitra"/>
                            <w:sz w:val="16"/>
                            <w:szCs w:val="16"/>
                            <w:rtl/>
                          </w:rPr>
                        </w:pPr>
                      </w:p>
                    </w:txbxContent>
                  </v:textbox>
                </v:rect>
                <v:rect id="Rectangle 5" o:spid="_x0000_s1028" style="position:absolute;left:477;top:7871;width:17881;height:7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" strokecolor="white" strokeweight="2pt">
                  <v:path arrowok="t"/>
                  <v:textbox>
                    <w:txbxContent>
                      <w:p w:rsidR="005D5D26" w:rsidRPr="00EA3951" w:rsidRDefault="005D5D26" w:rsidP="00220C2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r w:rsidRPr="00EA3951">
                          <w:rPr>
                            <w:rFonts w:ascii="Times New Roman" w:eastAsia="Calibri" w:hAnsi="Times New Roman" w:cs="Times New Roman"/>
                            <w:sz w:val="16"/>
                            <w:szCs w:val="16"/>
                          </w:rPr>
                          <w:t>n Interdisciplinary</w:t>
                        </w:r>
                      </w:p>
                      <w:p w:rsidR="005D5D26" w:rsidRPr="00EA3951" w:rsidRDefault="005D5D26" w:rsidP="00220C20">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Researches Journal</w:t>
                        </w:r>
                      </w:p>
                      <w:p w:rsidR="005D5D26" w:rsidRPr="00EA3951" w:rsidRDefault="005D5D26" w:rsidP="00220C20">
                        <w:pPr>
                          <w:spacing w:after="0" w:line="240" w:lineRule="auto"/>
                          <w:jc w:val="center"/>
                          <w:rPr>
                            <w:rFonts w:ascii="Times New Roman" w:eastAsia="Calibri" w:hAnsi="Times New Roman" w:cs="Times New Roman"/>
                            <w:sz w:val="16"/>
                            <w:szCs w:val="16"/>
                          </w:rPr>
                        </w:pPr>
                        <w:r w:rsidRPr="00EA3951">
                          <w:rPr>
                            <w:rFonts w:ascii="Times New Roman" w:eastAsia="Calibri" w:hAnsi="Times New Roman" w:cs="Times New Roman"/>
                            <w:sz w:val="16"/>
                            <w:szCs w:val="16"/>
                          </w:rPr>
                          <w:t xml:space="preserve">Vol. 5, Issue. </w:t>
                        </w:r>
                        <w:r>
                          <w:rPr>
                            <w:rFonts w:ascii="Times New Roman" w:eastAsia="Calibri" w:hAnsi="Times New Roman" w:cs="Times New Roman"/>
                            <w:sz w:val="16"/>
                            <w:szCs w:val="16"/>
                          </w:rPr>
                          <w:t>1</w:t>
                        </w:r>
                        <w:r w:rsidRPr="00EA3951">
                          <w:rPr>
                            <w:rFonts w:ascii="Times New Roman" w:eastAsia="Calibri" w:hAnsi="Times New Roman" w:cs="Times New Roman"/>
                            <w:sz w:val="16"/>
                            <w:szCs w:val="16"/>
                          </w:rPr>
                          <w:t xml:space="preserve">, </w:t>
                        </w:r>
                        <w:r w:rsidRPr="00EA3951">
                          <w:rPr>
                            <w:rFonts w:ascii="Times New Roman" w:eastAsia="Calibri" w:hAnsi="Times New Roman" w:cs="Times New Roman"/>
                            <w:sz w:val="16"/>
                            <w:szCs w:val="18"/>
                          </w:rPr>
                          <w:t>Serial No</w:t>
                        </w:r>
                        <w:r w:rsidRPr="00EA3951">
                          <w:rPr>
                            <w:rFonts w:ascii="Times New Roman" w:eastAsia="Calibri" w:hAnsi="Times New Roman" w:cs="Times New Roman"/>
                            <w:sz w:val="16"/>
                            <w:szCs w:val="16"/>
                          </w:rPr>
                          <w:t xml:space="preserve">. </w:t>
                        </w:r>
                        <w:r>
                          <w:rPr>
                            <w:rFonts w:ascii="Times New Roman" w:eastAsia="Calibri" w:hAnsi="Times New Roman" w:cs="Times New Roman"/>
                            <w:sz w:val="16"/>
                            <w:szCs w:val="16"/>
                          </w:rPr>
                          <w:t>14</w:t>
                        </w:r>
                        <w:r w:rsidRPr="00EA3951">
                          <w:rPr>
                            <w:rFonts w:ascii="Times New Roman" w:eastAsia="Calibri" w:hAnsi="Times New Roman" w:cs="Times New Roman"/>
                            <w:sz w:val="16"/>
                            <w:szCs w:val="16"/>
                          </w:rPr>
                          <w:t xml:space="preserve"> </w:t>
                        </w:r>
                      </w:p>
                      <w:p w:rsidR="005D5D26" w:rsidRPr="00EA3951" w:rsidRDefault="005D5D26" w:rsidP="00220C2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Spring</w:t>
                        </w:r>
                        <w:r w:rsidRPr="00EA3951">
                          <w:rPr>
                            <w:rFonts w:ascii="Times New Roman" w:eastAsia="Calibri" w:hAnsi="Times New Roman" w:cs="Times New Roman"/>
                            <w:sz w:val="16"/>
                            <w:szCs w:val="16"/>
                          </w:rPr>
                          <w:t xml:space="preserve"> 2023</w:t>
                        </w:r>
                      </w:p>
                      <w:p w:rsidR="005D5D26" w:rsidRPr="00EA3951" w:rsidRDefault="005D5D26" w:rsidP="00220C20">
                        <w:pPr>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21</w:t>
                        </w:r>
                        <w:r w:rsidRPr="00EA3951">
                          <w:rPr>
                            <w:rFonts w:ascii="Times New Roman" w:eastAsia="Calibri" w:hAnsi="Times New Roman" w:cs="Times New Roman"/>
                            <w:sz w:val="16"/>
                            <w:szCs w:val="16"/>
                          </w:rPr>
                          <w:t>-</w:t>
                        </w:r>
                        <w:r>
                          <w:rPr>
                            <w:rFonts w:ascii="Times New Roman" w:eastAsia="Batang" w:hAnsi="Times New Roman" w:cs="Times New Roman"/>
                            <w:sz w:val="16"/>
                            <w:szCs w:val="16"/>
                          </w:rPr>
                          <w:t>34</w:t>
                        </w:r>
                      </w:p>
                      <w:p w:rsidR="005D5D26" w:rsidRPr="00EA3951" w:rsidRDefault="005D5D26" w:rsidP="00220C20">
                        <w:pPr>
                          <w:spacing w:after="0"/>
                          <w:ind w:firstLine="720"/>
                          <w:jc w:val="center"/>
                          <w:rPr>
                            <w:rFonts w:ascii="Times New Roman" w:eastAsia="MS Mincho" w:hAnsi="Times New Roman" w:cs="Times New Roman"/>
                            <w:sz w:val="16"/>
                            <w:szCs w:val="16"/>
                          </w:rPr>
                        </w:pPr>
                      </w:p>
                      <w:p w:rsidR="005D5D26" w:rsidRPr="00EA3951" w:rsidRDefault="005D5D26" w:rsidP="00220C20">
                        <w:pPr>
                          <w:spacing w:after="0"/>
                          <w:ind w:firstLine="720"/>
                          <w:jc w:val="center"/>
                          <w:rPr>
                            <w:rFonts w:ascii="Times New Roman" w:eastAsia="MS Mincho" w:hAnsi="Times New Roman" w:cs="Times New Roman"/>
                            <w:sz w:val="16"/>
                            <w:szCs w:val="16"/>
                          </w:rPr>
                        </w:pPr>
                      </w:p>
                      <w:p w:rsidR="005D5D26" w:rsidRPr="00EA3951" w:rsidRDefault="005D5D26" w:rsidP="00220C20">
                        <w:pPr>
                          <w:spacing w:after="0"/>
                          <w:jc w:val="center"/>
                          <w:rPr>
                            <w:rFonts w:ascii="Times New Roman" w:eastAsia="MS Mincho" w:hAnsi="Times New Roman" w:cs="Times New Roman"/>
                            <w:sz w:val="16"/>
                            <w:szCs w:val="16"/>
                            <w:rtl/>
                          </w:rPr>
                        </w:pPr>
                      </w:p>
                      <w:p w:rsidR="005D5D26" w:rsidRPr="00EA3951" w:rsidRDefault="005D5D26" w:rsidP="00220C20">
                        <w:pPr>
                          <w:spacing w:after="0" w:line="240" w:lineRule="auto"/>
                          <w:jc w:val="center"/>
                          <w:rPr>
                            <w:rFonts w:ascii="Times New Roman" w:eastAsia="Calibri" w:hAnsi="Times New Roman" w:cs="Times New Roman"/>
                            <w:sz w:val="16"/>
                            <w:szCs w:val="16"/>
                          </w:rPr>
                        </w:pPr>
                      </w:p>
                      <w:p w:rsidR="005D5D26" w:rsidRPr="00EA3951" w:rsidRDefault="005D5D26" w:rsidP="00220C20">
                        <w:pPr>
                          <w:spacing w:after="0" w:line="240" w:lineRule="auto"/>
                          <w:jc w:val="center"/>
                          <w:rPr>
                            <w:rFonts w:ascii="Times New Roman" w:eastAsia="Calibri" w:hAnsi="Times New Roman" w:cs="Times New Roman"/>
                            <w:sz w:val="16"/>
                            <w:szCs w:val="16"/>
                          </w:rPr>
                        </w:pPr>
                      </w:p>
                      <w:p w:rsidR="005D5D26" w:rsidRPr="00EA3951" w:rsidRDefault="005D5D26" w:rsidP="00220C20">
                        <w:pPr>
                          <w:spacing w:after="0" w:line="240" w:lineRule="auto"/>
                          <w:jc w:val="center"/>
                          <w:rPr>
                            <w:rFonts w:ascii="Times New Roman" w:eastAsia="Calibri" w:hAnsi="Times New Roman" w:cs="Times New Roman"/>
                            <w:sz w:val="16"/>
                            <w:szCs w:val="16"/>
                          </w:rPr>
                        </w:pPr>
                      </w:p>
                      <w:p w:rsidR="005D5D26" w:rsidRPr="008D1AB7" w:rsidRDefault="005D5D26" w:rsidP="00220C20">
                        <w:pPr>
                          <w:pStyle w:val="NoSpacing"/>
                          <w:jc w:val="center"/>
                          <w:rPr>
                            <w:rFonts w:asciiTheme="majorBidi" w:hAnsiTheme="majorBidi" w:cstheme="majorBidi"/>
                            <w:sz w:val="16"/>
                            <w:szCs w:val="16"/>
                          </w:rPr>
                        </w:pPr>
                      </w:p>
                      <w:p w:rsidR="005D5D26" w:rsidRPr="004E13D2" w:rsidRDefault="005D5D26" w:rsidP="00220C20">
                        <w:pPr>
                          <w:pStyle w:val="NoSpacing"/>
                          <w:jc w:val="center"/>
                          <w:rPr>
                            <w:rFonts w:ascii="Times New Roman" w:hAnsi="Times New Roman" w:cs="Times New Roman"/>
                            <w:sz w:val="16"/>
                            <w:szCs w:val="16"/>
                          </w:rPr>
                        </w:pPr>
                      </w:p>
                      <w:p w:rsidR="005D5D26" w:rsidRPr="004E13D2" w:rsidRDefault="005D5D26" w:rsidP="00546541">
                        <w:pPr>
                          <w:pStyle w:val="NoSpacing"/>
                          <w:jc w:val="center"/>
                          <w:rPr>
                            <w:rFonts w:ascii="Times New Roman" w:hAnsi="Times New Roman" w:cs="Times New Roman"/>
                            <w:sz w:val="16"/>
                            <w:szCs w:val="16"/>
                          </w:rPr>
                        </w:pPr>
                      </w:p>
                    </w:txbxContent>
                  </v:textbox>
                </v:rect>
                <v:shapetype id="_x0000_t202" coordsize="21600,21600" o:spt="202" path="m,l,21600r21600,l21600,xe">
                  <v:stroke joinstyle="miter"/>
                  <v:path gradientshapeok="t" o:connecttype="rect"/>
                </v:shapetype>
                <v:shape id="Text Box 6" o:spid="_x0000_s1029" type="#_x0000_t202" style="position:absolute;left:3124;top:457;width:18739;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rsidR="005D5D26" w:rsidRPr="007A770F" w:rsidRDefault="005D5D26" w:rsidP="00A7018D">
                        <w:pPr>
                          <w:spacing w:after="0" w:line="240" w:lineRule="auto"/>
                          <w:jc w:val="left"/>
                          <w:rPr>
                            <w:rFonts w:ascii="Times New Roman" w:hAnsi="Times New Roman" w:cs="Times New Roman"/>
                            <w:color w:val="000000"/>
                            <w:sz w:val="16"/>
                            <w:szCs w:val="16"/>
                          </w:rPr>
                        </w:pPr>
                        <w:r w:rsidRPr="007A3801">
                          <w:rPr>
                            <w:rFonts w:ascii="Times New Roman" w:hAnsi="Times New Roman" w:cs="Times New Roman"/>
                            <w:color w:val="000000"/>
                            <w:sz w:val="16"/>
                            <w:szCs w:val="16"/>
                          </w:rPr>
                          <w:t>DOR:</w:t>
                        </w:r>
                      </w:p>
                    </w:txbxContent>
                  </v:textbox>
                </v:shape>
                <v:shape id="Text Box 7" o:spid="_x0000_s1030" type="#_x0000_t202" style="position:absolute;left:52654;top:228;width:8953;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" fillcolor="window" stroked="f" strokeweight=".5pt">
                  <v:textbox>
                    <w:txbxContent>
                      <w:p w:rsidR="005D5D26" w:rsidRPr="00A23C91" w:rsidRDefault="005D5D26" w:rsidP="00A7018D">
                        <w:pPr>
                          <w:bidi/>
                          <w:rPr>
                            <w:rFonts w:cs="B Mitra"/>
                            <w:b/>
                            <w:bCs/>
                            <w:sz w:val="16"/>
                            <w:szCs w:val="16"/>
                          </w:rPr>
                        </w:pPr>
                        <w:r w:rsidRPr="00A23C91">
                          <w:rPr>
                            <w:rFonts w:cs="B Mitra" w:hint="cs"/>
                            <w:b/>
                            <w:bCs/>
                            <w:sz w:val="16"/>
                            <w:szCs w:val="16"/>
                            <w:rtl/>
                          </w:rPr>
                          <w:t>نوع مقاله: پژوهشی</w:t>
                        </w:r>
                      </w:p>
                    </w:txbxContent>
                  </v:textbox>
                </v:shape>
                <v:line id="Straight Connector 8" o:spid="_x0000_s1031" style="position:absolute;visibility:visible;mso-wrap-style:square" from="3733,0" to="608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o:lock v:ext="edit" shapetype="f"/>
                </v:line>
                <v:line id="Straight Connector 9" o:spid="_x0000_s1032" style="position:absolute;visibility:visible;mso-wrap-style:square" from="3733,3048" to="60820,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" strokecolor="#4a7ebb">
                  <o:lock v:ext="edit" shapetype="f"/>
                </v:line>
              </v:group>
            </w:pict>
          </mc:Fallback>
        </mc:AlternateContent>
      </w:r>
    </w:p>
    <w:p w:rsidR="00A7018D" w:rsidRPr="0030103F" w:rsidRDefault="00A7018D" w:rsidP="000B7E55">
      <w:pPr>
        <w:bidi/>
        <w:spacing w:line="240" w:lineRule="auto"/>
        <w:jc w:val="both"/>
        <w:rPr>
          <w:rFonts w:ascii="IRMitra" w:hAnsi="IRMitra" w:cs="B Nazanin"/>
          <w:bCs/>
          <w:sz w:val="8"/>
          <w:szCs w:val="6"/>
          <w:rtl/>
          <w:lang w:bidi="fa-IR"/>
        </w:rPr>
      </w:pPr>
    </w:p>
    <w:p w:rsidR="00A7018D" w:rsidRDefault="00A7018D" w:rsidP="000B7E55">
      <w:pPr>
        <w:bidi/>
        <w:spacing w:line="240" w:lineRule="auto"/>
        <w:jc w:val="both"/>
        <w:rPr>
          <w:rFonts w:ascii="IRMitra" w:hAnsi="IRMitra" w:cs="B Nazanin"/>
          <w:bCs/>
          <w:sz w:val="28"/>
          <w:rtl/>
          <w:lang w:bidi="fa-IR"/>
        </w:rPr>
      </w:pPr>
    </w:p>
    <w:p w:rsidR="00A7018D" w:rsidRDefault="00A7018D" w:rsidP="000B7E55">
      <w:pPr>
        <w:bidi/>
        <w:spacing w:line="240" w:lineRule="auto"/>
        <w:jc w:val="both"/>
        <w:rPr>
          <w:rFonts w:ascii="IRMitra" w:hAnsi="IRMitra" w:cs="B Nazanin"/>
          <w:bCs/>
          <w:sz w:val="28"/>
          <w:lang w:bidi="fa-IR"/>
        </w:rPr>
      </w:pPr>
    </w:p>
    <w:p w:rsidR="00A7018D" w:rsidRDefault="00A7018D" w:rsidP="000B7E55">
      <w:pPr>
        <w:bidi/>
        <w:spacing w:line="240" w:lineRule="auto"/>
        <w:jc w:val="both"/>
        <w:rPr>
          <w:rFonts w:ascii="IRMitra" w:hAnsi="IRMitra" w:cs="B Nazanin"/>
          <w:bCs/>
          <w:sz w:val="28"/>
          <w:lang w:bidi="fa-IR"/>
        </w:rPr>
      </w:pPr>
    </w:p>
    <w:p w:rsidR="008514F5" w:rsidRPr="00A7018D" w:rsidRDefault="00B95A98" w:rsidP="000B7E55">
      <w:pPr>
        <w:bidi/>
        <w:spacing w:line="240" w:lineRule="auto"/>
        <w:jc w:val="center"/>
        <w:rPr>
          <w:rFonts w:ascii="IRMitra" w:hAnsi="IRMitra" w:cs="B Titr"/>
          <w:bCs/>
          <w:sz w:val="38"/>
          <w:szCs w:val="38"/>
          <w:rtl/>
          <w:lang w:bidi="fa-IR"/>
        </w:rPr>
      </w:pPr>
      <w:r>
        <w:rPr>
          <w:rFonts w:ascii="IRMitra" w:hAnsi="IRMitra" w:cs="B Titr"/>
          <w:bCs/>
          <w:sz w:val="38"/>
          <w:szCs w:val="38"/>
          <w:rtl/>
          <w:lang w:bidi="fa-IR"/>
        </w:rPr>
        <w:t>مدل‌ساز</w:t>
      </w:r>
      <w:r>
        <w:rPr>
          <w:rFonts w:ascii="IRMitra" w:hAnsi="IRMitra" w:cs="B Titr" w:hint="cs"/>
          <w:bCs/>
          <w:sz w:val="38"/>
          <w:szCs w:val="38"/>
          <w:rtl/>
          <w:lang w:bidi="fa-IR"/>
        </w:rPr>
        <w:t>ی</w:t>
      </w:r>
      <w:r w:rsidR="008514F5" w:rsidRPr="00A7018D">
        <w:rPr>
          <w:rFonts w:ascii="IRMitra" w:hAnsi="IRMitra" w:cs="B Titr"/>
          <w:bCs/>
          <w:sz w:val="38"/>
          <w:szCs w:val="38"/>
          <w:rtl/>
          <w:lang w:bidi="fa-IR"/>
        </w:rPr>
        <w:t xml:space="preserve"> معادلات ساختاری گرایش به طلاق </w:t>
      </w:r>
      <w:r>
        <w:rPr>
          <w:rFonts w:ascii="IRMitra" w:hAnsi="IRMitra" w:cs="B Titr"/>
          <w:bCs/>
          <w:sz w:val="38"/>
          <w:szCs w:val="38"/>
          <w:rtl/>
          <w:lang w:bidi="fa-IR"/>
        </w:rPr>
        <w:t>بر اساس</w:t>
      </w:r>
      <w:r w:rsidR="008514F5" w:rsidRPr="00A7018D">
        <w:rPr>
          <w:rFonts w:ascii="IRMitra" w:hAnsi="IRMitra" w:cs="B Titr"/>
          <w:bCs/>
          <w:sz w:val="38"/>
          <w:szCs w:val="38"/>
          <w:rtl/>
          <w:lang w:bidi="fa-IR"/>
        </w:rPr>
        <w:t xml:space="preserve"> باورهای بدکارکردی جنسی،</w:t>
      </w:r>
      <w:r w:rsidR="008514F5" w:rsidRPr="00A7018D">
        <w:rPr>
          <w:rFonts w:ascii="IRMitra" w:hAnsi="IRMitra" w:cs="B Titr"/>
          <w:bCs/>
          <w:sz w:val="38"/>
          <w:szCs w:val="38"/>
          <w:lang w:bidi="fa-IR"/>
        </w:rPr>
        <w:t xml:space="preserve"> </w:t>
      </w:r>
      <w:r w:rsidR="008514F5" w:rsidRPr="00A7018D">
        <w:rPr>
          <w:rFonts w:ascii="IRMitra" w:hAnsi="IRMitra" w:cs="B Titr"/>
          <w:bCs/>
          <w:sz w:val="38"/>
          <w:szCs w:val="38"/>
          <w:rtl/>
          <w:lang w:bidi="fa-IR"/>
        </w:rPr>
        <w:t>باورهای ارتباطی با</w:t>
      </w:r>
      <w:r w:rsidR="000B1713">
        <w:rPr>
          <w:rFonts w:ascii="IRMitra" w:hAnsi="IRMitra" w:cs="B Titr"/>
          <w:bCs/>
          <w:sz w:val="38"/>
          <w:szCs w:val="38"/>
          <w:rtl/>
          <w:lang w:bidi="fa-IR"/>
        </w:rPr>
        <w:t xml:space="preserve"> </w:t>
      </w:r>
      <w:r>
        <w:rPr>
          <w:rFonts w:ascii="IRMitra" w:hAnsi="IRMitra" w:cs="B Titr"/>
          <w:bCs/>
          <w:sz w:val="38"/>
          <w:szCs w:val="38"/>
          <w:rtl/>
          <w:lang w:bidi="fa-IR"/>
        </w:rPr>
        <w:t>م</w:t>
      </w:r>
      <w:r>
        <w:rPr>
          <w:rFonts w:ascii="IRMitra" w:hAnsi="IRMitra" w:cs="B Titr" w:hint="cs"/>
          <w:bCs/>
          <w:sz w:val="38"/>
          <w:szCs w:val="38"/>
          <w:rtl/>
          <w:lang w:bidi="fa-IR"/>
        </w:rPr>
        <w:t>ی</w:t>
      </w:r>
      <w:r>
        <w:rPr>
          <w:rFonts w:ascii="IRMitra" w:hAnsi="IRMitra" w:cs="B Titr" w:hint="eastAsia"/>
          <w:bCs/>
          <w:sz w:val="38"/>
          <w:szCs w:val="38"/>
          <w:rtl/>
          <w:lang w:bidi="fa-IR"/>
        </w:rPr>
        <w:t>انج</w:t>
      </w:r>
      <w:r>
        <w:rPr>
          <w:rFonts w:ascii="IRMitra" w:hAnsi="IRMitra" w:cs="B Titr" w:hint="cs"/>
          <w:bCs/>
          <w:sz w:val="38"/>
          <w:szCs w:val="38"/>
          <w:rtl/>
          <w:lang w:bidi="fa-IR"/>
        </w:rPr>
        <w:t>ی‌</w:t>
      </w:r>
      <w:r>
        <w:rPr>
          <w:rFonts w:ascii="IRMitra" w:hAnsi="IRMitra" w:cs="B Titr" w:hint="eastAsia"/>
          <w:bCs/>
          <w:sz w:val="38"/>
          <w:szCs w:val="38"/>
          <w:rtl/>
          <w:lang w:bidi="fa-IR"/>
        </w:rPr>
        <w:t>گر</w:t>
      </w:r>
      <w:r>
        <w:rPr>
          <w:rFonts w:ascii="IRMitra" w:hAnsi="IRMitra" w:cs="B Titr" w:hint="cs"/>
          <w:bCs/>
          <w:sz w:val="38"/>
          <w:szCs w:val="38"/>
          <w:rtl/>
          <w:lang w:bidi="fa-IR"/>
        </w:rPr>
        <w:t>ی</w:t>
      </w:r>
      <w:r w:rsidR="008514F5" w:rsidRPr="00A7018D">
        <w:rPr>
          <w:rFonts w:ascii="IRMitra" w:hAnsi="IRMitra" w:cs="B Titr"/>
          <w:bCs/>
          <w:sz w:val="38"/>
          <w:szCs w:val="38"/>
          <w:rtl/>
          <w:lang w:bidi="fa-IR"/>
        </w:rPr>
        <w:t xml:space="preserve"> </w:t>
      </w:r>
      <w:r>
        <w:rPr>
          <w:rFonts w:ascii="IRMitra" w:hAnsi="IRMitra" w:cs="B Titr"/>
          <w:bCs/>
          <w:sz w:val="38"/>
          <w:szCs w:val="38"/>
          <w:rtl/>
          <w:lang w:bidi="fa-IR"/>
        </w:rPr>
        <w:t>دل‌زدگ</w:t>
      </w:r>
      <w:r>
        <w:rPr>
          <w:rFonts w:ascii="IRMitra" w:hAnsi="IRMitra" w:cs="B Titr" w:hint="cs"/>
          <w:bCs/>
          <w:sz w:val="38"/>
          <w:szCs w:val="38"/>
          <w:rtl/>
          <w:lang w:bidi="fa-IR"/>
        </w:rPr>
        <w:t>ی</w:t>
      </w:r>
      <w:r w:rsidR="008514F5" w:rsidRPr="00A7018D">
        <w:rPr>
          <w:rFonts w:ascii="IRMitra" w:hAnsi="IRMitra" w:cs="B Titr"/>
          <w:bCs/>
          <w:sz w:val="38"/>
          <w:szCs w:val="38"/>
          <w:rtl/>
          <w:lang w:bidi="fa-IR"/>
        </w:rPr>
        <w:t xml:space="preserve"> زناشویی</w:t>
      </w:r>
    </w:p>
    <w:p w:rsidR="00A7018D" w:rsidRPr="007A3801" w:rsidRDefault="00A7018D" w:rsidP="000B7E55">
      <w:pPr>
        <w:pStyle w:val="NoSpacing"/>
        <w:bidi/>
        <w:rPr>
          <w:sz w:val="12"/>
          <w:szCs w:val="16"/>
          <w:lang w:bidi="fa-IR"/>
        </w:rPr>
      </w:pPr>
    </w:p>
    <w:p w:rsidR="008514F5" w:rsidRPr="00A7018D" w:rsidRDefault="008514F5" w:rsidP="0030103F">
      <w:pPr>
        <w:bidi/>
        <w:spacing w:line="240" w:lineRule="auto"/>
        <w:jc w:val="center"/>
        <w:rPr>
          <w:rFonts w:cs="B Lotus"/>
          <w:bCs/>
          <w:sz w:val="28"/>
          <w:lang w:bidi="fa-IR"/>
        </w:rPr>
      </w:pPr>
      <w:r w:rsidRPr="00A7018D">
        <w:rPr>
          <w:rFonts w:cs="B Lotus" w:hint="cs"/>
          <w:bCs/>
          <w:sz w:val="28"/>
          <w:rtl/>
          <w:lang w:bidi="fa-IR"/>
        </w:rPr>
        <w:t>هانا اسدی</w:t>
      </w:r>
      <w:r w:rsidR="00A7018D" w:rsidRPr="0030103F">
        <w:rPr>
          <w:rFonts w:cs="B Lotus" w:hint="cs"/>
          <w:bCs/>
          <w:sz w:val="28"/>
          <w:vertAlign w:val="superscript"/>
          <w:rtl/>
          <w:lang w:bidi="fa-IR"/>
        </w:rPr>
        <w:t>1</w:t>
      </w:r>
      <w:r w:rsidR="00A7018D" w:rsidRPr="00A7018D">
        <w:rPr>
          <w:rFonts w:cs="B Lotus" w:hint="cs"/>
          <w:bCs/>
          <w:sz w:val="28"/>
          <w:rtl/>
          <w:lang w:bidi="fa-IR"/>
        </w:rPr>
        <w:t xml:space="preserve">، </w:t>
      </w:r>
      <w:r w:rsidR="007A3801">
        <w:rPr>
          <w:rFonts w:cs="B Lotus" w:hint="cs"/>
          <w:bCs/>
          <w:sz w:val="28"/>
          <w:rtl/>
          <w:lang w:bidi="fa-IR"/>
        </w:rPr>
        <w:t>فؤ</w:t>
      </w:r>
      <w:r w:rsidRPr="00A7018D">
        <w:rPr>
          <w:rFonts w:cs="B Lotus" w:hint="cs"/>
          <w:bCs/>
          <w:sz w:val="28"/>
          <w:rtl/>
          <w:lang w:bidi="fa-IR"/>
        </w:rPr>
        <w:t>اد شریفی</w:t>
      </w:r>
      <w:r w:rsidR="00A7018D" w:rsidRPr="0030103F">
        <w:rPr>
          <w:rFonts w:cs="B Lotus" w:hint="cs"/>
          <w:bCs/>
          <w:sz w:val="28"/>
          <w:vertAlign w:val="superscript"/>
          <w:rtl/>
          <w:lang w:bidi="fa-IR"/>
        </w:rPr>
        <w:t>2</w:t>
      </w:r>
      <w:r w:rsidR="0030103F" w:rsidRPr="0030103F">
        <w:rPr>
          <w:rFonts w:cs="B Lotus" w:hint="cs"/>
          <w:bCs/>
          <w:sz w:val="28"/>
          <w:rtl/>
          <w:lang w:bidi="fa-IR"/>
        </w:rPr>
        <w:t xml:space="preserve">، </w:t>
      </w:r>
      <w:r w:rsidR="0030103F" w:rsidRPr="0030103F">
        <w:rPr>
          <w:rFonts w:cs="B Lotus"/>
          <w:bCs/>
          <w:sz w:val="28"/>
          <w:rtl/>
          <w:lang w:bidi="fa-IR"/>
        </w:rPr>
        <w:t>حسین قمری گیوی</w:t>
      </w:r>
      <w:r w:rsidR="0030103F" w:rsidRPr="0030103F">
        <w:rPr>
          <w:rFonts w:cs="B Lotus" w:hint="cs"/>
          <w:bCs/>
          <w:sz w:val="28"/>
          <w:vertAlign w:val="superscript"/>
          <w:rtl/>
          <w:lang w:bidi="fa-IR"/>
        </w:rPr>
        <w:t>3*</w:t>
      </w:r>
    </w:p>
    <w:p w:rsidR="008514F5" w:rsidRPr="0030103F" w:rsidRDefault="008514F5" w:rsidP="000B7E55">
      <w:pPr>
        <w:pStyle w:val="NoSpacing"/>
        <w:bidi/>
        <w:jc w:val="left"/>
        <w:rPr>
          <w:rFonts w:cs="B Lotus"/>
          <w:color w:val="000000" w:themeColor="text1"/>
          <w:sz w:val="6"/>
          <w:szCs w:val="10"/>
          <w:rtl/>
          <w:lang w:bidi="fa-IR"/>
        </w:rPr>
      </w:pPr>
    </w:p>
    <w:p w:rsidR="00A7018D" w:rsidRPr="0030103F" w:rsidRDefault="00A7018D" w:rsidP="000B7E55">
      <w:pPr>
        <w:pStyle w:val="NoSpacing"/>
        <w:numPr>
          <w:ilvl w:val="0"/>
          <w:numId w:val="14"/>
        </w:numPr>
        <w:bidi/>
        <w:jc w:val="left"/>
        <w:rPr>
          <w:rFonts w:cs="B Lotus"/>
          <w:color w:val="000000" w:themeColor="text1"/>
          <w:sz w:val="20"/>
          <w:szCs w:val="24"/>
          <w:lang w:bidi="fa-IR"/>
        </w:rPr>
      </w:pPr>
      <w:r w:rsidRPr="0030103F">
        <w:rPr>
          <w:rFonts w:cs="B Lotus" w:hint="cs"/>
          <w:color w:val="000000" w:themeColor="text1"/>
          <w:sz w:val="20"/>
          <w:szCs w:val="24"/>
          <w:rtl/>
        </w:rPr>
        <w:t>دانشجوی دکتری مشاوره</w:t>
      </w:r>
      <w:r w:rsidR="007A3801" w:rsidRPr="0030103F">
        <w:rPr>
          <w:rFonts w:cs="B Lotus" w:hint="cs"/>
          <w:color w:val="000000" w:themeColor="text1"/>
          <w:sz w:val="20"/>
          <w:szCs w:val="24"/>
          <w:rtl/>
        </w:rPr>
        <w:t>، گروه مشاوره،</w:t>
      </w:r>
      <w:r w:rsidRPr="0030103F">
        <w:rPr>
          <w:rFonts w:cs="B Lotus" w:hint="cs"/>
          <w:color w:val="000000" w:themeColor="text1"/>
          <w:sz w:val="20"/>
          <w:szCs w:val="24"/>
          <w:rtl/>
        </w:rPr>
        <w:t xml:space="preserve"> دانشگاه محقق اردبیلی</w:t>
      </w:r>
      <w:r w:rsidR="007A3801" w:rsidRPr="0030103F">
        <w:rPr>
          <w:rFonts w:cs="B Lotus" w:hint="cs"/>
          <w:color w:val="000000" w:themeColor="text1"/>
          <w:sz w:val="20"/>
          <w:szCs w:val="24"/>
          <w:rtl/>
        </w:rPr>
        <w:t>، اردبیل، ایران.</w:t>
      </w:r>
    </w:p>
    <w:p w:rsidR="00A7018D" w:rsidRPr="0030103F" w:rsidRDefault="003536D3" w:rsidP="000B7E55">
      <w:pPr>
        <w:pStyle w:val="NoSpacing"/>
        <w:ind w:left="360"/>
        <w:jc w:val="center"/>
        <w:rPr>
          <w:rFonts w:asciiTheme="majorBidi" w:hAnsiTheme="majorBidi" w:cstheme="majorBidi"/>
          <w:color w:val="000000" w:themeColor="text1"/>
          <w:szCs w:val="22"/>
          <w:shd w:val="clear" w:color="auto" w:fill="FFFFFF"/>
          <w:rtl/>
        </w:rPr>
      </w:pPr>
      <w:hyperlink r:id="rId8" w:history="1">
        <w:r w:rsidR="007A3801" w:rsidRPr="0030103F">
          <w:rPr>
            <w:rStyle w:val="Hyperlink"/>
            <w:rFonts w:asciiTheme="majorBidi" w:hAnsiTheme="majorBidi" w:cstheme="majorBidi"/>
            <w:color w:val="000000" w:themeColor="text1"/>
            <w:szCs w:val="22"/>
            <w:u w:val="none"/>
            <w:shd w:val="clear" w:color="auto" w:fill="FFFFFF"/>
          </w:rPr>
          <w:t>hana.asadi.1362@gmail.co</w:t>
        </w:r>
      </w:hyperlink>
      <w:r w:rsidR="004A087A">
        <w:rPr>
          <w:rStyle w:val="Hyperlink"/>
          <w:rFonts w:asciiTheme="majorBidi" w:hAnsiTheme="majorBidi" w:cstheme="majorBidi"/>
          <w:color w:val="000000" w:themeColor="text1"/>
          <w:szCs w:val="22"/>
          <w:u w:val="none"/>
          <w:shd w:val="clear" w:color="auto" w:fill="FFFFFF"/>
        </w:rPr>
        <w:t>m</w:t>
      </w:r>
    </w:p>
    <w:p w:rsidR="00A7018D" w:rsidRPr="0030103F" w:rsidRDefault="00A7018D" w:rsidP="0030103F">
      <w:pPr>
        <w:pStyle w:val="NoSpacing"/>
        <w:numPr>
          <w:ilvl w:val="0"/>
          <w:numId w:val="14"/>
        </w:numPr>
        <w:bidi/>
        <w:jc w:val="left"/>
        <w:rPr>
          <w:rFonts w:cs="B Lotus"/>
          <w:color w:val="000000" w:themeColor="text1"/>
          <w:sz w:val="20"/>
          <w:szCs w:val="24"/>
          <w:rtl/>
          <w:lang w:bidi="fa-IR"/>
        </w:rPr>
      </w:pPr>
      <w:r w:rsidRPr="0030103F">
        <w:rPr>
          <w:rFonts w:cs="B Lotus" w:hint="cs"/>
          <w:color w:val="000000" w:themeColor="text1"/>
          <w:sz w:val="20"/>
          <w:szCs w:val="24"/>
          <w:rtl/>
        </w:rPr>
        <w:t>کارشناسی ارشد مشاوره خانواده</w:t>
      </w:r>
      <w:r w:rsidR="007A3801" w:rsidRPr="0030103F">
        <w:rPr>
          <w:rFonts w:cs="B Lotus" w:hint="cs"/>
          <w:color w:val="000000" w:themeColor="text1"/>
          <w:sz w:val="20"/>
          <w:szCs w:val="24"/>
          <w:rtl/>
        </w:rPr>
        <w:t>، گروه مشاوره،</w:t>
      </w:r>
      <w:r w:rsidRPr="0030103F">
        <w:rPr>
          <w:rFonts w:cs="B Lotus" w:hint="cs"/>
          <w:color w:val="000000" w:themeColor="text1"/>
          <w:sz w:val="20"/>
          <w:szCs w:val="24"/>
          <w:rtl/>
          <w:lang w:bidi="fa-IR"/>
        </w:rPr>
        <w:t xml:space="preserve"> دانشگاه شهید بهشتی</w:t>
      </w:r>
      <w:r w:rsidR="007A3801" w:rsidRPr="0030103F">
        <w:rPr>
          <w:rFonts w:cs="B Lotus" w:hint="cs"/>
          <w:color w:val="000000" w:themeColor="text1"/>
          <w:sz w:val="20"/>
          <w:szCs w:val="24"/>
          <w:rtl/>
          <w:lang w:bidi="fa-IR"/>
        </w:rPr>
        <w:t>،</w:t>
      </w:r>
      <w:r w:rsidRPr="0030103F">
        <w:rPr>
          <w:rFonts w:cs="B Lotus" w:hint="cs"/>
          <w:color w:val="000000" w:themeColor="text1"/>
          <w:sz w:val="20"/>
          <w:szCs w:val="24"/>
          <w:rtl/>
          <w:lang w:bidi="fa-IR"/>
        </w:rPr>
        <w:t xml:space="preserve"> تهران</w:t>
      </w:r>
      <w:r w:rsidR="007A3801" w:rsidRPr="0030103F">
        <w:rPr>
          <w:rFonts w:cs="B Lotus" w:hint="cs"/>
          <w:color w:val="000000" w:themeColor="text1"/>
          <w:sz w:val="20"/>
          <w:szCs w:val="24"/>
          <w:rtl/>
          <w:lang w:bidi="fa-IR"/>
        </w:rPr>
        <w:t>، ایران</w:t>
      </w:r>
      <w:r w:rsidRPr="0030103F">
        <w:rPr>
          <w:rFonts w:cs="B Lotus" w:hint="cs"/>
          <w:color w:val="000000" w:themeColor="text1"/>
          <w:sz w:val="20"/>
          <w:szCs w:val="24"/>
          <w:rtl/>
          <w:lang w:bidi="fa-IR"/>
        </w:rPr>
        <w:t>.</w:t>
      </w:r>
      <w:r w:rsidR="007A3801" w:rsidRPr="0030103F">
        <w:rPr>
          <w:rFonts w:cs="B Lotus" w:hint="cs"/>
          <w:color w:val="000000" w:themeColor="text1"/>
          <w:sz w:val="20"/>
          <w:szCs w:val="24"/>
          <w:rtl/>
          <w:lang w:bidi="fa-IR"/>
        </w:rPr>
        <w:t xml:space="preserve"> </w:t>
      </w:r>
    </w:p>
    <w:p w:rsidR="0030103F" w:rsidRPr="0030103F" w:rsidRDefault="003536D3" w:rsidP="0030103F">
      <w:pPr>
        <w:pStyle w:val="NoSpacing"/>
        <w:ind w:left="360"/>
        <w:jc w:val="center"/>
        <w:rPr>
          <w:rStyle w:val="Hyperlink"/>
          <w:rFonts w:asciiTheme="majorBidi" w:hAnsiTheme="majorBidi" w:cstheme="majorBidi"/>
          <w:color w:val="000000" w:themeColor="text1"/>
          <w:szCs w:val="22"/>
          <w:u w:val="none"/>
          <w:shd w:val="clear" w:color="auto" w:fill="FFFFFF"/>
          <w:rtl/>
        </w:rPr>
      </w:pPr>
      <w:hyperlink r:id="rId9" w:tgtFrame="_blank" w:history="1">
        <w:r w:rsidR="0030103F" w:rsidRPr="0030103F">
          <w:rPr>
            <w:rStyle w:val="Hyperlink"/>
            <w:rFonts w:asciiTheme="majorBidi" w:hAnsiTheme="majorBidi" w:cstheme="majorBidi"/>
            <w:color w:val="000000" w:themeColor="text1"/>
            <w:szCs w:val="22"/>
            <w:u w:val="none"/>
            <w:shd w:val="clear" w:color="auto" w:fill="FFFFFF"/>
          </w:rPr>
          <w:t>foad.sharifi.6310@gmail.com</w:t>
        </w:r>
      </w:hyperlink>
    </w:p>
    <w:p w:rsidR="0030103F" w:rsidRPr="0030103F" w:rsidRDefault="0030103F" w:rsidP="0030103F">
      <w:pPr>
        <w:pStyle w:val="NoSpacing"/>
        <w:numPr>
          <w:ilvl w:val="0"/>
          <w:numId w:val="14"/>
        </w:numPr>
        <w:bidi/>
        <w:jc w:val="left"/>
        <w:rPr>
          <w:rFonts w:cs="B Lotus"/>
          <w:color w:val="000000" w:themeColor="text1"/>
          <w:sz w:val="20"/>
          <w:szCs w:val="24"/>
          <w:rtl/>
          <w:lang w:bidi="fa-IR"/>
        </w:rPr>
      </w:pPr>
      <w:r w:rsidRPr="0030103F">
        <w:rPr>
          <w:rFonts w:cs="B Lotus"/>
          <w:sz w:val="20"/>
          <w:szCs w:val="24"/>
          <w:rtl/>
          <w:lang w:bidi="fa-IR"/>
        </w:rPr>
        <w:t>استاد تمام گروه مشاوره</w:t>
      </w:r>
      <w:r>
        <w:rPr>
          <w:rFonts w:cs="B Lotus" w:hint="cs"/>
          <w:sz w:val="20"/>
          <w:szCs w:val="24"/>
          <w:rtl/>
          <w:lang w:bidi="fa-IR"/>
        </w:rPr>
        <w:t xml:space="preserve">، </w:t>
      </w:r>
      <w:r w:rsidRPr="0030103F">
        <w:rPr>
          <w:rFonts w:cs="B Lotus"/>
          <w:sz w:val="20"/>
          <w:szCs w:val="24"/>
          <w:rtl/>
          <w:lang w:bidi="fa-IR"/>
        </w:rPr>
        <w:t>دانشگاه محقق</w:t>
      </w:r>
      <w:r w:rsidRPr="0030103F">
        <w:rPr>
          <w:rFonts w:cs="B Lotus"/>
          <w:color w:val="000000" w:themeColor="text1"/>
          <w:sz w:val="20"/>
          <w:szCs w:val="24"/>
          <w:rtl/>
          <w:lang w:bidi="fa-IR"/>
        </w:rPr>
        <w:t xml:space="preserve"> اردبیلی</w:t>
      </w:r>
      <w:r>
        <w:rPr>
          <w:rFonts w:cs="B Lotus" w:hint="cs"/>
          <w:color w:val="000000" w:themeColor="text1"/>
          <w:sz w:val="20"/>
          <w:szCs w:val="24"/>
          <w:rtl/>
          <w:lang w:bidi="fa-IR"/>
        </w:rPr>
        <w:t>، اردبیل، ایران</w:t>
      </w:r>
      <w:r w:rsidRPr="0030103F">
        <w:rPr>
          <w:rFonts w:cs="B Lotus" w:hint="cs"/>
          <w:color w:val="000000" w:themeColor="text1"/>
          <w:sz w:val="20"/>
          <w:szCs w:val="24"/>
          <w:rtl/>
          <w:lang w:bidi="fa-IR"/>
        </w:rPr>
        <w:t>. (نویسنده مسئول)</w:t>
      </w:r>
    </w:p>
    <w:p w:rsidR="0030103F" w:rsidRPr="0030103F" w:rsidRDefault="003536D3" w:rsidP="0030103F">
      <w:pPr>
        <w:pStyle w:val="NoSpacing"/>
        <w:ind w:left="360"/>
        <w:jc w:val="center"/>
        <w:rPr>
          <w:rStyle w:val="Hyperlink"/>
          <w:rFonts w:asciiTheme="majorBidi" w:hAnsiTheme="majorBidi" w:cstheme="majorBidi"/>
          <w:color w:val="000000" w:themeColor="text1"/>
          <w:szCs w:val="22"/>
          <w:u w:val="none"/>
          <w:shd w:val="clear" w:color="auto" w:fill="FFFFFF"/>
          <w:rtl/>
        </w:rPr>
      </w:pPr>
      <w:hyperlink r:id="rId10" w:tgtFrame="_blank" w:history="1">
        <w:r w:rsidR="0030103F" w:rsidRPr="0030103F">
          <w:rPr>
            <w:rStyle w:val="Hyperlink"/>
            <w:rFonts w:asciiTheme="majorBidi" w:hAnsiTheme="majorBidi" w:cstheme="majorBidi"/>
            <w:color w:val="000000" w:themeColor="text1"/>
            <w:szCs w:val="22"/>
            <w:u w:val="none"/>
            <w:shd w:val="clear" w:color="auto" w:fill="FFFFFF"/>
          </w:rPr>
          <w:t>Hghhossein44@gmail.com</w:t>
        </w:r>
      </w:hyperlink>
    </w:p>
    <w:p w:rsidR="0030103F" w:rsidRPr="0030103F" w:rsidRDefault="0030103F" w:rsidP="000B7E55">
      <w:pPr>
        <w:pStyle w:val="NoSpacing"/>
        <w:bidi/>
        <w:jc w:val="center"/>
        <w:rPr>
          <w:rFonts w:cs="B Lotus"/>
          <w:sz w:val="18"/>
          <w:szCs w:val="18"/>
          <w:rtl/>
          <w:lang w:bidi="fa-IR"/>
        </w:rPr>
      </w:pPr>
    </w:p>
    <w:p w:rsidR="00A7018D" w:rsidRPr="00CB5F05" w:rsidRDefault="00A7018D" w:rsidP="007C79EA">
      <w:pPr>
        <w:pStyle w:val="NoSpacing"/>
        <w:bidi/>
        <w:jc w:val="center"/>
        <w:rPr>
          <w:rFonts w:cs="B Lotus"/>
          <w:sz w:val="24"/>
          <w:szCs w:val="24"/>
          <w:lang w:bidi="fa-IR"/>
        </w:rPr>
      </w:pPr>
      <w:r w:rsidRPr="00A137A3">
        <w:rPr>
          <w:rFonts w:cs="B Lotus" w:hint="cs"/>
          <w:sz w:val="24"/>
          <w:szCs w:val="24"/>
          <w:rtl/>
          <w:lang w:bidi="fa-IR"/>
        </w:rPr>
        <w:t>تاریخ دریافت: [</w:t>
      </w:r>
      <w:r>
        <w:rPr>
          <w:rFonts w:cs="B Lotus" w:hint="cs"/>
          <w:sz w:val="24"/>
          <w:szCs w:val="24"/>
          <w:rtl/>
          <w:lang w:bidi="fa-IR"/>
        </w:rPr>
        <w:t>25</w:t>
      </w:r>
      <w:r w:rsidRPr="00A137A3">
        <w:rPr>
          <w:rFonts w:cs="B Lotus" w:hint="cs"/>
          <w:sz w:val="24"/>
          <w:szCs w:val="24"/>
          <w:rtl/>
          <w:lang w:bidi="fa-IR"/>
        </w:rPr>
        <w:t>/</w:t>
      </w:r>
      <w:r>
        <w:rPr>
          <w:rFonts w:cs="B Lotus" w:hint="cs"/>
          <w:sz w:val="24"/>
          <w:szCs w:val="24"/>
          <w:rtl/>
          <w:lang w:bidi="fa-IR"/>
        </w:rPr>
        <w:t>7</w:t>
      </w:r>
      <w:r w:rsidRPr="00A137A3">
        <w:rPr>
          <w:rFonts w:cs="B Lotus" w:hint="cs"/>
          <w:sz w:val="24"/>
          <w:szCs w:val="24"/>
          <w:rtl/>
          <w:lang w:bidi="fa-IR"/>
        </w:rPr>
        <w:t>/140</w:t>
      </w:r>
      <w:r w:rsidR="007C79EA">
        <w:rPr>
          <w:rFonts w:cs="B Lotus" w:hint="cs"/>
          <w:sz w:val="24"/>
          <w:szCs w:val="24"/>
          <w:rtl/>
          <w:lang w:bidi="fa-IR"/>
        </w:rPr>
        <w:t>1</w:t>
      </w:r>
      <w:r w:rsidRPr="00A137A3">
        <w:rPr>
          <w:rFonts w:cs="B Lotus" w:hint="cs"/>
          <w:sz w:val="24"/>
          <w:szCs w:val="24"/>
          <w:rtl/>
          <w:lang w:bidi="fa-IR"/>
        </w:rPr>
        <w:t>]                                              تاریخ پذیرش: [</w:t>
      </w:r>
      <w:r>
        <w:rPr>
          <w:rFonts w:cs="B Lotus" w:hint="cs"/>
          <w:sz w:val="24"/>
          <w:szCs w:val="24"/>
          <w:rtl/>
          <w:lang w:bidi="fa-IR"/>
        </w:rPr>
        <w:t>5</w:t>
      </w:r>
      <w:r w:rsidRPr="00A137A3">
        <w:rPr>
          <w:rFonts w:cs="B Lotus" w:hint="cs"/>
          <w:sz w:val="24"/>
          <w:szCs w:val="24"/>
          <w:rtl/>
          <w:lang w:bidi="fa-IR"/>
        </w:rPr>
        <w:t>/</w:t>
      </w:r>
      <w:r w:rsidR="007C79EA">
        <w:rPr>
          <w:rFonts w:cs="B Lotus" w:hint="cs"/>
          <w:sz w:val="24"/>
          <w:szCs w:val="24"/>
          <w:rtl/>
          <w:lang w:bidi="fa-IR"/>
        </w:rPr>
        <w:t>11</w:t>
      </w:r>
      <w:r w:rsidRPr="00A137A3">
        <w:rPr>
          <w:rFonts w:cs="B Lotus" w:hint="cs"/>
          <w:sz w:val="24"/>
          <w:szCs w:val="24"/>
          <w:rtl/>
          <w:lang w:bidi="fa-IR"/>
        </w:rPr>
        <w:t>/140</w:t>
      </w:r>
      <w:r w:rsidR="007C79EA">
        <w:rPr>
          <w:rFonts w:cs="B Lotus" w:hint="cs"/>
          <w:sz w:val="24"/>
          <w:szCs w:val="24"/>
          <w:rtl/>
          <w:lang w:bidi="fa-IR"/>
        </w:rPr>
        <w:t>1</w:t>
      </w:r>
      <w:r w:rsidRPr="00A137A3">
        <w:rPr>
          <w:rFonts w:cs="B Lotus" w:hint="cs"/>
          <w:sz w:val="24"/>
          <w:szCs w:val="24"/>
          <w:rtl/>
          <w:lang w:bidi="fa-IR"/>
        </w:rPr>
        <w:t>]</w:t>
      </w:r>
    </w:p>
    <w:p w:rsidR="008514F5" w:rsidRPr="00A7018D" w:rsidRDefault="008514F5" w:rsidP="0030103F">
      <w:pPr>
        <w:pStyle w:val="NoSpacing"/>
        <w:bidi/>
        <w:ind w:left="425" w:right="426"/>
        <w:jc w:val="left"/>
        <w:rPr>
          <w:b/>
          <w:bCs/>
          <w:sz w:val="20"/>
          <w:szCs w:val="24"/>
          <w:rtl/>
          <w:lang w:bidi="fa-IR"/>
        </w:rPr>
      </w:pPr>
      <w:r w:rsidRPr="00A7018D">
        <w:rPr>
          <w:b/>
          <w:bCs/>
          <w:sz w:val="20"/>
          <w:szCs w:val="24"/>
          <w:rtl/>
          <w:lang w:bidi="fa-IR"/>
        </w:rPr>
        <w:t>چکیده</w:t>
      </w:r>
    </w:p>
    <w:p w:rsidR="00CB5F05" w:rsidRDefault="00CB5F05" w:rsidP="00CB5F05">
      <w:pPr>
        <w:bidi/>
        <w:spacing w:line="240" w:lineRule="auto"/>
        <w:ind w:left="425" w:right="426"/>
        <w:jc w:val="both"/>
        <w:rPr>
          <w:rFonts w:ascii="Times New Roman" w:hAnsi="Times New Roman" w:cs="B Lotus"/>
          <w:b/>
          <w:sz w:val="16"/>
          <w:szCs w:val="20"/>
          <w:lang w:bidi="fa-IR"/>
        </w:rPr>
      </w:pPr>
      <w:r w:rsidRPr="00CB5F05">
        <w:rPr>
          <w:rFonts w:ascii="Times New Roman" w:hAnsi="Times New Roman" w:cs="B Lotus"/>
          <w:b/>
          <w:sz w:val="16"/>
          <w:szCs w:val="20"/>
          <w:rtl/>
          <w:lang w:bidi="fa-IR"/>
        </w:rPr>
        <w:t>هدف از پژوهش حاضر ارائه مدلی برای پیش بینی میل به طلاق بر اساس باورهای بدکارکردی جنسی و باورهای ارتباطی  با میانجی گری دلزدگی زناشویی در زنان و مردان مراجعه کننده به مراکز مشاوره شهراردبیل بود. روش: این پژوهش از نظر روش شناسی در زمره ی پژوهش های همبستگی است. جامعه آماری شامل کلیه مراجعان مراکز مشاوره شهر اردبیل بود که از این میان 290 نفر به روش نمونه گیری در دسترس به عنوان نمونه انتخاب شدند. جهت جمع آوری داده های مورد نیاز از پرسشنامه پرسشنامه باورهای بد کارکردی جنسی نوبره، پنیتو وگویا (2007) ،</w:t>
      </w:r>
      <w:r w:rsidRPr="00CB5F05">
        <w:rPr>
          <w:rFonts w:ascii="Times New Roman" w:hAnsi="Times New Roman" w:cs="B Lotus"/>
          <w:b/>
          <w:sz w:val="16"/>
          <w:szCs w:val="20"/>
          <w:rtl/>
        </w:rPr>
        <w:t xml:space="preserve"> </w:t>
      </w:r>
      <w:r w:rsidRPr="00CB5F05">
        <w:rPr>
          <w:rFonts w:ascii="Times New Roman" w:hAnsi="Times New Roman" w:cs="B Lotus"/>
          <w:b/>
          <w:sz w:val="16"/>
          <w:szCs w:val="20"/>
          <w:rtl/>
          <w:lang w:bidi="fa-IR"/>
        </w:rPr>
        <w:t xml:space="preserve">پرسشنامه باورهای ارتباطی آيدلسون و اپشتاين </w:t>
      </w:r>
      <w:r w:rsidRPr="00CB5F05">
        <w:rPr>
          <w:rFonts w:ascii="Times New Roman" w:hAnsi="Times New Roman" w:cs="B Lotus"/>
          <w:b/>
          <w:sz w:val="16"/>
          <w:szCs w:val="20"/>
          <w:rtl/>
        </w:rPr>
        <w:t>(</w:t>
      </w:r>
      <w:r w:rsidRPr="00CB5F05">
        <w:rPr>
          <w:rFonts w:ascii="Times New Roman" w:hAnsi="Times New Roman" w:cs="B Lotus"/>
          <w:b/>
          <w:sz w:val="16"/>
          <w:szCs w:val="20"/>
          <w:rtl/>
          <w:lang w:bidi="fa-IR"/>
        </w:rPr>
        <w:t xml:space="preserve">1981)، پرسشنامه دلزدگی زناشویی پاینز (1996) و پرسشنامه میل به طلاق روزبولت، زمبروت (1983) استفاده شد. تحلیل داده ها به روش  مدل معادلات ساختاری و با استفاده از نرم افزار </w:t>
      </w:r>
      <w:r w:rsidRPr="00CB5F05">
        <w:rPr>
          <w:rFonts w:ascii="Times New Roman" w:hAnsi="Times New Roman" w:cs="B Lotus"/>
          <w:bCs/>
          <w:sz w:val="16"/>
          <w:szCs w:val="20"/>
          <w:lang w:bidi="fa-IR"/>
        </w:rPr>
        <w:t>AMOS-24</w:t>
      </w:r>
      <w:r w:rsidRPr="00CB5F05">
        <w:rPr>
          <w:rFonts w:ascii="Times New Roman" w:hAnsi="Times New Roman" w:cs="B Lotus"/>
          <w:b/>
          <w:sz w:val="16"/>
          <w:szCs w:val="20"/>
          <w:rtl/>
          <w:lang w:bidi="fa-IR"/>
        </w:rPr>
        <w:t xml:space="preserve"> انجام گرفت. یافته ها: نتایج نشان داد با توجه به شاخص های برازش ارائه شده، مدل پژوهش پس از اصلاح از برازش مناسبی برخوردار است. همچنین، اثر مستقیم باورهای بدکارکردی جنسی و باورهای ارتباطی  بر میل به طلاق معنادار بود و در رابطه بین باورهای بدکارکردی جنسی و باورهای ارتباطی با میل به طلاق، دلزدگی زناشویی نقش میانجی داشت. نتیجه گیری :</w:t>
      </w:r>
      <w:r w:rsidRPr="00CB5F05">
        <w:rPr>
          <w:rFonts w:ascii="Times New Roman" w:hAnsi="Times New Roman" w:cs="B Lotus"/>
          <w:b/>
          <w:sz w:val="16"/>
          <w:szCs w:val="20"/>
          <w:rtl/>
        </w:rPr>
        <w:t xml:space="preserve"> نتایج پژوهش نشان داد که باورهای بدکارکردی جنسی و باورهای ارتباطی به صورت مستقیم تاثیر مثبت بر میل به طلاق دارد و </w:t>
      </w:r>
      <w:r w:rsidRPr="00CB5F05">
        <w:rPr>
          <w:rFonts w:ascii="Times New Roman" w:hAnsi="Times New Roman" w:cs="B Lotus"/>
          <w:b/>
          <w:sz w:val="16"/>
          <w:szCs w:val="20"/>
          <w:rtl/>
          <w:lang w:bidi="fa-IR"/>
        </w:rPr>
        <w:t>باورهای بد کارکردی جنسی با میانجی گری دلزدگی زناشویی اثر غیرمستقیم و مثبت بر میل به طلاق دارد و باورهای ارتباطی با میانجی گری دلزدگی زناشویی اثرغیرمستقیم و مثبت بر میل به طلاق نشان می دهد. به تعبیری سرخوردگی و دلزدگی زناشویی، کاهش تدریجی دلبستگی عاطفی به همسر است که با احساس بیگانگی،</w:t>
      </w:r>
      <w:r w:rsidRPr="00CB5F05">
        <w:rPr>
          <w:rFonts w:ascii="Times New Roman" w:hAnsi="Times New Roman" w:cs="B Lotus"/>
          <w:b/>
          <w:sz w:val="16"/>
          <w:szCs w:val="20"/>
          <w:rtl/>
        </w:rPr>
        <w:t xml:space="preserve"> </w:t>
      </w:r>
      <w:r w:rsidRPr="00CB5F05">
        <w:rPr>
          <w:rFonts w:ascii="Times New Roman" w:hAnsi="Times New Roman" w:cs="B Lotus"/>
          <w:b/>
          <w:sz w:val="16"/>
          <w:szCs w:val="20"/>
          <w:rtl/>
          <w:lang w:bidi="fa-IR"/>
        </w:rPr>
        <w:t xml:space="preserve">بی علاقگی و بی تفاوتی به یکدیگر و جایگزینی عواطف منفی  به جای عواطف مثبت  همراه است بنابراین، با در نظر گرفتن پیامدهای ناشی از دلزدگی زناشویی زوجین می توان تا حد زیادی تمایل زوجین  به طلاق را پیش بینی کرد.   </w:t>
      </w:r>
    </w:p>
    <w:p w:rsidR="00CB5F05" w:rsidRPr="00CB5F05" w:rsidRDefault="00CB5F05" w:rsidP="00CB5F05">
      <w:pPr>
        <w:bidi/>
        <w:spacing w:line="240" w:lineRule="auto"/>
        <w:ind w:left="425" w:right="426"/>
        <w:jc w:val="both"/>
        <w:rPr>
          <w:rFonts w:ascii="Times New Roman" w:hAnsi="Times New Roman" w:cs="B Lotus"/>
          <w:b/>
          <w:sz w:val="16"/>
          <w:szCs w:val="20"/>
          <w:rtl/>
          <w:lang w:bidi="fa-IR"/>
        </w:rPr>
      </w:pPr>
    </w:p>
    <w:p w:rsidR="008514F5" w:rsidRPr="00B467E9" w:rsidRDefault="00A7018D" w:rsidP="0030103F">
      <w:pPr>
        <w:bidi/>
        <w:spacing w:line="240" w:lineRule="auto"/>
        <w:ind w:left="425" w:right="426"/>
        <w:jc w:val="both"/>
        <w:rPr>
          <w:rFonts w:ascii="IRMitra" w:hAnsi="IRMitra" w:cs="B Nazanin"/>
          <w:b/>
          <w:sz w:val="20"/>
          <w:szCs w:val="20"/>
          <w:lang w:bidi="fa-IR"/>
        </w:rPr>
      </w:pPr>
      <w:r>
        <w:rPr>
          <w:rFonts w:hint="cs"/>
          <w:b/>
          <w:bCs/>
          <w:sz w:val="20"/>
          <w:szCs w:val="24"/>
          <w:rtl/>
          <w:lang w:bidi="fa-IR"/>
        </w:rPr>
        <w:t>واژگان کلیدی</w:t>
      </w:r>
      <w:r w:rsidR="008514F5" w:rsidRPr="00A7018D">
        <w:rPr>
          <w:b/>
          <w:bCs/>
          <w:sz w:val="20"/>
          <w:szCs w:val="24"/>
          <w:rtl/>
          <w:lang w:bidi="fa-IR"/>
        </w:rPr>
        <w:t>:</w:t>
      </w:r>
      <w:r w:rsidR="008514F5" w:rsidRPr="00B467E9">
        <w:rPr>
          <w:rFonts w:ascii="IRMitra" w:hAnsi="IRMitra" w:cs="B Nazanin"/>
          <w:b/>
          <w:sz w:val="20"/>
          <w:szCs w:val="20"/>
          <w:rtl/>
          <w:lang w:bidi="fa-IR"/>
        </w:rPr>
        <w:t xml:space="preserve"> </w:t>
      </w:r>
      <w:r w:rsidR="008514F5" w:rsidRPr="00A7018D">
        <w:rPr>
          <w:rFonts w:ascii="Times New Roman" w:hAnsi="Times New Roman" w:cs="B Lotus"/>
          <w:sz w:val="16"/>
          <w:szCs w:val="20"/>
          <w:rtl/>
          <w:lang w:bidi="fa-IR"/>
        </w:rPr>
        <w:t>میل به طلاق، باورهای بدکارکردی جنسی، ب</w:t>
      </w:r>
      <w:r w:rsidR="00C20010" w:rsidRPr="00A7018D">
        <w:rPr>
          <w:rFonts w:ascii="Times New Roman" w:hAnsi="Times New Roman" w:cs="B Lotus"/>
          <w:sz w:val="16"/>
          <w:szCs w:val="20"/>
          <w:rtl/>
          <w:lang w:bidi="fa-IR"/>
        </w:rPr>
        <w:t xml:space="preserve">اورهای ارتباطی، </w:t>
      </w:r>
      <w:r w:rsidR="00B95A98">
        <w:rPr>
          <w:rFonts w:ascii="Times New Roman" w:hAnsi="Times New Roman" w:cs="B Lotus"/>
          <w:sz w:val="16"/>
          <w:szCs w:val="20"/>
          <w:rtl/>
          <w:lang w:bidi="fa-IR"/>
        </w:rPr>
        <w:t>دل‌زدگ</w:t>
      </w:r>
      <w:r w:rsidR="00B95A98">
        <w:rPr>
          <w:rFonts w:ascii="Times New Roman" w:hAnsi="Times New Roman" w:cs="B Lotus" w:hint="cs"/>
          <w:sz w:val="16"/>
          <w:szCs w:val="20"/>
          <w:rtl/>
          <w:lang w:bidi="fa-IR"/>
        </w:rPr>
        <w:t>ی</w:t>
      </w:r>
      <w:r w:rsidR="00C20010" w:rsidRPr="00A7018D">
        <w:rPr>
          <w:rFonts w:ascii="Times New Roman" w:hAnsi="Times New Roman" w:cs="B Lotus"/>
          <w:sz w:val="16"/>
          <w:szCs w:val="20"/>
          <w:rtl/>
          <w:lang w:bidi="fa-IR"/>
        </w:rPr>
        <w:t xml:space="preserve"> زناشویی</w:t>
      </w:r>
      <w:r w:rsidR="000B1713">
        <w:rPr>
          <w:rFonts w:ascii="Times New Roman" w:hAnsi="Times New Roman" w:cs="B Lotus" w:hint="cs"/>
          <w:sz w:val="16"/>
          <w:szCs w:val="20"/>
          <w:rtl/>
          <w:lang w:bidi="fa-IR"/>
        </w:rPr>
        <w:t>.</w:t>
      </w:r>
    </w:p>
    <w:p w:rsidR="008514F5" w:rsidRPr="00B467E9" w:rsidRDefault="00B467E9" w:rsidP="000B7E55">
      <w:pPr>
        <w:bidi/>
        <w:spacing w:line="240" w:lineRule="auto"/>
        <w:jc w:val="both"/>
        <w:rPr>
          <w:rFonts w:ascii="IRMitra" w:hAnsi="IRMitra"/>
          <w:bCs/>
          <w:sz w:val="28"/>
          <w:rtl/>
          <w:lang w:bidi="fa-IR"/>
        </w:rPr>
      </w:pPr>
      <w:r w:rsidRPr="00B467E9">
        <w:rPr>
          <w:rFonts w:ascii="IRMitra" w:hAnsi="IRMitra" w:hint="cs"/>
          <w:bCs/>
          <w:sz w:val="28"/>
          <w:rtl/>
          <w:lang w:bidi="fa-IR"/>
        </w:rPr>
        <w:lastRenderedPageBreak/>
        <w:t xml:space="preserve">1- </w:t>
      </w:r>
      <w:r w:rsidR="008514F5" w:rsidRPr="00B467E9">
        <w:rPr>
          <w:rFonts w:ascii="IRMitra" w:hAnsi="IRMitra"/>
          <w:bCs/>
          <w:sz w:val="28"/>
          <w:rtl/>
          <w:lang w:bidi="fa-IR"/>
        </w:rPr>
        <w:t>مقدمه</w:t>
      </w:r>
    </w:p>
    <w:p w:rsidR="008514F5" w:rsidRPr="00B467E9" w:rsidRDefault="008514F5" w:rsidP="00F34028">
      <w:pPr>
        <w:bidi/>
        <w:spacing w:line="240" w:lineRule="auto"/>
        <w:jc w:val="both"/>
        <w:rPr>
          <w:rFonts w:ascii="IRMitra" w:hAnsi="IRMitra" w:cs="B Lotus"/>
          <w:bCs/>
          <w:sz w:val="24"/>
          <w:szCs w:val="24"/>
          <w:rtl/>
          <w:lang w:bidi="fa-IR"/>
        </w:rPr>
      </w:pPr>
      <w:r w:rsidRPr="00B467E9">
        <w:rPr>
          <w:rFonts w:ascii="IRMitra" w:hAnsi="IRMitra" w:cs="B Lotus"/>
          <w:sz w:val="24"/>
          <w:szCs w:val="24"/>
          <w:rtl/>
          <w:lang w:bidi="fa-IR"/>
        </w:rPr>
        <w:t xml:space="preserve">امروزه مشکلات </w:t>
      </w:r>
      <w:r w:rsidR="00F34028">
        <w:rPr>
          <w:rFonts w:ascii="IRMitra" w:hAnsi="IRMitra" w:cs="B Lotus"/>
          <w:sz w:val="24"/>
          <w:szCs w:val="24"/>
          <w:rtl/>
          <w:lang w:bidi="fa-IR"/>
        </w:rPr>
        <w:t>خانواده‌ها</w:t>
      </w:r>
      <w:r w:rsidRPr="00B467E9">
        <w:rPr>
          <w:rFonts w:ascii="IRMitra" w:hAnsi="IRMitra" w:cs="B Lotus"/>
          <w:sz w:val="24"/>
          <w:szCs w:val="24"/>
          <w:rtl/>
          <w:lang w:bidi="fa-IR"/>
        </w:rPr>
        <w:t xml:space="preserve"> </w:t>
      </w:r>
      <w:r w:rsidR="00F34028">
        <w:rPr>
          <w:rFonts w:ascii="IRMitra" w:hAnsi="IRMitra" w:cs="B Lotus"/>
          <w:sz w:val="24"/>
          <w:szCs w:val="24"/>
          <w:rtl/>
          <w:lang w:bidi="fa-IR"/>
        </w:rPr>
        <w:t>به‌طور</w:t>
      </w:r>
      <w:r w:rsidRPr="00B467E9">
        <w:rPr>
          <w:rFonts w:ascii="IRMitra" w:hAnsi="IRMitra" w:cs="B Lotus"/>
          <w:sz w:val="24"/>
          <w:szCs w:val="24"/>
          <w:rtl/>
          <w:lang w:bidi="fa-IR"/>
        </w:rPr>
        <w:t xml:space="preserve"> چشمگیری افزایش یافته است. افزایش تعداد </w:t>
      </w:r>
      <w:r w:rsidR="00F34028">
        <w:rPr>
          <w:rFonts w:ascii="IRMitra" w:hAnsi="IRMitra" w:cs="B Lotus"/>
          <w:sz w:val="24"/>
          <w:szCs w:val="24"/>
          <w:rtl/>
          <w:lang w:bidi="fa-IR"/>
        </w:rPr>
        <w:t>زوج‌ها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w:t>
      </w:r>
      <w:r w:rsidR="00F34028">
        <w:rPr>
          <w:rFonts w:ascii="IRMitra" w:hAnsi="IRMitra" w:cs="B Lotus"/>
          <w:sz w:val="24"/>
          <w:szCs w:val="24"/>
          <w:rtl/>
          <w:lang w:bidi="fa-IR"/>
        </w:rPr>
        <w:t>مشکل‌دار</w:t>
      </w:r>
      <w:r w:rsidRPr="00B467E9">
        <w:rPr>
          <w:rFonts w:ascii="IRMitra" w:hAnsi="IRMitra" w:cs="B Lotus"/>
          <w:sz w:val="24"/>
          <w:szCs w:val="24"/>
          <w:rtl/>
          <w:lang w:bidi="fa-IR"/>
        </w:rPr>
        <w:t xml:space="preserve">، به هم خوردن تعادل </w:t>
      </w:r>
      <w:r w:rsidR="00F34028">
        <w:rPr>
          <w:rFonts w:ascii="IRMitra" w:hAnsi="IRMitra" w:cs="B Lotus"/>
          <w:sz w:val="24"/>
          <w:szCs w:val="24"/>
          <w:rtl/>
          <w:lang w:bidi="fa-IR"/>
        </w:rPr>
        <w:t>خانواده‌ها</w:t>
      </w:r>
      <w:r w:rsidRPr="00B467E9">
        <w:rPr>
          <w:rFonts w:ascii="IRMitra" w:hAnsi="IRMitra" w:cs="B Lotus"/>
          <w:sz w:val="24"/>
          <w:szCs w:val="24"/>
          <w:rtl/>
          <w:lang w:bidi="fa-IR"/>
        </w:rPr>
        <w:t>، مختل شدن روابط زوجین و همچنین آمار بالای</w:t>
      </w:r>
      <w:r w:rsidR="00DC59FE">
        <w:rPr>
          <w:rFonts w:ascii="IRMitra" w:hAnsi="IRMitra" w:cs="B Lotus"/>
          <w:sz w:val="24"/>
          <w:szCs w:val="24"/>
          <w:rtl/>
          <w:lang w:bidi="fa-IR"/>
        </w:rPr>
        <w:t xml:space="preserve"> </w:t>
      </w:r>
      <w:r w:rsidRPr="00B467E9">
        <w:rPr>
          <w:rFonts w:ascii="IRMitra" w:hAnsi="IRMitra" w:cs="B Lotus"/>
          <w:sz w:val="24"/>
          <w:szCs w:val="24"/>
          <w:rtl/>
          <w:lang w:bidi="fa-IR"/>
        </w:rPr>
        <w:t>طلاق شاهدی بر این ادعا است. پدیده طلاق، يکي از معضلات مهم در زندگي زوجین</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محسوب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که شيوع </w:t>
      </w:r>
      <w:r w:rsidR="00F34028">
        <w:rPr>
          <w:rFonts w:ascii="IRMitra" w:hAnsi="IRMitra" w:cs="B Lotus"/>
          <w:sz w:val="24"/>
          <w:szCs w:val="24"/>
          <w:rtl/>
          <w:lang w:bidi="fa-IR"/>
        </w:rPr>
        <w:t>روزافزون</w:t>
      </w:r>
      <w:r w:rsidRPr="00B467E9">
        <w:rPr>
          <w:rFonts w:ascii="IRMitra" w:hAnsi="IRMitra" w:cs="B Lotus"/>
          <w:sz w:val="24"/>
          <w:szCs w:val="24"/>
          <w:rtl/>
          <w:lang w:bidi="fa-IR"/>
        </w:rPr>
        <w:t xml:space="preserve"> آن پژوهشگران و </w:t>
      </w:r>
      <w:r w:rsidR="00F34028">
        <w:rPr>
          <w:rFonts w:ascii="IRMitra" w:hAnsi="IRMitra" w:cs="B Lotus"/>
          <w:sz w:val="24"/>
          <w:szCs w:val="24"/>
          <w:rtl/>
          <w:lang w:bidi="fa-IR"/>
        </w:rPr>
        <w:t>نظر</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ه‌پردازان</w:t>
      </w:r>
      <w:r w:rsidRPr="00B467E9">
        <w:rPr>
          <w:rFonts w:ascii="IRMitra" w:hAnsi="IRMitra" w:cs="B Lotus"/>
          <w:sz w:val="24"/>
          <w:szCs w:val="24"/>
          <w:rtl/>
          <w:lang w:bidi="fa-IR"/>
        </w:rPr>
        <w:t xml:space="preserve"> حوزه خانواده و ازدواج را بر آن داشته که در مورد علل و عوامل تأثيرگذار بر آن به بررسي و تحقيق بپردازند (</w:t>
      </w:r>
      <w:r w:rsidRPr="00BD1013">
        <w:rPr>
          <w:rFonts w:ascii="IRMitra" w:hAnsi="IRMitra" w:cs="B Lotus"/>
          <w:sz w:val="24"/>
          <w:szCs w:val="24"/>
          <w:rtl/>
          <w:lang w:bidi="fa-IR"/>
        </w:rPr>
        <w:t xml:space="preserve">یوسفی و کیانی، </w:t>
      </w:r>
      <w:r w:rsidR="00BD1013">
        <w:rPr>
          <w:rFonts w:ascii="IRMitra" w:hAnsi="IRMitra" w:cs="B Lotus" w:hint="cs"/>
          <w:sz w:val="24"/>
          <w:szCs w:val="24"/>
          <w:rtl/>
          <w:lang w:bidi="fa-IR"/>
        </w:rPr>
        <w:t>2012</w:t>
      </w:r>
      <w:r w:rsidRPr="00B467E9">
        <w:rPr>
          <w:rFonts w:ascii="IRMitra" w:hAnsi="IRMitra" w:cs="B Lotus"/>
          <w:sz w:val="24"/>
          <w:szCs w:val="24"/>
          <w:rtl/>
          <w:lang w:bidi="fa-IR"/>
        </w:rPr>
        <w:t xml:space="preserve">). طلاق فرایندی است که با تجربه بحران عاطفی هر دو زوج شروع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و با تلاش برای حل تعارض از طریق ورود به موقعیت جدید با </w:t>
      </w:r>
      <w:r w:rsidR="00F34028">
        <w:rPr>
          <w:rFonts w:ascii="IRMitra" w:hAnsi="IRMitra" w:cs="B Lotus"/>
          <w:sz w:val="24"/>
          <w:szCs w:val="24"/>
          <w:rtl/>
          <w:lang w:bidi="fa-IR"/>
        </w:rPr>
        <w:t>نقش‌ها</w:t>
      </w:r>
      <w:r w:rsidRPr="00B467E9">
        <w:rPr>
          <w:rFonts w:ascii="IRMitra" w:hAnsi="IRMitra" w:cs="B Lotus"/>
          <w:sz w:val="24"/>
          <w:szCs w:val="24"/>
          <w:rtl/>
          <w:lang w:bidi="fa-IR"/>
        </w:rPr>
        <w:t xml:space="preserve"> و سبک زندگی جدید خاتمه </w:t>
      </w:r>
      <w:r w:rsidR="00F34028">
        <w:rPr>
          <w:rFonts w:ascii="IRMitra" w:hAnsi="IRMitra" w:cs="B Lotus"/>
          <w:sz w:val="24"/>
          <w:szCs w:val="24"/>
          <w:rtl/>
          <w:lang w:bidi="fa-IR"/>
        </w:rPr>
        <w:t>م</w:t>
      </w:r>
      <w:r w:rsidR="00F34028">
        <w:rPr>
          <w:rFonts w:ascii="IRMitra" w:hAnsi="IRMitra" w:cs="B Lotus" w:hint="cs"/>
          <w:sz w:val="24"/>
          <w:szCs w:val="24"/>
          <w:rtl/>
          <w:lang w:bidi="fa-IR"/>
        </w:rPr>
        <w:t>ی‌ی</w:t>
      </w:r>
      <w:r w:rsidR="00F34028">
        <w:rPr>
          <w:rFonts w:ascii="IRMitra" w:hAnsi="IRMitra" w:cs="B Lotus" w:hint="eastAsia"/>
          <w:sz w:val="24"/>
          <w:szCs w:val="24"/>
          <w:rtl/>
          <w:lang w:bidi="fa-IR"/>
        </w:rPr>
        <w:t>ابد</w:t>
      </w:r>
      <w:r w:rsidRPr="00B467E9">
        <w:rPr>
          <w:rFonts w:ascii="IRMitra" w:hAnsi="IRMitra" w:cs="B Lotus"/>
          <w:sz w:val="24"/>
          <w:szCs w:val="24"/>
          <w:rtl/>
          <w:lang w:bidi="fa-IR"/>
        </w:rPr>
        <w:t xml:space="preserve"> (</w:t>
      </w:r>
      <w:r w:rsidR="004810A0">
        <w:rPr>
          <w:rFonts w:asciiTheme="majorBidi" w:eastAsia="Calibri" w:hAnsiTheme="majorBidi" w:cstheme="majorBidi"/>
          <w:sz w:val="20"/>
          <w:szCs w:val="20"/>
        </w:rPr>
        <w:t>Zheng, Duan</w:t>
      </w:r>
      <w:r w:rsidR="004810A0" w:rsidRPr="00733832">
        <w:rPr>
          <w:rFonts w:asciiTheme="majorBidi" w:eastAsia="Calibri" w:hAnsiTheme="majorBidi" w:cstheme="majorBidi"/>
          <w:sz w:val="20"/>
          <w:szCs w:val="20"/>
        </w:rPr>
        <w:t xml:space="preserve"> &amp; Ward</w:t>
      </w:r>
      <w:r w:rsidR="004810A0">
        <w:rPr>
          <w:rFonts w:asciiTheme="majorBidi" w:eastAsia="Calibri" w:hAnsiTheme="majorBidi" w:cstheme="majorBidi"/>
          <w:sz w:val="20"/>
          <w:szCs w:val="20"/>
        </w:rPr>
        <w:t>, 2019</w:t>
      </w:r>
      <w:r w:rsidRPr="00B467E9">
        <w:rPr>
          <w:rFonts w:ascii="IRMitra" w:hAnsi="IRMitra" w:cs="B Lotus"/>
          <w:sz w:val="24"/>
          <w:szCs w:val="24"/>
          <w:rtl/>
          <w:lang w:bidi="fa-IR"/>
        </w:rPr>
        <w:t>).</w:t>
      </w:r>
      <w:r w:rsidRPr="00B467E9">
        <w:rPr>
          <w:rFonts w:ascii="IRMitra" w:hAnsi="IRMitra" w:cs="B Lotus"/>
          <w:sz w:val="24"/>
          <w:szCs w:val="24"/>
          <w:rtl/>
        </w:rPr>
        <w:t xml:space="preserve"> گرایش به طلاق </w:t>
      </w:r>
      <w:r w:rsidR="00F34028">
        <w:rPr>
          <w:rFonts w:ascii="IRMitra" w:hAnsi="IRMitra" w:cs="B Lotus"/>
          <w:sz w:val="24"/>
          <w:szCs w:val="24"/>
          <w:rtl/>
        </w:rPr>
        <w:t>به‌عنوان</w:t>
      </w:r>
      <w:r w:rsidRPr="00B467E9">
        <w:rPr>
          <w:rFonts w:ascii="IRMitra" w:hAnsi="IRMitra" w:cs="B Lotus"/>
          <w:sz w:val="24"/>
          <w:szCs w:val="24"/>
          <w:rtl/>
        </w:rPr>
        <w:t xml:space="preserve"> تمایل زوجین به جدایی و گسستن رابطه زناشویی شامل سه بعد شناختی (تخیل در مورد طلاق)، عاطفی (هیجانات مثبت و منفی نسبت به طلاق) و رفتاری (آمادگی رفتاری برای اقدام به طلاق) است (</w:t>
      </w:r>
      <w:r w:rsidR="004810A0">
        <w:rPr>
          <w:rFonts w:asciiTheme="majorBidi" w:hAnsiTheme="majorBidi" w:cstheme="majorBidi"/>
          <w:sz w:val="20"/>
          <w:szCs w:val="20"/>
        </w:rPr>
        <w:t>Ozouni-Davaji, Farahbakhsh, Esmaeily</w:t>
      </w:r>
      <w:r w:rsidR="004810A0" w:rsidRPr="00733832">
        <w:rPr>
          <w:rFonts w:asciiTheme="majorBidi" w:hAnsiTheme="majorBidi" w:cstheme="majorBidi"/>
          <w:sz w:val="20"/>
          <w:szCs w:val="20"/>
        </w:rPr>
        <w:t xml:space="preserve"> &amp; Kazemi</w:t>
      </w:r>
      <w:r w:rsidR="004810A0">
        <w:rPr>
          <w:rFonts w:asciiTheme="majorBidi" w:hAnsiTheme="majorBidi" w:cstheme="majorBidi"/>
          <w:sz w:val="20"/>
          <w:szCs w:val="20"/>
        </w:rPr>
        <w:t>, 2018</w:t>
      </w:r>
      <w:r w:rsidRPr="00B467E9">
        <w:rPr>
          <w:rFonts w:ascii="IRMitra" w:hAnsi="IRMitra" w:cs="B Lotus"/>
          <w:sz w:val="24"/>
          <w:szCs w:val="24"/>
          <w:rtl/>
        </w:rPr>
        <w:t>).</w:t>
      </w:r>
      <w:r w:rsidRPr="00B467E9">
        <w:rPr>
          <w:rFonts w:ascii="IRMitra" w:hAnsi="IRMitra" w:cs="B Lotus"/>
          <w:sz w:val="24"/>
          <w:szCs w:val="24"/>
          <w:rtl/>
          <w:lang w:bidi="fa-IR"/>
        </w:rPr>
        <w:t xml:space="preserve">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توان</w:t>
      </w:r>
      <w:r w:rsidRPr="00B467E9">
        <w:rPr>
          <w:rFonts w:ascii="IRMitra" w:hAnsi="IRMitra" w:cs="B Lotus"/>
          <w:sz w:val="24"/>
          <w:szCs w:val="24"/>
          <w:rtl/>
          <w:lang w:bidi="fa-IR"/>
        </w:rPr>
        <w:t xml:space="preserve"> اظهار داشت که تصميم به طلاق نتيجه</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فشار درونی شديدی است که حداقل به یکی از همسران وارد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که ممکن است از طریق برآورده نشدن نیازها یا اهداف، </w:t>
      </w:r>
      <w:r w:rsidR="00F34028">
        <w:rPr>
          <w:rFonts w:ascii="IRMitra" w:hAnsi="IRMitra" w:cs="B Lotus"/>
          <w:sz w:val="24"/>
          <w:szCs w:val="24"/>
          <w:rtl/>
          <w:lang w:bidi="fa-IR"/>
        </w:rPr>
        <w:t>ش</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وه‌ها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w:t>
      </w:r>
      <w:r w:rsidR="00F34028">
        <w:rPr>
          <w:rFonts w:ascii="IRMitra" w:hAnsi="IRMitra" w:cs="B Lotus"/>
          <w:sz w:val="24"/>
          <w:szCs w:val="24"/>
          <w:rtl/>
          <w:lang w:bidi="fa-IR"/>
        </w:rPr>
        <w:t>مقابله‌ا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ضعیف، مدیریت حوادث زندگی یا ناتوانی در انتقال احساسات به همسر باشد (</w:t>
      </w:r>
      <w:r w:rsidR="00142A51" w:rsidRPr="00D759C5">
        <w:rPr>
          <w:rFonts w:asciiTheme="majorBidi" w:hAnsiTheme="majorBidi" w:cstheme="majorBidi"/>
          <w:sz w:val="20"/>
          <w:szCs w:val="20"/>
          <w:lang w:bidi="fa-IR"/>
        </w:rPr>
        <w:t>Young &amp; Long, 1998</w:t>
      </w:r>
      <w:r w:rsidRPr="00B467E9">
        <w:rPr>
          <w:rFonts w:ascii="IRMitra" w:hAnsi="IRMitra" w:cs="B Lotus"/>
          <w:sz w:val="24"/>
          <w:szCs w:val="24"/>
          <w:rtl/>
          <w:lang w:bidi="fa-IR"/>
        </w:rPr>
        <w:t xml:space="preserve">). </w:t>
      </w:r>
      <w:r w:rsidR="00F34028">
        <w:rPr>
          <w:rFonts w:ascii="IRMitra" w:hAnsi="IRMitra" w:cs="B Lotus"/>
          <w:sz w:val="24"/>
          <w:szCs w:val="24"/>
          <w:rtl/>
          <w:lang w:bidi="fa-IR"/>
        </w:rPr>
        <w:t>به‌نوع</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تمامی عوامل موقعيتي و ارتباطي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توانند</w:t>
      </w:r>
      <w:r w:rsidRPr="00B467E9">
        <w:rPr>
          <w:rFonts w:ascii="IRMitra" w:hAnsi="IRMitra" w:cs="B Lotus"/>
          <w:sz w:val="24"/>
          <w:szCs w:val="24"/>
          <w:rtl/>
          <w:lang w:bidi="fa-IR"/>
        </w:rPr>
        <w:t xml:space="preserve"> نقش </w:t>
      </w:r>
      <w:r w:rsidR="00F34028">
        <w:rPr>
          <w:rFonts w:ascii="IRMitra" w:hAnsi="IRMitra" w:cs="B Lotus"/>
          <w:sz w:val="24"/>
          <w:szCs w:val="24"/>
          <w:rtl/>
          <w:lang w:bidi="fa-IR"/>
        </w:rPr>
        <w:t>تع</w:t>
      </w:r>
      <w:r w:rsidR="00F34028">
        <w:rPr>
          <w:rFonts w:ascii="IRMitra" w:hAnsi="IRMitra" w:cs="B Lotus" w:hint="cs"/>
          <w:sz w:val="24"/>
          <w:szCs w:val="24"/>
          <w:rtl/>
          <w:lang w:bidi="fa-IR"/>
        </w:rPr>
        <w:t>یی</w:t>
      </w:r>
      <w:r w:rsidR="00F34028">
        <w:rPr>
          <w:rFonts w:ascii="IRMitra" w:hAnsi="IRMitra" w:cs="B Lotus" w:hint="eastAsia"/>
          <w:sz w:val="24"/>
          <w:szCs w:val="24"/>
          <w:rtl/>
          <w:lang w:bidi="fa-IR"/>
        </w:rPr>
        <w:t>ن‌کننده‌ا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بر تعاملات زوجين و سلامت خانواده داشته باشند (</w:t>
      </w:r>
      <w:r w:rsidRPr="00D759C5">
        <w:rPr>
          <w:rFonts w:ascii="IRMitra" w:hAnsi="IRMitra" w:cs="B Lotus"/>
          <w:sz w:val="24"/>
          <w:szCs w:val="24"/>
          <w:rtl/>
          <w:lang w:bidi="fa-IR"/>
        </w:rPr>
        <w:t>عظیمی، همایونی و محمدزاده، 2016</w:t>
      </w:r>
      <w:r w:rsidRPr="00B467E9">
        <w:rPr>
          <w:rFonts w:ascii="IRMitra" w:hAnsi="IRMitra" w:cs="B Lotus"/>
          <w:sz w:val="24"/>
          <w:szCs w:val="24"/>
          <w:rtl/>
          <w:lang w:bidi="fa-IR"/>
        </w:rPr>
        <w:t xml:space="preserve">). طلاق و جدایی اثرات منفی زیادی چه </w:t>
      </w:r>
      <w:r w:rsidR="00F34028">
        <w:rPr>
          <w:rFonts w:ascii="IRMitra" w:hAnsi="IRMitra" w:cs="B Lotus"/>
          <w:sz w:val="24"/>
          <w:szCs w:val="24"/>
          <w:rtl/>
          <w:lang w:bidi="fa-IR"/>
        </w:rPr>
        <w:t>ازلحاظ</w:t>
      </w:r>
      <w:r w:rsidRPr="00B467E9">
        <w:rPr>
          <w:rFonts w:ascii="IRMitra" w:hAnsi="IRMitra" w:cs="B Lotus"/>
          <w:sz w:val="24"/>
          <w:szCs w:val="24"/>
          <w:rtl/>
          <w:lang w:bidi="fa-IR"/>
        </w:rPr>
        <w:t xml:space="preserve"> روانی و چه </w:t>
      </w:r>
      <w:r w:rsidR="00F34028">
        <w:rPr>
          <w:rFonts w:ascii="IRMitra" w:hAnsi="IRMitra" w:cs="B Lotus"/>
          <w:sz w:val="24"/>
          <w:szCs w:val="24"/>
          <w:rtl/>
          <w:lang w:bidi="fa-IR"/>
        </w:rPr>
        <w:t>ازلحاظ</w:t>
      </w:r>
      <w:r w:rsidRPr="00B467E9">
        <w:rPr>
          <w:rFonts w:ascii="IRMitra" w:hAnsi="IRMitra" w:cs="B Lotus"/>
          <w:sz w:val="24"/>
          <w:szCs w:val="24"/>
          <w:rtl/>
          <w:lang w:bidi="fa-IR"/>
        </w:rPr>
        <w:t xml:space="preserve"> جسمانی بر </w:t>
      </w:r>
      <w:r w:rsidR="00DC59FE">
        <w:rPr>
          <w:rFonts w:ascii="IRMitra" w:hAnsi="IRMitra" w:cs="B Lotus"/>
          <w:sz w:val="24"/>
          <w:szCs w:val="24"/>
          <w:rtl/>
          <w:lang w:bidi="fa-IR"/>
        </w:rPr>
        <w:t>زوج</w:t>
      </w:r>
      <w:r w:rsidR="00DC59FE">
        <w:rPr>
          <w:rFonts w:ascii="IRMitra" w:hAnsi="IRMitra" w:cs="B Lotus" w:hint="cs"/>
          <w:sz w:val="24"/>
          <w:szCs w:val="24"/>
          <w:rtl/>
          <w:lang w:bidi="fa-IR"/>
        </w:rPr>
        <w:t>ی</w:t>
      </w:r>
      <w:r w:rsidR="00DC59FE">
        <w:rPr>
          <w:rFonts w:ascii="IRMitra" w:hAnsi="IRMitra" w:cs="B Lotus" w:hint="eastAsia"/>
          <w:sz w:val="24"/>
          <w:szCs w:val="24"/>
          <w:rtl/>
          <w:lang w:bidi="fa-IR"/>
        </w:rPr>
        <w:t>ن</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شامل افزایش خطر </w:t>
      </w:r>
      <w:r w:rsidR="00F34028">
        <w:rPr>
          <w:rFonts w:ascii="IRMitra" w:hAnsi="IRMitra" w:cs="B Lotus"/>
          <w:sz w:val="24"/>
          <w:szCs w:val="24"/>
          <w:rtl/>
          <w:lang w:bidi="fa-IR"/>
        </w:rPr>
        <w:t>ب</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مار</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روانی، افزایش </w:t>
      </w:r>
      <w:r w:rsidR="00F34028">
        <w:rPr>
          <w:rFonts w:ascii="IRMitra" w:hAnsi="IRMitra" w:cs="B Lotus"/>
          <w:sz w:val="24"/>
          <w:szCs w:val="24"/>
          <w:rtl/>
          <w:lang w:bidi="fa-IR"/>
        </w:rPr>
        <w:t>ب</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مار</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جسمانی، خودکشی، تصادفات منجر به مرگ، خشونت و آدم کشی) و همچنین بر فرزندان (افسردگی، </w:t>
      </w:r>
      <w:r w:rsidR="00F34028">
        <w:rPr>
          <w:rFonts w:ascii="IRMitra" w:hAnsi="IRMitra" w:cs="B Lotus"/>
          <w:sz w:val="24"/>
          <w:szCs w:val="24"/>
          <w:rtl/>
          <w:lang w:bidi="fa-IR"/>
        </w:rPr>
        <w:t>گوشه‌گ</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ر</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ضعف کفایت اجتماعی، مشکلات بهداشتی و تحصیلی) بر جای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گذارد</w:t>
      </w:r>
      <w:r w:rsidRPr="00B467E9">
        <w:rPr>
          <w:rFonts w:ascii="IRMitra" w:hAnsi="IRMitra" w:cs="B Lotus"/>
          <w:sz w:val="24"/>
          <w:szCs w:val="24"/>
          <w:rtl/>
          <w:lang w:bidi="fa-IR"/>
        </w:rPr>
        <w:t xml:space="preserve"> (</w:t>
      </w:r>
      <w:r w:rsidR="004810A0" w:rsidRPr="00733832">
        <w:rPr>
          <w:rFonts w:asciiTheme="majorBidi" w:eastAsia="Calibri" w:hAnsiTheme="majorBidi" w:cstheme="majorBidi"/>
          <w:sz w:val="20"/>
          <w:szCs w:val="20"/>
          <w:lang w:bidi="fa-IR"/>
        </w:rPr>
        <w:t>Hiyo</w:t>
      </w:r>
      <w:r w:rsidR="004810A0">
        <w:rPr>
          <w:rFonts w:asciiTheme="majorBidi" w:eastAsia="Calibri" w:hAnsiTheme="majorBidi" w:cstheme="majorBidi"/>
          <w:sz w:val="20"/>
          <w:szCs w:val="20"/>
          <w:lang w:bidi="fa-IR"/>
        </w:rPr>
        <w:t>shi, Fall, Netuveli</w:t>
      </w:r>
      <w:r w:rsidR="004810A0" w:rsidRPr="00733832">
        <w:rPr>
          <w:rFonts w:asciiTheme="majorBidi" w:eastAsia="Calibri" w:hAnsiTheme="majorBidi" w:cstheme="majorBidi"/>
          <w:sz w:val="20"/>
          <w:szCs w:val="20"/>
          <w:lang w:bidi="fa-IR"/>
        </w:rPr>
        <w:t xml:space="preserve"> &amp; Montgomery</w:t>
      </w:r>
      <w:r w:rsidR="004810A0">
        <w:rPr>
          <w:rFonts w:asciiTheme="majorBidi" w:eastAsia="Calibri" w:hAnsiTheme="majorBidi" w:cstheme="majorBidi"/>
          <w:sz w:val="20"/>
          <w:szCs w:val="20"/>
          <w:lang w:bidi="fa-IR"/>
        </w:rPr>
        <w:t>, 2015</w:t>
      </w:r>
      <w:r w:rsidRPr="00B467E9">
        <w:rPr>
          <w:rFonts w:ascii="IRMitra" w:hAnsi="IRMitra" w:cs="B Lotus"/>
          <w:sz w:val="24"/>
          <w:szCs w:val="24"/>
          <w:rtl/>
          <w:lang w:bidi="fa-IR"/>
        </w:rPr>
        <w:t>). تجربه طلاق، سازگاری افراد را در تمام ابعاد (</w:t>
      </w:r>
      <w:r w:rsidR="00F34028">
        <w:rPr>
          <w:rFonts w:ascii="IRMitra" w:hAnsi="IRMitra" w:cs="B Lotus"/>
          <w:sz w:val="24"/>
          <w:szCs w:val="24"/>
          <w:rtl/>
          <w:lang w:bidi="fa-IR"/>
        </w:rPr>
        <w:t>روان‌شناخت</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جسمانی، اجتماعی و هیجانی) تحت </w:t>
      </w:r>
      <w:r w:rsidR="00F34028">
        <w:rPr>
          <w:rFonts w:ascii="IRMitra" w:hAnsi="IRMitra" w:cs="B Lotus"/>
          <w:sz w:val="24"/>
          <w:szCs w:val="24"/>
          <w:rtl/>
          <w:lang w:bidi="fa-IR"/>
        </w:rPr>
        <w:t>تأث</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ر</w:t>
      </w:r>
      <w:r w:rsidRPr="00B467E9">
        <w:rPr>
          <w:rFonts w:ascii="IRMitra" w:hAnsi="IRMitra" w:cs="B Lotus"/>
          <w:sz w:val="24"/>
          <w:szCs w:val="24"/>
          <w:rtl/>
          <w:lang w:bidi="fa-IR"/>
        </w:rPr>
        <w:t xml:space="preserve"> قرار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دهد</w:t>
      </w:r>
      <w:r w:rsidRPr="00B467E9">
        <w:rPr>
          <w:rFonts w:ascii="IRMitra" w:hAnsi="IRMitra" w:cs="B Lotus"/>
          <w:sz w:val="24"/>
          <w:szCs w:val="24"/>
          <w:rtl/>
          <w:lang w:bidi="fa-IR"/>
        </w:rPr>
        <w:t xml:space="preserve"> و باعث کاهش عملکرد و ناکارآمدی اعضای خانواده پس از طلاق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گردد</w:t>
      </w:r>
      <w:r w:rsidRPr="00B467E9">
        <w:rPr>
          <w:rFonts w:ascii="IRMitra" w:hAnsi="IRMitra" w:cs="B Lotus"/>
          <w:sz w:val="24"/>
          <w:szCs w:val="24"/>
          <w:lang w:bidi="fa-IR"/>
        </w:rPr>
        <w:t xml:space="preserve"> </w:t>
      </w:r>
      <w:r w:rsidRPr="00B467E9">
        <w:rPr>
          <w:rFonts w:ascii="IRMitra" w:hAnsi="IRMitra" w:cs="B Lotus"/>
          <w:sz w:val="24"/>
          <w:szCs w:val="24"/>
          <w:rtl/>
          <w:lang w:bidi="fa-IR"/>
        </w:rPr>
        <w:t>(</w:t>
      </w:r>
      <w:r w:rsidR="00004CE1">
        <w:rPr>
          <w:rFonts w:ascii="IRMitra" w:hAnsi="IRMitra" w:cs="B Lotus"/>
          <w:sz w:val="24"/>
          <w:szCs w:val="24"/>
          <w:rtl/>
          <w:lang w:bidi="fa-IR"/>
        </w:rPr>
        <w:t>محمدی، شیخ هادی سیرو</w:t>
      </w:r>
      <w:r w:rsidR="00004CE1">
        <w:rPr>
          <w:rFonts w:ascii="IRMitra" w:hAnsi="IRMitra" w:cs="B Lotus" w:hint="cs"/>
          <w:sz w:val="24"/>
          <w:szCs w:val="24"/>
          <w:rtl/>
          <w:lang w:bidi="fa-IR"/>
        </w:rPr>
        <w:t>ئ</w:t>
      </w:r>
      <w:r w:rsidRPr="00B467E9">
        <w:rPr>
          <w:rFonts w:ascii="IRMitra" w:hAnsi="IRMitra" w:cs="B Lotus"/>
          <w:sz w:val="24"/>
          <w:szCs w:val="24"/>
          <w:rtl/>
          <w:lang w:bidi="fa-IR"/>
        </w:rPr>
        <w:t xml:space="preserve">ی، گرافر، زهراکار، شاکرمی و داورنیا، </w:t>
      </w:r>
      <w:r w:rsidR="00004CE1">
        <w:rPr>
          <w:rFonts w:ascii="IRMitra" w:hAnsi="IRMitra" w:cs="B Lotus" w:hint="cs"/>
          <w:sz w:val="24"/>
          <w:szCs w:val="24"/>
          <w:rtl/>
          <w:lang w:bidi="fa-IR"/>
        </w:rPr>
        <w:t>1395</w:t>
      </w:r>
      <w:r w:rsidRPr="00B467E9">
        <w:rPr>
          <w:rFonts w:ascii="IRMitra" w:hAnsi="IRMitra" w:cs="B Lotus"/>
          <w:sz w:val="24"/>
          <w:szCs w:val="24"/>
          <w:rtl/>
          <w:lang w:bidi="fa-IR"/>
        </w:rPr>
        <w:t>).</w:t>
      </w:r>
      <w:r w:rsidR="00DC59FE">
        <w:rPr>
          <w:rFonts w:ascii="IRMitra" w:hAnsi="IRMitra" w:cs="B Lotus"/>
          <w:sz w:val="24"/>
          <w:szCs w:val="24"/>
          <w:rtl/>
          <w:lang w:bidi="fa-IR"/>
        </w:rPr>
        <w:t xml:space="preserve"> </w:t>
      </w:r>
      <w:r w:rsidRPr="00B467E9">
        <w:rPr>
          <w:rFonts w:ascii="IRMitra" w:hAnsi="IRMitra" w:cs="B Lotus"/>
          <w:sz w:val="24"/>
          <w:szCs w:val="24"/>
          <w:rtl/>
          <w:lang w:bidi="fa-IR"/>
        </w:rPr>
        <w:t>پژوهشگران معتقدند عوامل گوناگونی در سطوح فردی، خانوادگی و اجتماعی به تفکیک و نیز در تعامل با یکدیگر بر رابطه زوجین اثر گذاشته و ممکن است منجر به گرایش به سمت طلاق شوند (</w:t>
      </w:r>
      <w:r w:rsidR="00004CE1">
        <w:rPr>
          <w:rFonts w:asciiTheme="majorBidi" w:eastAsia="Calibri" w:hAnsiTheme="majorBidi" w:cstheme="majorBidi"/>
          <w:sz w:val="20"/>
          <w:szCs w:val="20"/>
          <w:lang w:bidi="fa-IR"/>
        </w:rPr>
        <w:t>Amato</w:t>
      </w:r>
      <w:r w:rsidR="00004CE1" w:rsidRPr="0023175E">
        <w:rPr>
          <w:rFonts w:asciiTheme="majorBidi" w:eastAsia="Calibri" w:hAnsiTheme="majorBidi" w:cstheme="majorBidi"/>
          <w:sz w:val="20"/>
          <w:szCs w:val="20"/>
          <w:lang w:bidi="fa-IR"/>
        </w:rPr>
        <w:t xml:space="preserve"> &amp; Hohmann</w:t>
      </w:r>
      <w:r w:rsidR="00004CE1" w:rsidRPr="0023175E">
        <w:rPr>
          <w:rFonts w:ascii="Cambria Math" w:eastAsia="Calibri" w:hAnsi="Cambria Math" w:cs="Cambria Math"/>
          <w:sz w:val="20"/>
          <w:szCs w:val="20"/>
          <w:lang w:bidi="fa-IR"/>
        </w:rPr>
        <w:t>‐</w:t>
      </w:r>
      <w:r w:rsidR="00004CE1" w:rsidRPr="0023175E">
        <w:rPr>
          <w:rFonts w:asciiTheme="majorBidi" w:eastAsia="Calibri" w:hAnsiTheme="majorBidi" w:cstheme="majorBidi"/>
          <w:sz w:val="20"/>
          <w:szCs w:val="20"/>
          <w:lang w:bidi="fa-IR"/>
        </w:rPr>
        <w:t>Marriott</w:t>
      </w:r>
      <w:r w:rsidR="00004CE1">
        <w:rPr>
          <w:rFonts w:asciiTheme="majorBidi" w:eastAsia="Calibri" w:hAnsiTheme="majorBidi" w:cstheme="majorBidi"/>
          <w:sz w:val="20"/>
          <w:szCs w:val="20"/>
          <w:lang w:bidi="fa-IR"/>
        </w:rPr>
        <w:t>, 2007</w:t>
      </w:r>
      <w:r w:rsidRPr="00B467E9">
        <w:rPr>
          <w:rFonts w:ascii="IRMitra" w:hAnsi="IRMitra" w:cs="B Lotus"/>
          <w:sz w:val="24"/>
          <w:szCs w:val="24"/>
          <w:rtl/>
          <w:lang w:bidi="fa-IR"/>
        </w:rPr>
        <w:t>).</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یکی از این عواملِ </w:t>
      </w:r>
      <w:r w:rsidR="00F34028">
        <w:rPr>
          <w:rFonts w:ascii="IRMitra" w:hAnsi="IRMitra" w:cs="B Lotus"/>
          <w:sz w:val="24"/>
          <w:szCs w:val="24"/>
          <w:rtl/>
          <w:lang w:bidi="fa-IR"/>
        </w:rPr>
        <w:t>مشکل‌زا</w:t>
      </w:r>
      <w:r w:rsidRPr="00B467E9">
        <w:rPr>
          <w:rFonts w:ascii="IRMitra" w:hAnsi="IRMitra" w:cs="B Lotus"/>
          <w:sz w:val="24"/>
          <w:szCs w:val="24"/>
          <w:rtl/>
          <w:lang w:bidi="fa-IR"/>
        </w:rPr>
        <w:t xml:space="preserve"> که در رابطه زوجین احتمال دارد اتفاق بیفتد باورهای بدکارکردی جنسی است بر طبق </w:t>
      </w:r>
      <w:r w:rsidR="00F34028">
        <w:rPr>
          <w:rFonts w:ascii="IRMitra" w:hAnsi="IRMitra" w:cs="B Lotus"/>
          <w:sz w:val="24"/>
          <w:szCs w:val="24"/>
          <w:rtl/>
          <w:lang w:bidi="fa-IR"/>
        </w:rPr>
        <w:t>پژوهش‌ها</w:t>
      </w:r>
      <w:r w:rsidRPr="00B467E9">
        <w:rPr>
          <w:rFonts w:ascii="IRMitra" w:hAnsi="IRMitra" w:cs="B Lotus"/>
          <w:sz w:val="24"/>
          <w:szCs w:val="24"/>
          <w:rtl/>
          <w:lang w:bidi="fa-IR"/>
        </w:rPr>
        <w:t xml:space="preserve"> افکار و </w:t>
      </w:r>
      <w:r w:rsidR="00F34028">
        <w:rPr>
          <w:rFonts w:ascii="IRMitra" w:hAnsi="IRMitra" w:cs="B Lotus"/>
          <w:sz w:val="24"/>
          <w:szCs w:val="24"/>
          <w:rtl/>
          <w:lang w:bidi="fa-IR"/>
        </w:rPr>
        <w:t>نگرش‌ها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ناسازگارانه در چگونگی تفسیر اطلاعات در </w:t>
      </w:r>
      <w:r w:rsidR="00F34028">
        <w:rPr>
          <w:rFonts w:ascii="IRMitra" w:hAnsi="IRMitra" w:cs="B Lotus"/>
          <w:sz w:val="24"/>
          <w:szCs w:val="24"/>
          <w:rtl/>
          <w:lang w:bidi="fa-IR"/>
        </w:rPr>
        <w:t>موقع</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جنسی و </w:t>
      </w:r>
      <w:r w:rsidR="00F34028">
        <w:rPr>
          <w:rFonts w:ascii="IRMitra" w:hAnsi="IRMitra" w:cs="B Lotus"/>
          <w:sz w:val="24"/>
          <w:szCs w:val="24"/>
          <w:rtl/>
          <w:lang w:bidi="fa-IR"/>
        </w:rPr>
        <w:t>نها</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تاً</w:t>
      </w:r>
      <w:r w:rsidRPr="00B467E9">
        <w:rPr>
          <w:rFonts w:ascii="IRMitra" w:hAnsi="IRMitra" w:cs="B Lotus"/>
          <w:sz w:val="24"/>
          <w:szCs w:val="24"/>
          <w:rtl/>
          <w:lang w:bidi="fa-IR"/>
        </w:rPr>
        <w:t xml:space="preserve"> تجربه، میل،</w:t>
      </w:r>
      <w:r w:rsidR="00DC59FE">
        <w:rPr>
          <w:rFonts w:ascii="IRMitra" w:hAnsi="IRMitra" w:cs="B Lotus"/>
          <w:sz w:val="24"/>
          <w:szCs w:val="24"/>
          <w:rtl/>
          <w:lang w:bidi="fa-IR"/>
        </w:rPr>
        <w:t xml:space="preserve"> برانگ</w:t>
      </w:r>
      <w:r w:rsidR="00DC59FE">
        <w:rPr>
          <w:rFonts w:ascii="IRMitra" w:hAnsi="IRMitra" w:cs="B Lotus" w:hint="cs"/>
          <w:sz w:val="24"/>
          <w:szCs w:val="24"/>
          <w:rtl/>
          <w:lang w:bidi="fa-IR"/>
        </w:rPr>
        <w:t>ی</w:t>
      </w:r>
      <w:r w:rsidR="00DC59FE">
        <w:rPr>
          <w:rFonts w:ascii="IRMitra" w:hAnsi="IRMitra" w:cs="B Lotus" w:hint="eastAsia"/>
          <w:sz w:val="24"/>
          <w:szCs w:val="24"/>
          <w:rtl/>
          <w:lang w:bidi="fa-IR"/>
        </w:rPr>
        <w:t>ختگ</w:t>
      </w:r>
      <w:r w:rsidR="00DC59FE">
        <w:rPr>
          <w:rFonts w:ascii="IRMitra" w:hAnsi="IRMitra" w:cs="B Lotus" w:hint="cs"/>
          <w:sz w:val="24"/>
          <w:szCs w:val="24"/>
          <w:rtl/>
          <w:lang w:bidi="fa-IR"/>
        </w:rPr>
        <w:t>ی</w:t>
      </w:r>
      <w:r w:rsidRPr="00B467E9">
        <w:rPr>
          <w:rFonts w:ascii="IRMitra" w:hAnsi="IRMitra" w:cs="B Lotus"/>
          <w:sz w:val="24"/>
          <w:szCs w:val="24"/>
          <w:rtl/>
          <w:lang w:bidi="fa-IR"/>
        </w:rPr>
        <w:t xml:space="preserve"> و ارگاسم نقش بسیار مهمی ایجاد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کند</w:t>
      </w:r>
      <w:r w:rsidRPr="00B467E9">
        <w:rPr>
          <w:rFonts w:ascii="IRMitra" w:hAnsi="IRMitra" w:cs="B Lotus"/>
          <w:sz w:val="24"/>
          <w:szCs w:val="24"/>
          <w:rtl/>
          <w:lang w:bidi="fa-IR"/>
        </w:rPr>
        <w:t xml:space="preserve">. اگر محرک ورودی </w:t>
      </w:r>
      <w:r w:rsidR="00F34028">
        <w:rPr>
          <w:rFonts w:ascii="IRMitra" w:hAnsi="IRMitra" w:cs="B Lotus"/>
          <w:sz w:val="24"/>
          <w:szCs w:val="24"/>
          <w:rtl/>
          <w:lang w:bidi="fa-IR"/>
        </w:rPr>
        <w:t>به‌گونه‌ا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تفسیر شود که باعث به وجود آمدن افکار جنسی مثبت شود در مقایسه با تغییری که باعث ایجاد افکار منفی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w:t>
      </w:r>
      <w:r w:rsidR="00F34028">
        <w:rPr>
          <w:rFonts w:ascii="IRMitra" w:hAnsi="IRMitra" w:cs="B Lotus"/>
          <w:sz w:val="24"/>
          <w:szCs w:val="24"/>
          <w:rtl/>
          <w:lang w:bidi="fa-IR"/>
        </w:rPr>
        <w:t>احتمالاً</w:t>
      </w:r>
      <w:r w:rsidRPr="00B467E9">
        <w:rPr>
          <w:rFonts w:ascii="IRMitra" w:hAnsi="IRMitra" w:cs="B Lotus"/>
          <w:sz w:val="24"/>
          <w:szCs w:val="24"/>
          <w:rtl/>
          <w:lang w:bidi="fa-IR"/>
        </w:rPr>
        <w:t xml:space="preserve"> تأثیرات متفاوتی بر پاسخ جنسی فرد خواه</w:t>
      </w:r>
      <w:r w:rsidR="00004CE1">
        <w:rPr>
          <w:rFonts w:ascii="IRMitra" w:hAnsi="IRMitra" w:cs="B Lotus"/>
          <w:sz w:val="24"/>
          <w:szCs w:val="24"/>
          <w:rtl/>
          <w:lang w:bidi="fa-IR"/>
        </w:rPr>
        <w:t>د داشت</w:t>
      </w:r>
      <w:r w:rsidR="00004CE1">
        <w:rPr>
          <w:rFonts w:ascii="IRMitra" w:hAnsi="IRMitra" w:cs="B Lotus" w:hint="cs"/>
          <w:sz w:val="24"/>
          <w:szCs w:val="24"/>
          <w:rtl/>
          <w:lang w:bidi="fa-IR"/>
        </w:rPr>
        <w:t xml:space="preserve"> </w:t>
      </w:r>
      <w:r w:rsidR="00004CE1">
        <w:rPr>
          <w:rFonts w:ascii="IRMitra" w:hAnsi="IRMitra" w:cs="B Lotus"/>
          <w:sz w:val="24"/>
          <w:szCs w:val="24"/>
          <w:rtl/>
          <w:lang w:bidi="fa-IR"/>
        </w:rPr>
        <w:t>(اسپنس</w:t>
      </w:r>
      <w:r w:rsidRPr="00B467E9">
        <w:rPr>
          <w:rFonts w:ascii="IRMitra" w:hAnsi="IRMitra" w:cs="B Lotus"/>
          <w:sz w:val="24"/>
          <w:szCs w:val="24"/>
          <w:rtl/>
          <w:lang w:bidi="fa-IR"/>
        </w:rPr>
        <w:t>،</w:t>
      </w:r>
      <w:r w:rsidR="00004CE1">
        <w:rPr>
          <w:rFonts w:ascii="IRMitra" w:hAnsi="IRMitra" w:cs="B Lotus" w:hint="cs"/>
          <w:sz w:val="24"/>
          <w:szCs w:val="24"/>
          <w:rtl/>
          <w:lang w:bidi="fa-IR"/>
        </w:rPr>
        <w:t xml:space="preserve"> 1385</w:t>
      </w:r>
      <w:r w:rsidRPr="00B467E9">
        <w:rPr>
          <w:rFonts w:ascii="IRMitra" w:hAnsi="IRMitra" w:cs="B Lotus"/>
          <w:sz w:val="24"/>
          <w:szCs w:val="24"/>
          <w:rtl/>
          <w:lang w:bidi="fa-IR"/>
        </w:rPr>
        <w:t xml:space="preserve">). عملکرد جنسی، بخشی از زندگی و رفتار انسان است و چنان با شخصیت فرد درهم آمیخته است که صحبت از آن </w:t>
      </w:r>
      <w:r w:rsidR="00F34028">
        <w:rPr>
          <w:rFonts w:ascii="IRMitra" w:hAnsi="IRMitra" w:cs="B Lotus"/>
          <w:sz w:val="24"/>
          <w:szCs w:val="24"/>
          <w:rtl/>
          <w:lang w:bidi="fa-IR"/>
        </w:rPr>
        <w:t>به‌عنوان</w:t>
      </w:r>
      <w:r w:rsidRPr="00B467E9">
        <w:rPr>
          <w:rFonts w:ascii="IRMitra" w:hAnsi="IRMitra" w:cs="B Lotus"/>
          <w:sz w:val="24"/>
          <w:szCs w:val="24"/>
          <w:rtl/>
          <w:lang w:bidi="fa-IR"/>
        </w:rPr>
        <w:t xml:space="preserve"> پدیده مستقل، غیرممکن به نظر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رسد</w:t>
      </w:r>
      <w:r w:rsidRPr="00B467E9">
        <w:rPr>
          <w:rFonts w:ascii="IRMitra" w:hAnsi="IRMitra" w:cs="B Lotus"/>
          <w:sz w:val="24"/>
          <w:szCs w:val="24"/>
          <w:rtl/>
          <w:lang w:bidi="fa-IR"/>
        </w:rPr>
        <w:t xml:space="preserve">. تمایلات جنسی همواره مرکز توجه، علاقه و کنجکاوی بوده است و بر کیفیت زندگی فرد و شریک او تأثیر </w:t>
      </w:r>
      <w:r w:rsidR="00F34028">
        <w:rPr>
          <w:rFonts w:ascii="IRMitra" w:hAnsi="IRMitra" w:cs="B Lotus"/>
          <w:sz w:val="24"/>
          <w:szCs w:val="24"/>
          <w:rtl/>
          <w:lang w:bidi="fa-IR"/>
        </w:rPr>
        <w:t>غ</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رقابل‌انکار</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w:t>
      </w:r>
      <w:r w:rsidR="00DC59FE">
        <w:rPr>
          <w:rFonts w:ascii="IRMitra" w:hAnsi="IRMitra" w:cs="B Lotus"/>
          <w:sz w:val="24"/>
          <w:szCs w:val="24"/>
          <w:rtl/>
          <w:lang w:bidi="fa-IR"/>
        </w:rPr>
        <w:t>دارد (</w:t>
      </w:r>
      <w:r w:rsidR="00004CE1">
        <w:rPr>
          <w:rFonts w:ascii="IRMitra" w:hAnsi="IRMitra" w:cs="B Lotus" w:hint="cs"/>
          <w:sz w:val="24"/>
          <w:szCs w:val="24"/>
          <w:rtl/>
          <w:lang w:bidi="fa-IR"/>
        </w:rPr>
        <w:t>سادوک، سادوک و روئیز، 1400</w:t>
      </w:r>
      <w:r w:rsidRPr="00B467E9">
        <w:rPr>
          <w:rFonts w:ascii="IRMitra" w:hAnsi="IRMitra" w:cs="B Lotus"/>
          <w:sz w:val="24"/>
          <w:szCs w:val="24"/>
          <w:rtl/>
          <w:lang w:bidi="fa-IR"/>
        </w:rPr>
        <w:t>).</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یکی از </w:t>
      </w:r>
      <w:r w:rsidR="00F34028">
        <w:rPr>
          <w:rFonts w:ascii="IRMitra" w:hAnsi="IRMitra" w:cs="B Lotus"/>
          <w:sz w:val="24"/>
          <w:szCs w:val="24"/>
          <w:rtl/>
          <w:lang w:bidi="fa-IR"/>
        </w:rPr>
        <w:t>مهم‌تر</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ن</w:t>
      </w:r>
      <w:r w:rsidRPr="00B467E9">
        <w:rPr>
          <w:rFonts w:ascii="IRMitra" w:hAnsi="IRMitra" w:cs="B Lotus"/>
          <w:sz w:val="24"/>
          <w:szCs w:val="24"/>
          <w:rtl/>
          <w:lang w:bidi="fa-IR"/>
        </w:rPr>
        <w:t xml:space="preserve"> عوامل خوشبختی در زندگی زناشویی، روابط </w:t>
      </w:r>
      <w:r w:rsidR="00F34028">
        <w:rPr>
          <w:rFonts w:ascii="IRMitra" w:hAnsi="IRMitra" w:cs="B Lotus"/>
          <w:sz w:val="24"/>
          <w:szCs w:val="24"/>
          <w:rtl/>
          <w:lang w:bidi="fa-IR"/>
        </w:rPr>
        <w:t>لذت‌بخش</w:t>
      </w:r>
      <w:r w:rsidRPr="00B467E9">
        <w:rPr>
          <w:rFonts w:ascii="IRMitra" w:hAnsi="IRMitra" w:cs="B Lotus"/>
          <w:sz w:val="24"/>
          <w:szCs w:val="24"/>
          <w:rtl/>
          <w:lang w:bidi="fa-IR"/>
        </w:rPr>
        <w:t xml:space="preserve"> جنسی است و </w:t>
      </w:r>
      <w:r w:rsidR="00F34028">
        <w:rPr>
          <w:rFonts w:ascii="IRMitra" w:hAnsi="IRMitra" w:cs="B Lotus"/>
          <w:sz w:val="24"/>
          <w:szCs w:val="24"/>
          <w:rtl/>
          <w:lang w:bidi="fa-IR"/>
        </w:rPr>
        <w:t>رضا</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ت‌بخش</w:t>
      </w:r>
      <w:r w:rsidRPr="00B467E9">
        <w:rPr>
          <w:rFonts w:ascii="IRMitra" w:hAnsi="IRMitra" w:cs="B Lotus"/>
          <w:sz w:val="24"/>
          <w:szCs w:val="24"/>
          <w:rtl/>
          <w:lang w:bidi="fa-IR"/>
        </w:rPr>
        <w:t xml:space="preserve"> نبودن آن منجر به احساس محرومیت، ناکامی و عدم ایمنی در همسران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این محرومیت جنسی در بسیاری از مواقع </w:t>
      </w:r>
      <w:r w:rsidR="00F34028">
        <w:rPr>
          <w:rFonts w:ascii="IRMitra" w:hAnsi="IRMitra" w:cs="B Lotus"/>
          <w:sz w:val="24"/>
          <w:szCs w:val="24"/>
          <w:rtl/>
          <w:lang w:bidi="fa-IR"/>
        </w:rPr>
        <w:t>درنها</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w:t>
      </w:r>
      <w:r w:rsidRPr="00B467E9">
        <w:rPr>
          <w:rFonts w:ascii="IRMitra" w:hAnsi="IRMitra" w:cs="B Lotus"/>
          <w:sz w:val="24"/>
          <w:szCs w:val="24"/>
          <w:rtl/>
          <w:lang w:bidi="fa-IR"/>
        </w:rPr>
        <w:t xml:space="preserve"> منجر به طلاق و </w:t>
      </w:r>
      <w:r w:rsidR="00F34028">
        <w:rPr>
          <w:rFonts w:ascii="IRMitra" w:hAnsi="IRMitra" w:cs="B Lotus"/>
          <w:sz w:val="24"/>
          <w:szCs w:val="24"/>
          <w:rtl/>
          <w:lang w:bidi="fa-IR"/>
        </w:rPr>
        <w:t>ازهم‌گسستگ</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زندگی زناشویی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w:t>
      </w:r>
      <w:r w:rsidR="00F34028">
        <w:rPr>
          <w:rFonts w:ascii="IRMitra" w:hAnsi="IRMitra" w:cs="B Lotus"/>
          <w:sz w:val="24"/>
          <w:szCs w:val="24"/>
          <w:rtl/>
          <w:lang w:bidi="fa-IR"/>
        </w:rPr>
        <w:t>ب</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توجه</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به اهمیت مشکلات جنسی در روابط زناشویی موجب صدمات بسیاری به روابط زن و شوهر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و با </w:t>
      </w:r>
      <w:r w:rsidRPr="004E5A5A">
        <w:rPr>
          <w:rFonts w:ascii="IRMitra" w:hAnsi="IRMitra" w:cs="B Lotus"/>
          <w:sz w:val="24"/>
          <w:szCs w:val="24"/>
          <w:rtl/>
          <w:lang w:bidi="fa-IR"/>
        </w:rPr>
        <w:t>ایرادگیری از همسر، ابراز نارضایتی از زندگی، قهرهای طولانی، تعارض، تهدید به جدایی و غیره همراه است</w:t>
      </w:r>
      <w:r w:rsidR="00142A51" w:rsidRPr="004E5A5A">
        <w:rPr>
          <w:rFonts w:ascii="IRMitra" w:hAnsi="IRMitra" w:cs="B Lotus" w:hint="cs"/>
          <w:sz w:val="24"/>
          <w:szCs w:val="24"/>
          <w:rtl/>
          <w:lang w:bidi="fa-IR"/>
        </w:rPr>
        <w:t xml:space="preserve"> </w:t>
      </w:r>
      <w:r w:rsidRPr="004E5A5A">
        <w:rPr>
          <w:rFonts w:ascii="IRMitra" w:hAnsi="IRMitra" w:cs="B Lotus"/>
          <w:sz w:val="24"/>
          <w:szCs w:val="24"/>
          <w:rtl/>
          <w:lang w:bidi="fa-IR"/>
        </w:rPr>
        <w:t>(</w:t>
      </w:r>
      <w:r w:rsidR="00142A51" w:rsidRPr="004E5A5A">
        <w:rPr>
          <w:rFonts w:asciiTheme="majorBidi" w:hAnsiTheme="majorBidi" w:cstheme="majorBidi"/>
          <w:sz w:val="20"/>
          <w:szCs w:val="20"/>
        </w:rPr>
        <w:t>Mccarthy, 2002</w:t>
      </w:r>
      <w:r w:rsidRPr="004E5A5A">
        <w:rPr>
          <w:rFonts w:ascii="IRMitra" w:hAnsi="IRMitra" w:cs="B Lotus"/>
          <w:sz w:val="24"/>
          <w:szCs w:val="24"/>
          <w:rtl/>
          <w:lang w:bidi="fa-IR"/>
        </w:rPr>
        <w:t>).</w:t>
      </w:r>
      <w:r w:rsidR="00DC59FE">
        <w:rPr>
          <w:rFonts w:ascii="IRMitra" w:hAnsi="IRMitra" w:cs="B Lotus"/>
          <w:sz w:val="24"/>
          <w:szCs w:val="24"/>
          <w:rtl/>
          <w:lang w:bidi="fa-IR"/>
        </w:rPr>
        <w:t xml:space="preserve"> </w:t>
      </w:r>
      <w:r w:rsidRPr="004E5A5A">
        <w:rPr>
          <w:rFonts w:ascii="IRMitra" w:hAnsi="IRMitra" w:cs="B Lotus"/>
          <w:sz w:val="24"/>
          <w:szCs w:val="24"/>
          <w:rtl/>
          <w:lang w:bidi="fa-IR"/>
        </w:rPr>
        <w:t xml:space="preserve">رفتار جنسی به آن دسته از رفتارها و </w:t>
      </w:r>
      <w:r w:rsidR="00F34028">
        <w:rPr>
          <w:rFonts w:ascii="IRMitra" w:hAnsi="IRMitra" w:cs="B Lotus"/>
          <w:sz w:val="24"/>
          <w:szCs w:val="24"/>
          <w:rtl/>
          <w:lang w:bidi="fa-IR"/>
        </w:rPr>
        <w:t>روش‌ها</w:t>
      </w:r>
      <w:r w:rsidR="00F34028">
        <w:rPr>
          <w:rFonts w:ascii="IRMitra" w:hAnsi="IRMitra" w:cs="B Lotus" w:hint="cs"/>
          <w:sz w:val="24"/>
          <w:szCs w:val="24"/>
          <w:rtl/>
          <w:lang w:bidi="fa-IR"/>
        </w:rPr>
        <w:t>یی</w:t>
      </w:r>
      <w:r w:rsidRPr="004E5A5A">
        <w:rPr>
          <w:rFonts w:ascii="IRMitra" w:hAnsi="IRMitra" w:cs="B Lotus"/>
          <w:sz w:val="24"/>
          <w:szCs w:val="24"/>
          <w:rtl/>
          <w:lang w:bidi="fa-IR"/>
        </w:rPr>
        <w:t xml:space="preserve"> اشاره دارد که انسان بر اساس </w:t>
      </w:r>
      <w:r w:rsidR="00F34028">
        <w:rPr>
          <w:rFonts w:ascii="IRMitra" w:hAnsi="IRMitra" w:cs="B Lotus"/>
          <w:sz w:val="24"/>
          <w:szCs w:val="24"/>
          <w:rtl/>
          <w:lang w:bidi="fa-IR"/>
        </w:rPr>
        <w:t>آن‌ها</w:t>
      </w:r>
      <w:r w:rsidRPr="004E5A5A">
        <w:rPr>
          <w:rFonts w:ascii="IRMitra" w:hAnsi="IRMitra" w:cs="B Lotus"/>
          <w:sz w:val="24"/>
          <w:szCs w:val="24"/>
          <w:rtl/>
          <w:lang w:bidi="fa-IR"/>
        </w:rPr>
        <w:t xml:space="preserve">، تمایلات جنسی خود را تجربه و اظهار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کند</w:t>
      </w:r>
      <w:r w:rsidRPr="004E5A5A">
        <w:rPr>
          <w:rFonts w:ascii="IRMitra" w:hAnsi="IRMitra" w:cs="B Lotus"/>
          <w:sz w:val="24"/>
          <w:szCs w:val="24"/>
          <w:rtl/>
          <w:lang w:bidi="fa-IR"/>
        </w:rPr>
        <w:t xml:space="preserve">. افراد در </w:t>
      </w:r>
      <w:r w:rsidR="00F34028">
        <w:rPr>
          <w:rFonts w:ascii="IRMitra" w:hAnsi="IRMitra" w:cs="B Lotus"/>
          <w:sz w:val="24"/>
          <w:szCs w:val="24"/>
          <w:rtl/>
          <w:lang w:bidi="fa-IR"/>
        </w:rPr>
        <w:t>زمان‌ها</w:t>
      </w:r>
      <w:r w:rsidR="00F34028">
        <w:rPr>
          <w:rFonts w:ascii="IRMitra" w:hAnsi="IRMitra" w:cs="B Lotus" w:hint="cs"/>
          <w:sz w:val="24"/>
          <w:szCs w:val="24"/>
          <w:rtl/>
          <w:lang w:bidi="fa-IR"/>
        </w:rPr>
        <w:t>ی</w:t>
      </w:r>
      <w:r w:rsidRPr="004E5A5A">
        <w:rPr>
          <w:rFonts w:ascii="IRMitra" w:hAnsi="IRMitra" w:cs="B Lotus"/>
          <w:sz w:val="24"/>
          <w:szCs w:val="24"/>
          <w:rtl/>
          <w:lang w:bidi="fa-IR"/>
        </w:rPr>
        <w:t xml:space="preserve"> متفاوت و به دلایل متفاوت، رفتارهای جنسی </w:t>
      </w:r>
      <w:r w:rsidR="00DC59FE">
        <w:rPr>
          <w:rFonts w:ascii="IRMitra" w:hAnsi="IRMitra" w:cs="B Lotus"/>
          <w:sz w:val="24"/>
          <w:szCs w:val="24"/>
          <w:rtl/>
          <w:lang w:bidi="fa-IR"/>
        </w:rPr>
        <w:t>متفاوت</w:t>
      </w:r>
      <w:r w:rsidR="00DC59FE">
        <w:rPr>
          <w:rFonts w:ascii="IRMitra" w:hAnsi="IRMitra" w:cs="B Lotus" w:hint="cs"/>
          <w:sz w:val="24"/>
          <w:szCs w:val="24"/>
          <w:rtl/>
          <w:lang w:bidi="fa-IR"/>
        </w:rPr>
        <w:t>ی</w:t>
      </w:r>
      <w:r w:rsidR="00DC59FE">
        <w:rPr>
          <w:rFonts w:ascii="IRMitra" w:hAnsi="IRMitra" w:cs="B Lotus"/>
          <w:sz w:val="24"/>
          <w:szCs w:val="24"/>
          <w:rtl/>
          <w:lang w:bidi="fa-IR"/>
        </w:rPr>
        <w:t xml:space="preserve"> (</w:t>
      </w:r>
      <w:r w:rsidRPr="004E5A5A">
        <w:rPr>
          <w:rFonts w:ascii="IRMitra" w:hAnsi="IRMitra" w:cs="B Lotus"/>
          <w:sz w:val="24"/>
          <w:szCs w:val="24"/>
          <w:rtl/>
          <w:lang w:bidi="fa-IR"/>
        </w:rPr>
        <w:t xml:space="preserve">از منظر شکل رفتاری و نه ماهیت) را از خود نشان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دهند</w:t>
      </w:r>
      <w:r w:rsidRPr="00B467E9">
        <w:rPr>
          <w:rFonts w:ascii="IRMitra" w:hAnsi="IRMitra" w:cs="B Lotus"/>
          <w:sz w:val="24"/>
          <w:szCs w:val="24"/>
          <w:rtl/>
          <w:lang w:bidi="fa-IR"/>
        </w:rPr>
        <w:t xml:space="preserve">. فعالیت جنسی طبیعی، ناشی از برانگیختگی جنسی و تغییرات فیزیولوژیکی در فرد برانگیخته شده است. هدف فعالیت جنسی در انسان رسیدن به ارگاسم و ارضاء نیاز است. فعالیت جنسی </w:t>
      </w:r>
      <w:r w:rsidRPr="00B467E9">
        <w:rPr>
          <w:rFonts w:ascii="IRMitra" w:hAnsi="IRMitra" w:cs="B Lotus"/>
          <w:sz w:val="24"/>
          <w:szCs w:val="24"/>
          <w:rtl/>
          <w:lang w:bidi="fa-IR"/>
        </w:rPr>
        <w:lastRenderedPageBreak/>
        <w:t xml:space="preserve">همچنین شامل مسیر و </w:t>
      </w:r>
      <w:r w:rsidR="00F34028">
        <w:rPr>
          <w:rFonts w:ascii="IRMitra" w:hAnsi="IRMitra" w:cs="B Lotus"/>
          <w:sz w:val="24"/>
          <w:szCs w:val="24"/>
          <w:rtl/>
          <w:lang w:bidi="fa-IR"/>
        </w:rPr>
        <w:t>فعال</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ت‌ها</w:t>
      </w:r>
      <w:r w:rsidR="00F34028">
        <w:rPr>
          <w:rFonts w:ascii="IRMitra" w:hAnsi="IRMitra" w:cs="B Lotus" w:hint="cs"/>
          <w:sz w:val="24"/>
          <w:szCs w:val="24"/>
          <w:rtl/>
          <w:lang w:bidi="fa-IR"/>
        </w:rPr>
        <w:t>یی</w:t>
      </w:r>
      <w:r w:rsidRPr="00B467E9">
        <w:rPr>
          <w:rFonts w:ascii="IRMitra" w:hAnsi="IRMitra" w:cs="B Lotus"/>
          <w:sz w:val="24"/>
          <w:szCs w:val="24"/>
          <w:rtl/>
          <w:lang w:bidi="fa-IR"/>
        </w:rPr>
        <w:t xml:space="preserve"> است که طی </w:t>
      </w:r>
      <w:r w:rsidR="00F34028">
        <w:rPr>
          <w:rFonts w:ascii="IRMitra" w:hAnsi="IRMitra" w:cs="B Lotus"/>
          <w:sz w:val="24"/>
          <w:szCs w:val="24"/>
          <w:rtl/>
          <w:lang w:bidi="fa-IR"/>
        </w:rPr>
        <w:t>آن‌ها</w:t>
      </w:r>
      <w:r w:rsidRPr="00B467E9">
        <w:rPr>
          <w:rFonts w:ascii="IRMitra" w:hAnsi="IRMitra" w:cs="B Lotus"/>
          <w:sz w:val="24"/>
          <w:szCs w:val="24"/>
          <w:rtl/>
          <w:lang w:bidi="fa-IR"/>
        </w:rPr>
        <w:t xml:space="preserve">، علایق جنسی فرد </w:t>
      </w:r>
      <w:r w:rsidR="00DC59FE">
        <w:rPr>
          <w:rFonts w:ascii="IRMitra" w:hAnsi="IRMitra" w:cs="B Lotus"/>
          <w:sz w:val="24"/>
          <w:szCs w:val="24"/>
          <w:rtl/>
          <w:lang w:bidi="fa-IR"/>
        </w:rPr>
        <w:t>د</w:t>
      </w:r>
      <w:r w:rsidR="00DC59FE">
        <w:rPr>
          <w:rFonts w:ascii="IRMitra" w:hAnsi="IRMitra" w:cs="B Lotus" w:hint="cs"/>
          <w:sz w:val="24"/>
          <w:szCs w:val="24"/>
          <w:rtl/>
          <w:lang w:bidi="fa-IR"/>
        </w:rPr>
        <w:t>ی</w:t>
      </w:r>
      <w:r w:rsidR="00DC59FE">
        <w:rPr>
          <w:rFonts w:ascii="IRMitra" w:hAnsi="IRMitra" w:cs="B Lotus" w:hint="eastAsia"/>
          <w:sz w:val="24"/>
          <w:szCs w:val="24"/>
          <w:rtl/>
          <w:lang w:bidi="fa-IR"/>
        </w:rPr>
        <w:t>گر</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منظور شریک جنسی) نیز برانگیخته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گردد</w:t>
      </w:r>
      <w:r w:rsidRPr="00B467E9">
        <w:rPr>
          <w:rFonts w:ascii="IRMitra" w:hAnsi="IRMitra" w:cs="B Lotus"/>
          <w:sz w:val="24"/>
          <w:szCs w:val="24"/>
          <w:rtl/>
          <w:lang w:bidi="fa-IR"/>
        </w:rPr>
        <w:t xml:space="preserve"> </w:t>
      </w:r>
      <w:r w:rsidR="00F34028">
        <w:rPr>
          <w:rFonts w:ascii="IRMitra" w:hAnsi="IRMitra" w:cs="B Lotus"/>
          <w:sz w:val="24"/>
          <w:szCs w:val="24"/>
          <w:rtl/>
          <w:lang w:bidi="fa-IR"/>
        </w:rPr>
        <w:t>رفتار جنس</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w:t>
      </w:r>
      <w:r w:rsidR="00F34028">
        <w:rPr>
          <w:rFonts w:ascii="IRMitra" w:hAnsi="IRMitra" w:cs="B Lotus"/>
          <w:sz w:val="24"/>
          <w:szCs w:val="24"/>
          <w:rtl/>
          <w:lang w:bidi="fa-IR"/>
        </w:rPr>
        <w:t>دربرگ</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رنده</w:t>
      </w:r>
      <w:r w:rsidRPr="00B467E9">
        <w:rPr>
          <w:rFonts w:ascii="IRMitra" w:hAnsi="IRMitra" w:cs="B Lotus"/>
          <w:sz w:val="24"/>
          <w:szCs w:val="24"/>
          <w:rtl/>
          <w:lang w:bidi="fa-IR"/>
        </w:rPr>
        <w:t xml:space="preserve"> </w:t>
      </w:r>
      <w:r w:rsidR="00F34028">
        <w:rPr>
          <w:rFonts w:ascii="IRMitra" w:hAnsi="IRMitra" w:cs="B Lotus"/>
          <w:sz w:val="24"/>
          <w:szCs w:val="24"/>
          <w:rtl/>
          <w:lang w:bidi="fa-IR"/>
        </w:rPr>
        <w:t>جنبه‌ها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زیستی، هیجانی و فیزیکی است که هر کدام از این </w:t>
      </w:r>
      <w:r w:rsidR="00F34028">
        <w:rPr>
          <w:rFonts w:ascii="IRMitra" w:hAnsi="IRMitra" w:cs="B Lotus"/>
          <w:sz w:val="24"/>
          <w:szCs w:val="24"/>
          <w:rtl/>
          <w:lang w:bidi="fa-IR"/>
        </w:rPr>
        <w:t>جنبه‌ها</w:t>
      </w:r>
      <w:r w:rsidRPr="00B467E9">
        <w:rPr>
          <w:rFonts w:ascii="IRMitra" w:hAnsi="IRMitra" w:cs="B Lotus"/>
          <w:sz w:val="24"/>
          <w:szCs w:val="24"/>
          <w:rtl/>
          <w:lang w:bidi="fa-IR"/>
        </w:rPr>
        <w:t xml:space="preserve"> </w:t>
      </w:r>
      <w:r w:rsidR="00F34028">
        <w:rPr>
          <w:rFonts w:ascii="IRMitra" w:hAnsi="IRMitra" w:cs="B Lotus"/>
          <w:sz w:val="24"/>
          <w:szCs w:val="24"/>
          <w:rtl/>
          <w:lang w:bidi="fa-IR"/>
        </w:rPr>
        <w:t>به‌نوع</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درگیر در رفتار جنسی بوده و در انجام آن مشارکت دارند (</w:t>
      </w:r>
      <w:r w:rsidR="00142A51">
        <w:rPr>
          <w:rFonts w:asciiTheme="majorBidi" w:hAnsiTheme="majorBidi" w:cstheme="majorBidi"/>
          <w:sz w:val="20"/>
          <w:szCs w:val="20"/>
        </w:rPr>
        <w:t>Rowland</w:t>
      </w:r>
      <w:r w:rsidR="00142A51" w:rsidRPr="0023175E">
        <w:rPr>
          <w:rFonts w:asciiTheme="majorBidi" w:hAnsiTheme="majorBidi" w:cstheme="majorBidi"/>
          <w:sz w:val="20"/>
          <w:szCs w:val="20"/>
        </w:rPr>
        <w:t xml:space="preserve"> &amp; Incrocci</w:t>
      </w:r>
      <w:r w:rsidR="00142A51">
        <w:rPr>
          <w:rFonts w:asciiTheme="majorBidi" w:hAnsiTheme="majorBidi" w:cstheme="majorBidi"/>
          <w:sz w:val="20"/>
          <w:szCs w:val="20"/>
        </w:rPr>
        <w:t>, 2008</w:t>
      </w:r>
      <w:r w:rsidRPr="00B467E9">
        <w:rPr>
          <w:rFonts w:ascii="IRMitra" w:hAnsi="IRMitra" w:cs="B Lotus"/>
          <w:sz w:val="24"/>
          <w:szCs w:val="24"/>
          <w:rtl/>
          <w:lang w:bidi="fa-IR"/>
        </w:rPr>
        <w:t>).</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وجود مشکلات جنسی، باعث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شود</w:t>
      </w:r>
      <w:r w:rsidRPr="00B467E9">
        <w:rPr>
          <w:rFonts w:ascii="IRMitra" w:hAnsi="IRMitra" w:cs="B Lotus"/>
          <w:sz w:val="24"/>
          <w:szCs w:val="24"/>
          <w:rtl/>
          <w:lang w:bidi="fa-IR"/>
        </w:rPr>
        <w:t xml:space="preserve"> تا زوجین از روابط جنسی خود لذت کافی نبرده و این </w:t>
      </w:r>
      <w:r w:rsidR="00F34028">
        <w:rPr>
          <w:rFonts w:ascii="IRMitra" w:hAnsi="IRMitra" w:cs="B Lotus"/>
          <w:sz w:val="24"/>
          <w:szCs w:val="24"/>
          <w:rtl/>
          <w:lang w:bidi="fa-IR"/>
        </w:rPr>
        <w:t>مسئله</w:t>
      </w:r>
      <w:r w:rsidRPr="00B467E9">
        <w:rPr>
          <w:rFonts w:ascii="IRMitra" w:hAnsi="IRMitra" w:cs="B Lotus"/>
          <w:sz w:val="24"/>
          <w:szCs w:val="24"/>
          <w:rtl/>
          <w:lang w:bidi="fa-IR"/>
        </w:rPr>
        <w:t xml:space="preserve">، خود را </w:t>
      </w:r>
      <w:r w:rsidR="00F34028">
        <w:rPr>
          <w:rFonts w:ascii="IRMitra" w:hAnsi="IRMitra" w:cs="B Lotus"/>
          <w:sz w:val="24"/>
          <w:szCs w:val="24"/>
          <w:rtl/>
          <w:lang w:bidi="fa-IR"/>
        </w:rPr>
        <w:t>به‌عنوان</w:t>
      </w:r>
      <w:r w:rsidRPr="00B467E9">
        <w:rPr>
          <w:rFonts w:ascii="IRMitra" w:hAnsi="IRMitra" w:cs="B Lotus"/>
          <w:sz w:val="24"/>
          <w:szCs w:val="24"/>
          <w:rtl/>
          <w:lang w:bidi="fa-IR"/>
        </w:rPr>
        <w:t xml:space="preserve"> مشکلات زناشویی نشان دهد. از طرفی سازمان بهداشت جهانی مدعی است که رابطه جنسی حق اساسی بشر و بخش جدانشدنی زندگی وی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باشد</w:t>
      </w:r>
      <w:r w:rsidRPr="00B467E9">
        <w:rPr>
          <w:rFonts w:ascii="IRMitra" w:hAnsi="IRMitra" w:cs="B Lotus"/>
          <w:sz w:val="24"/>
          <w:szCs w:val="24"/>
          <w:rtl/>
          <w:lang w:bidi="fa-IR"/>
        </w:rPr>
        <w:t xml:space="preserve"> که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تواند</w:t>
      </w:r>
      <w:r w:rsidRPr="00B467E9">
        <w:rPr>
          <w:rFonts w:ascii="IRMitra" w:hAnsi="IRMitra" w:cs="B Lotus"/>
          <w:sz w:val="24"/>
          <w:szCs w:val="24"/>
          <w:rtl/>
          <w:lang w:bidi="fa-IR"/>
        </w:rPr>
        <w:t xml:space="preserve"> نقش مهمی در سلامت فرد ایفا کند. در کنار این مسائل، شواهد متعددی وجود دارد که نشان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دهد</w:t>
      </w:r>
      <w:r w:rsidRPr="00B467E9">
        <w:rPr>
          <w:rFonts w:ascii="IRMitra" w:hAnsi="IRMitra" w:cs="B Lotus"/>
          <w:sz w:val="24"/>
          <w:szCs w:val="24"/>
          <w:rtl/>
          <w:lang w:bidi="fa-IR"/>
        </w:rPr>
        <w:t xml:space="preserve"> افرادی که رابطه جنسی بیشتری دارند و از آن لذت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برند</w:t>
      </w:r>
      <w:r w:rsidRPr="00B467E9">
        <w:rPr>
          <w:rFonts w:ascii="IRMitra" w:hAnsi="IRMitra" w:cs="B Lotus"/>
          <w:sz w:val="24"/>
          <w:szCs w:val="24"/>
          <w:rtl/>
          <w:lang w:bidi="fa-IR"/>
        </w:rPr>
        <w:t xml:space="preserve"> عمر بیشتری نسبت به کسانی دارند که رابطه جنسی ندارند و این در حالی است که افراد بسیاری از بدکارکردی</w:t>
      </w:r>
      <w:r w:rsidR="00F34028">
        <w:rPr>
          <w:rFonts w:ascii="IRMitra" w:hAnsi="IRMitra" w:cs="B Lotus"/>
          <w:sz w:val="24"/>
          <w:szCs w:val="24"/>
          <w:rtl/>
          <w:lang w:bidi="fa-IR"/>
        </w:rPr>
        <w:softHyphen/>
      </w:r>
      <w:r w:rsidRPr="00B467E9">
        <w:rPr>
          <w:rFonts w:ascii="IRMitra" w:hAnsi="IRMitra" w:cs="B Lotus"/>
          <w:sz w:val="24"/>
          <w:szCs w:val="24"/>
          <w:rtl/>
          <w:lang w:bidi="fa-IR"/>
        </w:rPr>
        <w:t xml:space="preserve">های جنسی رنج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برند</w:t>
      </w:r>
      <w:r w:rsidRPr="00B467E9">
        <w:rPr>
          <w:rFonts w:ascii="IRMitra" w:hAnsi="IRMitra" w:cs="B Lotus"/>
          <w:sz w:val="24"/>
          <w:szCs w:val="24"/>
          <w:rtl/>
          <w:lang w:bidi="fa-IR"/>
        </w:rPr>
        <w:t xml:space="preserve"> و سلامت روان و بهزیستی آنان به مخاطره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DC59FE">
        <w:rPr>
          <w:rFonts w:ascii="IRMitra" w:hAnsi="IRMitra" w:cs="B Lotus"/>
          <w:sz w:val="24"/>
          <w:szCs w:val="24"/>
          <w:rtl/>
          <w:lang w:bidi="fa-IR"/>
        </w:rPr>
        <w:t>افتد (</w:t>
      </w:r>
      <w:r w:rsidR="008759D5">
        <w:rPr>
          <w:rFonts w:asciiTheme="majorBidi" w:hAnsiTheme="majorBidi" w:cstheme="majorBidi"/>
          <w:sz w:val="20"/>
          <w:szCs w:val="20"/>
        </w:rPr>
        <w:t>Bartlik, Rosenfeld</w:t>
      </w:r>
      <w:r w:rsidR="008759D5" w:rsidRPr="0023175E">
        <w:rPr>
          <w:rFonts w:asciiTheme="majorBidi" w:hAnsiTheme="majorBidi" w:cstheme="majorBidi"/>
          <w:sz w:val="20"/>
          <w:szCs w:val="20"/>
        </w:rPr>
        <w:t xml:space="preserve"> &amp; Beaton</w:t>
      </w:r>
      <w:r w:rsidR="008759D5">
        <w:rPr>
          <w:rFonts w:asciiTheme="majorBidi" w:hAnsiTheme="majorBidi" w:cstheme="majorBidi"/>
          <w:sz w:val="20"/>
          <w:szCs w:val="20"/>
        </w:rPr>
        <w:t>, 2005</w:t>
      </w:r>
      <w:r w:rsidRPr="00B467E9">
        <w:rPr>
          <w:rFonts w:ascii="IRMitra" w:hAnsi="IRMitra" w:cs="B Lotus"/>
          <w:sz w:val="24"/>
          <w:szCs w:val="24"/>
          <w:rtl/>
          <w:lang w:bidi="fa-IR"/>
        </w:rPr>
        <w:t>).</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از دیگر عوامل </w:t>
      </w:r>
      <w:r w:rsidR="00F34028">
        <w:rPr>
          <w:rFonts w:ascii="IRMitra" w:hAnsi="IRMitra" w:cs="B Lotus"/>
          <w:sz w:val="24"/>
          <w:szCs w:val="24"/>
          <w:rtl/>
          <w:lang w:bidi="fa-IR"/>
        </w:rPr>
        <w:t>مؤثر</w:t>
      </w:r>
      <w:r w:rsidRPr="00B467E9">
        <w:rPr>
          <w:rFonts w:ascii="IRMitra" w:hAnsi="IRMitra" w:cs="B Lotus"/>
          <w:sz w:val="24"/>
          <w:szCs w:val="24"/>
          <w:rtl/>
          <w:lang w:bidi="fa-IR"/>
        </w:rPr>
        <w:t xml:space="preserve"> بر زندگی زناشویی که رابطه معناداری با رضایت و دوام زندگی زناشویی دارد باورهای ارتباطی</w:t>
      </w:r>
      <w:r w:rsidR="00DC59FE">
        <w:rPr>
          <w:rFonts w:ascii="IRMitra" w:hAnsi="IRMitra" w:cs="B Lotus"/>
          <w:sz w:val="24"/>
          <w:szCs w:val="24"/>
          <w:rtl/>
          <w:lang w:bidi="fa-IR"/>
        </w:rPr>
        <w:t xml:space="preserve"> </w:t>
      </w:r>
      <w:r w:rsidRPr="00B467E9">
        <w:rPr>
          <w:rFonts w:ascii="IRMitra" w:hAnsi="IRMitra" w:cs="B Lotus"/>
          <w:sz w:val="24"/>
          <w:szCs w:val="24"/>
          <w:rtl/>
          <w:lang w:bidi="fa-IR"/>
        </w:rPr>
        <w:t>است</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منظور از باورهای ارتباطی، دیدگاه یا ذهنیتی است که زوجین نسبت به ارتباط زناشویی خود دارند و آن را </w:t>
      </w:r>
      <w:r w:rsidR="00F34028">
        <w:rPr>
          <w:rFonts w:ascii="IRMitra" w:hAnsi="IRMitra" w:cs="B Lotus"/>
          <w:sz w:val="24"/>
          <w:szCs w:val="24"/>
          <w:rtl/>
          <w:lang w:bidi="fa-IR"/>
        </w:rPr>
        <w:t>به‌عنوان</w:t>
      </w:r>
      <w:r w:rsidRPr="00B467E9">
        <w:rPr>
          <w:rFonts w:ascii="IRMitra" w:hAnsi="IRMitra" w:cs="B Lotus"/>
          <w:sz w:val="24"/>
          <w:szCs w:val="24"/>
          <w:rtl/>
          <w:lang w:bidi="fa-IR"/>
        </w:rPr>
        <w:t xml:space="preserve"> واقعیت </w:t>
      </w:r>
      <w:r w:rsidR="00F34028">
        <w:rPr>
          <w:rFonts w:ascii="IRMitra" w:hAnsi="IRMitra" w:cs="B Lotus"/>
          <w:sz w:val="24"/>
          <w:szCs w:val="24"/>
          <w:rtl/>
          <w:lang w:bidi="fa-IR"/>
        </w:rPr>
        <w:t>پذ</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رفته‌اند</w:t>
      </w:r>
      <w:r w:rsidRPr="00B467E9">
        <w:rPr>
          <w:rFonts w:ascii="IRMitra" w:hAnsi="IRMitra" w:cs="B Lotus"/>
          <w:sz w:val="24"/>
          <w:szCs w:val="24"/>
          <w:rtl/>
          <w:lang w:bidi="fa-IR"/>
        </w:rPr>
        <w:t xml:space="preserve"> و منظور از باورهای ارتباطی ناکارآمد، آن شیوه از باورها و افکار غیرمنطقی است که مختص </w:t>
      </w:r>
      <w:r w:rsidR="00F34028">
        <w:rPr>
          <w:rFonts w:ascii="IRMitra" w:hAnsi="IRMitra" w:cs="B Lotus"/>
          <w:sz w:val="24"/>
          <w:szCs w:val="24"/>
          <w:rtl/>
          <w:lang w:bidi="fa-IR"/>
        </w:rPr>
        <w:t>رابطه‌</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زناشویی است و در اثر استفاده </w:t>
      </w:r>
      <w:r w:rsidR="00F34028">
        <w:rPr>
          <w:rFonts w:ascii="IRMitra" w:hAnsi="IRMitra" w:cs="B Lotus"/>
          <w:sz w:val="24"/>
          <w:szCs w:val="24"/>
          <w:rtl/>
          <w:lang w:bidi="fa-IR"/>
        </w:rPr>
        <w:t>ب</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ش‌ازحد</w:t>
      </w:r>
      <w:r w:rsidRPr="00B467E9">
        <w:rPr>
          <w:rFonts w:ascii="IRMitra" w:hAnsi="IRMitra" w:cs="B Lotus"/>
          <w:sz w:val="24"/>
          <w:szCs w:val="24"/>
          <w:rtl/>
          <w:lang w:bidi="fa-IR"/>
        </w:rPr>
        <w:t xml:space="preserve"> ایجاد مشکل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کند</w:t>
      </w:r>
      <w:r w:rsidRPr="00B467E9">
        <w:rPr>
          <w:rFonts w:ascii="IRMitra" w:hAnsi="IRMitra" w:cs="B Lotus"/>
          <w:sz w:val="24"/>
          <w:szCs w:val="24"/>
          <w:rtl/>
          <w:lang w:bidi="fa-IR"/>
        </w:rPr>
        <w:t xml:space="preserve"> که دربرگیرنده: 1 </w:t>
      </w:r>
      <w:r w:rsidR="00DC59FE">
        <w:rPr>
          <w:rFonts w:ascii="IRMitra" w:hAnsi="IRMitra" w:cs="B Lotus"/>
          <w:sz w:val="24"/>
          <w:szCs w:val="24"/>
          <w:rtl/>
          <w:lang w:bidi="fa-IR"/>
        </w:rPr>
        <w:t>(</w:t>
      </w:r>
      <w:r w:rsidRPr="00B467E9">
        <w:rPr>
          <w:rFonts w:ascii="IRMitra" w:hAnsi="IRMitra" w:cs="B Lotus"/>
          <w:sz w:val="24"/>
          <w:szCs w:val="24"/>
          <w:rtl/>
          <w:lang w:bidi="fa-IR"/>
        </w:rPr>
        <w:t xml:space="preserve">باور به مخرب بودن مخالفت)، 2 </w:t>
      </w:r>
      <w:r w:rsidR="00DC59FE">
        <w:rPr>
          <w:rFonts w:ascii="IRMitra" w:hAnsi="IRMitra" w:cs="B Lotus"/>
          <w:sz w:val="24"/>
          <w:szCs w:val="24"/>
          <w:rtl/>
          <w:lang w:bidi="fa-IR"/>
        </w:rPr>
        <w:t>(</w:t>
      </w:r>
      <w:r w:rsidRPr="00B467E9">
        <w:rPr>
          <w:rFonts w:ascii="IRMitra" w:hAnsi="IRMitra" w:cs="B Lotus"/>
          <w:sz w:val="24"/>
          <w:szCs w:val="24"/>
          <w:rtl/>
          <w:lang w:bidi="fa-IR"/>
        </w:rPr>
        <w:t xml:space="preserve">باور به تغییرناپذیری) 3 </w:t>
      </w:r>
      <w:r w:rsidR="00DC59FE">
        <w:rPr>
          <w:rFonts w:ascii="IRMitra" w:hAnsi="IRMitra" w:cs="B Lotus"/>
          <w:sz w:val="24"/>
          <w:szCs w:val="24"/>
          <w:rtl/>
          <w:lang w:bidi="fa-IR"/>
        </w:rPr>
        <w:t>(</w:t>
      </w:r>
      <w:r w:rsidR="00F34028">
        <w:rPr>
          <w:rFonts w:ascii="IRMitra" w:hAnsi="IRMitra" w:cs="B Lotus"/>
          <w:sz w:val="24"/>
          <w:szCs w:val="24"/>
          <w:rtl/>
          <w:lang w:bidi="fa-IR"/>
        </w:rPr>
        <w:t>کمال‌گرا</w:t>
      </w:r>
      <w:r w:rsidR="00F34028">
        <w:rPr>
          <w:rFonts w:ascii="IRMitra" w:hAnsi="IRMitra" w:cs="B Lotus" w:hint="cs"/>
          <w:sz w:val="24"/>
          <w:szCs w:val="24"/>
          <w:rtl/>
          <w:lang w:bidi="fa-IR"/>
        </w:rPr>
        <w:t>یی</w:t>
      </w:r>
      <w:r w:rsidRPr="00B467E9">
        <w:rPr>
          <w:rFonts w:ascii="IRMitra" w:hAnsi="IRMitra" w:cs="B Lotus"/>
          <w:sz w:val="24"/>
          <w:szCs w:val="24"/>
          <w:rtl/>
          <w:lang w:bidi="fa-IR"/>
        </w:rPr>
        <w:t xml:space="preserve"> جنسی) 4 </w:t>
      </w:r>
      <w:r w:rsidR="00DC59FE">
        <w:rPr>
          <w:rFonts w:ascii="IRMitra" w:hAnsi="IRMitra" w:cs="B Lotus"/>
          <w:sz w:val="24"/>
          <w:szCs w:val="24"/>
          <w:rtl/>
          <w:lang w:bidi="fa-IR"/>
        </w:rPr>
        <w:t>(</w:t>
      </w:r>
      <w:r w:rsidRPr="00B467E9">
        <w:rPr>
          <w:rFonts w:ascii="IRMitra" w:hAnsi="IRMitra" w:cs="B Lotus"/>
          <w:sz w:val="24"/>
          <w:szCs w:val="24"/>
          <w:rtl/>
          <w:lang w:bidi="fa-IR"/>
        </w:rPr>
        <w:t xml:space="preserve">انتظار </w:t>
      </w:r>
      <w:r w:rsidR="00F34028">
        <w:rPr>
          <w:rFonts w:ascii="IRMitra" w:hAnsi="IRMitra" w:cs="B Lotus"/>
          <w:sz w:val="24"/>
          <w:szCs w:val="24"/>
          <w:rtl/>
          <w:lang w:bidi="fa-IR"/>
        </w:rPr>
        <w:t>ذهن‌خوان</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زوجین از هم) و 5 </w:t>
      </w:r>
      <w:r w:rsidR="00DC59FE">
        <w:rPr>
          <w:rFonts w:ascii="IRMitra" w:hAnsi="IRMitra" w:cs="B Lotus"/>
          <w:sz w:val="24"/>
          <w:szCs w:val="24"/>
          <w:rtl/>
          <w:lang w:bidi="fa-IR"/>
        </w:rPr>
        <w:t>(</w:t>
      </w:r>
      <w:r w:rsidRPr="00B467E9">
        <w:rPr>
          <w:rFonts w:ascii="IRMitra" w:hAnsi="IRMitra" w:cs="B Lotus"/>
          <w:sz w:val="24"/>
          <w:szCs w:val="24"/>
          <w:rtl/>
          <w:lang w:bidi="fa-IR"/>
        </w:rPr>
        <w:t xml:space="preserve">باور به </w:t>
      </w:r>
      <w:r w:rsidR="00F34028">
        <w:rPr>
          <w:rFonts w:ascii="IRMitra" w:hAnsi="IRMitra" w:cs="B Lotus"/>
          <w:sz w:val="24"/>
          <w:szCs w:val="24"/>
          <w:rtl/>
          <w:lang w:bidi="fa-IR"/>
        </w:rPr>
        <w:t>تفاوت‌ها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جنسیتی</w:t>
      </w:r>
      <w:r w:rsidR="00DC59FE">
        <w:rPr>
          <w:rFonts w:ascii="IRMitra" w:hAnsi="IRMitra" w:cs="B Lotus"/>
          <w:sz w:val="24"/>
          <w:szCs w:val="24"/>
          <w:rtl/>
          <w:lang w:bidi="fa-IR"/>
        </w:rPr>
        <w:t>) است</w:t>
      </w:r>
      <w:r w:rsidR="004E5A5A">
        <w:rPr>
          <w:rFonts w:ascii="IRMitra" w:hAnsi="IRMitra" w:cs="B Lotus" w:hint="cs"/>
          <w:sz w:val="24"/>
          <w:szCs w:val="24"/>
          <w:rtl/>
          <w:lang w:bidi="fa-IR"/>
        </w:rPr>
        <w:t xml:space="preserve"> </w:t>
      </w:r>
      <w:r w:rsidRPr="00B467E9">
        <w:rPr>
          <w:rFonts w:ascii="IRMitra" w:hAnsi="IRMitra" w:cs="B Lotus"/>
          <w:sz w:val="24"/>
          <w:szCs w:val="24"/>
          <w:rtl/>
          <w:lang w:bidi="fa-IR"/>
        </w:rPr>
        <w:t>(</w:t>
      </w:r>
      <w:r w:rsidR="008759D5">
        <w:rPr>
          <w:rFonts w:asciiTheme="majorBidi" w:hAnsiTheme="majorBidi" w:cstheme="majorBidi"/>
          <w:color w:val="333333"/>
          <w:sz w:val="20"/>
          <w:szCs w:val="20"/>
          <w:shd w:val="clear" w:color="auto" w:fill="FFFFFF"/>
        </w:rPr>
        <w:t>Johnson, Horne, Hardy</w:t>
      </w:r>
      <w:r w:rsidR="008759D5" w:rsidRPr="0023175E">
        <w:rPr>
          <w:rFonts w:asciiTheme="majorBidi" w:hAnsiTheme="majorBidi" w:cstheme="majorBidi"/>
          <w:color w:val="333333"/>
          <w:sz w:val="20"/>
          <w:szCs w:val="20"/>
          <w:shd w:val="clear" w:color="auto" w:fill="FFFFFF"/>
        </w:rPr>
        <w:t xml:space="preserve"> &amp; Anderson</w:t>
      </w:r>
      <w:r w:rsidR="008759D5">
        <w:rPr>
          <w:rFonts w:asciiTheme="majorBidi" w:hAnsiTheme="majorBidi" w:cstheme="majorBidi"/>
          <w:color w:val="333333"/>
          <w:sz w:val="20"/>
          <w:szCs w:val="20"/>
          <w:shd w:val="clear" w:color="auto" w:fill="FFFFFF"/>
        </w:rPr>
        <w:t>, 2018</w:t>
      </w:r>
      <w:r w:rsidR="008759D5">
        <w:rPr>
          <w:rFonts w:ascii="IRMitra" w:hAnsi="IRMitra" w:cs="B Lotus"/>
          <w:sz w:val="24"/>
          <w:szCs w:val="24"/>
          <w:rtl/>
          <w:lang w:bidi="fa-IR"/>
        </w:rPr>
        <w:t xml:space="preserve">). </w:t>
      </w:r>
      <w:r w:rsidRPr="00B467E9">
        <w:rPr>
          <w:rFonts w:ascii="IRMitra" w:hAnsi="IRMitra" w:cs="B Lotus"/>
          <w:sz w:val="24"/>
          <w:szCs w:val="24"/>
          <w:rtl/>
          <w:lang w:bidi="fa-IR"/>
        </w:rPr>
        <w:t xml:space="preserve">یکی از عواملی که تأثیر یک ارتباط را کاهش دهد و باعث درک نادرست پیام </w:t>
      </w:r>
      <w:r w:rsidR="00F34028">
        <w:rPr>
          <w:rFonts w:ascii="IRMitra" w:hAnsi="IRMitra" w:cs="B Lotus"/>
          <w:sz w:val="24"/>
          <w:szCs w:val="24"/>
          <w:rtl/>
          <w:lang w:bidi="fa-IR"/>
        </w:rPr>
        <w:t>ارسال‌شده</w:t>
      </w:r>
      <w:r w:rsidRPr="00B467E9">
        <w:rPr>
          <w:rFonts w:ascii="IRMitra" w:hAnsi="IRMitra" w:cs="B Lotus"/>
          <w:sz w:val="24"/>
          <w:szCs w:val="24"/>
          <w:rtl/>
          <w:lang w:bidi="fa-IR"/>
        </w:rPr>
        <w:t xml:space="preserve"> یا به عبارتی رمزگشایی درست آن شود عبارت از باورهای نادرست،</w:t>
      </w:r>
      <w:r w:rsidR="00DC59FE">
        <w:rPr>
          <w:rFonts w:ascii="IRMitra" w:hAnsi="IRMitra" w:cs="B Lotus"/>
          <w:sz w:val="24"/>
          <w:szCs w:val="24"/>
          <w:rtl/>
          <w:lang w:bidi="fa-IR"/>
        </w:rPr>
        <w:t xml:space="preserve"> پ</w:t>
      </w:r>
      <w:r w:rsidR="00DC59FE">
        <w:rPr>
          <w:rFonts w:ascii="IRMitra" w:hAnsi="IRMitra" w:cs="B Lotus" w:hint="cs"/>
          <w:sz w:val="24"/>
          <w:szCs w:val="24"/>
          <w:rtl/>
          <w:lang w:bidi="fa-IR"/>
        </w:rPr>
        <w:t>ی</w:t>
      </w:r>
      <w:r w:rsidR="00DC59FE">
        <w:rPr>
          <w:rFonts w:ascii="IRMitra" w:hAnsi="IRMitra" w:cs="B Lotus" w:hint="eastAsia"/>
          <w:sz w:val="24"/>
          <w:szCs w:val="24"/>
          <w:rtl/>
          <w:lang w:bidi="fa-IR"/>
        </w:rPr>
        <w:t>ش</w:t>
      </w:r>
      <w:r w:rsidR="00F34028">
        <w:rPr>
          <w:rFonts w:ascii="IRMitra" w:hAnsi="IRMitra" w:cs="B Lotus" w:hint="eastAsia"/>
          <w:sz w:val="24"/>
          <w:szCs w:val="24"/>
          <w:rtl/>
          <w:lang w:bidi="fa-IR"/>
        </w:rPr>
        <w:t>‌داور</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ها</w:t>
      </w:r>
      <w:r w:rsidRPr="00B467E9">
        <w:rPr>
          <w:rFonts w:ascii="IRMitra" w:hAnsi="IRMitra" w:cs="B Lotus"/>
          <w:sz w:val="24"/>
          <w:szCs w:val="24"/>
          <w:rtl/>
          <w:lang w:bidi="fa-IR"/>
        </w:rPr>
        <w:t xml:space="preserve"> و </w:t>
      </w:r>
      <w:r w:rsidR="00F34028">
        <w:rPr>
          <w:rFonts w:ascii="IRMitra" w:hAnsi="IRMitra" w:cs="B Lotus"/>
          <w:sz w:val="24"/>
          <w:szCs w:val="24"/>
          <w:rtl/>
          <w:lang w:bidi="fa-IR"/>
        </w:rPr>
        <w:t>نگرش‌ها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منفی </w:t>
      </w:r>
      <w:r w:rsidR="00DC59FE">
        <w:rPr>
          <w:rFonts w:ascii="IRMitra" w:hAnsi="IRMitra" w:cs="B Lotus"/>
          <w:sz w:val="24"/>
          <w:szCs w:val="24"/>
          <w:rtl/>
          <w:lang w:bidi="fa-IR"/>
        </w:rPr>
        <w:t>است (</w:t>
      </w:r>
      <w:r w:rsidR="00B21AFA">
        <w:rPr>
          <w:rFonts w:asciiTheme="majorBidi" w:hAnsiTheme="majorBidi" w:cstheme="majorBidi"/>
          <w:sz w:val="20"/>
          <w:szCs w:val="20"/>
        </w:rPr>
        <w:t>Dowgwillo, Pincus, Newman, Wilson, Molenaar</w:t>
      </w:r>
      <w:r w:rsidR="00B21AFA" w:rsidRPr="0023175E">
        <w:rPr>
          <w:rFonts w:asciiTheme="majorBidi" w:hAnsiTheme="majorBidi" w:cstheme="majorBidi"/>
          <w:sz w:val="20"/>
          <w:szCs w:val="20"/>
        </w:rPr>
        <w:t xml:space="preserve"> &amp; Levy</w:t>
      </w:r>
      <w:r w:rsidR="00B21AFA">
        <w:rPr>
          <w:rFonts w:asciiTheme="majorBidi" w:hAnsiTheme="majorBidi" w:cstheme="majorBidi"/>
          <w:sz w:val="20"/>
          <w:szCs w:val="20"/>
        </w:rPr>
        <w:t>, 2019</w:t>
      </w:r>
      <w:r w:rsidRPr="00B467E9">
        <w:rPr>
          <w:rFonts w:ascii="IRMitra" w:hAnsi="IRMitra" w:cs="B Lotus"/>
          <w:sz w:val="24"/>
          <w:szCs w:val="24"/>
          <w:rtl/>
          <w:lang w:bidi="fa-IR"/>
        </w:rPr>
        <w:t>).</w:t>
      </w:r>
      <w:r w:rsidR="00DC59FE">
        <w:rPr>
          <w:rFonts w:ascii="IRMitra" w:hAnsi="IRMitra" w:cs="B Lotus"/>
          <w:sz w:val="24"/>
          <w:szCs w:val="24"/>
          <w:rtl/>
          <w:lang w:bidi="fa-IR"/>
        </w:rPr>
        <w:t xml:space="preserve"> </w:t>
      </w:r>
      <w:r w:rsidRPr="00B467E9">
        <w:rPr>
          <w:rFonts w:ascii="IRMitra" w:hAnsi="IRMitra" w:cs="B Lotus"/>
          <w:sz w:val="24"/>
          <w:szCs w:val="24"/>
          <w:rtl/>
          <w:lang w:bidi="fa-IR"/>
        </w:rPr>
        <w:t>نتایج پژوهش گوئررو، اندرسن و عفیفی</w:t>
      </w:r>
      <w:r w:rsidRPr="00B467E9">
        <w:rPr>
          <w:rStyle w:val="FootnoteReference"/>
          <w:rFonts w:ascii="IRMitra" w:hAnsi="IRMitra" w:cs="B Lotus"/>
          <w:sz w:val="24"/>
          <w:szCs w:val="24"/>
          <w:rtl/>
          <w:lang w:bidi="fa-IR"/>
        </w:rPr>
        <w:footnoteReference w:id="1"/>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2017) نشان داد که باورهای ارتباطی هر شریک بر رابطه زناشویی تأثیر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گذارد</w:t>
      </w:r>
      <w:r w:rsidRPr="00B467E9">
        <w:rPr>
          <w:rFonts w:ascii="IRMitra" w:hAnsi="IRMitra" w:cs="B Lotus"/>
          <w:sz w:val="24"/>
          <w:szCs w:val="24"/>
          <w:rtl/>
          <w:lang w:bidi="fa-IR"/>
        </w:rPr>
        <w:t xml:space="preserve"> و تعیین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کند</w:t>
      </w:r>
      <w:r w:rsidRPr="00B467E9">
        <w:rPr>
          <w:rFonts w:ascii="IRMitra" w:hAnsi="IRMitra" w:cs="B Lotus"/>
          <w:sz w:val="24"/>
          <w:szCs w:val="24"/>
          <w:rtl/>
          <w:lang w:bidi="fa-IR"/>
        </w:rPr>
        <w:t xml:space="preserve"> که چگونه به یکدیگر پاسخ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دهند</w:t>
      </w:r>
      <w:r w:rsidRPr="00B467E9">
        <w:rPr>
          <w:rFonts w:ascii="IRMitra" w:hAnsi="IRMitra" w:cs="B Lotus"/>
          <w:sz w:val="24"/>
          <w:szCs w:val="24"/>
          <w:rtl/>
          <w:lang w:bidi="fa-IR"/>
        </w:rPr>
        <w:t xml:space="preserve"> و بر خشنودی زناشویی </w:t>
      </w:r>
      <w:r w:rsidR="00F34028">
        <w:rPr>
          <w:rFonts w:ascii="IRMitra" w:hAnsi="IRMitra" w:cs="B Lotus"/>
          <w:sz w:val="24"/>
          <w:szCs w:val="24"/>
          <w:rtl/>
          <w:lang w:bidi="fa-IR"/>
        </w:rPr>
        <w:t>آن‌ها</w:t>
      </w:r>
      <w:r w:rsidRPr="00B467E9">
        <w:rPr>
          <w:rFonts w:ascii="IRMitra" w:hAnsi="IRMitra" w:cs="B Lotus"/>
          <w:sz w:val="24"/>
          <w:szCs w:val="24"/>
          <w:rtl/>
          <w:lang w:bidi="fa-IR"/>
        </w:rPr>
        <w:t xml:space="preserve"> تأثیر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گذارد</w:t>
      </w:r>
      <w:r w:rsidRPr="00B467E9">
        <w:rPr>
          <w:rFonts w:ascii="IRMitra" w:hAnsi="IRMitra" w:cs="B Lotus"/>
          <w:sz w:val="24"/>
          <w:szCs w:val="24"/>
          <w:rtl/>
          <w:lang w:bidi="fa-IR"/>
        </w:rPr>
        <w:t>. جکسون، گراو و بیچامپ</w:t>
      </w:r>
      <w:r w:rsidRPr="00B467E9">
        <w:rPr>
          <w:rStyle w:val="FootnoteReference"/>
          <w:rFonts w:ascii="IRMitra" w:hAnsi="IRMitra" w:cs="B Lotus"/>
          <w:sz w:val="24"/>
          <w:szCs w:val="24"/>
          <w:rtl/>
          <w:lang w:bidi="fa-IR"/>
        </w:rPr>
        <w:footnoteReference w:id="2"/>
      </w:r>
      <w:r w:rsidRPr="00B467E9">
        <w:rPr>
          <w:rFonts w:ascii="IRMitra" w:hAnsi="IRMitra" w:cs="B Lotus"/>
          <w:sz w:val="24"/>
          <w:szCs w:val="24"/>
          <w:rtl/>
          <w:lang w:bidi="fa-IR"/>
        </w:rPr>
        <w:t xml:space="preserve"> (</w:t>
      </w:r>
      <w:r w:rsidR="00B21AFA">
        <w:rPr>
          <w:rFonts w:ascii="IRMitra" w:hAnsi="IRMitra" w:cs="B Lotus" w:hint="cs"/>
          <w:sz w:val="24"/>
          <w:szCs w:val="24"/>
          <w:rtl/>
          <w:lang w:bidi="fa-IR"/>
        </w:rPr>
        <w:t>2010</w:t>
      </w:r>
      <w:r w:rsidRPr="00B467E9">
        <w:rPr>
          <w:rFonts w:ascii="IRMitra" w:hAnsi="IRMitra" w:cs="B Lotus"/>
          <w:sz w:val="24"/>
          <w:szCs w:val="24"/>
          <w:rtl/>
          <w:lang w:bidi="fa-IR"/>
        </w:rPr>
        <w:t xml:space="preserve">) نقش رابطة منطقی بین زوجین را </w:t>
      </w:r>
      <w:r w:rsidR="00F34028">
        <w:rPr>
          <w:rFonts w:ascii="IRMitra" w:hAnsi="IRMitra" w:cs="B Lotus"/>
          <w:sz w:val="24"/>
          <w:szCs w:val="24"/>
          <w:rtl/>
          <w:lang w:bidi="fa-IR"/>
        </w:rPr>
        <w:t>به‌منظور</w:t>
      </w:r>
      <w:r w:rsidRPr="00B467E9">
        <w:rPr>
          <w:rFonts w:ascii="IRMitra" w:hAnsi="IRMitra" w:cs="B Lotus"/>
          <w:sz w:val="24"/>
          <w:szCs w:val="24"/>
          <w:rtl/>
          <w:lang w:bidi="fa-IR"/>
        </w:rPr>
        <w:t xml:space="preserve"> جلوگیری از وقوع پدیدة </w:t>
      </w:r>
      <w:r w:rsidR="00F34028">
        <w:rPr>
          <w:rFonts w:ascii="IRMitra" w:hAnsi="IRMitra" w:cs="B Lotus"/>
          <w:sz w:val="24"/>
          <w:szCs w:val="24"/>
          <w:rtl/>
          <w:lang w:bidi="fa-IR"/>
        </w:rPr>
        <w:t>دل‌زدگ</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زناشویی مهم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دانند</w:t>
      </w:r>
      <w:r w:rsidRPr="00B467E9">
        <w:rPr>
          <w:rFonts w:ascii="IRMitra" w:hAnsi="IRMitra" w:cs="B Lotus"/>
          <w:sz w:val="24"/>
          <w:szCs w:val="24"/>
          <w:rtl/>
          <w:lang w:bidi="fa-IR"/>
        </w:rPr>
        <w:t xml:space="preserve"> و عدم توانایی در برقراری ارتباط منطقی با همسر را </w:t>
      </w:r>
      <w:r w:rsidR="00F34028">
        <w:rPr>
          <w:rFonts w:ascii="IRMitra" w:hAnsi="IRMitra" w:cs="B Lotus"/>
          <w:sz w:val="24"/>
          <w:szCs w:val="24"/>
          <w:rtl/>
          <w:lang w:bidi="fa-IR"/>
        </w:rPr>
        <w:t>شا</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ع‌تر</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ن</w:t>
      </w:r>
      <w:r w:rsidRPr="00B467E9">
        <w:rPr>
          <w:rFonts w:ascii="IRMitra" w:hAnsi="IRMitra" w:cs="B Lotus"/>
          <w:sz w:val="24"/>
          <w:szCs w:val="24"/>
          <w:rtl/>
          <w:lang w:bidi="fa-IR"/>
        </w:rPr>
        <w:t xml:space="preserve"> مشکلی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دانند</w:t>
      </w:r>
      <w:r w:rsidRPr="00B467E9">
        <w:rPr>
          <w:rFonts w:ascii="IRMitra" w:hAnsi="IRMitra" w:cs="B Lotus"/>
          <w:sz w:val="24"/>
          <w:szCs w:val="24"/>
          <w:rtl/>
          <w:lang w:bidi="fa-IR"/>
        </w:rPr>
        <w:t xml:space="preserve"> که زوجین ناراضی مطرح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کنند</w:t>
      </w:r>
      <w:r w:rsidRPr="00B467E9">
        <w:rPr>
          <w:rFonts w:ascii="IRMitra" w:hAnsi="IRMitra" w:cs="B Lotus"/>
          <w:sz w:val="24"/>
          <w:szCs w:val="24"/>
          <w:rtl/>
          <w:lang w:bidi="fa-IR"/>
        </w:rPr>
        <w:t>. همچنین ن</w:t>
      </w:r>
      <w:r w:rsidR="00B21AFA">
        <w:rPr>
          <w:rFonts w:ascii="IRMitra" w:hAnsi="IRMitra" w:cs="B Lotus"/>
          <w:sz w:val="24"/>
          <w:szCs w:val="24"/>
          <w:rtl/>
          <w:lang w:bidi="fa-IR"/>
        </w:rPr>
        <w:t>تایج پژوهش شایسته، صاحبی و علی</w:t>
      </w:r>
      <w:r w:rsidR="00B21AFA">
        <w:rPr>
          <w:rFonts w:ascii="IRMitra" w:hAnsi="IRMitra" w:cs="B Lotus" w:hint="cs"/>
          <w:sz w:val="24"/>
          <w:szCs w:val="24"/>
          <w:rtl/>
          <w:lang w:bidi="fa-IR"/>
        </w:rPr>
        <w:softHyphen/>
      </w:r>
      <w:r w:rsidRPr="00B467E9">
        <w:rPr>
          <w:rFonts w:ascii="IRMitra" w:hAnsi="IRMitra" w:cs="B Lotus"/>
          <w:sz w:val="24"/>
          <w:szCs w:val="24"/>
          <w:rtl/>
          <w:lang w:bidi="fa-IR"/>
        </w:rPr>
        <w:t>پور (</w:t>
      </w:r>
      <w:r w:rsidR="00B21AFA">
        <w:rPr>
          <w:rFonts w:ascii="IRMitra" w:hAnsi="IRMitra" w:cs="B Lotus" w:hint="cs"/>
          <w:sz w:val="24"/>
          <w:szCs w:val="24"/>
          <w:rtl/>
          <w:lang w:bidi="fa-IR"/>
        </w:rPr>
        <w:t>1385</w:t>
      </w:r>
      <w:r w:rsidRPr="00B467E9">
        <w:rPr>
          <w:rFonts w:ascii="IRMitra" w:hAnsi="IRMitra" w:cs="B Lotus"/>
          <w:sz w:val="24"/>
          <w:szCs w:val="24"/>
          <w:rtl/>
          <w:lang w:bidi="fa-IR"/>
        </w:rPr>
        <w:t xml:space="preserve">) نشان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دهد</w:t>
      </w:r>
      <w:r w:rsidRPr="00B467E9">
        <w:rPr>
          <w:rFonts w:ascii="IRMitra" w:hAnsi="IRMitra" w:cs="B Lotus"/>
          <w:sz w:val="24"/>
          <w:szCs w:val="24"/>
          <w:rtl/>
          <w:lang w:bidi="fa-IR"/>
        </w:rPr>
        <w:t xml:space="preserve"> که بین باورهای ارتباطی با رضایتمندی زناشویی رابطه منفی معنادار وجود دارد. </w:t>
      </w:r>
      <w:r w:rsidRPr="00B467E9">
        <w:rPr>
          <w:rFonts w:ascii="IRMitra" w:hAnsi="IRMitra" w:cs="B Lotus"/>
          <w:b/>
          <w:sz w:val="24"/>
          <w:szCs w:val="24"/>
          <w:rtl/>
          <w:lang w:bidi="fa-IR"/>
        </w:rPr>
        <w:t xml:space="preserve">یکی دیگر از عوامل </w:t>
      </w:r>
      <w:r w:rsidR="00F34028">
        <w:rPr>
          <w:rFonts w:ascii="IRMitra" w:hAnsi="IRMitra" w:cs="B Lotus"/>
          <w:b/>
          <w:sz w:val="24"/>
          <w:szCs w:val="24"/>
          <w:rtl/>
          <w:lang w:bidi="fa-IR"/>
        </w:rPr>
        <w:t>تأث</w:t>
      </w:r>
      <w:r w:rsidR="00F34028">
        <w:rPr>
          <w:rFonts w:ascii="IRMitra" w:hAnsi="IRMitra" w:cs="B Lotus" w:hint="cs"/>
          <w:b/>
          <w:sz w:val="24"/>
          <w:szCs w:val="24"/>
          <w:rtl/>
          <w:lang w:bidi="fa-IR"/>
        </w:rPr>
        <w:t>ی</w:t>
      </w:r>
      <w:r w:rsidR="00F34028">
        <w:rPr>
          <w:rFonts w:ascii="IRMitra" w:hAnsi="IRMitra" w:cs="B Lotus" w:hint="eastAsia"/>
          <w:b/>
          <w:sz w:val="24"/>
          <w:szCs w:val="24"/>
          <w:rtl/>
          <w:lang w:bidi="fa-IR"/>
        </w:rPr>
        <w:t>رگذار</w:t>
      </w:r>
      <w:r w:rsidRPr="00B467E9">
        <w:rPr>
          <w:rFonts w:ascii="IRMitra" w:hAnsi="IRMitra" w:cs="B Lotus"/>
          <w:b/>
          <w:sz w:val="24"/>
          <w:szCs w:val="24"/>
          <w:rtl/>
          <w:lang w:bidi="fa-IR"/>
        </w:rPr>
        <w:t xml:space="preserve"> بر کیفیت تعاملات زوجین، </w:t>
      </w:r>
      <w:r w:rsidR="00F34028">
        <w:rPr>
          <w:rFonts w:ascii="IRMitra" w:hAnsi="IRMitra" w:cs="B Lotus"/>
          <w:b/>
          <w:sz w:val="24"/>
          <w:szCs w:val="24"/>
          <w:rtl/>
          <w:lang w:bidi="fa-IR"/>
        </w:rPr>
        <w:t>دل‌زدگ</w:t>
      </w:r>
      <w:r w:rsidR="00F34028">
        <w:rPr>
          <w:rFonts w:ascii="IRMitra" w:hAnsi="IRMitra" w:cs="B Lotus" w:hint="cs"/>
          <w:b/>
          <w:sz w:val="24"/>
          <w:szCs w:val="24"/>
          <w:rtl/>
          <w:lang w:bidi="fa-IR"/>
        </w:rPr>
        <w:t>ی</w:t>
      </w:r>
      <w:r w:rsidRPr="00B467E9">
        <w:rPr>
          <w:rFonts w:ascii="IRMitra" w:hAnsi="IRMitra" w:cs="B Lotus"/>
          <w:b/>
          <w:sz w:val="24"/>
          <w:szCs w:val="24"/>
          <w:rtl/>
          <w:lang w:bidi="fa-IR"/>
        </w:rPr>
        <w:t xml:space="preserve"> زناشویی است</w:t>
      </w:r>
      <w:r w:rsidRPr="00B467E9">
        <w:rPr>
          <w:rFonts w:ascii="IRMitra" w:hAnsi="IRMitra" w:cs="B Lotus"/>
          <w:sz w:val="24"/>
          <w:szCs w:val="24"/>
          <w:rtl/>
          <w:lang w:bidi="fa-IR"/>
        </w:rPr>
        <w:t xml:space="preserve">. </w:t>
      </w:r>
      <w:r w:rsidR="00F34028">
        <w:rPr>
          <w:rFonts w:ascii="IRMitra" w:hAnsi="IRMitra" w:cs="B Lotus"/>
          <w:sz w:val="24"/>
          <w:szCs w:val="24"/>
          <w:rtl/>
          <w:lang w:bidi="fa-IR"/>
        </w:rPr>
        <w:t>دل‌زدگ</w:t>
      </w:r>
      <w:r w:rsidR="00F34028">
        <w:rPr>
          <w:rFonts w:ascii="IRMitra" w:hAnsi="IRMitra" w:cs="B Lotus" w:hint="cs"/>
          <w:sz w:val="24"/>
          <w:szCs w:val="24"/>
          <w:rtl/>
          <w:lang w:bidi="fa-IR"/>
        </w:rPr>
        <w:t>ی</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حالت دردناك فرسودگی جسمی، عاطفی و روانی است کسانی را متأثر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سازد</w:t>
      </w:r>
      <w:r w:rsidRPr="00B467E9">
        <w:rPr>
          <w:rFonts w:ascii="IRMitra" w:hAnsi="IRMitra" w:cs="B Lotus"/>
          <w:sz w:val="24"/>
          <w:szCs w:val="24"/>
          <w:rtl/>
          <w:lang w:bidi="fa-IR"/>
        </w:rPr>
        <w:t xml:space="preserve"> که توقع دارند عشق </w:t>
      </w:r>
      <w:r w:rsidR="00F34028">
        <w:rPr>
          <w:rFonts w:ascii="IRMitra" w:hAnsi="IRMitra" w:cs="B Lotus" w:hint="cs"/>
          <w:sz w:val="24"/>
          <w:szCs w:val="24"/>
          <w:rtl/>
          <w:lang w:bidi="fa-IR"/>
        </w:rPr>
        <w:t>رؤی</w:t>
      </w:r>
      <w:r w:rsidR="00F34028">
        <w:rPr>
          <w:rFonts w:ascii="IRMitra" w:hAnsi="IRMitra" w:cs="B Lotus" w:hint="eastAsia"/>
          <w:sz w:val="24"/>
          <w:szCs w:val="24"/>
          <w:rtl/>
          <w:lang w:bidi="fa-IR"/>
        </w:rPr>
        <w:t>ا</w:t>
      </w:r>
      <w:r w:rsidR="00F34028">
        <w:rPr>
          <w:rFonts w:ascii="IRMitra" w:hAnsi="IRMitra" w:cs="B Lotus" w:hint="cs"/>
          <w:sz w:val="24"/>
          <w:szCs w:val="24"/>
          <w:rtl/>
          <w:lang w:bidi="fa-IR"/>
        </w:rPr>
        <w:t>یی</w:t>
      </w:r>
      <w:r w:rsidRPr="00B467E9">
        <w:rPr>
          <w:rFonts w:ascii="IRMitra" w:hAnsi="IRMitra" w:cs="B Lotus"/>
          <w:sz w:val="24"/>
          <w:szCs w:val="24"/>
          <w:rtl/>
          <w:lang w:bidi="fa-IR"/>
        </w:rPr>
        <w:t xml:space="preserve"> به زندگیشان معنا ببخشند. این حالت زمانی بروز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کند</w:t>
      </w:r>
      <w:r w:rsidRPr="00B467E9">
        <w:rPr>
          <w:rFonts w:ascii="IRMitra" w:hAnsi="IRMitra" w:cs="B Lotus"/>
          <w:sz w:val="24"/>
          <w:szCs w:val="24"/>
          <w:rtl/>
          <w:lang w:bidi="fa-IR"/>
        </w:rPr>
        <w:t xml:space="preserve"> که </w:t>
      </w:r>
      <w:r w:rsidR="00F34028">
        <w:rPr>
          <w:rFonts w:ascii="IRMitra" w:hAnsi="IRMitra" w:cs="B Lotus"/>
          <w:sz w:val="24"/>
          <w:szCs w:val="24"/>
          <w:rtl/>
          <w:lang w:bidi="fa-IR"/>
        </w:rPr>
        <w:t>آن‌ها</w:t>
      </w:r>
      <w:r w:rsidRPr="00B467E9">
        <w:rPr>
          <w:rFonts w:ascii="IRMitra" w:hAnsi="IRMitra" w:cs="B Lotus"/>
          <w:sz w:val="24"/>
          <w:szCs w:val="24"/>
          <w:rtl/>
          <w:lang w:bidi="fa-IR"/>
        </w:rPr>
        <w:t xml:space="preserve"> متوجه </w:t>
      </w:r>
      <w:r w:rsidR="00F34028">
        <w:rPr>
          <w:rFonts w:ascii="IRMitra" w:hAnsi="IRMitra" w:cs="B Lotus"/>
          <w:sz w:val="24"/>
          <w:szCs w:val="24"/>
          <w:rtl/>
          <w:lang w:bidi="fa-IR"/>
        </w:rPr>
        <w:t>م</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شوند</w:t>
      </w:r>
      <w:r w:rsidRPr="00B467E9">
        <w:rPr>
          <w:rFonts w:ascii="IRMitra" w:hAnsi="IRMitra" w:cs="B Lotus"/>
          <w:sz w:val="24"/>
          <w:szCs w:val="24"/>
          <w:rtl/>
          <w:lang w:bidi="fa-IR"/>
        </w:rPr>
        <w:t xml:space="preserve"> علیرغم </w:t>
      </w:r>
      <w:r w:rsidR="00F34028">
        <w:rPr>
          <w:rFonts w:ascii="IRMitra" w:hAnsi="IRMitra" w:cs="B Lotus"/>
          <w:sz w:val="24"/>
          <w:szCs w:val="24"/>
          <w:rtl/>
          <w:lang w:bidi="fa-IR"/>
        </w:rPr>
        <w:t>تلاش‌ها</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شان</w:t>
      </w:r>
      <w:r w:rsidRPr="00B467E9">
        <w:rPr>
          <w:rFonts w:ascii="IRMitra" w:hAnsi="IRMitra" w:cs="B Lotus"/>
          <w:sz w:val="24"/>
          <w:szCs w:val="24"/>
          <w:rtl/>
          <w:lang w:bidi="fa-IR"/>
        </w:rPr>
        <w:t xml:space="preserve"> </w:t>
      </w:r>
      <w:r w:rsidR="00F34028">
        <w:rPr>
          <w:rFonts w:ascii="IRMitra" w:hAnsi="IRMitra" w:cs="B Lotus"/>
          <w:sz w:val="24"/>
          <w:szCs w:val="24"/>
          <w:rtl/>
          <w:lang w:bidi="fa-IR"/>
        </w:rPr>
        <w:t>رابطه‌شان</w:t>
      </w:r>
      <w:r w:rsidRPr="00B467E9">
        <w:rPr>
          <w:rFonts w:ascii="IRMitra" w:hAnsi="IRMitra" w:cs="B Lotus"/>
          <w:sz w:val="24"/>
          <w:szCs w:val="24"/>
          <w:rtl/>
          <w:lang w:bidi="fa-IR"/>
        </w:rPr>
        <w:t xml:space="preserve"> به زندگی معنا نداده و نخواهد </w:t>
      </w:r>
      <w:r w:rsidR="00DC59FE">
        <w:rPr>
          <w:rFonts w:ascii="IRMitra" w:hAnsi="IRMitra" w:cs="B Lotus"/>
          <w:sz w:val="24"/>
          <w:szCs w:val="24"/>
          <w:rtl/>
          <w:lang w:bidi="fa-IR"/>
        </w:rPr>
        <w:t>داد (</w:t>
      </w:r>
      <w:r w:rsidR="00B21AFA" w:rsidRPr="0023175E">
        <w:rPr>
          <w:rFonts w:asciiTheme="majorBidi" w:hAnsiTheme="majorBidi" w:cstheme="majorBidi"/>
          <w:sz w:val="20"/>
          <w:szCs w:val="20"/>
        </w:rPr>
        <w:t>Perissu</w:t>
      </w:r>
      <w:r w:rsidR="00B21AFA">
        <w:rPr>
          <w:rFonts w:asciiTheme="majorBidi" w:hAnsiTheme="majorBidi" w:cstheme="majorBidi"/>
          <w:sz w:val="20"/>
          <w:szCs w:val="20"/>
        </w:rPr>
        <w:t>tti</w:t>
      </w:r>
      <w:r w:rsidR="00B21AFA" w:rsidRPr="0023175E">
        <w:rPr>
          <w:rFonts w:asciiTheme="majorBidi" w:hAnsiTheme="majorBidi" w:cstheme="majorBidi"/>
          <w:sz w:val="20"/>
          <w:szCs w:val="20"/>
        </w:rPr>
        <w:t xml:space="preserve"> &amp; Barraca</w:t>
      </w:r>
      <w:r w:rsidR="00B21AFA">
        <w:rPr>
          <w:rFonts w:asciiTheme="majorBidi" w:hAnsiTheme="majorBidi" w:cstheme="majorBidi"/>
          <w:sz w:val="20"/>
          <w:szCs w:val="20"/>
        </w:rPr>
        <w:t>, 2013</w:t>
      </w:r>
      <w:r w:rsidR="00B21AFA">
        <w:rPr>
          <w:rFonts w:ascii="IRMitra" w:hAnsi="IRMitra" w:cs="B Lotus"/>
          <w:sz w:val="24"/>
          <w:szCs w:val="24"/>
          <w:rtl/>
          <w:lang w:bidi="fa-IR"/>
        </w:rPr>
        <w:t>).</w:t>
      </w:r>
      <w:r w:rsidR="00DC59FE">
        <w:rPr>
          <w:rFonts w:ascii="IRMitra" w:hAnsi="IRMitra" w:cs="B Lotus"/>
          <w:sz w:val="24"/>
          <w:szCs w:val="24"/>
          <w:rtl/>
          <w:lang w:bidi="fa-IR"/>
        </w:rPr>
        <w:t xml:space="preserve"> </w:t>
      </w:r>
      <w:r w:rsidR="00F34028">
        <w:rPr>
          <w:rFonts w:ascii="IRMitra" w:hAnsi="IRMitra" w:cs="B Lotus"/>
          <w:sz w:val="24"/>
          <w:szCs w:val="24"/>
          <w:rtl/>
          <w:lang w:bidi="fa-IR"/>
        </w:rPr>
        <w:t>مؤلفه‌ها</w:t>
      </w:r>
      <w:r w:rsidR="00F34028">
        <w:rPr>
          <w:rFonts w:ascii="IRMitra" w:hAnsi="IRMitra" w:cs="B Lotus" w:hint="cs"/>
          <w:sz w:val="24"/>
          <w:szCs w:val="24"/>
          <w:rtl/>
          <w:lang w:bidi="fa-IR"/>
        </w:rPr>
        <w:t>ی</w:t>
      </w:r>
      <w:r w:rsidR="00B21AFA">
        <w:rPr>
          <w:rFonts w:ascii="IRMitra" w:hAnsi="IRMitra" w:cs="B Lotus"/>
          <w:sz w:val="24"/>
          <w:szCs w:val="24"/>
          <w:rtl/>
          <w:lang w:bidi="fa-IR"/>
        </w:rPr>
        <w:t xml:space="preserve"> </w:t>
      </w:r>
      <w:r w:rsidR="00F34028">
        <w:rPr>
          <w:rFonts w:ascii="IRMitra" w:hAnsi="IRMitra" w:cs="B Lotus"/>
          <w:sz w:val="24"/>
          <w:szCs w:val="24"/>
          <w:rtl/>
          <w:lang w:bidi="fa-IR"/>
        </w:rPr>
        <w:t>دل‌زدگ</w:t>
      </w:r>
      <w:r w:rsidR="00F34028">
        <w:rPr>
          <w:rFonts w:ascii="IRMitra" w:hAnsi="IRMitra" w:cs="B Lotus" w:hint="cs"/>
          <w:sz w:val="24"/>
          <w:szCs w:val="24"/>
          <w:rtl/>
          <w:lang w:bidi="fa-IR"/>
        </w:rPr>
        <w:t>ی</w:t>
      </w:r>
      <w:r w:rsidR="00B21AFA">
        <w:rPr>
          <w:rFonts w:ascii="IRMitra" w:hAnsi="IRMitra" w:cs="B Lotus"/>
          <w:sz w:val="24"/>
          <w:szCs w:val="24"/>
          <w:rtl/>
          <w:lang w:bidi="fa-IR"/>
        </w:rPr>
        <w:t xml:space="preserve"> زناشویی د</w:t>
      </w:r>
      <w:r w:rsidRPr="00B467E9">
        <w:rPr>
          <w:rFonts w:ascii="IRMitra" w:hAnsi="IRMitra" w:cs="B Lotus"/>
          <w:sz w:val="24"/>
          <w:szCs w:val="24"/>
          <w:rtl/>
          <w:lang w:bidi="fa-IR"/>
        </w:rPr>
        <w:t xml:space="preserve">ر سه بعد جداگانه، اما مرتبط با </w:t>
      </w:r>
      <w:r w:rsidR="00B21AFA">
        <w:rPr>
          <w:rFonts w:ascii="IRMitra" w:hAnsi="IRMitra" w:cs="B Lotus"/>
          <w:sz w:val="24"/>
          <w:szCs w:val="24"/>
          <w:rtl/>
          <w:lang w:bidi="fa-IR"/>
        </w:rPr>
        <w:t>هم شامل خستگی جسمانی، ازپا افتا</w:t>
      </w:r>
      <w:r w:rsidR="00235F51">
        <w:rPr>
          <w:rFonts w:ascii="IRMitra" w:hAnsi="IRMitra" w:cs="B Lotus"/>
          <w:sz w:val="24"/>
          <w:szCs w:val="24"/>
          <w:rtl/>
          <w:lang w:bidi="fa-IR"/>
        </w:rPr>
        <w:t>دگی روانی و از پاافتا</w:t>
      </w:r>
      <w:r w:rsidRPr="00B467E9">
        <w:rPr>
          <w:rFonts w:ascii="IRMitra" w:hAnsi="IRMitra" w:cs="B Lotus"/>
          <w:sz w:val="24"/>
          <w:szCs w:val="24"/>
          <w:rtl/>
          <w:lang w:bidi="fa-IR"/>
        </w:rPr>
        <w:t>دگی عاطفی است (</w:t>
      </w:r>
      <w:r w:rsidR="00235F51">
        <w:rPr>
          <w:rFonts w:asciiTheme="majorBidi" w:hAnsiTheme="majorBidi" w:cstheme="majorBidi"/>
          <w:sz w:val="20"/>
          <w:szCs w:val="20"/>
        </w:rPr>
        <w:t>Sobral, Matos</w:t>
      </w:r>
      <w:r w:rsidR="00235F51" w:rsidRPr="00162C22">
        <w:rPr>
          <w:rFonts w:asciiTheme="majorBidi" w:hAnsiTheme="majorBidi" w:cstheme="majorBidi"/>
          <w:sz w:val="20"/>
          <w:szCs w:val="20"/>
        </w:rPr>
        <w:t xml:space="preserve"> &amp; Costa</w:t>
      </w:r>
      <w:r w:rsidR="00235F51">
        <w:rPr>
          <w:rFonts w:asciiTheme="majorBidi" w:hAnsiTheme="majorBidi" w:cstheme="majorBidi"/>
          <w:sz w:val="20"/>
          <w:szCs w:val="20"/>
        </w:rPr>
        <w:t>, 2015</w:t>
      </w:r>
      <w:r w:rsidRPr="00B467E9">
        <w:rPr>
          <w:rFonts w:ascii="IRMitra" w:hAnsi="IRMitra" w:cs="B Lotus"/>
          <w:sz w:val="24"/>
          <w:szCs w:val="24"/>
          <w:rtl/>
          <w:lang w:bidi="fa-IR"/>
        </w:rPr>
        <w:t>).</w:t>
      </w:r>
      <w:r w:rsidR="00DC59FE">
        <w:rPr>
          <w:rFonts w:ascii="IRMitra" w:hAnsi="IRMitra" w:cs="B Lotus"/>
          <w:sz w:val="24"/>
          <w:szCs w:val="24"/>
          <w:rtl/>
          <w:lang w:bidi="fa-IR"/>
        </w:rPr>
        <w:t xml:space="preserve"> </w:t>
      </w:r>
      <w:r w:rsidR="00F34028">
        <w:rPr>
          <w:rFonts w:ascii="IRMitra" w:hAnsi="IRMitra" w:cs="B Lotus"/>
          <w:sz w:val="24"/>
          <w:szCs w:val="24"/>
          <w:rtl/>
          <w:lang w:bidi="fa-IR"/>
        </w:rPr>
        <w:t>دل‌زدگ</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با علائمی مثل از پا </w:t>
      </w:r>
      <w:r w:rsidR="00F34028">
        <w:rPr>
          <w:rFonts w:ascii="IRMitra" w:hAnsi="IRMitra" w:cs="B Lotus"/>
          <w:sz w:val="24"/>
          <w:szCs w:val="24"/>
          <w:rtl/>
          <w:lang w:bidi="fa-IR"/>
        </w:rPr>
        <w:t>افتادن</w:t>
      </w:r>
      <w:r w:rsidRPr="00B467E9">
        <w:rPr>
          <w:rFonts w:ascii="IRMitra" w:hAnsi="IRMitra" w:cs="B Lotus"/>
          <w:sz w:val="24"/>
          <w:szCs w:val="24"/>
          <w:rtl/>
          <w:lang w:bidi="fa-IR"/>
        </w:rPr>
        <w:t xml:space="preserve"> جسمی و نشانگانی مانند احساس خستگی، کسالت، </w:t>
      </w:r>
      <w:r w:rsidR="00F34028">
        <w:rPr>
          <w:rFonts w:ascii="IRMitra" w:hAnsi="IRMitra" w:cs="B Lotus"/>
          <w:sz w:val="24"/>
          <w:szCs w:val="24"/>
          <w:rtl/>
          <w:lang w:bidi="fa-IR"/>
        </w:rPr>
        <w:t>ب</w:t>
      </w:r>
      <w:r w:rsidR="00F34028">
        <w:rPr>
          <w:rFonts w:ascii="IRMitra" w:hAnsi="IRMitra" w:cs="B Lotus" w:hint="cs"/>
          <w:sz w:val="24"/>
          <w:szCs w:val="24"/>
          <w:rtl/>
          <w:lang w:bidi="fa-IR"/>
        </w:rPr>
        <w:t>ی‌</w:t>
      </w:r>
      <w:r w:rsidR="00F34028">
        <w:rPr>
          <w:rFonts w:ascii="IRMitra" w:hAnsi="IRMitra" w:cs="B Lotus" w:hint="eastAsia"/>
          <w:sz w:val="24"/>
          <w:szCs w:val="24"/>
          <w:rtl/>
          <w:lang w:bidi="fa-IR"/>
        </w:rPr>
        <w:t>حال</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w:t>
      </w:r>
      <w:r w:rsidR="00F34028">
        <w:rPr>
          <w:rFonts w:ascii="IRMitra" w:hAnsi="IRMitra" w:cs="B Lotus"/>
          <w:sz w:val="24"/>
          <w:szCs w:val="24"/>
          <w:rtl/>
          <w:lang w:bidi="fa-IR"/>
        </w:rPr>
        <w:t>سردردها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مزمن، </w:t>
      </w:r>
      <w:r w:rsidR="00F34028">
        <w:rPr>
          <w:rFonts w:ascii="IRMitra" w:hAnsi="IRMitra" w:cs="B Lotus"/>
          <w:sz w:val="24"/>
          <w:szCs w:val="24"/>
          <w:rtl/>
          <w:lang w:bidi="fa-IR"/>
        </w:rPr>
        <w:t>دردها</w:t>
      </w:r>
      <w:r w:rsidR="00F34028">
        <w:rPr>
          <w:rFonts w:ascii="IRMitra" w:hAnsi="IRMitra" w:cs="B Lotus" w:hint="cs"/>
          <w:sz w:val="24"/>
          <w:szCs w:val="24"/>
          <w:rtl/>
          <w:lang w:bidi="fa-IR"/>
        </w:rPr>
        <w:t>ی</w:t>
      </w:r>
      <w:r w:rsidRPr="00B467E9">
        <w:rPr>
          <w:rFonts w:ascii="IRMitra" w:hAnsi="IRMitra" w:cs="B Lotus"/>
          <w:sz w:val="24"/>
          <w:szCs w:val="24"/>
          <w:rtl/>
          <w:lang w:bidi="fa-IR"/>
        </w:rPr>
        <w:t xml:space="preserve"> شکمی، </w:t>
      </w:r>
      <w:r w:rsidR="00F34028">
        <w:rPr>
          <w:rFonts w:ascii="IRMitra" w:hAnsi="IRMitra" w:cs="B Lotus"/>
          <w:sz w:val="24"/>
          <w:szCs w:val="24"/>
          <w:rtl/>
          <w:lang w:bidi="fa-IR"/>
        </w:rPr>
        <w:t>کم‌اشتها</w:t>
      </w:r>
      <w:r w:rsidR="00F34028">
        <w:rPr>
          <w:rFonts w:ascii="IRMitra" w:hAnsi="IRMitra" w:cs="B Lotus" w:hint="cs"/>
          <w:sz w:val="24"/>
          <w:szCs w:val="24"/>
          <w:rtl/>
          <w:lang w:bidi="fa-IR"/>
        </w:rPr>
        <w:t>یی</w:t>
      </w:r>
      <w:r w:rsidRPr="00B467E9">
        <w:rPr>
          <w:rFonts w:ascii="IRMitra" w:hAnsi="IRMitra" w:cs="B Lotus"/>
          <w:sz w:val="24"/>
          <w:szCs w:val="24"/>
          <w:rtl/>
          <w:lang w:bidi="fa-IR"/>
        </w:rPr>
        <w:t xml:space="preserve"> و پرخوری همراه است. از پا </w:t>
      </w:r>
      <w:r w:rsidR="00F34028">
        <w:rPr>
          <w:rFonts w:ascii="IRMitra" w:hAnsi="IRMitra" w:cs="B Lotus"/>
          <w:sz w:val="24"/>
          <w:szCs w:val="24"/>
          <w:rtl/>
          <w:lang w:bidi="fa-IR"/>
        </w:rPr>
        <w:t>افتادن</w:t>
      </w:r>
      <w:r w:rsidRPr="00B467E9">
        <w:rPr>
          <w:rFonts w:ascii="IRMitra" w:hAnsi="IRMitra" w:cs="B Lotus"/>
          <w:sz w:val="24"/>
          <w:szCs w:val="24"/>
          <w:rtl/>
          <w:lang w:bidi="fa-IR"/>
        </w:rPr>
        <w:t xml:space="preserve"> عاطفی </w:t>
      </w:r>
      <w:r w:rsidR="00F34028">
        <w:rPr>
          <w:rFonts w:ascii="IRMitra" w:hAnsi="IRMitra" w:cs="B Lotus"/>
          <w:sz w:val="24"/>
          <w:szCs w:val="24"/>
          <w:rtl/>
          <w:lang w:bidi="fa-IR"/>
        </w:rPr>
        <w:t>با</w:t>
      </w:r>
      <w:r w:rsidR="00F34028">
        <w:rPr>
          <w:rFonts w:ascii="IRMitra" w:hAnsi="IRMitra" w:cs="B Lotus" w:hint="cs"/>
          <w:sz w:val="24"/>
          <w:szCs w:val="24"/>
          <w:rtl/>
          <w:lang w:bidi="fa-IR"/>
        </w:rPr>
        <w:t xml:space="preserve"> </w:t>
      </w:r>
      <w:r w:rsidR="00F34028">
        <w:rPr>
          <w:rFonts w:ascii="IRMitra" w:hAnsi="IRMitra" w:cs="B Lotus"/>
          <w:sz w:val="24"/>
          <w:szCs w:val="24"/>
          <w:rtl/>
          <w:lang w:bidi="fa-IR"/>
        </w:rPr>
        <w:t>احساس</w:t>
      </w:r>
      <w:r w:rsidR="00F34028">
        <w:rPr>
          <w:rFonts w:ascii="IRMitra" w:hAnsi="IRMitra" w:cs="B Lotus"/>
          <w:sz w:val="24"/>
          <w:szCs w:val="24"/>
          <w:vertAlign w:val="subscript"/>
          <w:rtl/>
          <w:lang w:bidi="fa-IR"/>
        </w:rPr>
        <w:softHyphen/>
      </w:r>
      <w:r w:rsidR="00F34028">
        <w:rPr>
          <w:rFonts w:ascii="IRMitra" w:hAnsi="IRMitra" w:cs="B Lotus"/>
          <w:sz w:val="24"/>
          <w:szCs w:val="24"/>
          <w:rtl/>
          <w:lang w:bidi="fa-IR"/>
        </w:rPr>
        <w:t>هایی مثل آزرد</w:t>
      </w:r>
      <w:r w:rsidRPr="00B467E9">
        <w:rPr>
          <w:rFonts w:ascii="IRMitra" w:hAnsi="IRMitra" w:cs="B Lotus"/>
          <w:sz w:val="24"/>
          <w:szCs w:val="24"/>
          <w:rtl/>
          <w:lang w:bidi="fa-IR"/>
        </w:rPr>
        <w:t>گی،</w:t>
      </w:r>
      <w:r w:rsidR="00F34028">
        <w:rPr>
          <w:rFonts w:ascii="IRMitra" w:hAnsi="IRMitra" w:cs="B Lotus"/>
          <w:sz w:val="24"/>
          <w:szCs w:val="24"/>
          <w:rtl/>
          <w:lang w:bidi="fa-IR"/>
        </w:rPr>
        <w:t xml:space="preserve"> عدم تمایل به حل مشکلات، ناامید</w:t>
      </w:r>
      <w:r w:rsidRPr="00B467E9">
        <w:rPr>
          <w:rFonts w:ascii="IRMitra" w:hAnsi="IRMitra" w:cs="B Lotus"/>
          <w:sz w:val="24"/>
          <w:szCs w:val="24"/>
          <w:rtl/>
          <w:lang w:bidi="fa-IR"/>
        </w:rPr>
        <w:t>ی، غمگینی، تهی بودن، بی</w:t>
      </w:r>
      <w:r w:rsidR="00F34028">
        <w:rPr>
          <w:rFonts w:ascii="IRMitra" w:hAnsi="IRMitra" w:cs="B Lotus"/>
          <w:sz w:val="24"/>
          <w:szCs w:val="24"/>
          <w:rtl/>
          <w:lang w:bidi="fa-IR"/>
        </w:rPr>
        <w:softHyphen/>
      </w:r>
      <w:r w:rsidRPr="00B467E9">
        <w:rPr>
          <w:rFonts w:ascii="IRMitra" w:hAnsi="IRMitra" w:cs="B Lotus"/>
          <w:sz w:val="24"/>
          <w:szCs w:val="24"/>
          <w:rtl/>
          <w:lang w:bidi="fa-IR"/>
        </w:rPr>
        <w:t>معنایی، افسردگی، بی</w:t>
      </w:r>
      <w:r w:rsidR="00F34028">
        <w:rPr>
          <w:rFonts w:ascii="IRMitra" w:hAnsi="IRMitra" w:cs="B Lotus"/>
          <w:sz w:val="24"/>
          <w:szCs w:val="24"/>
          <w:rtl/>
          <w:lang w:bidi="fa-IR"/>
        </w:rPr>
        <w:softHyphen/>
      </w:r>
      <w:r w:rsidRPr="00B467E9">
        <w:rPr>
          <w:rFonts w:ascii="IRMitra" w:hAnsi="IRMitra" w:cs="B Lotus"/>
          <w:sz w:val="24"/>
          <w:szCs w:val="24"/>
          <w:rtl/>
          <w:lang w:bidi="fa-IR"/>
        </w:rPr>
        <w:t>کسی، بی</w:t>
      </w:r>
      <w:r w:rsidR="00F34028">
        <w:rPr>
          <w:rFonts w:ascii="IRMitra" w:hAnsi="IRMitra" w:cs="B Lotus"/>
          <w:sz w:val="24"/>
          <w:szCs w:val="24"/>
          <w:rtl/>
          <w:lang w:bidi="fa-IR"/>
        </w:rPr>
        <w:softHyphen/>
        <w:t>انگیزگی، د</w:t>
      </w:r>
      <w:r w:rsidRPr="00B467E9">
        <w:rPr>
          <w:rFonts w:ascii="IRMitra" w:hAnsi="IRMitra" w:cs="B Lotus"/>
          <w:sz w:val="24"/>
          <w:szCs w:val="24"/>
          <w:rtl/>
          <w:lang w:bidi="fa-IR"/>
        </w:rPr>
        <w:t>ر دام افت</w:t>
      </w:r>
      <w:r w:rsidR="00F34028">
        <w:rPr>
          <w:rFonts w:ascii="IRMitra" w:hAnsi="IRMitra" w:cs="B Lotus"/>
          <w:sz w:val="24"/>
          <w:szCs w:val="24"/>
          <w:rtl/>
          <w:lang w:bidi="fa-IR"/>
        </w:rPr>
        <w:t>ادگی، بیهودگی، آشفتگی عاطفی و حتی انگیز</w:t>
      </w:r>
      <w:r w:rsidRPr="00B467E9">
        <w:rPr>
          <w:rFonts w:ascii="IRMitra" w:hAnsi="IRMitra" w:cs="B Lotus"/>
          <w:sz w:val="24"/>
          <w:szCs w:val="24"/>
          <w:rtl/>
          <w:lang w:bidi="fa-IR"/>
        </w:rPr>
        <w:t>ه</w:t>
      </w:r>
      <w:r w:rsidR="00F34028">
        <w:rPr>
          <w:rFonts w:ascii="IRMitra" w:hAnsi="IRMitra" w:cs="B Lotus"/>
          <w:sz w:val="24"/>
          <w:szCs w:val="24"/>
          <w:vertAlign w:val="subscript"/>
          <w:rtl/>
          <w:lang w:bidi="fa-IR"/>
        </w:rPr>
        <w:softHyphen/>
      </w:r>
      <w:r w:rsidRPr="00B467E9">
        <w:rPr>
          <w:rFonts w:ascii="IRMitra" w:hAnsi="IRMitra" w:cs="B Lotus"/>
          <w:sz w:val="24"/>
          <w:szCs w:val="24"/>
          <w:rtl/>
          <w:lang w:bidi="fa-IR"/>
        </w:rPr>
        <w:t>های خودکشی مشخص می</w:t>
      </w:r>
      <w:r w:rsidR="00F34028">
        <w:rPr>
          <w:rFonts w:ascii="IRMitra" w:hAnsi="IRMitra" w:cs="B Lotus"/>
          <w:sz w:val="24"/>
          <w:szCs w:val="24"/>
          <w:rtl/>
          <w:lang w:bidi="fa-IR"/>
        </w:rPr>
        <w:softHyphen/>
      </w:r>
      <w:r w:rsidRPr="00B467E9">
        <w:rPr>
          <w:rFonts w:ascii="IRMitra" w:hAnsi="IRMitra" w:cs="B Lotus"/>
          <w:sz w:val="24"/>
          <w:szCs w:val="24"/>
          <w:rtl/>
          <w:lang w:bidi="fa-IR"/>
        </w:rPr>
        <w:t xml:space="preserve"> شود. از پا افتادگی روانی نیز به شکل کاهش خودباوری، نظر منفی نسبت به همسر، احساس یأس و سرخورد گی نسبت به همسر، ناکامی در مورد خود و دوست نداشتن خود مشخص می</w:t>
      </w:r>
      <w:r w:rsidR="00F34028">
        <w:rPr>
          <w:rFonts w:ascii="IRMitra" w:hAnsi="IRMitra" w:cs="B Lotus"/>
          <w:sz w:val="24"/>
          <w:szCs w:val="24"/>
          <w:rtl/>
          <w:lang w:bidi="fa-IR"/>
        </w:rPr>
        <w:softHyphen/>
      </w:r>
      <w:r w:rsidRPr="00B467E9">
        <w:rPr>
          <w:rFonts w:ascii="IRMitra" w:hAnsi="IRMitra" w:cs="B Lotus"/>
          <w:sz w:val="24"/>
          <w:szCs w:val="24"/>
          <w:rtl/>
          <w:lang w:bidi="fa-IR"/>
        </w:rPr>
        <w:t>گردد (</w:t>
      </w:r>
      <w:r w:rsidR="00235F51" w:rsidRPr="00162C22">
        <w:rPr>
          <w:rFonts w:asciiTheme="majorBidi" w:hAnsiTheme="majorBidi" w:cstheme="majorBidi"/>
          <w:sz w:val="20"/>
          <w:szCs w:val="20"/>
        </w:rPr>
        <w:t>Pines</w:t>
      </w:r>
      <w:r w:rsidR="00235F51">
        <w:rPr>
          <w:rFonts w:asciiTheme="majorBidi" w:hAnsiTheme="majorBidi" w:cstheme="majorBidi"/>
          <w:sz w:val="20"/>
          <w:szCs w:val="20"/>
        </w:rPr>
        <w:t>, 2013</w:t>
      </w:r>
      <w:r w:rsidRPr="00B467E9">
        <w:rPr>
          <w:rFonts w:ascii="IRMitra" w:hAnsi="IRMitra" w:cs="B Lotus"/>
          <w:sz w:val="24"/>
          <w:szCs w:val="24"/>
          <w:rtl/>
          <w:lang w:bidi="fa-IR"/>
        </w:rPr>
        <w:t>). زمانی که افراد پا به عرصه زندگی زناشویی می</w:t>
      </w:r>
      <w:r w:rsidR="00F34028">
        <w:rPr>
          <w:rFonts w:ascii="IRMitra" w:hAnsi="IRMitra" w:cs="B Lotus"/>
          <w:sz w:val="24"/>
          <w:szCs w:val="24"/>
          <w:rtl/>
          <w:lang w:bidi="fa-IR"/>
        </w:rPr>
        <w:softHyphen/>
      </w:r>
      <w:r w:rsidRPr="00B467E9">
        <w:rPr>
          <w:rFonts w:ascii="IRMitra" w:hAnsi="IRMitra" w:cs="B Lotus"/>
          <w:sz w:val="24"/>
          <w:szCs w:val="24"/>
          <w:rtl/>
          <w:lang w:bidi="fa-IR"/>
        </w:rPr>
        <w:t>گذارند با انتظارات و توقعات خاصی که از پیش در ذهن خود داشته</w:t>
      </w:r>
      <w:r w:rsidR="00F34028">
        <w:rPr>
          <w:rFonts w:ascii="IRMitra" w:hAnsi="IRMitra" w:cs="B Lotus"/>
          <w:sz w:val="24"/>
          <w:szCs w:val="24"/>
          <w:rtl/>
          <w:lang w:bidi="fa-IR"/>
        </w:rPr>
        <w:softHyphen/>
      </w:r>
      <w:r w:rsidRPr="00B467E9">
        <w:rPr>
          <w:rFonts w:ascii="IRMitra" w:hAnsi="IRMitra" w:cs="B Lotus"/>
          <w:sz w:val="24"/>
          <w:szCs w:val="24"/>
          <w:rtl/>
          <w:lang w:bidi="fa-IR"/>
        </w:rPr>
        <w:t>اند، وارد این رابطه می</w:t>
      </w:r>
      <w:r w:rsidR="00F34028">
        <w:rPr>
          <w:rFonts w:ascii="IRMitra" w:hAnsi="IRMitra" w:cs="B Lotus"/>
          <w:sz w:val="24"/>
          <w:szCs w:val="24"/>
          <w:rtl/>
          <w:lang w:bidi="fa-IR"/>
        </w:rPr>
        <w:softHyphen/>
      </w:r>
      <w:r w:rsidRPr="00B467E9">
        <w:rPr>
          <w:rFonts w:ascii="IRMitra" w:hAnsi="IRMitra" w:cs="B Lotus"/>
          <w:sz w:val="24"/>
          <w:szCs w:val="24"/>
          <w:rtl/>
          <w:lang w:bidi="fa-IR"/>
        </w:rPr>
        <w:t>گردند؛ اما زمانی که متوجه می</w:t>
      </w:r>
      <w:r w:rsidR="00F34028">
        <w:rPr>
          <w:rFonts w:ascii="IRMitra" w:hAnsi="IRMitra" w:cs="B Lotus"/>
          <w:sz w:val="24"/>
          <w:szCs w:val="24"/>
          <w:rtl/>
          <w:lang w:bidi="fa-IR"/>
        </w:rPr>
        <w:softHyphen/>
      </w:r>
      <w:r w:rsidR="00F34028">
        <w:rPr>
          <w:rFonts w:ascii="IRMitra" w:hAnsi="IRMitra" w:cs="B Lotus" w:hint="cs"/>
          <w:sz w:val="24"/>
          <w:szCs w:val="24"/>
          <w:rtl/>
          <w:lang w:bidi="fa-IR"/>
        </w:rPr>
        <w:t>ش</w:t>
      </w:r>
      <w:r w:rsidRPr="00B467E9">
        <w:rPr>
          <w:rFonts w:ascii="IRMitra" w:hAnsi="IRMitra" w:cs="B Lotus"/>
          <w:sz w:val="24"/>
          <w:szCs w:val="24"/>
          <w:rtl/>
          <w:lang w:bidi="fa-IR"/>
        </w:rPr>
        <w:t>وند که واقعیت چیزی دیگر است به تدریج دچار نوعی احساس سرخوردگی و دلخوری و در نهایت دل</w:t>
      </w:r>
      <w:r w:rsidR="00F34028">
        <w:rPr>
          <w:rFonts w:ascii="IRMitra" w:hAnsi="IRMitra" w:cs="B Lotus"/>
          <w:sz w:val="24"/>
          <w:szCs w:val="24"/>
          <w:rtl/>
          <w:lang w:bidi="fa-IR"/>
        </w:rPr>
        <w:softHyphen/>
      </w:r>
      <w:r w:rsidRPr="00B467E9">
        <w:rPr>
          <w:rFonts w:ascii="IRMitra" w:hAnsi="IRMitra" w:cs="B Lotus"/>
          <w:sz w:val="24"/>
          <w:szCs w:val="24"/>
          <w:rtl/>
          <w:lang w:bidi="fa-IR"/>
        </w:rPr>
        <w:t>زدگی از رابطه زناشویی خود می</w:t>
      </w:r>
      <w:r w:rsidR="00F34028">
        <w:rPr>
          <w:rFonts w:ascii="IRMitra" w:hAnsi="IRMitra" w:cs="B Lotus"/>
          <w:sz w:val="24"/>
          <w:szCs w:val="24"/>
          <w:rtl/>
          <w:lang w:bidi="fa-IR"/>
        </w:rPr>
        <w:softHyphen/>
      </w:r>
      <w:r w:rsidRPr="00B467E9">
        <w:rPr>
          <w:rFonts w:ascii="IRMitra" w:hAnsi="IRMitra" w:cs="B Lotus"/>
          <w:sz w:val="24"/>
          <w:szCs w:val="24"/>
          <w:rtl/>
          <w:lang w:bidi="fa-IR"/>
        </w:rPr>
        <w:t>شوند، این پدیده امری تدریجی است و به ندرت ناگهانی اتفاق می</w:t>
      </w:r>
      <w:r w:rsidR="00F34028">
        <w:rPr>
          <w:rFonts w:ascii="IRMitra" w:hAnsi="IRMitra" w:cs="B Lotus"/>
          <w:sz w:val="24"/>
          <w:szCs w:val="24"/>
          <w:rtl/>
          <w:lang w:bidi="fa-IR"/>
        </w:rPr>
        <w:softHyphen/>
      </w:r>
      <w:r w:rsidRPr="00B467E9">
        <w:rPr>
          <w:rFonts w:ascii="IRMitra" w:hAnsi="IRMitra" w:cs="B Lotus"/>
          <w:sz w:val="24"/>
          <w:szCs w:val="24"/>
          <w:rtl/>
          <w:lang w:bidi="fa-IR"/>
        </w:rPr>
        <w:t>افتد، در حقیقت</w:t>
      </w:r>
      <w:r w:rsidRPr="00B467E9">
        <w:rPr>
          <w:rFonts w:ascii="IRMitra" w:hAnsi="IRMitra" w:cs="B Lotus"/>
          <w:sz w:val="24"/>
          <w:szCs w:val="24"/>
          <w:rtl/>
        </w:rPr>
        <w:t xml:space="preserve"> </w:t>
      </w:r>
      <w:r w:rsidRPr="00B467E9">
        <w:rPr>
          <w:rFonts w:ascii="IRMitra" w:hAnsi="IRMitra" w:cs="B Lotus"/>
          <w:sz w:val="24"/>
          <w:szCs w:val="24"/>
          <w:rtl/>
          <w:lang w:bidi="fa-IR"/>
        </w:rPr>
        <w:t>عشق و صمیمیت به تدریج تحلیل می</w:t>
      </w:r>
      <w:r w:rsidR="00F34028">
        <w:rPr>
          <w:rFonts w:ascii="IRMitra" w:hAnsi="IRMitra" w:cs="B Lotus"/>
          <w:sz w:val="24"/>
          <w:szCs w:val="24"/>
          <w:rtl/>
          <w:lang w:bidi="fa-IR"/>
        </w:rPr>
        <w:softHyphen/>
      </w:r>
      <w:r w:rsidRPr="00B467E9">
        <w:rPr>
          <w:rFonts w:ascii="IRMitra" w:hAnsi="IRMitra" w:cs="B Lotus"/>
          <w:sz w:val="24"/>
          <w:szCs w:val="24"/>
          <w:rtl/>
          <w:lang w:bidi="fa-IR"/>
        </w:rPr>
        <w:t>رود و همراه با آن فرسودگی کلی به وجود می</w:t>
      </w:r>
      <w:r w:rsidR="00F34028">
        <w:rPr>
          <w:rFonts w:ascii="IRMitra" w:hAnsi="IRMitra" w:cs="B Lotus"/>
          <w:sz w:val="24"/>
          <w:szCs w:val="24"/>
          <w:rtl/>
          <w:lang w:bidi="fa-IR"/>
        </w:rPr>
        <w:softHyphen/>
      </w:r>
      <w:r w:rsidRPr="00B467E9">
        <w:rPr>
          <w:rFonts w:ascii="IRMitra" w:hAnsi="IRMitra" w:cs="B Lotus"/>
          <w:sz w:val="24"/>
          <w:szCs w:val="24"/>
          <w:rtl/>
          <w:lang w:bidi="fa-IR"/>
        </w:rPr>
        <w:t>آید، در بدترین حالت دل</w:t>
      </w:r>
      <w:r w:rsidR="00F34028">
        <w:rPr>
          <w:rFonts w:ascii="IRMitra" w:hAnsi="IRMitra" w:cs="B Lotus"/>
          <w:sz w:val="24"/>
          <w:szCs w:val="24"/>
          <w:rtl/>
          <w:lang w:bidi="fa-IR"/>
        </w:rPr>
        <w:softHyphen/>
      </w:r>
      <w:r w:rsidRPr="00B467E9">
        <w:rPr>
          <w:rFonts w:ascii="IRMitra" w:hAnsi="IRMitra" w:cs="B Lotus"/>
          <w:sz w:val="24"/>
          <w:szCs w:val="24"/>
          <w:rtl/>
          <w:lang w:bidi="fa-IR"/>
        </w:rPr>
        <w:t xml:space="preserve">زدگی منجر به </w:t>
      </w:r>
      <w:r w:rsidRPr="00B467E9">
        <w:rPr>
          <w:rFonts w:ascii="IRMitra" w:hAnsi="IRMitra" w:cs="B Lotus"/>
          <w:sz w:val="24"/>
          <w:szCs w:val="24"/>
          <w:rtl/>
          <w:lang w:bidi="fa-IR"/>
        </w:rPr>
        <w:lastRenderedPageBreak/>
        <w:t>قطع شدن و شکستن رابطه زناشویی می</w:t>
      </w:r>
      <w:r w:rsidR="00F34028">
        <w:rPr>
          <w:rFonts w:ascii="IRMitra" w:hAnsi="IRMitra" w:cs="B Lotus"/>
          <w:sz w:val="24"/>
          <w:szCs w:val="24"/>
          <w:rtl/>
          <w:lang w:bidi="fa-IR"/>
        </w:rPr>
        <w:softHyphen/>
      </w:r>
      <w:r w:rsidRPr="00B467E9">
        <w:rPr>
          <w:rFonts w:ascii="IRMitra" w:hAnsi="IRMitra" w:cs="B Lotus"/>
          <w:sz w:val="24"/>
          <w:szCs w:val="24"/>
          <w:rtl/>
          <w:lang w:bidi="fa-IR"/>
        </w:rPr>
        <w:t>شود (</w:t>
      </w:r>
      <w:r w:rsidR="00235F51" w:rsidRPr="00162C22">
        <w:rPr>
          <w:rFonts w:asciiTheme="majorBidi" w:hAnsiTheme="majorBidi" w:cstheme="majorBidi"/>
          <w:sz w:val="20"/>
          <w:szCs w:val="20"/>
        </w:rPr>
        <w:t>Pines</w:t>
      </w:r>
      <w:r w:rsidR="00235F51">
        <w:rPr>
          <w:rFonts w:asciiTheme="majorBidi" w:hAnsiTheme="majorBidi" w:cstheme="majorBidi"/>
          <w:sz w:val="20"/>
          <w:szCs w:val="20"/>
        </w:rPr>
        <w:t>, 2013</w:t>
      </w:r>
      <w:r w:rsidRPr="00B467E9">
        <w:rPr>
          <w:rFonts w:ascii="IRMitra" w:hAnsi="IRMitra" w:cs="B Lotus"/>
          <w:sz w:val="24"/>
          <w:szCs w:val="24"/>
          <w:rtl/>
          <w:lang w:bidi="fa-IR"/>
        </w:rPr>
        <w:t xml:space="preserve">). با توجه به آنچه گفته شد، باورهای </w:t>
      </w:r>
      <w:r w:rsidR="00F34028">
        <w:rPr>
          <w:rFonts w:ascii="IRMitra" w:hAnsi="IRMitra" w:cs="B Lotus"/>
          <w:sz w:val="24"/>
          <w:szCs w:val="24"/>
          <w:rtl/>
          <w:lang w:bidi="fa-IR"/>
        </w:rPr>
        <w:t>بد کارکردی جنسی،</w:t>
      </w:r>
      <w:r w:rsidR="00DC59FE">
        <w:rPr>
          <w:rFonts w:ascii="IRMitra" w:hAnsi="IRMitra" w:cs="B Lotus"/>
          <w:sz w:val="24"/>
          <w:szCs w:val="24"/>
          <w:rtl/>
          <w:lang w:bidi="fa-IR"/>
        </w:rPr>
        <w:t xml:space="preserve"> باورها</w:t>
      </w:r>
      <w:r w:rsidR="00DC59FE">
        <w:rPr>
          <w:rFonts w:ascii="IRMitra" w:hAnsi="IRMitra" w:cs="B Lotus" w:hint="cs"/>
          <w:sz w:val="24"/>
          <w:szCs w:val="24"/>
          <w:rtl/>
          <w:lang w:bidi="fa-IR"/>
        </w:rPr>
        <w:t>ی</w:t>
      </w:r>
      <w:r w:rsidR="00F34028">
        <w:rPr>
          <w:rFonts w:ascii="IRMitra" w:hAnsi="IRMitra" w:cs="B Lotus"/>
          <w:sz w:val="24"/>
          <w:szCs w:val="24"/>
          <w:rtl/>
          <w:lang w:bidi="fa-IR"/>
        </w:rPr>
        <w:t xml:space="preserve"> ارتباطی</w:t>
      </w:r>
      <w:r w:rsidRPr="00B467E9">
        <w:rPr>
          <w:rFonts w:ascii="IRMitra" w:hAnsi="IRMitra" w:cs="B Lotus"/>
          <w:sz w:val="24"/>
          <w:szCs w:val="24"/>
          <w:rtl/>
          <w:lang w:bidi="fa-IR"/>
        </w:rPr>
        <w:t xml:space="preserve"> و دل</w:t>
      </w:r>
      <w:r w:rsidR="00F34028">
        <w:rPr>
          <w:rFonts w:ascii="IRMitra" w:hAnsi="IRMitra" w:cs="B Lotus"/>
          <w:sz w:val="24"/>
          <w:szCs w:val="24"/>
          <w:rtl/>
          <w:lang w:bidi="fa-IR"/>
        </w:rPr>
        <w:softHyphen/>
      </w:r>
      <w:r w:rsidRPr="00B467E9">
        <w:rPr>
          <w:rFonts w:ascii="IRMitra" w:hAnsi="IRMitra" w:cs="B Lotus"/>
          <w:sz w:val="24"/>
          <w:szCs w:val="24"/>
          <w:rtl/>
          <w:lang w:bidi="fa-IR"/>
        </w:rPr>
        <w:t>زدگی زناشویی از عوامل پیش</w:t>
      </w:r>
      <w:r w:rsidR="00F34028">
        <w:rPr>
          <w:rFonts w:ascii="IRMitra" w:hAnsi="IRMitra" w:cs="B Lotus"/>
          <w:sz w:val="24"/>
          <w:szCs w:val="24"/>
          <w:rtl/>
          <w:lang w:bidi="fa-IR"/>
        </w:rPr>
        <w:softHyphen/>
        <w:t>بینی کننده مهم و ت</w:t>
      </w:r>
      <w:r w:rsidR="00F34028">
        <w:rPr>
          <w:rFonts w:ascii="IRMitra" w:hAnsi="IRMitra" w:cs="B Lotus" w:hint="cs"/>
          <w:sz w:val="24"/>
          <w:szCs w:val="24"/>
          <w:rtl/>
          <w:lang w:bidi="fa-IR"/>
        </w:rPr>
        <w:t>أ</w:t>
      </w:r>
      <w:r w:rsidRPr="00B467E9">
        <w:rPr>
          <w:rFonts w:ascii="IRMitra" w:hAnsi="IRMitra" w:cs="B Lotus"/>
          <w:sz w:val="24"/>
          <w:szCs w:val="24"/>
          <w:rtl/>
          <w:lang w:bidi="fa-IR"/>
        </w:rPr>
        <w:t>ثیرگذار در کاهش کیفیت رابطه</w:t>
      </w:r>
      <w:r w:rsidR="00F34028">
        <w:rPr>
          <w:rFonts w:ascii="IRMitra" w:hAnsi="IRMitra" w:cs="B Lotus"/>
          <w:sz w:val="24"/>
          <w:szCs w:val="24"/>
          <w:rtl/>
          <w:lang w:bidi="fa-IR"/>
        </w:rPr>
        <w:softHyphen/>
      </w:r>
      <w:r w:rsidRPr="00B467E9">
        <w:rPr>
          <w:rFonts w:ascii="IRMitra" w:hAnsi="IRMitra" w:cs="B Lotus"/>
          <w:sz w:val="24"/>
          <w:szCs w:val="24"/>
          <w:rtl/>
          <w:lang w:bidi="fa-IR"/>
        </w:rPr>
        <w:t xml:space="preserve"> ی زوجی و افزایش بی</w:t>
      </w:r>
      <w:r w:rsidR="00F34028">
        <w:rPr>
          <w:rFonts w:ascii="IRMitra" w:hAnsi="IRMitra" w:cs="B Lotus"/>
          <w:sz w:val="24"/>
          <w:szCs w:val="24"/>
          <w:rtl/>
          <w:lang w:bidi="fa-IR"/>
        </w:rPr>
        <w:softHyphen/>
      </w:r>
      <w:r w:rsidRPr="00B467E9">
        <w:rPr>
          <w:rFonts w:ascii="IRMitra" w:hAnsi="IRMitra" w:cs="B Lotus"/>
          <w:sz w:val="24"/>
          <w:szCs w:val="24"/>
          <w:rtl/>
          <w:lang w:bidi="fa-IR"/>
        </w:rPr>
        <w:t>ثباتی در ازدواج هستند و می</w:t>
      </w:r>
      <w:r w:rsidR="00F34028">
        <w:rPr>
          <w:rFonts w:ascii="IRMitra" w:hAnsi="IRMitra" w:cs="B Lotus"/>
          <w:sz w:val="24"/>
          <w:szCs w:val="24"/>
          <w:rtl/>
          <w:lang w:bidi="fa-IR"/>
        </w:rPr>
        <w:softHyphen/>
      </w:r>
      <w:r w:rsidRPr="00B467E9">
        <w:rPr>
          <w:rFonts w:ascii="IRMitra" w:hAnsi="IRMitra" w:cs="B Lotus"/>
          <w:sz w:val="24"/>
          <w:szCs w:val="24"/>
          <w:rtl/>
          <w:lang w:bidi="fa-IR"/>
        </w:rPr>
        <w:t>توانند مقدمات بی</w:t>
      </w:r>
      <w:r w:rsidR="00F34028">
        <w:rPr>
          <w:rFonts w:ascii="IRMitra" w:hAnsi="IRMitra" w:cs="B Lotus"/>
          <w:sz w:val="24"/>
          <w:szCs w:val="24"/>
          <w:rtl/>
          <w:lang w:bidi="fa-IR"/>
        </w:rPr>
        <w:softHyphen/>
      </w:r>
      <w:r w:rsidRPr="00B467E9">
        <w:rPr>
          <w:rFonts w:ascii="IRMitra" w:hAnsi="IRMitra" w:cs="B Lotus"/>
          <w:sz w:val="24"/>
          <w:szCs w:val="24"/>
          <w:rtl/>
          <w:lang w:bidi="fa-IR"/>
        </w:rPr>
        <w:t>میلی زوجین به ادامه زندگی مشترک و تمایل به طلاق و جدایی را در آنان افزایش دهند. لذا پژوهش حاضر به بررسی عوامل پیش</w:t>
      </w:r>
      <w:r w:rsidR="00F34028">
        <w:rPr>
          <w:rFonts w:ascii="IRMitra" w:hAnsi="IRMitra" w:cs="B Lotus"/>
          <w:sz w:val="24"/>
          <w:szCs w:val="24"/>
          <w:rtl/>
          <w:lang w:bidi="fa-IR"/>
        </w:rPr>
        <w:softHyphen/>
      </w:r>
      <w:r w:rsidRPr="00B467E9">
        <w:rPr>
          <w:rFonts w:ascii="IRMitra" w:hAnsi="IRMitra" w:cs="B Lotus"/>
          <w:sz w:val="24"/>
          <w:szCs w:val="24"/>
          <w:rtl/>
          <w:lang w:bidi="fa-IR"/>
        </w:rPr>
        <w:t>بینی</w:t>
      </w:r>
      <w:r w:rsidR="00F34028">
        <w:rPr>
          <w:rFonts w:ascii="IRMitra" w:hAnsi="IRMitra" w:cs="B Lotus"/>
          <w:sz w:val="24"/>
          <w:szCs w:val="24"/>
          <w:rtl/>
          <w:lang w:bidi="fa-IR"/>
        </w:rPr>
        <w:softHyphen/>
      </w:r>
      <w:r w:rsidRPr="00B467E9">
        <w:rPr>
          <w:rFonts w:ascii="IRMitra" w:hAnsi="IRMitra" w:cs="B Lotus"/>
          <w:sz w:val="24"/>
          <w:szCs w:val="24"/>
          <w:rtl/>
          <w:lang w:bidi="fa-IR"/>
        </w:rPr>
        <w:t>کننده میل به طلاق از زوایایی جدید و با در نظر گرفتن متغیرهای باورهای بدکارکردی جنسی و باورهای ارتباطی به</w:t>
      </w:r>
      <w:r w:rsidR="00F34028">
        <w:rPr>
          <w:rFonts w:ascii="IRMitra" w:hAnsi="IRMitra" w:cs="B Lotus"/>
          <w:sz w:val="24"/>
          <w:szCs w:val="24"/>
          <w:rtl/>
          <w:lang w:bidi="fa-IR"/>
        </w:rPr>
        <w:softHyphen/>
      </w:r>
      <w:r w:rsidRPr="00B467E9">
        <w:rPr>
          <w:rFonts w:ascii="IRMitra" w:hAnsi="IRMitra" w:cs="B Lotus"/>
          <w:sz w:val="24"/>
          <w:szCs w:val="24"/>
          <w:rtl/>
          <w:lang w:bidi="fa-IR"/>
        </w:rPr>
        <w:t>عنوان متغیرهای پیش</w:t>
      </w:r>
      <w:r w:rsidR="00F34028">
        <w:rPr>
          <w:rFonts w:ascii="IRMitra" w:hAnsi="IRMitra" w:cs="B Lotus"/>
          <w:sz w:val="24"/>
          <w:szCs w:val="24"/>
          <w:rtl/>
          <w:lang w:bidi="fa-IR"/>
        </w:rPr>
        <w:softHyphen/>
      </w:r>
      <w:r w:rsidRPr="00B467E9">
        <w:rPr>
          <w:rFonts w:ascii="IRMitra" w:hAnsi="IRMitra" w:cs="B Lotus"/>
          <w:sz w:val="24"/>
          <w:szCs w:val="24"/>
          <w:rtl/>
          <w:lang w:bidi="fa-IR"/>
        </w:rPr>
        <w:t>بینی کننده مستقیم میل به طلاق و متغیر دل</w:t>
      </w:r>
      <w:r w:rsidR="00F34028">
        <w:rPr>
          <w:rFonts w:ascii="IRMitra" w:hAnsi="IRMitra" w:cs="B Lotus"/>
          <w:sz w:val="24"/>
          <w:szCs w:val="24"/>
          <w:rtl/>
          <w:lang w:bidi="fa-IR"/>
        </w:rPr>
        <w:softHyphen/>
        <w:t>زدگی زناشویی به</w:t>
      </w:r>
      <w:r w:rsidR="00F34028">
        <w:rPr>
          <w:rFonts w:ascii="IRMitra" w:hAnsi="IRMitra" w:cs="B Lotus"/>
          <w:sz w:val="24"/>
          <w:szCs w:val="24"/>
          <w:rtl/>
          <w:lang w:bidi="fa-IR"/>
        </w:rPr>
        <w:softHyphen/>
      </w:r>
      <w:r w:rsidRPr="00B467E9">
        <w:rPr>
          <w:rFonts w:ascii="IRMitra" w:hAnsi="IRMitra" w:cs="B Lotus"/>
          <w:sz w:val="24"/>
          <w:szCs w:val="24"/>
          <w:rtl/>
          <w:lang w:bidi="fa-IR"/>
        </w:rPr>
        <w:t>عنوان متغیر میانجی پرداخت. هدف پژوهش حاضر آزمون مدل رابطه بین باورهای بدکارکردی جنسی وباورهای ارتباطی با میانجی</w:t>
      </w:r>
      <w:r w:rsidR="00F34028">
        <w:rPr>
          <w:rFonts w:ascii="IRMitra" w:hAnsi="IRMitra" w:cs="B Lotus"/>
          <w:sz w:val="24"/>
          <w:szCs w:val="24"/>
          <w:rtl/>
          <w:lang w:bidi="fa-IR"/>
        </w:rPr>
        <w:softHyphen/>
      </w:r>
      <w:r w:rsidRPr="00B467E9">
        <w:rPr>
          <w:rFonts w:ascii="IRMitra" w:hAnsi="IRMitra" w:cs="B Lotus"/>
          <w:sz w:val="24"/>
          <w:szCs w:val="24"/>
          <w:rtl/>
          <w:lang w:bidi="fa-IR"/>
        </w:rPr>
        <w:t>گری دل</w:t>
      </w:r>
      <w:r w:rsidR="00F34028">
        <w:rPr>
          <w:rFonts w:ascii="IRMitra" w:hAnsi="IRMitra" w:cs="B Lotus"/>
          <w:sz w:val="24"/>
          <w:szCs w:val="24"/>
          <w:rtl/>
          <w:lang w:bidi="fa-IR"/>
        </w:rPr>
        <w:softHyphen/>
      </w:r>
      <w:r w:rsidRPr="00B467E9">
        <w:rPr>
          <w:rFonts w:ascii="IRMitra" w:hAnsi="IRMitra" w:cs="B Lotus"/>
          <w:sz w:val="24"/>
          <w:szCs w:val="24"/>
          <w:rtl/>
          <w:lang w:bidi="fa-IR"/>
        </w:rPr>
        <w:t>زدگی زناشویی بود. همچنین فرضیه</w:t>
      </w:r>
      <w:r w:rsidR="00F34028">
        <w:rPr>
          <w:rFonts w:ascii="IRMitra" w:hAnsi="IRMitra" w:cs="B Lotus"/>
          <w:sz w:val="24"/>
          <w:szCs w:val="24"/>
          <w:rtl/>
          <w:lang w:bidi="fa-IR"/>
        </w:rPr>
        <w:softHyphen/>
      </w:r>
      <w:r w:rsidRPr="00B467E9">
        <w:rPr>
          <w:rFonts w:ascii="IRMitra" w:hAnsi="IRMitra" w:cs="B Lotus"/>
          <w:sz w:val="24"/>
          <w:szCs w:val="24"/>
          <w:rtl/>
          <w:lang w:bidi="fa-IR"/>
        </w:rPr>
        <w:t>های پژوهش حاضر عبارتند از:</w:t>
      </w:r>
    </w:p>
    <w:p w:rsidR="008514F5" w:rsidRPr="00B467E9" w:rsidRDefault="008514F5" w:rsidP="000B7E55">
      <w:pPr>
        <w:pStyle w:val="ListParagraph"/>
        <w:numPr>
          <w:ilvl w:val="0"/>
          <w:numId w:val="12"/>
        </w:numPr>
        <w:bidi/>
        <w:spacing w:line="240" w:lineRule="auto"/>
        <w:jc w:val="both"/>
        <w:rPr>
          <w:rFonts w:ascii="IRMitra" w:hAnsi="IRMitra" w:cs="B Lotus"/>
          <w:b/>
          <w:bCs w:val="0"/>
          <w:sz w:val="24"/>
          <w:szCs w:val="24"/>
          <w:lang w:bidi="fa-IR"/>
        </w:rPr>
      </w:pPr>
      <w:r w:rsidRPr="00B467E9">
        <w:rPr>
          <w:rFonts w:ascii="IRMitra" w:hAnsi="IRMitra" w:cs="B Lotus"/>
          <w:b/>
          <w:bCs w:val="0"/>
          <w:sz w:val="24"/>
          <w:szCs w:val="24"/>
          <w:rtl/>
          <w:lang w:bidi="fa-IR"/>
        </w:rPr>
        <w:t>باورهای بدکارکردی جنسی بر میل به طلاق اثر مستقیم دارد.</w:t>
      </w:r>
    </w:p>
    <w:p w:rsidR="008514F5" w:rsidRPr="00B467E9" w:rsidRDefault="008514F5" w:rsidP="000B7E55">
      <w:pPr>
        <w:pStyle w:val="ListParagraph"/>
        <w:numPr>
          <w:ilvl w:val="0"/>
          <w:numId w:val="12"/>
        </w:numPr>
        <w:bidi/>
        <w:spacing w:line="240" w:lineRule="auto"/>
        <w:jc w:val="both"/>
        <w:rPr>
          <w:rFonts w:ascii="IRMitra" w:hAnsi="IRMitra" w:cs="B Lotus"/>
          <w:b/>
          <w:bCs w:val="0"/>
          <w:sz w:val="24"/>
          <w:szCs w:val="24"/>
          <w:lang w:bidi="fa-IR"/>
        </w:rPr>
      </w:pPr>
      <w:r w:rsidRPr="00B467E9">
        <w:rPr>
          <w:rFonts w:ascii="IRMitra" w:hAnsi="IRMitra" w:cs="B Lotus"/>
          <w:b/>
          <w:bCs w:val="0"/>
          <w:sz w:val="24"/>
          <w:szCs w:val="24"/>
          <w:rtl/>
          <w:lang w:bidi="fa-IR"/>
        </w:rPr>
        <w:t>باورهای ارتباطی بر میل به طلاق اثر مستقیم دارد.</w:t>
      </w:r>
    </w:p>
    <w:p w:rsidR="00BA7600" w:rsidRPr="00B467E9" w:rsidRDefault="008514F5" w:rsidP="008D06FF">
      <w:pPr>
        <w:pStyle w:val="ListParagraph"/>
        <w:numPr>
          <w:ilvl w:val="0"/>
          <w:numId w:val="12"/>
        </w:numPr>
        <w:bidi/>
        <w:spacing w:line="240" w:lineRule="auto"/>
        <w:jc w:val="both"/>
        <w:rPr>
          <w:rFonts w:ascii="IRMitra" w:hAnsi="IRMitra" w:cs="B Lotus"/>
          <w:b/>
          <w:bCs w:val="0"/>
          <w:sz w:val="24"/>
          <w:szCs w:val="24"/>
          <w:lang w:bidi="fa-IR"/>
        </w:rPr>
      </w:pPr>
      <w:r w:rsidRPr="00B467E9">
        <w:rPr>
          <w:rFonts w:ascii="IRMitra" w:hAnsi="IRMitra" w:cs="B Lotus"/>
          <w:b/>
          <w:bCs w:val="0"/>
          <w:sz w:val="24"/>
          <w:szCs w:val="24"/>
          <w:rtl/>
          <w:lang w:bidi="fa-IR"/>
        </w:rPr>
        <w:t>باورهای بدکارکردی جنسی و باورهای ارتباطی از طریق دل</w:t>
      </w:r>
      <w:r w:rsidR="008D06FF">
        <w:rPr>
          <w:rFonts w:ascii="IRMitra" w:hAnsi="IRMitra" w:cs="B Lotus"/>
          <w:b/>
          <w:bCs w:val="0"/>
          <w:sz w:val="24"/>
          <w:szCs w:val="24"/>
          <w:rtl/>
          <w:lang w:bidi="fa-IR"/>
        </w:rPr>
        <w:softHyphen/>
      </w:r>
      <w:r w:rsidRPr="00B467E9">
        <w:rPr>
          <w:rFonts w:ascii="IRMitra" w:hAnsi="IRMitra" w:cs="B Lotus"/>
          <w:b/>
          <w:bCs w:val="0"/>
          <w:sz w:val="24"/>
          <w:szCs w:val="24"/>
          <w:rtl/>
          <w:lang w:bidi="fa-IR"/>
        </w:rPr>
        <w:t>زدگی زناشویی بر میل به طلاق اثر غیرمستقم دارند</w:t>
      </w:r>
    </w:p>
    <w:p w:rsidR="00235F51" w:rsidRPr="00235F51" w:rsidRDefault="00235F51" w:rsidP="000B7E55">
      <w:pPr>
        <w:bidi/>
        <w:spacing w:line="240" w:lineRule="auto"/>
        <w:jc w:val="both"/>
        <w:rPr>
          <w:rFonts w:ascii="IRMitra" w:hAnsi="IRMitra"/>
          <w:bCs/>
          <w:sz w:val="28"/>
          <w:rtl/>
          <w:lang w:bidi="fa-IR"/>
        </w:rPr>
      </w:pPr>
      <w:r w:rsidRPr="00235F51">
        <w:rPr>
          <w:rFonts w:ascii="IRMitra" w:hAnsi="IRMitra" w:hint="cs"/>
          <w:bCs/>
          <w:sz w:val="28"/>
          <w:rtl/>
          <w:lang w:bidi="fa-IR"/>
        </w:rPr>
        <w:t>2- مرور مبانی نظری و پیشینه</w:t>
      </w:r>
    </w:p>
    <w:p w:rsidR="00BA7600" w:rsidRPr="00B467E9" w:rsidRDefault="00BA7600" w:rsidP="00DC59FE">
      <w:pPr>
        <w:bidi/>
        <w:spacing w:line="240" w:lineRule="auto"/>
        <w:jc w:val="both"/>
        <w:rPr>
          <w:rFonts w:ascii="IRMitra" w:hAnsi="IRMitra" w:cs="B Lotus"/>
          <w:bCs/>
          <w:sz w:val="24"/>
          <w:szCs w:val="24"/>
          <w:rtl/>
          <w:lang w:bidi="fa-IR"/>
        </w:rPr>
      </w:pPr>
      <w:r w:rsidRPr="00B467E9">
        <w:rPr>
          <w:rFonts w:ascii="IRMitra" w:hAnsi="IRMitra" w:cs="B Lotus"/>
          <w:sz w:val="24"/>
          <w:szCs w:val="24"/>
          <w:rtl/>
          <w:lang w:bidi="fa-IR"/>
        </w:rPr>
        <w:t xml:space="preserve">بین رفتارها و اختلالات جنسی با باورهای جنسی رابطه وجود دارد. باورهای جنسی </w:t>
      </w:r>
      <w:r w:rsidR="008D06FF">
        <w:rPr>
          <w:rFonts w:ascii="IRMitra" w:hAnsi="IRMitra" w:cs="B Lotus"/>
          <w:sz w:val="24"/>
          <w:szCs w:val="24"/>
          <w:rtl/>
          <w:lang w:bidi="fa-IR"/>
        </w:rPr>
        <w:t>به‌عنوان</w:t>
      </w:r>
      <w:r w:rsidRPr="00B467E9">
        <w:rPr>
          <w:rFonts w:ascii="IRMitra" w:hAnsi="IRMitra" w:cs="B Lotus"/>
          <w:sz w:val="24"/>
          <w:szCs w:val="24"/>
          <w:rtl/>
          <w:lang w:bidi="fa-IR"/>
        </w:rPr>
        <w:t xml:space="preserve"> افکار فرد در مورد رفتارهای جنسی تعریف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شود</w:t>
      </w:r>
      <w:r w:rsidRPr="00B467E9">
        <w:rPr>
          <w:rFonts w:ascii="IRMitra" w:hAnsi="IRMitra" w:cs="B Lotus"/>
          <w:sz w:val="24"/>
          <w:szCs w:val="24"/>
          <w:rtl/>
          <w:lang w:bidi="fa-IR"/>
        </w:rPr>
        <w:t xml:space="preserve">. مطالعات قبلی نشان داده است، باورهای جنسی متفاوت در </w:t>
      </w:r>
      <w:r w:rsidR="008D06FF">
        <w:rPr>
          <w:rFonts w:ascii="IRMitra" w:hAnsi="IRMitra" w:cs="B Lotus"/>
          <w:sz w:val="24"/>
          <w:szCs w:val="24"/>
          <w:rtl/>
          <w:lang w:bidi="fa-IR"/>
        </w:rPr>
        <w:t>شکل‌گ</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ر</w:t>
      </w:r>
      <w:r w:rsidR="008D06FF">
        <w:rPr>
          <w:rFonts w:ascii="IRMitra" w:hAnsi="IRMitra" w:cs="B Lotus" w:hint="cs"/>
          <w:sz w:val="24"/>
          <w:szCs w:val="24"/>
          <w:rtl/>
          <w:lang w:bidi="fa-IR"/>
        </w:rPr>
        <w:t>ی</w:t>
      </w:r>
      <w:r w:rsidRPr="00B467E9">
        <w:rPr>
          <w:rFonts w:ascii="IRMitra" w:hAnsi="IRMitra" w:cs="B Lotus"/>
          <w:sz w:val="24"/>
          <w:szCs w:val="24"/>
          <w:rtl/>
          <w:lang w:bidi="fa-IR"/>
        </w:rPr>
        <w:t xml:space="preserve"> بدکارکردی</w:t>
      </w:r>
      <w:r w:rsidR="008D06FF">
        <w:rPr>
          <w:rFonts w:ascii="IRMitra" w:hAnsi="IRMitra" w:cs="B Lotus"/>
          <w:sz w:val="24"/>
          <w:szCs w:val="24"/>
          <w:rtl/>
          <w:lang w:bidi="fa-IR"/>
        </w:rPr>
        <w:softHyphen/>
      </w:r>
      <w:r w:rsidRPr="00B467E9">
        <w:rPr>
          <w:rFonts w:ascii="IRMitra" w:hAnsi="IRMitra" w:cs="B Lotus"/>
          <w:sz w:val="24"/>
          <w:szCs w:val="24"/>
          <w:rtl/>
          <w:lang w:bidi="fa-IR"/>
        </w:rPr>
        <w:t xml:space="preserve">های جنسی متفاوت نقش مهمی </w:t>
      </w:r>
      <w:r w:rsidR="00DC59FE">
        <w:rPr>
          <w:rFonts w:ascii="IRMitra" w:hAnsi="IRMitra" w:cs="B Lotus"/>
          <w:sz w:val="24"/>
          <w:szCs w:val="24"/>
          <w:rtl/>
          <w:lang w:bidi="fa-IR"/>
        </w:rPr>
        <w:t>دارد (</w:t>
      </w:r>
      <w:r w:rsidR="00235F51">
        <w:rPr>
          <w:rFonts w:asciiTheme="majorBidi" w:hAnsiTheme="majorBidi" w:cstheme="majorBidi"/>
          <w:sz w:val="20"/>
          <w:szCs w:val="20"/>
        </w:rPr>
        <w:t>Nobre</w:t>
      </w:r>
      <w:r w:rsidR="00235F51" w:rsidRPr="00162C22">
        <w:rPr>
          <w:rFonts w:asciiTheme="majorBidi" w:hAnsiTheme="majorBidi" w:cstheme="majorBidi"/>
          <w:sz w:val="20"/>
          <w:szCs w:val="20"/>
        </w:rPr>
        <w:t xml:space="preserve"> &amp; Pinto-Gouveia</w:t>
      </w:r>
      <w:r w:rsidR="00235F51">
        <w:rPr>
          <w:rFonts w:asciiTheme="majorBidi" w:hAnsiTheme="majorBidi" w:cstheme="majorBidi"/>
          <w:sz w:val="20"/>
          <w:szCs w:val="20"/>
        </w:rPr>
        <w:t>, 2006</w:t>
      </w:r>
      <w:r w:rsidRPr="00B467E9">
        <w:rPr>
          <w:rFonts w:ascii="IRMitra" w:hAnsi="IRMitra" w:cs="B Lotus"/>
          <w:sz w:val="24"/>
          <w:szCs w:val="24"/>
          <w:rtl/>
          <w:lang w:bidi="fa-IR"/>
        </w:rPr>
        <w:t>).</w:t>
      </w:r>
      <w:r w:rsidRPr="00B467E9">
        <w:rPr>
          <w:rFonts w:ascii="IRMitra" w:hAnsi="IRMitra" w:cs="B Lotus"/>
          <w:sz w:val="24"/>
          <w:szCs w:val="24"/>
          <w:rtl/>
        </w:rPr>
        <w:t xml:space="preserve"> </w:t>
      </w:r>
      <w:r w:rsidRPr="00B467E9">
        <w:rPr>
          <w:rFonts w:ascii="IRMitra" w:hAnsi="IRMitra" w:cs="B Lotus"/>
          <w:sz w:val="24"/>
          <w:szCs w:val="24"/>
          <w:rtl/>
          <w:lang w:bidi="fa-IR"/>
        </w:rPr>
        <w:t xml:space="preserve">باورهای بدکارکردی جنسی، خواه توسط آموزش، خواه توسط الگوهای فرهنگی متعارض تعیین شود،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تواند</w:t>
      </w:r>
      <w:r w:rsidRPr="00B467E9">
        <w:rPr>
          <w:rFonts w:ascii="IRMitra" w:hAnsi="IRMitra" w:cs="B Lotus"/>
          <w:sz w:val="24"/>
          <w:szCs w:val="24"/>
          <w:rtl/>
          <w:lang w:bidi="fa-IR"/>
        </w:rPr>
        <w:t xml:space="preserve"> به سکوتی </w:t>
      </w:r>
      <w:r w:rsidR="008D06FF">
        <w:rPr>
          <w:rFonts w:ascii="IRMitra" w:hAnsi="IRMitra" w:cs="B Lotus"/>
          <w:sz w:val="24"/>
          <w:szCs w:val="24"/>
          <w:rtl/>
          <w:lang w:bidi="fa-IR"/>
        </w:rPr>
        <w:t>رنج‌آور</w:t>
      </w:r>
      <w:r w:rsidRPr="00B467E9">
        <w:rPr>
          <w:rFonts w:ascii="IRMitra" w:hAnsi="IRMitra" w:cs="B Lotus"/>
          <w:sz w:val="24"/>
          <w:szCs w:val="24"/>
          <w:rtl/>
          <w:lang w:bidi="fa-IR"/>
        </w:rPr>
        <w:t xml:space="preserve"> منجر شود که مخفیانه و بدون آگاهی صحیح از دلایل آن، شخص را از نظر روانی تحلیل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برد</w:t>
      </w:r>
      <w:r w:rsidRPr="00B467E9">
        <w:rPr>
          <w:rFonts w:ascii="IRMitra" w:hAnsi="IRMitra" w:cs="B Lotus"/>
          <w:sz w:val="24"/>
          <w:szCs w:val="24"/>
          <w:rtl/>
          <w:lang w:bidi="fa-IR"/>
        </w:rPr>
        <w:t xml:space="preserve"> و از پا در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آورد</w:t>
      </w:r>
      <w:r w:rsidRPr="00B467E9">
        <w:rPr>
          <w:rFonts w:ascii="IRMitra" w:hAnsi="IRMitra" w:cs="B Lotus"/>
          <w:sz w:val="24"/>
          <w:szCs w:val="24"/>
          <w:rtl/>
          <w:lang w:bidi="fa-IR"/>
        </w:rPr>
        <w:t xml:space="preserve"> و بر کیفیت ارتباطش تأثیر منفی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گذارد</w:t>
      </w:r>
      <w:r w:rsidRPr="00B467E9">
        <w:rPr>
          <w:rFonts w:ascii="IRMitra" w:hAnsi="IRMitra" w:cs="B Lotus"/>
          <w:sz w:val="24"/>
          <w:szCs w:val="24"/>
          <w:rtl/>
          <w:lang w:bidi="fa-IR"/>
        </w:rPr>
        <w:t xml:space="preserve"> و باعث کاهش صمیمیت زناشویی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DC59FE">
        <w:rPr>
          <w:rFonts w:ascii="IRMitra" w:hAnsi="IRMitra" w:cs="B Lotus"/>
          <w:sz w:val="24"/>
          <w:szCs w:val="24"/>
          <w:rtl/>
          <w:lang w:bidi="fa-IR"/>
        </w:rPr>
        <w:t>شود (</w:t>
      </w:r>
      <w:r w:rsidR="00235F51" w:rsidRPr="00162C22">
        <w:rPr>
          <w:rFonts w:asciiTheme="majorBidi" w:hAnsiTheme="majorBidi" w:cstheme="majorBidi"/>
          <w:sz w:val="20"/>
          <w:szCs w:val="20"/>
        </w:rPr>
        <w:t>Bălănean</w:t>
      </w:r>
      <w:r w:rsidR="00235F51">
        <w:rPr>
          <w:rFonts w:asciiTheme="majorBidi" w:hAnsiTheme="majorBidi" w:cstheme="majorBidi"/>
          <w:sz w:val="20"/>
          <w:szCs w:val="20"/>
        </w:rPr>
        <w:t>, 2012</w:t>
      </w:r>
      <w:r w:rsidRPr="00B467E9">
        <w:rPr>
          <w:rFonts w:ascii="IRMitra" w:hAnsi="IRMitra" w:cs="B Lotus"/>
          <w:sz w:val="24"/>
          <w:szCs w:val="24"/>
          <w:rtl/>
          <w:lang w:bidi="fa-IR"/>
        </w:rPr>
        <w:t>). نقش باورهای ارتباطی ناکارآمد</w:t>
      </w:r>
      <w:r w:rsidRPr="00B467E9">
        <w:rPr>
          <w:rFonts w:ascii="IRMitra" w:hAnsi="IRMitra" w:cs="B Lotus" w:hint="cs"/>
          <w:sz w:val="24"/>
          <w:szCs w:val="24"/>
          <w:rtl/>
          <w:lang w:bidi="fa-IR"/>
        </w:rPr>
        <w:t xml:space="preserve"> نیز</w:t>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بر مسائل زناشویی در </w:t>
      </w:r>
      <w:r w:rsidR="008D06FF">
        <w:rPr>
          <w:rFonts w:ascii="IRMitra" w:hAnsi="IRMitra" w:cs="B Lotus"/>
          <w:sz w:val="24"/>
          <w:szCs w:val="24"/>
          <w:rtl/>
          <w:lang w:bidi="fa-IR"/>
        </w:rPr>
        <w:t>پژوهش‌ها</w:t>
      </w:r>
      <w:r w:rsidR="008D06FF">
        <w:rPr>
          <w:rFonts w:ascii="IRMitra" w:hAnsi="IRMitra" w:cs="B Lotus" w:hint="cs"/>
          <w:sz w:val="24"/>
          <w:szCs w:val="24"/>
          <w:rtl/>
          <w:lang w:bidi="fa-IR"/>
        </w:rPr>
        <w:t>ی</w:t>
      </w:r>
      <w:r w:rsidRPr="00B467E9">
        <w:rPr>
          <w:rFonts w:ascii="IRMitra" w:hAnsi="IRMitra" w:cs="B Lotus"/>
          <w:sz w:val="24"/>
          <w:szCs w:val="24"/>
          <w:rtl/>
          <w:lang w:bidi="fa-IR"/>
        </w:rPr>
        <w:t xml:space="preserve"> مختلف </w:t>
      </w:r>
      <w:r w:rsidR="008D06FF">
        <w:rPr>
          <w:rFonts w:ascii="IRMitra" w:hAnsi="IRMitra" w:cs="B Lotus"/>
          <w:sz w:val="24"/>
          <w:szCs w:val="24"/>
          <w:rtl/>
          <w:lang w:bidi="fa-IR"/>
        </w:rPr>
        <w:t>موردمطالعه</w:t>
      </w:r>
      <w:r w:rsidRPr="00B467E9">
        <w:rPr>
          <w:rFonts w:ascii="IRMitra" w:hAnsi="IRMitra" w:cs="B Lotus"/>
          <w:sz w:val="24"/>
          <w:szCs w:val="24"/>
          <w:rtl/>
          <w:lang w:bidi="fa-IR"/>
        </w:rPr>
        <w:t xml:space="preserve"> قرار گرفته است در این راستا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توان</w:t>
      </w:r>
      <w:r w:rsidRPr="00B467E9">
        <w:rPr>
          <w:rFonts w:ascii="IRMitra" w:hAnsi="IRMitra" w:cs="B Lotus"/>
          <w:sz w:val="24"/>
          <w:szCs w:val="24"/>
          <w:rtl/>
          <w:lang w:bidi="fa-IR"/>
        </w:rPr>
        <w:t xml:space="preserve"> به ارتباط سطح بالای باورهای ارتباطی و سطح پایین رضایت زناشویی (</w:t>
      </w:r>
      <w:r w:rsidR="00235F51">
        <w:rPr>
          <w:rFonts w:asciiTheme="majorBidi" w:hAnsiTheme="majorBidi" w:cstheme="majorBidi"/>
          <w:sz w:val="20"/>
          <w:szCs w:val="20"/>
        </w:rPr>
        <w:t>Sharp</w:t>
      </w:r>
      <w:r w:rsidR="00235F51" w:rsidRPr="00162C22">
        <w:rPr>
          <w:rFonts w:asciiTheme="majorBidi" w:hAnsiTheme="majorBidi" w:cstheme="majorBidi"/>
          <w:sz w:val="20"/>
          <w:szCs w:val="20"/>
        </w:rPr>
        <w:t xml:space="preserve"> &amp; Ganong</w:t>
      </w:r>
      <w:r w:rsidR="00235F51">
        <w:rPr>
          <w:rFonts w:asciiTheme="majorBidi" w:hAnsiTheme="majorBidi" w:cstheme="majorBidi"/>
          <w:sz w:val="20"/>
          <w:szCs w:val="20"/>
        </w:rPr>
        <w:t>, 2000</w:t>
      </w:r>
      <w:r w:rsidRPr="00B467E9">
        <w:rPr>
          <w:rFonts w:ascii="IRMitra" w:hAnsi="IRMitra" w:cs="B Lotus"/>
          <w:sz w:val="24"/>
          <w:szCs w:val="24"/>
          <w:rtl/>
          <w:lang w:bidi="fa-IR"/>
        </w:rPr>
        <w:t xml:space="preserve">). باورها و </w:t>
      </w:r>
      <w:r w:rsidR="008D06FF">
        <w:rPr>
          <w:rFonts w:ascii="IRMitra" w:hAnsi="IRMitra" w:cs="B Lotus"/>
          <w:sz w:val="24"/>
          <w:szCs w:val="24"/>
          <w:rtl/>
          <w:lang w:bidi="fa-IR"/>
        </w:rPr>
        <w:t>ب</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ثبات</w:t>
      </w:r>
      <w:r w:rsidR="008D06FF">
        <w:rPr>
          <w:rFonts w:ascii="IRMitra" w:hAnsi="IRMitra" w:cs="B Lotus" w:hint="cs"/>
          <w:sz w:val="24"/>
          <w:szCs w:val="24"/>
          <w:rtl/>
          <w:lang w:bidi="fa-IR"/>
        </w:rPr>
        <w:t>ی</w:t>
      </w:r>
      <w:r w:rsidRPr="00B467E9">
        <w:rPr>
          <w:rFonts w:ascii="IRMitra" w:hAnsi="IRMitra" w:cs="B Lotus"/>
          <w:sz w:val="24"/>
          <w:szCs w:val="24"/>
          <w:rtl/>
          <w:lang w:bidi="fa-IR"/>
        </w:rPr>
        <w:t xml:space="preserve"> در ازدواج (</w:t>
      </w:r>
      <w:r w:rsidR="008D06FF">
        <w:rPr>
          <w:rFonts w:ascii="IRMitra" w:hAnsi="IRMitra" w:cs="B Lotus"/>
          <w:sz w:val="24"/>
          <w:szCs w:val="24"/>
          <w:rtl/>
          <w:lang w:bidi="fa-IR"/>
        </w:rPr>
        <w:t>صاحب دل</w:t>
      </w:r>
      <w:r w:rsidRPr="00B467E9">
        <w:rPr>
          <w:rFonts w:ascii="IRMitra" w:hAnsi="IRMitra" w:cs="B Lotus"/>
          <w:sz w:val="24"/>
          <w:szCs w:val="24"/>
          <w:rtl/>
          <w:lang w:bidi="fa-IR"/>
        </w:rPr>
        <w:t xml:space="preserve">، جمشیدی و شکوری، 1396)، باورها و </w:t>
      </w:r>
      <w:r w:rsidR="008D06FF">
        <w:rPr>
          <w:rFonts w:ascii="IRMitra" w:hAnsi="IRMitra" w:cs="B Lotus"/>
          <w:sz w:val="24"/>
          <w:szCs w:val="24"/>
          <w:rtl/>
          <w:lang w:bidi="fa-IR"/>
        </w:rPr>
        <w:t>دل‌زدگ</w:t>
      </w:r>
      <w:r w:rsidR="008D06FF">
        <w:rPr>
          <w:rFonts w:ascii="IRMitra" w:hAnsi="IRMitra" w:cs="B Lotus" w:hint="cs"/>
          <w:sz w:val="24"/>
          <w:szCs w:val="24"/>
          <w:rtl/>
          <w:lang w:bidi="fa-IR"/>
        </w:rPr>
        <w:t>ی</w:t>
      </w:r>
      <w:r w:rsidRPr="00B467E9">
        <w:rPr>
          <w:rFonts w:ascii="IRMitra" w:hAnsi="IRMitra" w:cs="B Lotus"/>
          <w:sz w:val="24"/>
          <w:szCs w:val="24"/>
          <w:rtl/>
          <w:lang w:bidi="fa-IR"/>
        </w:rPr>
        <w:t xml:space="preserve"> </w:t>
      </w:r>
      <w:r w:rsidR="00DC59FE">
        <w:rPr>
          <w:rFonts w:ascii="IRMitra" w:hAnsi="IRMitra" w:cs="B Lotus"/>
          <w:sz w:val="24"/>
          <w:szCs w:val="24"/>
          <w:rtl/>
          <w:lang w:bidi="fa-IR"/>
        </w:rPr>
        <w:t>زناشو</w:t>
      </w:r>
      <w:r w:rsidR="00DC59FE">
        <w:rPr>
          <w:rFonts w:ascii="IRMitra" w:hAnsi="IRMitra" w:cs="B Lotus" w:hint="cs"/>
          <w:sz w:val="24"/>
          <w:szCs w:val="24"/>
          <w:rtl/>
          <w:lang w:bidi="fa-IR"/>
        </w:rPr>
        <w:t>یی</w:t>
      </w:r>
      <w:r w:rsidR="00DC59FE">
        <w:rPr>
          <w:rFonts w:ascii="IRMitra" w:hAnsi="IRMitra" w:cs="B Lotus"/>
          <w:sz w:val="24"/>
          <w:szCs w:val="24"/>
          <w:rtl/>
          <w:lang w:bidi="fa-IR"/>
        </w:rPr>
        <w:t xml:space="preserve"> (</w:t>
      </w:r>
      <w:r w:rsidR="00235F51">
        <w:rPr>
          <w:rFonts w:ascii="IRMitra" w:hAnsi="IRMitra" w:cs="B Lotus"/>
          <w:sz w:val="24"/>
          <w:szCs w:val="24"/>
          <w:rtl/>
          <w:lang w:bidi="fa-IR"/>
        </w:rPr>
        <w:t>رضا</w:t>
      </w:r>
      <w:r w:rsidRPr="00B467E9">
        <w:rPr>
          <w:rFonts w:ascii="IRMitra" w:hAnsi="IRMitra" w:cs="B Lotus"/>
          <w:sz w:val="24"/>
          <w:szCs w:val="24"/>
          <w:rtl/>
          <w:lang w:bidi="fa-IR"/>
        </w:rPr>
        <w:t>حاجی</w:t>
      </w:r>
      <w:r w:rsidR="00235F51">
        <w:rPr>
          <w:rFonts w:ascii="IRMitra" w:hAnsi="IRMitra" w:cs="B Lotus" w:hint="cs"/>
          <w:sz w:val="24"/>
          <w:szCs w:val="24"/>
          <w:rtl/>
          <w:lang w:bidi="fa-IR"/>
        </w:rPr>
        <w:t xml:space="preserve"> بیگدلی</w:t>
      </w:r>
      <w:r w:rsidR="00235F51">
        <w:rPr>
          <w:rFonts w:ascii="IRMitra" w:hAnsi="IRMitra" w:cs="B Lotus"/>
          <w:sz w:val="24"/>
          <w:szCs w:val="24"/>
          <w:rtl/>
          <w:lang w:bidi="fa-IR"/>
        </w:rPr>
        <w:t xml:space="preserve"> و تمنایی</w:t>
      </w:r>
      <w:r w:rsidR="00235F51">
        <w:rPr>
          <w:rFonts w:ascii="IRMitra" w:hAnsi="IRMitra" w:cs="B Lotus" w:hint="cs"/>
          <w:sz w:val="24"/>
          <w:szCs w:val="24"/>
          <w:rtl/>
          <w:lang w:bidi="fa-IR"/>
        </w:rPr>
        <w:softHyphen/>
      </w:r>
      <w:r w:rsidRPr="00B467E9">
        <w:rPr>
          <w:rFonts w:ascii="IRMitra" w:hAnsi="IRMitra" w:cs="B Lotus"/>
          <w:sz w:val="24"/>
          <w:szCs w:val="24"/>
          <w:rtl/>
          <w:lang w:bidi="fa-IR"/>
        </w:rPr>
        <w:t>فر،</w:t>
      </w:r>
      <w:r w:rsidR="00235F51">
        <w:rPr>
          <w:rFonts w:ascii="IRMitra" w:hAnsi="IRMitra" w:cs="B Lotus" w:hint="cs"/>
          <w:sz w:val="24"/>
          <w:szCs w:val="24"/>
          <w:rtl/>
          <w:lang w:bidi="fa-IR"/>
        </w:rPr>
        <w:t xml:space="preserve"> </w:t>
      </w:r>
      <w:r w:rsidRPr="00B467E9">
        <w:rPr>
          <w:rFonts w:ascii="IRMitra" w:hAnsi="IRMitra" w:cs="B Lotus"/>
          <w:sz w:val="24"/>
          <w:szCs w:val="24"/>
          <w:rtl/>
          <w:lang w:bidi="fa-IR"/>
        </w:rPr>
        <w:t>1396)، رابطة معنادار باورهای ارتباطی و سازگاری زناشویی (</w:t>
      </w:r>
      <w:r w:rsidR="008F3579" w:rsidRPr="00162C22">
        <w:rPr>
          <w:rFonts w:asciiTheme="majorBidi" w:hAnsiTheme="majorBidi" w:cstheme="majorBidi"/>
          <w:sz w:val="20"/>
          <w:szCs w:val="20"/>
        </w:rPr>
        <w:t>Hamamci</w:t>
      </w:r>
      <w:r w:rsidR="008F3579">
        <w:rPr>
          <w:rFonts w:asciiTheme="majorBidi" w:hAnsiTheme="majorBidi" w:cstheme="majorBidi"/>
          <w:sz w:val="20"/>
          <w:szCs w:val="20"/>
        </w:rPr>
        <w:t>, 2005</w:t>
      </w:r>
      <w:r w:rsidR="008F3579">
        <w:rPr>
          <w:rFonts w:ascii="IRMitra" w:hAnsi="IRMitra" w:cs="B Lotus"/>
          <w:sz w:val="24"/>
          <w:szCs w:val="24"/>
          <w:rtl/>
          <w:lang w:bidi="fa-IR"/>
        </w:rPr>
        <w:t>؛</w:t>
      </w:r>
      <w:r w:rsidR="008F3579">
        <w:rPr>
          <w:rFonts w:ascii="IRMitra" w:hAnsi="IRMitra" w:cs="B Lotus" w:hint="cs"/>
          <w:sz w:val="24"/>
          <w:szCs w:val="24"/>
          <w:rtl/>
          <w:lang w:bidi="fa-IR"/>
        </w:rPr>
        <w:t xml:space="preserve"> </w:t>
      </w:r>
      <w:r w:rsidR="008F3579">
        <w:rPr>
          <w:rFonts w:ascii="IRMitra" w:hAnsi="IRMitra" w:cs="B Lotus"/>
          <w:sz w:val="24"/>
          <w:szCs w:val="24"/>
          <w:rtl/>
          <w:lang w:bidi="fa-IR"/>
        </w:rPr>
        <w:t>کیش</w:t>
      </w:r>
      <w:r w:rsidR="008F3579">
        <w:rPr>
          <w:rFonts w:ascii="IRMitra" w:hAnsi="IRMitra" w:cs="B Lotus" w:hint="cs"/>
          <w:sz w:val="24"/>
          <w:szCs w:val="24"/>
          <w:rtl/>
          <w:lang w:bidi="fa-IR"/>
        </w:rPr>
        <w:softHyphen/>
      </w:r>
      <w:r w:rsidRPr="00B467E9">
        <w:rPr>
          <w:rFonts w:ascii="IRMitra" w:hAnsi="IRMitra" w:cs="B Lotus"/>
          <w:sz w:val="24"/>
          <w:szCs w:val="24"/>
          <w:rtl/>
          <w:lang w:bidi="fa-IR"/>
        </w:rPr>
        <w:t>بافان،</w:t>
      </w:r>
      <w:r w:rsidR="008F3579">
        <w:rPr>
          <w:rFonts w:ascii="IRMitra" w:hAnsi="IRMitra" w:cs="B Lotus" w:hint="cs"/>
          <w:sz w:val="24"/>
          <w:szCs w:val="24"/>
          <w:rtl/>
          <w:lang w:bidi="fa-IR"/>
        </w:rPr>
        <w:t xml:space="preserve"> </w:t>
      </w:r>
      <w:r w:rsidRPr="00B467E9">
        <w:rPr>
          <w:rFonts w:ascii="IRMitra" w:hAnsi="IRMitra" w:cs="B Lotus"/>
          <w:sz w:val="24"/>
          <w:szCs w:val="24"/>
          <w:rtl/>
          <w:lang w:bidi="fa-IR"/>
        </w:rPr>
        <w:t>1393) و همچنین نتایج تحقیقات گاتمن</w:t>
      </w:r>
      <w:r w:rsidRPr="00B467E9">
        <w:rPr>
          <w:rStyle w:val="FootnoteReference"/>
          <w:rFonts w:ascii="IRMitra" w:hAnsi="IRMitra" w:cs="B Lotus"/>
          <w:sz w:val="24"/>
          <w:szCs w:val="24"/>
          <w:rtl/>
          <w:lang w:bidi="fa-IR"/>
        </w:rPr>
        <w:footnoteReference w:id="3"/>
      </w:r>
      <w:r w:rsidR="00DC59FE">
        <w:rPr>
          <w:rFonts w:ascii="IRMitra" w:hAnsi="IRMitra" w:cs="B Lotus"/>
          <w:sz w:val="24"/>
          <w:szCs w:val="24"/>
          <w:rtl/>
          <w:lang w:bidi="fa-IR"/>
        </w:rPr>
        <w:t xml:space="preserve"> (</w:t>
      </w:r>
      <w:r w:rsidRPr="00B467E9">
        <w:rPr>
          <w:rFonts w:ascii="IRMitra" w:hAnsi="IRMitra" w:cs="B Lotus"/>
          <w:sz w:val="24"/>
          <w:szCs w:val="24"/>
          <w:rtl/>
          <w:lang w:bidi="fa-IR"/>
        </w:rPr>
        <w:t xml:space="preserve">2013) که باورهای ارتباطی زوجین را </w:t>
      </w:r>
      <w:r w:rsidR="008D06FF">
        <w:rPr>
          <w:rFonts w:ascii="IRMitra" w:hAnsi="IRMitra" w:cs="B Lotus"/>
          <w:sz w:val="24"/>
          <w:szCs w:val="24"/>
          <w:rtl/>
          <w:lang w:bidi="fa-IR"/>
        </w:rPr>
        <w:t>پ</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ش‌ب</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ن</w:t>
      </w:r>
      <w:r w:rsidR="008D06FF">
        <w:rPr>
          <w:rFonts w:ascii="IRMitra" w:hAnsi="IRMitra" w:cs="B Lotus" w:hint="cs"/>
          <w:sz w:val="24"/>
          <w:szCs w:val="24"/>
          <w:rtl/>
          <w:lang w:bidi="fa-IR"/>
        </w:rPr>
        <w:t>ی</w:t>
      </w:r>
      <w:r w:rsidRPr="00B467E9">
        <w:rPr>
          <w:rFonts w:ascii="IRMitra" w:hAnsi="IRMitra" w:cs="B Lotus"/>
          <w:sz w:val="24"/>
          <w:szCs w:val="24"/>
          <w:rtl/>
          <w:lang w:bidi="fa-IR"/>
        </w:rPr>
        <w:t xml:space="preserve"> کننده وقوع طلاق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داند</w:t>
      </w:r>
      <w:r w:rsidRPr="00B467E9">
        <w:rPr>
          <w:rFonts w:ascii="IRMitra" w:hAnsi="IRMitra" w:cs="B Lotus"/>
          <w:sz w:val="24"/>
          <w:szCs w:val="24"/>
          <w:rtl/>
          <w:lang w:bidi="fa-IR"/>
        </w:rPr>
        <w:t>،</w:t>
      </w:r>
      <w:r w:rsidR="00DC59FE">
        <w:rPr>
          <w:rFonts w:ascii="IRMitra" w:hAnsi="IRMitra" w:cs="B Lotus"/>
          <w:sz w:val="24"/>
          <w:szCs w:val="24"/>
          <w:rtl/>
          <w:lang w:bidi="fa-IR"/>
        </w:rPr>
        <w:t xml:space="preserve"> اشاره</w:t>
      </w:r>
      <w:r w:rsidRPr="00B467E9">
        <w:rPr>
          <w:rFonts w:ascii="IRMitra" w:hAnsi="IRMitra" w:cs="B Lotus"/>
          <w:sz w:val="24"/>
          <w:szCs w:val="24"/>
          <w:rtl/>
          <w:lang w:bidi="fa-IR"/>
        </w:rPr>
        <w:t xml:space="preserve"> کرد. تحقیقات کارشناسان خانواده نشان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دهد</w:t>
      </w:r>
      <w:r w:rsidRPr="00B467E9">
        <w:rPr>
          <w:rFonts w:ascii="IRMitra" w:hAnsi="IRMitra" w:cs="B Lotus"/>
          <w:sz w:val="24"/>
          <w:szCs w:val="24"/>
          <w:rtl/>
          <w:lang w:bidi="fa-IR"/>
        </w:rPr>
        <w:t xml:space="preserve"> که امروزه شیوع </w:t>
      </w:r>
      <w:r w:rsidR="008D06FF">
        <w:rPr>
          <w:rFonts w:ascii="IRMitra" w:hAnsi="IRMitra" w:cs="B Lotus"/>
          <w:sz w:val="24"/>
          <w:szCs w:val="24"/>
          <w:rtl/>
          <w:lang w:bidi="fa-IR"/>
        </w:rPr>
        <w:t>دل‌زدگ</w:t>
      </w:r>
      <w:r w:rsidR="008D06FF">
        <w:rPr>
          <w:rFonts w:ascii="IRMitra" w:hAnsi="IRMitra" w:cs="B Lotus" w:hint="cs"/>
          <w:sz w:val="24"/>
          <w:szCs w:val="24"/>
          <w:rtl/>
          <w:lang w:bidi="fa-IR"/>
        </w:rPr>
        <w:t>ی</w:t>
      </w:r>
      <w:r w:rsidRPr="00B467E9">
        <w:rPr>
          <w:rFonts w:ascii="IRMitra" w:hAnsi="IRMitra" w:cs="B Lotus"/>
          <w:sz w:val="24"/>
          <w:szCs w:val="24"/>
          <w:rtl/>
          <w:lang w:bidi="fa-IR"/>
        </w:rPr>
        <w:t xml:space="preserve"> زناشویی بیشتر شده است. </w:t>
      </w:r>
      <w:r w:rsidR="008D06FF">
        <w:rPr>
          <w:rFonts w:ascii="IRMitra" w:hAnsi="IRMitra" w:cs="B Lotus"/>
          <w:sz w:val="24"/>
          <w:szCs w:val="24"/>
          <w:rtl/>
          <w:lang w:bidi="fa-IR"/>
        </w:rPr>
        <w:t>به‌طور</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که</w:t>
      </w:r>
      <w:r w:rsidRPr="00B467E9">
        <w:rPr>
          <w:rFonts w:ascii="IRMitra" w:hAnsi="IRMitra" w:cs="B Lotus"/>
          <w:sz w:val="24"/>
          <w:szCs w:val="24"/>
          <w:rtl/>
          <w:lang w:bidi="fa-IR"/>
        </w:rPr>
        <w:t xml:space="preserve"> 50</w:t>
      </w:r>
      <w:r w:rsidR="00DC59FE">
        <w:rPr>
          <w:rFonts w:ascii="IRMitra" w:hAnsi="IRMitra" w:cs="B Lotus"/>
          <w:sz w:val="24"/>
          <w:szCs w:val="24"/>
          <w:rtl/>
          <w:lang w:bidi="fa-IR"/>
        </w:rPr>
        <w:t>%</w:t>
      </w:r>
      <w:r w:rsidRPr="00B467E9">
        <w:rPr>
          <w:rFonts w:ascii="IRMitra" w:hAnsi="IRMitra" w:cs="B Lotus"/>
          <w:sz w:val="24"/>
          <w:szCs w:val="24"/>
          <w:rtl/>
          <w:lang w:bidi="fa-IR"/>
        </w:rPr>
        <w:t xml:space="preserve"> از زوجین در ازدواج خود با </w:t>
      </w:r>
      <w:r w:rsidR="008D06FF">
        <w:rPr>
          <w:rFonts w:ascii="IRMitra" w:hAnsi="IRMitra" w:cs="B Lotus"/>
          <w:sz w:val="24"/>
          <w:szCs w:val="24"/>
          <w:rtl/>
          <w:lang w:bidi="fa-IR"/>
        </w:rPr>
        <w:t>دل‌زدگ</w:t>
      </w:r>
      <w:r w:rsidR="008D06FF">
        <w:rPr>
          <w:rFonts w:ascii="IRMitra" w:hAnsi="IRMitra" w:cs="B Lotus" w:hint="cs"/>
          <w:sz w:val="24"/>
          <w:szCs w:val="24"/>
          <w:rtl/>
          <w:lang w:bidi="fa-IR"/>
        </w:rPr>
        <w:t>ی</w:t>
      </w:r>
      <w:r w:rsidRPr="004E5A5A">
        <w:rPr>
          <w:rFonts w:ascii="IRMitra" w:hAnsi="IRMitra" w:cs="B Lotus"/>
          <w:sz w:val="24"/>
          <w:szCs w:val="24"/>
          <w:rtl/>
          <w:lang w:bidi="fa-IR"/>
        </w:rPr>
        <w:t xml:space="preserve"> مواجه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شوند</w:t>
      </w:r>
      <w:r w:rsidR="00CF4F28">
        <w:rPr>
          <w:rFonts w:ascii="IRMitra" w:hAnsi="IRMitra" w:cs="B Lotus"/>
          <w:sz w:val="24"/>
          <w:szCs w:val="24"/>
          <w:rtl/>
          <w:lang w:bidi="fa-IR"/>
        </w:rPr>
        <w:t xml:space="preserve"> (عبادت</w:t>
      </w:r>
      <w:r w:rsidR="00CF4F28">
        <w:rPr>
          <w:rFonts w:ascii="IRMitra" w:hAnsi="IRMitra" w:cs="B Lotus" w:hint="cs"/>
          <w:sz w:val="24"/>
          <w:szCs w:val="24"/>
          <w:rtl/>
          <w:lang w:bidi="fa-IR"/>
        </w:rPr>
        <w:softHyphen/>
      </w:r>
      <w:r w:rsidRPr="004E5A5A">
        <w:rPr>
          <w:rFonts w:ascii="IRMitra" w:hAnsi="IRMitra" w:cs="B Lotus"/>
          <w:sz w:val="24"/>
          <w:szCs w:val="24"/>
          <w:rtl/>
          <w:lang w:bidi="fa-IR"/>
        </w:rPr>
        <w:t xml:space="preserve">پور، </w:t>
      </w:r>
      <w:r w:rsidR="00CF4F28">
        <w:rPr>
          <w:rFonts w:ascii="IRMitra" w:hAnsi="IRMitra" w:cs="B Lotus" w:hint="cs"/>
          <w:sz w:val="24"/>
          <w:szCs w:val="24"/>
          <w:rtl/>
          <w:lang w:bidi="fa-IR"/>
        </w:rPr>
        <w:t>نوابی</w:t>
      </w:r>
      <w:r w:rsidR="00CF4F28">
        <w:rPr>
          <w:rFonts w:ascii="IRMitra" w:hAnsi="IRMitra" w:cs="B Lotus"/>
          <w:sz w:val="24"/>
          <w:szCs w:val="24"/>
          <w:rtl/>
          <w:lang w:bidi="fa-IR"/>
        </w:rPr>
        <w:softHyphen/>
      </w:r>
      <w:r w:rsidR="00CF4F28">
        <w:rPr>
          <w:rFonts w:ascii="IRMitra" w:hAnsi="IRMitra" w:cs="B Lotus" w:hint="cs"/>
          <w:sz w:val="24"/>
          <w:szCs w:val="24"/>
          <w:rtl/>
          <w:lang w:bidi="fa-IR"/>
        </w:rPr>
        <w:t xml:space="preserve">نژاد، </w:t>
      </w:r>
      <w:r w:rsidR="008D06FF">
        <w:rPr>
          <w:rFonts w:ascii="IRMitra" w:hAnsi="IRMitra" w:cs="B Lotus"/>
          <w:sz w:val="24"/>
          <w:szCs w:val="24"/>
          <w:rtl/>
          <w:lang w:bidi="fa-IR"/>
        </w:rPr>
        <w:t>شف</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ع‌آباد</w:t>
      </w:r>
      <w:r w:rsidR="008D06FF">
        <w:rPr>
          <w:rFonts w:ascii="IRMitra" w:hAnsi="IRMitra" w:cs="B Lotus" w:hint="cs"/>
          <w:sz w:val="24"/>
          <w:szCs w:val="24"/>
          <w:rtl/>
          <w:lang w:bidi="fa-IR"/>
        </w:rPr>
        <w:t>ی</w:t>
      </w:r>
      <w:r w:rsidR="00CF4F28">
        <w:rPr>
          <w:rFonts w:ascii="IRMitra" w:hAnsi="IRMitra" w:cs="B Lotus"/>
          <w:sz w:val="24"/>
          <w:szCs w:val="24"/>
          <w:rtl/>
          <w:lang w:bidi="fa-IR"/>
        </w:rPr>
        <w:t xml:space="preserve"> و فلسفی</w:t>
      </w:r>
      <w:r w:rsidR="00CF4F28">
        <w:rPr>
          <w:rFonts w:ascii="IRMitra" w:hAnsi="IRMitra" w:cs="B Lotus" w:hint="cs"/>
          <w:sz w:val="24"/>
          <w:szCs w:val="24"/>
          <w:rtl/>
          <w:lang w:bidi="fa-IR"/>
        </w:rPr>
        <w:softHyphen/>
      </w:r>
      <w:r w:rsidRPr="004E5A5A">
        <w:rPr>
          <w:rFonts w:ascii="IRMitra" w:hAnsi="IRMitra" w:cs="B Lotus"/>
          <w:sz w:val="24"/>
          <w:szCs w:val="24"/>
          <w:rtl/>
          <w:lang w:bidi="fa-IR"/>
        </w:rPr>
        <w:t>نژاد، 1392). تساپلاس</w:t>
      </w:r>
      <w:r w:rsidRPr="00B467E9">
        <w:rPr>
          <w:rFonts w:ascii="IRMitra" w:hAnsi="IRMitra" w:cs="B Lotus"/>
          <w:sz w:val="24"/>
          <w:szCs w:val="24"/>
          <w:rtl/>
          <w:lang w:bidi="fa-IR"/>
        </w:rPr>
        <w:t>، آرون و اورباچ</w:t>
      </w:r>
      <w:r w:rsidRPr="00B467E9">
        <w:rPr>
          <w:rStyle w:val="FootnoteReference"/>
          <w:rFonts w:ascii="IRMitra" w:hAnsi="IRMitra" w:cs="B Lotus"/>
          <w:sz w:val="24"/>
          <w:szCs w:val="24"/>
          <w:rtl/>
          <w:lang w:bidi="fa-IR"/>
        </w:rPr>
        <w:footnoteReference w:id="4"/>
      </w:r>
      <w:r w:rsidR="00DC59FE">
        <w:rPr>
          <w:rFonts w:ascii="IRMitra" w:hAnsi="IRMitra" w:cs="B Lotus"/>
          <w:sz w:val="24"/>
          <w:szCs w:val="24"/>
          <w:rtl/>
          <w:lang w:bidi="fa-IR"/>
        </w:rPr>
        <w:t xml:space="preserve"> </w:t>
      </w:r>
      <w:r w:rsidRPr="00B467E9">
        <w:rPr>
          <w:rFonts w:ascii="IRMitra" w:hAnsi="IRMitra" w:cs="B Lotus"/>
          <w:sz w:val="24"/>
          <w:szCs w:val="24"/>
          <w:rtl/>
          <w:lang w:bidi="fa-IR"/>
        </w:rPr>
        <w:t>(</w:t>
      </w:r>
      <w:r w:rsidR="008F3579">
        <w:rPr>
          <w:rFonts w:ascii="IRMitra" w:hAnsi="IRMitra" w:cs="B Lotus" w:hint="cs"/>
          <w:sz w:val="24"/>
          <w:szCs w:val="24"/>
          <w:rtl/>
          <w:lang w:bidi="fa-IR"/>
        </w:rPr>
        <w:t>2009</w:t>
      </w:r>
      <w:r w:rsidRPr="00B467E9">
        <w:rPr>
          <w:rFonts w:ascii="IRMitra" w:hAnsi="IRMitra" w:cs="B Lotus"/>
          <w:sz w:val="24"/>
          <w:szCs w:val="24"/>
          <w:rtl/>
          <w:lang w:bidi="fa-IR"/>
        </w:rPr>
        <w:t xml:space="preserve">)، در پژوهش خود نشان دادند که </w:t>
      </w:r>
      <w:r w:rsidR="008D06FF">
        <w:rPr>
          <w:rFonts w:ascii="IRMitra" w:hAnsi="IRMitra" w:cs="B Lotus"/>
          <w:sz w:val="24"/>
          <w:szCs w:val="24"/>
          <w:rtl/>
          <w:lang w:bidi="fa-IR"/>
        </w:rPr>
        <w:t>دل‌زدگ</w:t>
      </w:r>
      <w:r w:rsidR="008D06FF">
        <w:rPr>
          <w:rFonts w:ascii="IRMitra" w:hAnsi="IRMitra" w:cs="B Lotus" w:hint="cs"/>
          <w:sz w:val="24"/>
          <w:szCs w:val="24"/>
          <w:rtl/>
          <w:lang w:bidi="fa-IR"/>
        </w:rPr>
        <w:t>ی</w:t>
      </w:r>
      <w:r w:rsidRPr="00B467E9">
        <w:rPr>
          <w:rFonts w:ascii="IRMitra" w:hAnsi="IRMitra" w:cs="B Lotus"/>
          <w:sz w:val="24"/>
          <w:szCs w:val="24"/>
          <w:rtl/>
          <w:lang w:bidi="fa-IR"/>
        </w:rPr>
        <w:t xml:space="preserve"> زناشویی منجر به از بین رفتن صمیمیت و جدایی عاطفی زوجین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شود</w:t>
      </w:r>
      <w:r w:rsidRPr="00B467E9">
        <w:rPr>
          <w:rFonts w:ascii="IRMitra" w:hAnsi="IRMitra" w:cs="B Lotus"/>
          <w:sz w:val="24"/>
          <w:szCs w:val="24"/>
          <w:rtl/>
          <w:lang w:bidi="fa-IR"/>
        </w:rPr>
        <w:t xml:space="preserve">. این موضوع سبب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شود</w:t>
      </w:r>
      <w:r w:rsidRPr="00B467E9">
        <w:rPr>
          <w:rFonts w:ascii="IRMitra" w:hAnsi="IRMitra" w:cs="B Lotus"/>
          <w:sz w:val="24"/>
          <w:szCs w:val="24"/>
          <w:rtl/>
          <w:lang w:bidi="fa-IR"/>
        </w:rPr>
        <w:t xml:space="preserve"> تا زوجین نتوانند پاسخ مناسبی برای حل </w:t>
      </w:r>
      <w:r w:rsidR="008D06FF">
        <w:rPr>
          <w:rFonts w:ascii="IRMitra" w:hAnsi="IRMitra" w:cs="B Lotus"/>
          <w:sz w:val="24"/>
          <w:szCs w:val="24"/>
          <w:rtl/>
          <w:lang w:bidi="fa-IR"/>
        </w:rPr>
        <w:t>اختلاف‌ها</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شان</w:t>
      </w:r>
      <w:r w:rsidRPr="00B467E9">
        <w:rPr>
          <w:rFonts w:ascii="IRMitra" w:hAnsi="IRMitra" w:cs="B Lotus"/>
          <w:sz w:val="24"/>
          <w:szCs w:val="24"/>
          <w:rtl/>
          <w:lang w:bidi="fa-IR"/>
        </w:rPr>
        <w:t xml:space="preserve"> بیابند.</w:t>
      </w:r>
    </w:p>
    <w:p w:rsidR="00BA7600" w:rsidRPr="00B467E9" w:rsidRDefault="00BA7600" w:rsidP="000B7E55">
      <w:pPr>
        <w:bidi/>
        <w:spacing w:line="240" w:lineRule="auto"/>
        <w:jc w:val="both"/>
        <w:rPr>
          <w:rFonts w:ascii="IRMitra" w:hAnsi="IRMitra" w:cs="B Lotus"/>
          <w:b/>
          <w:sz w:val="24"/>
          <w:szCs w:val="24"/>
          <w:lang w:bidi="fa-IR"/>
        </w:rPr>
      </w:pPr>
    </w:p>
    <w:p w:rsidR="00BA7600" w:rsidRDefault="00BA7600" w:rsidP="000B7E55">
      <w:pPr>
        <w:bidi/>
        <w:spacing w:line="240" w:lineRule="auto"/>
        <w:jc w:val="both"/>
        <w:rPr>
          <w:rFonts w:ascii="IRMitra" w:hAnsi="IRMitra" w:cs="B Nazanin"/>
          <w:b/>
          <w:sz w:val="24"/>
          <w:szCs w:val="24"/>
          <w:lang w:bidi="fa-IR"/>
        </w:rPr>
      </w:pPr>
    </w:p>
    <w:p w:rsidR="008514F5" w:rsidRPr="00B912B8" w:rsidRDefault="008514F5" w:rsidP="000B7E55">
      <w:pPr>
        <w:bidi/>
        <w:spacing w:line="240" w:lineRule="auto"/>
        <w:ind w:left="360"/>
        <w:jc w:val="center"/>
        <w:rPr>
          <w:rFonts w:ascii="IRMitra" w:hAnsi="IRMitra" w:cs="B Nazanin"/>
          <w:b/>
          <w:sz w:val="24"/>
          <w:szCs w:val="24"/>
          <w:rtl/>
          <w:lang w:bidi="fa-IR"/>
        </w:rPr>
      </w:pPr>
      <w:r w:rsidRPr="00B912B8">
        <w:rPr>
          <w:rFonts w:ascii="IRMitra" w:hAnsi="IRMitra" w:cs="B Nazanin"/>
          <w:noProof/>
          <w:sz w:val="24"/>
          <w:szCs w:val="24"/>
        </w:rPr>
        <w:lastRenderedPageBreak/>
        <w:drawing>
          <wp:inline distT="0" distB="0" distL="0" distR="0" wp14:anchorId="19042FB7" wp14:editId="50A74936">
            <wp:extent cx="3434422" cy="16725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7740" b="35596"/>
                    <a:stretch/>
                  </pic:blipFill>
                  <pic:spPr bwMode="auto">
                    <a:xfrm>
                      <a:off x="0" y="0"/>
                      <a:ext cx="3453548" cy="1681884"/>
                    </a:xfrm>
                    <a:prstGeom prst="rect">
                      <a:avLst/>
                    </a:prstGeom>
                    <a:ln>
                      <a:noFill/>
                    </a:ln>
                    <a:extLst>
                      <a:ext uri="{53640926-AAD7-44D8-BBD7-CCE9431645EC}">
                        <a14:shadowObscured xmlns:a14="http://schemas.microsoft.com/office/drawing/2010/main"/>
                      </a:ext>
                    </a:extLst>
                  </pic:spPr>
                </pic:pic>
              </a:graphicData>
            </a:graphic>
          </wp:inline>
        </w:drawing>
      </w:r>
    </w:p>
    <w:p w:rsidR="008514F5" w:rsidRPr="00B912B8" w:rsidRDefault="008514F5" w:rsidP="000B7E55">
      <w:pPr>
        <w:tabs>
          <w:tab w:val="left" w:pos="3685"/>
          <w:tab w:val="center" w:pos="4680"/>
        </w:tabs>
        <w:bidi/>
        <w:spacing w:line="240" w:lineRule="auto"/>
        <w:jc w:val="left"/>
        <w:rPr>
          <w:rFonts w:ascii="IRMitra" w:hAnsi="IRMitra" w:cs="B Nazanin"/>
          <w:b/>
          <w:sz w:val="24"/>
          <w:szCs w:val="24"/>
          <w:rtl/>
          <w:lang w:bidi="fa-IR"/>
        </w:rPr>
      </w:pPr>
      <w:r w:rsidRPr="00B912B8">
        <w:rPr>
          <w:rFonts w:ascii="IRMitra" w:hAnsi="IRMitra" w:cs="B Nazanin"/>
          <w:bCs/>
          <w:sz w:val="24"/>
          <w:szCs w:val="24"/>
          <w:rtl/>
          <w:lang w:bidi="fa-IR"/>
        </w:rPr>
        <w:tab/>
      </w:r>
      <w:r w:rsidRPr="00B912B8">
        <w:rPr>
          <w:rFonts w:ascii="IRMitra" w:hAnsi="IRMitra" w:cs="B Nazanin"/>
          <w:b/>
          <w:sz w:val="24"/>
          <w:szCs w:val="24"/>
          <w:rtl/>
          <w:lang w:bidi="fa-IR"/>
        </w:rPr>
        <w:tab/>
      </w:r>
      <w:r w:rsidR="00DC59FE">
        <w:rPr>
          <w:rFonts w:ascii="IRMitra" w:hAnsi="IRMitra" w:cs="B Nazanin"/>
          <w:b/>
          <w:sz w:val="24"/>
          <w:szCs w:val="24"/>
          <w:rtl/>
          <w:lang w:bidi="fa-IR"/>
        </w:rPr>
        <w:t>شکل 1</w:t>
      </w:r>
      <w:r w:rsidRPr="00B912B8">
        <w:rPr>
          <w:rFonts w:ascii="IRMitra" w:hAnsi="IRMitra" w:cs="B Nazanin"/>
          <w:b/>
          <w:sz w:val="24"/>
          <w:szCs w:val="24"/>
          <w:rtl/>
          <w:lang w:bidi="fa-IR"/>
        </w:rPr>
        <w:t>. مدل مفهومی پژوهش</w:t>
      </w:r>
    </w:p>
    <w:p w:rsidR="008514F5" w:rsidRPr="008F3579" w:rsidRDefault="008F3579" w:rsidP="000B7E55">
      <w:pPr>
        <w:bidi/>
        <w:spacing w:after="0" w:line="240" w:lineRule="auto"/>
        <w:jc w:val="left"/>
        <w:rPr>
          <w:rFonts w:ascii="IRMitra" w:hAnsi="IRMitra"/>
          <w:bCs/>
          <w:sz w:val="28"/>
          <w:rtl/>
          <w:lang w:bidi="fa-IR"/>
        </w:rPr>
      </w:pPr>
      <w:r w:rsidRPr="008F3579">
        <w:rPr>
          <w:rFonts w:ascii="IRMitra" w:hAnsi="IRMitra" w:hint="cs"/>
          <w:bCs/>
          <w:sz w:val="28"/>
          <w:rtl/>
          <w:lang w:bidi="fa-IR"/>
        </w:rPr>
        <w:t>3- روش</w:t>
      </w:r>
      <w:r w:rsidRPr="008F3579">
        <w:rPr>
          <w:rFonts w:ascii="IRMitra" w:hAnsi="IRMitra" w:hint="cs"/>
          <w:bCs/>
          <w:sz w:val="28"/>
          <w:rtl/>
          <w:lang w:bidi="fa-IR"/>
        </w:rPr>
        <w:softHyphen/>
        <w:t>شناسی</w:t>
      </w:r>
    </w:p>
    <w:p w:rsidR="008514F5" w:rsidRPr="008F3579" w:rsidRDefault="008514F5" w:rsidP="000B7E55">
      <w:pPr>
        <w:bidi/>
        <w:spacing w:after="0" w:line="240" w:lineRule="auto"/>
        <w:jc w:val="both"/>
        <w:rPr>
          <w:rFonts w:ascii="IRMitra" w:hAnsi="IRMitra" w:cs="B Lotus"/>
          <w:b/>
          <w:sz w:val="24"/>
          <w:szCs w:val="24"/>
          <w:rtl/>
          <w:lang w:bidi="fa-IR"/>
        </w:rPr>
      </w:pPr>
      <w:r w:rsidRPr="008F3579">
        <w:rPr>
          <w:rFonts w:ascii="IRMitra" w:hAnsi="IRMitra" w:cs="B Lotus"/>
          <w:b/>
          <w:sz w:val="24"/>
          <w:szCs w:val="24"/>
          <w:rtl/>
          <w:lang w:bidi="fa-IR"/>
        </w:rPr>
        <w:t xml:space="preserve">پژوهش حاضر، همبستگی از نوع مدل معادلات ساختاری است. جامعه آماری این پژوهش کلیه زوجین متأهل </w:t>
      </w:r>
      <w:r w:rsidR="008D06FF">
        <w:rPr>
          <w:rFonts w:ascii="IRMitra" w:hAnsi="IRMitra" w:cs="B Lotus"/>
          <w:b/>
          <w:sz w:val="24"/>
          <w:szCs w:val="24"/>
          <w:rtl/>
          <w:lang w:bidi="fa-IR"/>
        </w:rPr>
        <w:t>مراجعه‌کننده</w:t>
      </w:r>
      <w:r w:rsidRPr="008F3579">
        <w:rPr>
          <w:rFonts w:ascii="IRMitra" w:hAnsi="IRMitra" w:cs="B Lotus"/>
          <w:b/>
          <w:sz w:val="24"/>
          <w:szCs w:val="24"/>
          <w:rtl/>
          <w:lang w:bidi="fa-IR"/>
        </w:rPr>
        <w:t xml:space="preserve"> به مراکز مشاوره شهر اردبیل</w:t>
      </w:r>
      <w:r w:rsidR="00DC59FE">
        <w:rPr>
          <w:rFonts w:ascii="IRMitra" w:hAnsi="IRMitra" w:cs="B Lotus"/>
          <w:b/>
          <w:sz w:val="24"/>
          <w:szCs w:val="24"/>
          <w:rtl/>
          <w:lang w:bidi="fa-IR"/>
        </w:rPr>
        <w:t xml:space="preserve"> </w:t>
      </w:r>
      <w:r w:rsidRPr="008F3579">
        <w:rPr>
          <w:rFonts w:ascii="IRMitra" w:hAnsi="IRMitra" w:cs="B Lotus"/>
          <w:b/>
          <w:sz w:val="24"/>
          <w:szCs w:val="24"/>
          <w:rtl/>
          <w:lang w:bidi="fa-IR"/>
        </w:rPr>
        <w:t xml:space="preserve">در سال 1401 بودند. در این مطالعه از روش </w:t>
      </w:r>
      <w:r w:rsidR="008D06FF">
        <w:rPr>
          <w:rFonts w:ascii="IRMitra" w:hAnsi="IRMitra" w:cs="B Lotus"/>
          <w:b/>
          <w:sz w:val="24"/>
          <w:szCs w:val="24"/>
          <w:rtl/>
          <w:lang w:bidi="fa-IR"/>
        </w:rPr>
        <w:t>نمونه‌گ</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ر</w:t>
      </w:r>
      <w:r w:rsidR="008D06FF">
        <w:rPr>
          <w:rFonts w:ascii="IRMitra" w:hAnsi="IRMitra" w:cs="B Lotus" w:hint="cs"/>
          <w:b/>
          <w:sz w:val="24"/>
          <w:szCs w:val="24"/>
          <w:rtl/>
          <w:lang w:bidi="fa-IR"/>
        </w:rPr>
        <w:t>ی</w:t>
      </w:r>
      <w:r w:rsidRPr="008F3579">
        <w:rPr>
          <w:rFonts w:ascii="IRMitra" w:hAnsi="IRMitra" w:cs="B Lotus"/>
          <w:b/>
          <w:sz w:val="24"/>
          <w:szCs w:val="24"/>
          <w:rtl/>
          <w:lang w:bidi="fa-IR"/>
        </w:rPr>
        <w:t xml:space="preserve"> در دسترس و با در اختیار داشتن لیست افراد </w:t>
      </w:r>
      <w:r w:rsidR="008D06FF">
        <w:rPr>
          <w:rFonts w:ascii="IRMitra" w:hAnsi="IRMitra" w:cs="B Lotus"/>
          <w:b/>
          <w:sz w:val="24"/>
          <w:szCs w:val="24"/>
          <w:rtl/>
          <w:lang w:bidi="fa-IR"/>
        </w:rPr>
        <w:t>مراجعه‌کننده</w:t>
      </w:r>
      <w:r w:rsidRPr="008F3579">
        <w:rPr>
          <w:rFonts w:ascii="IRMitra" w:hAnsi="IRMitra" w:cs="B Lotus"/>
          <w:b/>
          <w:sz w:val="24"/>
          <w:szCs w:val="24"/>
          <w:rtl/>
          <w:lang w:bidi="fa-IR"/>
        </w:rPr>
        <w:t xml:space="preserve"> به این مراکز مشاوره، 290 نفر از این مراجعان انتخاب شدند و با ارائه </w:t>
      </w:r>
      <w:r w:rsidR="008D06FF">
        <w:rPr>
          <w:rFonts w:ascii="IRMitra" w:hAnsi="IRMitra" w:cs="B Lotus"/>
          <w:b/>
          <w:sz w:val="24"/>
          <w:szCs w:val="24"/>
          <w:rtl/>
          <w:lang w:bidi="fa-IR"/>
        </w:rPr>
        <w:t>پرسشنامه‌ها</w:t>
      </w:r>
      <w:r w:rsidR="008D06FF">
        <w:rPr>
          <w:rFonts w:ascii="IRMitra" w:hAnsi="IRMitra" w:cs="B Lotus" w:hint="cs"/>
          <w:b/>
          <w:sz w:val="24"/>
          <w:szCs w:val="24"/>
          <w:rtl/>
          <w:lang w:bidi="fa-IR"/>
        </w:rPr>
        <w:t>ی</w:t>
      </w:r>
      <w:r w:rsidRPr="008F3579">
        <w:rPr>
          <w:rFonts w:ascii="IRMitra" w:hAnsi="IRMitra" w:cs="B Lotus"/>
          <w:b/>
          <w:sz w:val="24"/>
          <w:szCs w:val="24"/>
          <w:rtl/>
          <w:lang w:bidi="fa-IR"/>
        </w:rPr>
        <w:t xml:space="preserve"> پژوهش به این افراد اطلاعات لازم کسب شد. جهت تحلیل </w:t>
      </w:r>
      <w:r w:rsidR="008D06FF">
        <w:rPr>
          <w:rFonts w:ascii="IRMitra" w:hAnsi="IRMitra" w:cs="B Lotus"/>
          <w:b/>
          <w:sz w:val="24"/>
          <w:szCs w:val="24"/>
          <w:rtl/>
          <w:lang w:bidi="fa-IR"/>
        </w:rPr>
        <w:t>داده‌ها</w:t>
      </w:r>
      <w:r w:rsidRPr="008F3579">
        <w:rPr>
          <w:rFonts w:ascii="IRMitra" w:hAnsi="IRMitra" w:cs="B Lotus"/>
          <w:b/>
          <w:sz w:val="24"/>
          <w:szCs w:val="24"/>
          <w:rtl/>
          <w:lang w:bidi="fa-IR"/>
        </w:rPr>
        <w:t xml:space="preserve">، از ضریب آلفای کرونباخ برای بررسی اعتبار و از روایی سازه و تحلیل عاملی </w:t>
      </w:r>
      <w:r w:rsidR="008D06FF">
        <w:rPr>
          <w:rFonts w:ascii="IRMitra" w:hAnsi="IRMitra" w:cs="B Lotus"/>
          <w:b/>
          <w:sz w:val="24"/>
          <w:szCs w:val="24"/>
          <w:rtl/>
          <w:lang w:bidi="fa-IR"/>
        </w:rPr>
        <w:t>پرسشنامه‌ها</w:t>
      </w:r>
      <w:r w:rsidRPr="008F3579">
        <w:rPr>
          <w:rFonts w:ascii="IRMitra" w:hAnsi="IRMitra" w:cs="B Lotus"/>
          <w:b/>
          <w:sz w:val="24"/>
          <w:szCs w:val="24"/>
          <w:rtl/>
          <w:lang w:bidi="fa-IR"/>
        </w:rPr>
        <w:t xml:space="preserve"> برای کسب اطمینان از روایی </w:t>
      </w:r>
      <w:r w:rsidR="008D06FF">
        <w:rPr>
          <w:rFonts w:ascii="IRMitra" w:hAnsi="IRMitra" w:cs="B Lotus"/>
          <w:b/>
          <w:sz w:val="24"/>
          <w:szCs w:val="24"/>
          <w:rtl/>
          <w:lang w:bidi="fa-IR"/>
        </w:rPr>
        <w:t>پرسشنامه‌ها</w:t>
      </w:r>
      <w:r w:rsidR="008D06FF">
        <w:rPr>
          <w:rFonts w:ascii="IRMitra" w:hAnsi="IRMitra" w:cs="B Lotus" w:hint="cs"/>
          <w:b/>
          <w:sz w:val="24"/>
          <w:szCs w:val="24"/>
          <w:rtl/>
          <w:lang w:bidi="fa-IR"/>
        </w:rPr>
        <w:t>ی</w:t>
      </w:r>
      <w:r w:rsidRPr="008F3579">
        <w:rPr>
          <w:rFonts w:ascii="IRMitra" w:hAnsi="IRMitra" w:cs="B Lotus"/>
          <w:b/>
          <w:sz w:val="24"/>
          <w:szCs w:val="24"/>
          <w:rtl/>
          <w:lang w:bidi="fa-IR"/>
        </w:rPr>
        <w:t xml:space="preserve"> پژوهش بهره گرفته شد. تحلیل </w:t>
      </w:r>
      <w:r w:rsidR="008D06FF">
        <w:rPr>
          <w:rFonts w:ascii="IRMitra" w:hAnsi="IRMitra" w:cs="B Lotus"/>
          <w:b/>
          <w:sz w:val="24"/>
          <w:szCs w:val="24"/>
          <w:rtl/>
          <w:lang w:bidi="fa-IR"/>
        </w:rPr>
        <w:t>داده‌ها</w:t>
      </w:r>
      <w:r w:rsidRPr="008F3579">
        <w:rPr>
          <w:rFonts w:ascii="IRMitra" w:hAnsi="IRMitra" w:cs="B Lotus"/>
          <w:b/>
          <w:sz w:val="24"/>
          <w:szCs w:val="24"/>
          <w:rtl/>
          <w:lang w:bidi="fa-IR"/>
        </w:rPr>
        <w:t xml:space="preserve"> در این پژوهش با </w:t>
      </w:r>
      <w:r w:rsidR="008D06FF">
        <w:rPr>
          <w:rFonts w:ascii="IRMitra" w:hAnsi="IRMitra" w:cs="B Lotus"/>
          <w:b/>
          <w:sz w:val="24"/>
          <w:szCs w:val="24"/>
          <w:rtl/>
          <w:lang w:bidi="fa-IR"/>
        </w:rPr>
        <w:t>نرم‌افزارها</w:t>
      </w:r>
      <w:r w:rsidR="008D06FF">
        <w:rPr>
          <w:rFonts w:ascii="IRMitra" w:hAnsi="IRMitra" w:cs="B Lotus" w:hint="cs"/>
          <w:b/>
          <w:sz w:val="24"/>
          <w:szCs w:val="24"/>
          <w:rtl/>
          <w:lang w:bidi="fa-IR"/>
        </w:rPr>
        <w:t>ی</w:t>
      </w:r>
      <w:r w:rsidRPr="008F3579">
        <w:rPr>
          <w:rFonts w:ascii="IRMitra" w:hAnsi="IRMitra" w:cs="B Lotus"/>
          <w:b/>
          <w:sz w:val="24"/>
          <w:szCs w:val="24"/>
          <w:rtl/>
          <w:lang w:bidi="fa-IR"/>
        </w:rPr>
        <w:t xml:space="preserve"> </w:t>
      </w:r>
      <w:r w:rsidRPr="008F3579">
        <w:rPr>
          <w:rFonts w:asciiTheme="majorBidi" w:hAnsiTheme="majorBidi" w:cstheme="majorBidi"/>
          <w:bCs/>
          <w:sz w:val="20"/>
          <w:szCs w:val="20"/>
          <w:lang w:bidi="fa-IR"/>
        </w:rPr>
        <w:t>SPSS-26</w:t>
      </w:r>
      <w:r w:rsidRPr="008F3579">
        <w:rPr>
          <w:rFonts w:ascii="IRMitra" w:hAnsi="IRMitra" w:cs="B Lotus"/>
          <w:b/>
          <w:sz w:val="24"/>
          <w:szCs w:val="24"/>
          <w:rtl/>
          <w:lang w:bidi="fa-IR"/>
        </w:rPr>
        <w:t xml:space="preserve"> و </w:t>
      </w:r>
      <w:r w:rsidRPr="008F3579">
        <w:rPr>
          <w:rFonts w:asciiTheme="majorBidi" w:hAnsiTheme="majorBidi" w:cstheme="majorBidi"/>
          <w:bCs/>
          <w:sz w:val="20"/>
          <w:szCs w:val="20"/>
          <w:lang w:bidi="fa-IR"/>
        </w:rPr>
        <w:t>AMOS-24</w:t>
      </w:r>
      <w:r w:rsidRPr="008F3579">
        <w:rPr>
          <w:rFonts w:ascii="IRMitra" w:hAnsi="IRMitra" w:cs="B Lotus"/>
          <w:b/>
          <w:sz w:val="24"/>
          <w:szCs w:val="24"/>
          <w:rtl/>
          <w:lang w:bidi="fa-IR"/>
        </w:rPr>
        <w:t xml:space="preserve"> انجام گرفت.</w:t>
      </w:r>
    </w:p>
    <w:p w:rsidR="008514F5" w:rsidRPr="00122817" w:rsidRDefault="00122817" w:rsidP="000B7E55">
      <w:pPr>
        <w:bidi/>
        <w:spacing w:line="240" w:lineRule="auto"/>
        <w:jc w:val="both"/>
        <w:rPr>
          <w:rFonts w:ascii="IRMitra" w:hAnsi="IRMitra" w:cs="B Lotus"/>
          <w:b/>
          <w:sz w:val="24"/>
          <w:szCs w:val="24"/>
          <w:rtl/>
          <w:lang w:bidi="fa-IR"/>
        </w:rPr>
      </w:pPr>
      <w:r>
        <w:rPr>
          <w:rFonts w:ascii="IRMitra" w:hAnsi="IRMitra" w:cs="B Lotus" w:hint="cs"/>
          <w:b/>
          <w:bCs/>
          <w:sz w:val="24"/>
          <w:szCs w:val="24"/>
          <w:rtl/>
          <w:lang w:bidi="fa-IR"/>
        </w:rPr>
        <w:t xml:space="preserve">الف) </w:t>
      </w:r>
      <w:r w:rsidR="008514F5" w:rsidRPr="00122817">
        <w:rPr>
          <w:rFonts w:ascii="IRMitra" w:hAnsi="IRMitra" w:cs="B Lotus"/>
          <w:b/>
          <w:bCs/>
          <w:sz w:val="24"/>
          <w:szCs w:val="24"/>
          <w:rtl/>
          <w:lang w:bidi="fa-IR"/>
        </w:rPr>
        <w:t>پرسشنامه باورهای بد کارکردی جنسی</w:t>
      </w:r>
      <w:r w:rsidR="008514F5" w:rsidRPr="00122817">
        <w:rPr>
          <w:rStyle w:val="FootnoteReference"/>
          <w:rFonts w:ascii="IRMitra" w:hAnsi="IRMitra" w:cs="B Lotus"/>
          <w:b/>
          <w:bCs/>
          <w:sz w:val="24"/>
          <w:szCs w:val="24"/>
          <w:rtl/>
          <w:lang w:bidi="fa-IR"/>
        </w:rPr>
        <w:footnoteReference w:id="5"/>
      </w:r>
      <w:r w:rsidR="008514F5" w:rsidRPr="00122817">
        <w:rPr>
          <w:rFonts w:ascii="IRMitra" w:hAnsi="IRMitra" w:cs="B Lotus"/>
          <w:b/>
          <w:sz w:val="24"/>
          <w:szCs w:val="24"/>
          <w:rtl/>
          <w:lang w:bidi="fa-IR"/>
        </w:rPr>
        <w:t>:</w:t>
      </w:r>
      <w:r w:rsidR="008514F5" w:rsidRPr="00122817">
        <w:rPr>
          <w:rFonts w:ascii="IRMitra" w:hAnsi="IRMitra" w:cs="B Lotus"/>
          <w:b/>
          <w:sz w:val="24"/>
          <w:szCs w:val="24"/>
          <w:rtl/>
        </w:rPr>
        <w:t xml:space="preserve"> </w:t>
      </w:r>
      <w:r w:rsidR="008514F5" w:rsidRPr="00122817">
        <w:rPr>
          <w:rFonts w:ascii="IRMitra" w:hAnsi="IRMitra" w:cs="B Lotus"/>
          <w:b/>
          <w:sz w:val="24"/>
          <w:szCs w:val="24"/>
          <w:rtl/>
          <w:lang w:bidi="fa-IR"/>
        </w:rPr>
        <w:t xml:space="preserve">این پرسشنامه 40 </w:t>
      </w:r>
      <w:r w:rsidR="008D06FF">
        <w:rPr>
          <w:rFonts w:ascii="IRMitra" w:hAnsi="IRMitra" w:cs="B Lotus"/>
          <w:b/>
          <w:sz w:val="24"/>
          <w:szCs w:val="24"/>
          <w:rtl/>
          <w:lang w:bidi="fa-IR"/>
        </w:rPr>
        <w:t>ماده‌ا</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برای ارزیابی باورها و تصورات قالبی جنسی است که در ادبیات بالینی، عوامل مستعدکننده ایجاد بدکارکردی جنسی مردان و زنان تلقی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شود</w:t>
      </w:r>
      <w:r w:rsidR="008514F5" w:rsidRPr="00122817">
        <w:rPr>
          <w:rFonts w:ascii="IRMitra" w:hAnsi="IRMitra" w:cs="B Lotus"/>
          <w:b/>
          <w:sz w:val="24"/>
          <w:szCs w:val="24"/>
          <w:rtl/>
          <w:lang w:bidi="fa-IR"/>
        </w:rPr>
        <w:t xml:space="preserve">. پرسشنامه در دو نسخه مردان و زنان ارائه شده است. هر کدام از </w:t>
      </w:r>
      <w:r w:rsidR="008D06FF">
        <w:rPr>
          <w:rFonts w:ascii="IRMitra" w:hAnsi="IRMitra" w:cs="B Lotus"/>
          <w:b/>
          <w:sz w:val="24"/>
          <w:szCs w:val="24"/>
          <w:rtl/>
          <w:lang w:bidi="fa-IR"/>
        </w:rPr>
        <w:t>آن‌ها</w:t>
      </w:r>
      <w:r w:rsidR="008514F5" w:rsidRPr="00122817">
        <w:rPr>
          <w:rFonts w:ascii="IRMitra" w:hAnsi="IRMitra" w:cs="B Lotus"/>
          <w:b/>
          <w:sz w:val="24"/>
          <w:szCs w:val="24"/>
          <w:rtl/>
          <w:lang w:bidi="fa-IR"/>
        </w:rPr>
        <w:t xml:space="preserve"> باورهای وابسته به هر جنس را </w:t>
      </w:r>
      <w:r w:rsidR="008D06FF">
        <w:rPr>
          <w:rFonts w:ascii="IRMitra" w:hAnsi="IRMitra" w:cs="B Lotus"/>
          <w:b/>
          <w:sz w:val="24"/>
          <w:szCs w:val="24"/>
          <w:rtl/>
          <w:lang w:bidi="fa-IR"/>
        </w:rPr>
        <w:t>به‌طور</w:t>
      </w:r>
      <w:r w:rsidR="008514F5" w:rsidRPr="00122817">
        <w:rPr>
          <w:rFonts w:ascii="IRMitra" w:hAnsi="IRMitra" w:cs="B Lotus"/>
          <w:b/>
          <w:sz w:val="24"/>
          <w:szCs w:val="24"/>
          <w:rtl/>
          <w:lang w:bidi="fa-IR"/>
        </w:rPr>
        <w:t xml:space="preserve"> اختصاصی </w:t>
      </w:r>
      <w:r w:rsidR="008D06FF">
        <w:rPr>
          <w:rFonts w:ascii="IRMitra" w:hAnsi="IRMitra" w:cs="B Lotus"/>
          <w:b/>
          <w:sz w:val="24"/>
          <w:szCs w:val="24"/>
          <w:rtl/>
          <w:lang w:bidi="fa-IR"/>
        </w:rPr>
        <w:t>اندازه‌گ</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ر</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کند</w:t>
      </w:r>
      <w:r w:rsidR="008514F5" w:rsidRPr="00122817">
        <w:rPr>
          <w:rFonts w:ascii="IRMitra" w:hAnsi="IRMitra" w:cs="B Lotus"/>
          <w:b/>
          <w:sz w:val="24"/>
          <w:szCs w:val="24"/>
          <w:rtl/>
          <w:lang w:bidi="fa-IR"/>
        </w:rPr>
        <w:t xml:space="preserve">. از افراد خواسته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شود</w:t>
      </w:r>
      <w:r w:rsidR="008514F5" w:rsidRPr="00122817">
        <w:rPr>
          <w:rFonts w:ascii="IRMitra" w:hAnsi="IRMitra" w:cs="B Lotus"/>
          <w:b/>
          <w:sz w:val="24"/>
          <w:szCs w:val="24"/>
          <w:rtl/>
          <w:lang w:bidi="fa-IR"/>
        </w:rPr>
        <w:t xml:space="preserve"> تا موافقت خود را در یک مقیاس پنج </w:t>
      </w:r>
      <w:r w:rsidR="008D06FF">
        <w:rPr>
          <w:rFonts w:ascii="IRMitra" w:hAnsi="IRMitra" w:cs="B Lotus"/>
          <w:b/>
          <w:sz w:val="24"/>
          <w:szCs w:val="24"/>
          <w:rtl/>
          <w:lang w:bidi="fa-IR"/>
        </w:rPr>
        <w:t>درجه‌ا</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از </w:t>
      </w:r>
      <w:r w:rsidR="008D06FF">
        <w:rPr>
          <w:rFonts w:ascii="IRMitra" w:hAnsi="IRMitra" w:cs="B Lotus"/>
          <w:b/>
          <w:sz w:val="24"/>
          <w:szCs w:val="24"/>
          <w:rtl/>
          <w:lang w:bidi="fa-IR"/>
        </w:rPr>
        <w:t>کاملاً</w:t>
      </w:r>
      <w:r w:rsidR="008514F5" w:rsidRPr="00122817">
        <w:rPr>
          <w:rFonts w:ascii="IRMitra" w:hAnsi="IRMitra" w:cs="B Lotus"/>
          <w:b/>
          <w:sz w:val="24"/>
          <w:szCs w:val="24"/>
          <w:rtl/>
          <w:lang w:bidi="fa-IR"/>
        </w:rPr>
        <w:t xml:space="preserve"> مخالف تا </w:t>
      </w:r>
      <w:r w:rsidR="008D06FF">
        <w:rPr>
          <w:rFonts w:ascii="IRMitra" w:hAnsi="IRMitra" w:cs="B Lotus"/>
          <w:b/>
          <w:sz w:val="24"/>
          <w:szCs w:val="24"/>
          <w:rtl/>
          <w:lang w:bidi="fa-IR"/>
        </w:rPr>
        <w:t>کاملاً</w:t>
      </w:r>
      <w:r w:rsidR="008514F5" w:rsidRPr="00122817">
        <w:rPr>
          <w:rFonts w:ascii="IRMitra" w:hAnsi="IRMitra" w:cs="B Lotus"/>
          <w:b/>
          <w:sz w:val="24"/>
          <w:szCs w:val="24"/>
          <w:rtl/>
          <w:lang w:bidi="fa-IR"/>
        </w:rPr>
        <w:t xml:space="preserve"> موافق </w:t>
      </w:r>
      <w:r w:rsidR="008D06FF">
        <w:rPr>
          <w:rFonts w:ascii="IRMitra" w:hAnsi="IRMitra" w:cs="B Lotus"/>
          <w:b/>
          <w:sz w:val="24"/>
          <w:szCs w:val="24"/>
          <w:rtl/>
          <w:lang w:bidi="fa-IR"/>
        </w:rPr>
        <w:t>طبقه‌بند</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کنند (</w:t>
      </w:r>
      <w:r w:rsidRPr="00122817">
        <w:rPr>
          <w:rFonts w:asciiTheme="majorBidi" w:hAnsiTheme="majorBidi" w:cstheme="majorBidi"/>
          <w:sz w:val="20"/>
          <w:szCs w:val="20"/>
        </w:rPr>
        <w:t>Nobre</w:t>
      </w:r>
      <w:r w:rsidRPr="00162C22">
        <w:rPr>
          <w:rFonts w:asciiTheme="majorBidi" w:hAnsiTheme="majorBidi" w:cstheme="majorBidi"/>
          <w:sz w:val="20"/>
          <w:szCs w:val="20"/>
        </w:rPr>
        <w:t xml:space="preserve"> &amp; Pinto-Gouveia</w:t>
      </w:r>
      <w:r>
        <w:rPr>
          <w:rFonts w:asciiTheme="majorBidi" w:hAnsiTheme="majorBidi" w:cstheme="majorBidi"/>
          <w:sz w:val="20"/>
          <w:szCs w:val="20"/>
        </w:rPr>
        <w:t>, 2006</w:t>
      </w:r>
      <w:r w:rsidR="008514F5" w:rsidRPr="00122817">
        <w:rPr>
          <w:rFonts w:ascii="IRMitra" w:hAnsi="IRMitra" w:cs="B Lotus"/>
          <w:b/>
          <w:sz w:val="24"/>
          <w:szCs w:val="24"/>
          <w:rtl/>
          <w:lang w:bidi="fa-IR"/>
        </w:rPr>
        <w:t xml:space="preserve">). زیر مقیاس فرم زنان شامل شش باور است: باورهای مربوط به </w:t>
      </w:r>
      <w:r w:rsidR="008D06FF">
        <w:rPr>
          <w:rFonts w:ascii="IRMitra" w:hAnsi="IRMitra" w:cs="B Lotus"/>
          <w:b/>
          <w:sz w:val="24"/>
          <w:szCs w:val="24"/>
          <w:rtl/>
          <w:lang w:bidi="fa-IR"/>
        </w:rPr>
        <w:t>پاک‌دامن</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زن، باورهای مربوط به میل و لذت جنسی </w:t>
      </w:r>
      <w:r w:rsidR="008D06FF">
        <w:rPr>
          <w:rFonts w:ascii="IRMitra" w:hAnsi="IRMitra" w:cs="B Lotus"/>
          <w:b/>
          <w:sz w:val="24"/>
          <w:szCs w:val="24"/>
          <w:rtl/>
          <w:lang w:bidi="fa-IR"/>
        </w:rPr>
        <w:t>به‌مثابه</w:t>
      </w:r>
      <w:r w:rsidR="008514F5" w:rsidRPr="00122817">
        <w:rPr>
          <w:rFonts w:ascii="IRMitra" w:hAnsi="IRMitra" w:cs="B Lotus"/>
          <w:b/>
          <w:sz w:val="24"/>
          <w:szCs w:val="24"/>
          <w:rtl/>
          <w:lang w:bidi="fa-IR"/>
        </w:rPr>
        <w:t xml:space="preserve"> گناه، باورهای مربوط به تصویر بدنی، باورهای مربوط به تقدم عاطفه بر لذت جنسی و باورهای مربوط به تقدم وظایف مادرانه بر رابطه جنسی. پایایی آزمون</w:t>
      </w:r>
      <w:r w:rsidR="00DC59FE">
        <w:rPr>
          <w:rFonts w:ascii="IRMitra" w:hAnsi="IRMitra" w:cs="B Lotus"/>
          <w:b/>
          <w:sz w:val="24"/>
          <w:szCs w:val="24"/>
          <w:rtl/>
          <w:lang w:bidi="fa-IR"/>
        </w:rPr>
        <w:t xml:space="preserve"> </w:t>
      </w:r>
      <w:r w:rsidR="008514F5" w:rsidRPr="00122817">
        <w:rPr>
          <w:rFonts w:ascii="IRMitra" w:hAnsi="IRMitra" w:cs="B Lotus"/>
          <w:b/>
          <w:sz w:val="24"/>
          <w:szCs w:val="24"/>
          <w:rtl/>
          <w:lang w:bidi="fa-IR"/>
        </w:rPr>
        <w:t>بازآزمون برای نسخۀ مردان و زنان با فاصلۀ چهار هفته دارای همبستگی معنادار و رضایت بخشی بوده</w:t>
      </w:r>
      <w:r w:rsidR="008514F5" w:rsidRPr="00122817">
        <w:rPr>
          <w:rFonts w:ascii="IRMitra" w:hAnsi="IRMitra" w:cs="B Lotus"/>
          <w:sz w:val="24"/>
          <w:szCs w:val="24"/>
        </w:rPr>
        <w:t xml:space="preserve"> </w:t>
      </w:r>
      <w:r w:rsidR="008514F5" w:rsidRPr="00122817">
        <w:rPr>
          <w:rFonts w:ascii="IRMitra" w:hAnsi="IRMitra" w:cs="B Lotus"/>
          <w:sz w:val="24"/>
          <w:szCs w:val="24"/>
          <w:rtl/>
        </w:rPr>
        <w:t>است.</w:t>
      </w:r>
      <w:r w:rsidR="008514F5" w:rsidRPr="00122817">
        <w:rPr>
          <w:rFonts w:ascii="IRMitra" w:hAnsi="IRMitra" w:cs="B Lotus"/>
          <w:b/>
          <w:sz w:val="24"/>
          <w:szCs w:val="24"/>
          <w:rtl/>
          <w:lang w:bidi="fa-IR"/>
        </w:rPr>
        <w:t xml:space="preserve"> </w:t>
      </w:r>
      <w:r w:rsidR="008514F5" w:rsidRPr="00122817">
        <w:rPr>
          <w:rFonts w:ascii="IRMitra" w:hAnsi="IRMitra" w:cs="B Lotus"/>
          <w:sz w:val="24"/>
          <w:szCs w:val="24"/>
          <w:rtl/>
        </w:rPr>
        <w:t xml:space="preserve">آلفای کرونباخ برای نسخه </w:t>
      </w:r>
      <w:r w:rsidR="00DC59FE">
        <w:rPr>
          <w:rFonts w:ascii="IRMitra" w:hAnsi="IRMitra" w:cs="B Lotus"/>
          <w:sz w:val="24"/>
          <w:szCs w:val="24"/>
          <w:rtl/>
        </w:rPr>
        <w:t>مردان 93</w:t>
      </w:r>
      <w:r w:rsidR="008514F5" w:rsidRPr="00122817">
        <w:rPr>
          <w:rFonts w:ascii="IRMitra" w:hAnsi="IRMitra" w:cs="B Lotus"/>
          <w:sz w:val="24"/>
          <w:szCs w:val="24"/>
          <w:rtl/>
        </w:rPr>
        <w:t>./. و برای نسخه زنان 83./. همسانی درونی پرسشنامه را</w:t>
      </w:r>
      <w:r w:rsidR="008D06FF">
        <w:rPr>
          <w:rFonts w:ascii="IRMitra" w:hAnsi="IRMitra" w:cs="B Lotus" w:hint="cs"/>
          <w:sz w:val="24"/>
          <w:szCs w:val="24"/>
          <w:rtl/>
        </w:rPr>
        <w:t xml:space="preserve"> </w:t>
      </w:r>
      <w:r w:rsidR="008D06FF">
        <w:rPr>
          <w:rFonts w:ascii="IRMitra" w:hAnsi="IRMitra" w:cs="B Lotus"/>
          <w:sz w:val="24"/>
          <w:szCs w:val="24"/>
          <w:rtl/>
        </w:rPr>
        <w:t>ت</w:t>
      </w:r>
      <w:r w:rsidR="008D06FF">
        <w:rPr>
          <w:rFonts w:ascii="IRMitra" w:hAnsi="IRMitra" w:cs="B Lotus" w:hint="cs"/>
          <w:sz w:val="24"/>
          <w:szCs w:val="24"/>
          <w:rtl/>
        </w:rPr>
        <w:t>أ</w:t>
      </w:r>
      <w:r w:rsidR="008514F5" w:rsidRPr="00122817">
        <w:rPr>
          <w:rFonts w:ascii="IRMitra" w:hAnsi="IRMitra" w:cs="B Lotus"/>
          <w:sz w:val="24"/>
          <w:szCs w:val="24"/>
          <w:rtl/>
        </w:rPr>
        <w:t>یید</w:t>
      </w:r>
      <w:r w:rsidR="008D06FF">
        <w:rPr>
          <w:rFonts w:ascii="IRMitra" w:hAnsi="IRMitra" w:cs="B Lotus" w:hint="cs"/>
          <w:sz w:val="24"/>
          <w:szCs w:val="24"/>
          <w:rtl/>
        </w:rPr>
        <w:t xml:space="preserve"> </w:t>
      </w:r>
      <w:r w:rsidR="008514F5" w:rsidRPr="00122817">
        <w:rPr>
          <w:rFonts w:ascii="IRMitra" w:hAnsi="IRMitra" w:cs="B Lotus"/>
          <w:sz w:val="24"/>
          <w:szCs w:val="24"/>
          <w:rtl/>
        </w:rPr>
        <w:t>کرده</w:t>
      </w:r>
      <w:r w:rsidR="008514F5" w:rsidRPr="00122817">
        <w:rPr>
          <w:rFonts w:ascii="IRMitra" w:hAnsi="IRMitra" w:cs="B Lotus"/>
          <w:sz w:val="24"/>
          <w:szCs w:val="24"/>
        </w:rPr>
        <w:t xml:space="preserve"> </w:t>
      </w:r>
      <w:r w:rsidR="00DC59FE">
        <w:rPr>
          <w:rFonts w:ascii="IRMitra" w:hAnsi="IRMitra" w:cs="B Lotus"/>
          <w:sz w:val="24"/>
          <w:szCs w:val="24"/>
          <w:rtl/>
        </w:rPr>
        <w:t>است (</w:t>
      </w:r>
      <w:r w:rsidRPr="00122817">
        <w:rPr>
          <w:rFonts w:asciiTheme="majorBidi" w:hAnsiTheme="majorBidi" w:cstheme="majorBidi"/>
          <w:sz w:val="20"/>
          <w:szCs w:val="20"/>
        </w:rPr>
        <w:t>Nobre</w:t>
      </w:r>
      <w:r w:rsidRPr="00162C22">
        <w:rPr>
          <w:rFonts w:asciiTheme="majorBidi" w:hAnsiTheme="majorBidi" w:cstheme="majorBidi"/>
          <w:sz w:val="20"/>
          <w:szCs w:val="20"/>
        </w:rPr>
        <w:t xml:space="preserve"> &amp; Pinto-Gouveia</w:t>
      </w:r>
      <w:r>
        <w:rPr>
          <w:rFonts w:asciiTheme="majorBidi" w:hAnsiTheme="majorBidi" w:cstheme="majorBidi"/>
          <w:sz w:val="20"/>
          <w:szCs w:val="20"/>
        </w:rPr>
        <w:t>, 2006</w:t>
      </w:r>
      <w:r w:rsidR="008514F5" w:rsidRPr="00122817">
        <w:rPr>
          <w:rFonts w:ascii="IRMitra" w:hAnsi="IRMitra" w:cs="B Lotus"/>
          <w:sz w:val="24"/>
          <w:szCs w:val="24"/>
          <w:rtl/>
        </w:rPr>
        <w:t>).</w:t>
      </w:r>
      <w:r w:rsidR="00DC59FE">
        <w:rPr>
          <w:rFonts w:ascii="IRMitra" w:hAnsi="IRMitra" w:cs="B Lotus"/>
          <w:sz w:val="24"/>
          <w:szCs w:val="24"/>
          <w:rtl/>
        </w:rPr>
        <w:t xml:space="preserve"> </w:t>
      </w:r>
      <w:r w:rsidR="008514F5" w:rsidRPr="00122817">
        <w:rPr>
          <w:rFonts w:ascii="IRMitra" w:hAnsi="IRMitra" w:cs="B Lotus"/>
          <w:b/>
          <w:sz w:val="24"/>
          <w:szCs w:val="24"/>
          <w:rtl/>
          <w:lang w:bidi="fa-IR"/>
        </w:rPr>
        <w:t>در نسخه فارسی این پرسشنامه برای مردان همسانی درونی 89./</w:t>
      </w:r>
      <w:r w:rsidR="00DC59FE">
        <w:rPr>
          <w:rFonts w:ascii="IRMitra" w:hAnsi="IRMitra" w:cs="B Lotus"/>
          <w:b/>
          <w:sz w:val="24"/>
          <w:szCs w:val="24"/>
          <w:rtl/>
          <w:lang w:bidi="fa-IR"/>
        </w:rPr>
        <w:t>؛ و</w:t>
      </w:r>
      <w:r w:rsidR="008514F5" w:rsidRPr="00122817">
        <w:rPr>
          <w:rFonts w:ascii="IRMitra" w:hAnsi="IRMitra" w:cs="B Lotus"/>
          <w:b/>
          <w:sz w:val="24"/>
          <w:szCs w:val="24"/>
          <w:rtl/>
          <w:lang w:bidi="fa-IR"/>
        </w:rPr>
        <w:t xml:space="preserve"> برای ز</w:t>
      </w:r>
      <w:r>
        <w:rPr>
          <w:rFonts w:ascii="IRMitra" w:hAnsi="IRMitra" w:cs="B Lotus"/>
          <w:b/>
          <w:sz w:val="24"/>
          <w:szCs w:val="24"/>
          <w:rtl/>
          <w:lang w:bidi="fa-IR"/>
        </w:rPr>
        <w:t xml:space="preserve">نان 80/./ به دست آمده </w:t>
      </w:r>
      <w:r w:rsidR="00DC59FE">
        <w:rPr>
          <w:rFonts w:ascii="IRMitra" w:hAnsi="IRMitra" w:cs="B Lotus"/>
          <w:b/>
          <w:sz w:val="24"/>
          <w:szCs w:val="24"/>
          <w:rtl/>
          <w:lang w:bidi="fa-IR"/>
        </w:rPr>
        <w:t>است (</w:t>
      </w:r>
      <w:r>
        <w:rPr>
          <w:rFonts w:ascii="IRMitra" w:hAnsi="IRMitra" w:cs="B Lotus"/>
          <w:b/>
          <w:sz w:val="24"/>
          <w:szCs w:val="24"/>
          <w:rtl/>
          <w:lang w:bidi="fa-IR"/>
        </w:rPr>
        <w:t>محمدی</w:t>
      </w:r>
      <w:r w:rsidR="008514F5" w:rsidRPr="00122817">
        <w:rPr>
          <w:rFonts w:ascii="IRMitra" w:hAnsi="IRMitra" w:cs="B Lotus"/>
          <w:b/>
          <w:sz w:val="24"/>
          <w:szCs w:val="24"/>
          <w:rtl/>
          <w:lang w:bidi="fa-IR"/>
        </w:rPr>
        <w:t>،</w:t>
      </w:r>
      <w:r>
        <w:rPr>
          <w:rFonts w:ascii="IRMitra" w:hAnsi="IRMitra" w:cs="B Lotus" w:hint="cs"/>
          <w:b/>
          <w:sz w:val="24"/>
          <w:szCs w:val="24"/>
          <w:rtl/>
          <w:lang w:bidi="fa-IR"/>
        </w:rPr>
        <w:t xml:space="preserve"> </w:t>
      </w:r>
      <w:r>
        <w:rPr>
          <w:rFonts w:ascii="IRMitra" w:hAnsi="IRMitra" w:cs="B Lotus"/>
          <w:b/>
          <w:sz w:val="24"/>
          <w:szCs w:val="24"/>
          <w:rtl/>
          <w:lang w:bidi="fa-IR"/>
        </w:rPr>
        <w:t>قایدی</w:t>
      </w:r>
      <w:r>
        <w:rPr>
          <w:rFonts w:ascii="IRMitra" w:hAnsi="IRMitra" w:cs="B Lotus" w:hint="cs"/>
          <w:b/>
          <w:sz w:val="24"/>
          <w:szCs w:val="24"/>
          <w:rtl/>
          <w:lang w:bidi="fa-IR"/>
        </w:rPr>
        <w:t xml:space="preserve"> و </w:t>
      </w:r>
      <w:r>
        <w:rPr>
          <w:rFonts w:ascii="IRMitra" w:hAnsi="IRMitra" w:cs="B Lotus"/>
          <w:b/>
          <w:sz w:val="24"/>
          <w:szCs w:val="24"/>
          <w:rtl/>
          <w:lang w:bidi="fa-IR"/>
        </w:rPr>
        <w:t>محمدی</w:t>
      </w:r>
      <w:r>
        <w:rPr>
          <w:rFonts w:ascii="IRMitra" w:hAnsi="IRMitra" w:cs="B Lotus" w:hint="cs"/>
          <w:b/>
          <w:sz w:val="24"/>
          <w:szCs w:val="24"/>
          <w:rtl/>
          <w:lang w:bidi="fa-IR"/>
        </w:rPr>
        <w:softHyphen/>
      </w:r>
      <w:r w:rsidR="008514F5" w:rsidRPr="00122817">
        <w:rPr>
          <w:rFonts w:ascii="IRMitra" w:hAnsi="IRMitra" w:cs="B Lotus"/>
          <w:b/>
          <w:sz w:val="24"/>
          <w:szCs w:val="24"/>
          <w:rtl/>
          <w:lang w:bidi="fa-IR"/>
        </w:rPr>
        <w:t>جوینده،</w:t>
      </w:r>
      <w:r>
        <w:rPr>
          <w:rFonts w:ascii="IRMitra" w:hAnsi="IRMitra" w:cs="B Lotus" w:hint="cs"/>
          <w:b/>
          <w:sz w:val="24"/>
          <w:szCs w:val="24"/>
          <w:rtl/>
          <w:lang w:bidi="fa-IR"/>
        </w:rPr>
        <w:t xml:space="preserve"> </w:t>
      </w:r>
      <w:r w:rsidR="008514F5" w:rsidRPr="00122817">
        <w:rPr>
          <w:rFonts w:ascii="IRMitra" w:hAnsi="IRMitra" w:cs="B Lotus"/>
          <w:b/>
          <w:sz w:val="24"/>
          <w:szCs w:val="24"/>
          <w:rtl/>
          <w:lang w:bidi="fa-IR"/>
        </w:rPr>
        <w:t>1386).</w:t>
      </w:r>
      <w:r w:rsidR="00DC59FE">
        <w:rPr>
          <w:rFonts w:ascii="IRMitra" w:hAnsi="IRMitra" w:cs="B Lotus"/>
          <w:b/>
          <w:sz w:val="24"/>
          <w:szCs w:val="24"/>
          <w:rtl/>
          <w:lang w:bidi="fa-IR"/>
        </w:rPr>
        <w:t xml:space="preserve"> </w:t>
      </w:r>
      <w:r w:rsidR="008514F5" w:rsidRPr="00122817">
        <w:rPr>
          <w:rFonts w:ascii="IRMitra" w:hAnsi="IRMitra" w:cs="B Lotus"/>
          <w:b/>
          <w:sz w:val="24"/>
          <w:szCs w:val="24"/>
          <w:rtl/>
          <w:lang w:bidi="fa-IR"/>
        </w:rPr>
        <w:t>در پژوهش حاضر نیز ضریب آلفای کرونباخ برای بررسی پایایی کلی پرسشنامه باورهای بدکارکردی جنسی 902/0 بدست آمد.</w:t>
      </w:r>
    </w:p>
    <w:p w:rsidR="008514F5" w:rsidRPr="00122817" w:rsidRDefault="00122817" w:rsidP="000B7E55">
      <w:pPr>
        <w:bidi/>
        <w:spacing w:after="0" w:line="240" w:lineRule="auto"/>
        <w:jc w:val="both"/>
        <w:rPr>
          <w:rFonts w:ascii="IRMitra" w:hAnsi="IRMitra" w:cs="B Lotus"/>
          <w:b/>
          <w:bCs/>
          <w:sz w:val="24"/>
          <w:szCs w:val="24"/>
          <w:rtl/>
          <w:lang w:bidi="fa-IR"/>
        </w:rPr>
      </w:pPr>
      <w:r>
        <w:rPr>
          <w:rFonts w:ascii="IRMitra" w:hAnsi="IRMitra" w:cs="B Lotus" w:hint="cs"/>
          <w:b/>
          <w:bCs/>
          <w:sz w:val="24"/>
          <w:szCs w:val="24"/>
          <w:rtl/>
          <w:lang w:bidi="fa-IR"/>
        </w:rPr>
        <w:t xml:space="preserve">ب) </w:t>
      </w:r>
      <w:r w:rsidR="008514F5" w:rsidRPr="00122817">
        <w:rPr>
          <w:rFonts w:ascii="IRMitra" w:hAnsi="IRMitra" w:cs="B Lotus"/>
          <w:b/>
          <w:bCs/>
          <w:sz w:val="24"/>
          <w:szCs w:val="24"/>
          <w:rtl/>
          <w:lang w:bidi="fa-IR"/>
        </w:rPr>
        <w:t>پرسشنامه باورهای ارتباطی</w:t>
      </w:r>
      <w:r w:rsidR="008514F5" w:rsidRPr="00122817">
        <w:rPr>
          <w:rFonts w:ascii="IRMitra" w:hAnsi="IRMitra" w:cs="B Lotus"/>
          <w:b/>
          <w:sz w:val="24"/>
          <w:szCs w:val="24"/>
          <w:vertAlign w:val="superscript"/>
          <w:rtl/>
          <w:lang w:bidi="fa-IR"/>
        </w:rPr>
        <w:footnoteReference w:id="6"/>
      </w:r>
      <w:r w:rsidR="008514F5" w:rsidRPr="00122817">
        <w:rPr>
          <w:rFonts w:ascii="IRMitra" w:hAnsi="IRMitra" w:cs="B Lotus"/>
          <w:b/>
          <w:sz w:val="24"/>
          <w:szCs w:val="24"/>
          <w:rtl/>
          <w:lang w:bidi="fa-IR"/>
        </w:rPr>
        <w:t>:</w:t>
      </w:r>
      <w:r w:rsidR="008514F5" w:rsidRPr="00122817">
        <w:rPr>
          <w:rFonts w:ascii="IRMitra" w:eastAsia="Calibri" w:hAnsi="IRMitra" w:cs="B Lotus"/>
          <w:b/>
          <w:sz w:val="24"/>
          <w:szCs w:val="24"/>
          <w:rtl/>
          <w:lang w:bidi="fa-IR"/>
        </w:rPr>
        <w:t xml:space="preserve"> </w:t>
      </w:r>
      <w:r w:rsidR="008514F5" w:rsidRPr="00122817">
        <w:rPr>
          <w:rFonts w:ascii="IRMitra" w:hAnsi="IRMitra" w:cs="B Lotus"/>
          <w:b/>
          <w:sz w:val="24"/>
          <w:szCs w:val="24"/>
          <w:rtl/>
          <w:lang w:bidi="fa-IR"/>
        </w:rPr>
        <w:t xml:space="preserve">اين پرسشنامه دارای 40 </w:t>
      </w:r>
      <w:r w:rsidR="008D06FF">
        <w:rPr>
          <w:rFonts w:ascii="IRMitra" w:hAnsi="IRMitra" w:cs="B Lotus"/>
          <w:b/>
          <w:sz w:val="24"/>
          <w:szCs w:val="24"/>
          <w:rtl/>
          <w:lang w:bidi="fa-IR"/>
        </w:rPr>
        <w:t>سؤال</w:t>
      </w:r>
      <w:r w:rsidR="008514F5" w:rsidRPr="00122817">
        <w:rPr>
          <w:rFonts w:ascii="IRMitra" w:hAnsi="IRMitra" w:cs="B Lotus"/>
          <w:b/>
          <w:sz w:val="24"/>
          <w:szCs w:val="24"/>
          <w:rtl/>
          <w:lang w:bidi="fa-IR"/>
        </w:rPr>
        <w:t xml:space="preserve"> است که برای </w:t>
      </w:r>
      <w:r w:rsidR="008D06FF">
        <w:rPr>
          <w:rFonts w:ascii="IRMitra" w:hAnsi="IRMitra" w:cs="B Lotus"/>
          <w:b/>
          <w:sz w:val="24"/>
          <w:szCs w:val="24"/>
          <w:rtl/>
          <w:lang w:bidi="fa-IR"/>
        </w:rPr>
        <w:t>اندازه‌گ</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ر</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باورهای ارتباطی درباره روابط زناشويی توسط </w:t>
      </w:r>
      <w:r w:rsidR="008514F5" w:rsidRPr="004E5A5A">
        <w:rPr>
          <w:rFonts w:ascii="IRMitra" w:hAnsi="IRMitra" w:cs="B Lotus"/>
          <w:b/>
          <w:sz w:val="24"/>
          <w:szCs w:val="24"/>
          <w:rtl/>
          <w:lang w:bidi="fa-IR"/>
        </w:rPr>
        <w:t>اپشتاين</w:t>
      </w:r>
      <w:r w:rsidR="007D3715" w:rsidRPr="004E5A5A">
        <w:rPr>
          <w:rFonts w:ascii="IRMitra" w:hAnsi="IRMitra" w:cs="B Lotus"/>
          <w:b/>
          <w:sz w:val="24"/>
          <w:szCs w:val="24"/>
          <w:rtl/>
          <w:lang w:bidi="fa-IR"/>
        </w:rPr>
        <w:t xml:space="preserve"> و آيدلسون</w:t>
      </w:r>
      <w:r w:rsidR="007D3715">
        <w:rPr>
          <w:rStyle w:val="FootnoteReference"/>
          <w:rFonts w:ascii="IRMitra" w:hAnsi="IRMitra" w:cs="B Lotus"/>
          <w:b/>
          <w:sz w:val="24"/>
          <w:szCs w:val="24"/>
          <w:rtl/>
          <w:lang w:bidi="fa-IR"/>
        </w:rPr>
        <w:footnoteReference w:id="7"/>
      </w:r>
      <w:r w:rsidR="008514F5" w:rsidRPr="00122817">
        <w:rPr>
          <w:rFonts w:ascii="IRMitra" w:hAnsi="IRMitra" w:cs="B Lotus"/>
          <w:b/>
          <w:sz w:val="24"/>
          <w:szCs w:val="24"/>
          <w:rtl/>
          <w:lang w:bidi="fa-IR"/>
        </w:rPr>
        <w:t xml:space="preserve"> (1981)</w:t>
      </w:r>
      <w:r>
        <w:rPr>
          <w:rFonts w:ascii="IRMitra" w:hAnsi="IRMitra" w:cs="B Lotus" w:hint="cs"/>
          <w:b/>
          <w:sz w:val="24"/>
          <w:szCs w:val="24"/>
          <w:rtl/>
          <w:lang w:bidi="fa-IR"/>
        </w:rPr>
        <w:t xml:space="preserve"> </w:t>
      </w:r>
      <w:r w:rsidR="008514F5" w:rsidRPr="00122817">
        <w:rPr>
          <w:rFonts w:ascii="IRMitra" w:hAnsi="IRMitra" w:cs="B Lotus"/>
          <w:b/>
          <w:sz w:val="24"/>
          <w:szCs w:val="24"/>
          <w:rtl/>
          <w:lang w:bidi="fa-IR"/>
        </w:rPr>
        <w:t>ساخ</w:t>
      </w:r>
      <w:r w:rsidR="004E5A5A">
        <w:rPr>
          <w:rFonts w:ascii="IRMitra" w:hAnsi="IRMitra" w:cs="B Lotus"/>
          <w:b/>
          <w:sz w:val="24"/>
          <w:szCs w:val="24"/>
          <w:rtl/>
          <w:lang w:bidi="fa-IR"/>
        </w:rPr>
        <w:t>ته شده است و نسخه فارسی آن توسط</w:t>
      </w:r>
      <w:r w:rsidR="004E5A5A" w:rsidRPr="004E5A5A">
        <w:rPr>
          <w:rFonts w:ascii="IRMitra" w:hAnsi="IRMitra" w:cs="B Lotus" w:hint="cs"/>
          <w:b/>
          <w:sz w:val="24"/>
          <w:szCs w:val="24"/>
          <w:rtl/>
          <w:lang w:bidi="fa-IR"/>
        </w:rPr>
        <w:t xml:space="preserve"> (</w:t>
      </w:r>
      <w:r w:rsidR="008514F5" w:rsidRPr="004E5A5A">
        <w:rPr>
          <w:rFonts w:ascii="IRMitra" w:hAnsi="IRMitra" w:cs="B Lotus"/>
          <w:b/>
          <w:sz w:val="24"/>
          <w:szCs w:val="24"/>
          <w:rtl/>
          <w:lang w:bidi="fa-IR"/>
        </w:rPr>
        <w:t>مظاهری و پور اعتماد</w:t>
      </w:r>
      <w:r w:rsidR="00D516FC" w:rsidRPr="004E5A5A">
        <w:rPr>
          <w:rFonts w:ascii="IRMitra" w:hAnsi="IRMitra" w:cs="B Lotus" w:hint="cs"/>
          <w:b/>
          <w:sz w:val="24"/>
          <w:szCs w:val="24"/>
          <w:rtl/>
          <w:lang w:bidi="fa-IR"/>
        </w:rPr>
        <w:t>،1380</w:t>
      </w:r>
      <w:r w:rsidR="008514F5" w:rsidRPr="004E5A5A">
        <w:rPr>
          <w:rFonts w:ascii="IRMitra" w:hAnsi="IRMitra" w:cs="B Lotus"/>
          <w:b/>
          <w:sz w:val="24"/>
          <w:szCs w:val="24"/>
          <w:rtl/>
          <w:lang w:bidi="fa-IR"/>
        </w:rPr>
        <w:t xml:space="preserve"> </w:t>
      </w:r>
      <w:r w:rsidR="004E5A5A" w:rsidRPr="004E5A5A">
        <w:rPr>
          <w:rFonts w:ascii="IRMitra" w:hAnsi="IRMitra" w:cs="B Lotus" w:hint="cs"/>
          <w:b/>
          <w:sz w:val="24"/>
          <w:szCs w:val="24"/>
          <w:rtl/>
          <w:lang w:bidi="fa-IR"/>
        </w:rPr>
        <w:t>به نقل از ادیب راد، مهدیف ادیب راد و دهشیری</w:t>
      </w:r>
      <w:r w:rsidR="00AF5F31" w:rsidRPr="004E5A5A">
        <w:rPr>
          <w:rFonts w:ascii="IRMitra" w:hAnsi="IRMitra" w:cs="B Lotus" w:hint="cs"/>
          <w:b/>
          <w:sz w:val="24"/>
          <w:szCs w:val="24"/>
          <w:rtl/>
          <w:lang w:bidi="fa-IR"/>
        </w:rPr>
        <w:t>،1384)</w:t>
      </w:r>
      <w:r w:rsidR="004E5A5A" w:rsidRPr="004E5A5A">
        <w:rPr>
          <w:rFonts w:ascii="IRMitra" w:hAnsi="IRMitra" w:cs="B Lotus" w:hint="cs"/>
          <w:b/>
          <w:sz w:val="24"/>
          <w:szCs w:val="24"/>
          <w:rtl/>
          <w:lang w:bidi="fa-IR"/>
        </w:rPr>
        <w:t xml:space="preserve"> </w:t>
      </w:r>
      <w:r w:rsidR="008514F5" w:rsidRPr="00122817">
        <w:rPr>
          <w:rFonts w:ascii="IRMitra" w:hAnsi="IRMitra" w:cs="B Lotus"/>
          <w:b/>
          <w:sz w:val="24"/>
          <w:szCs w:val="24"/>
          <w:rtl/>
          <w:lang w:bidi="fa-IR"/>
        </w:rPr>
        <w:t>تهيه شده است. اين پرسشنامه دارای 5 خرده مقياس است که عبارتند از:</w:t>
      </w:r>
      <w:r w:rsidR="00DC59FE">
        <w:rPr>
          <w:rFonts w:ascii="IRMitra" w:hAnsi="IRMitra" w:cs="B Lotus"/>
          <w:b/>
          <w:sz w:val="24"/>
          <w:szCs w:val="24"/>
          <w:rtl/>
          <w:lang w:bidi="fa-IR"/>
        </w:rPr>
        <w:t xml:space="preserve"> الف</w:t>
      </w:r>
      <w:r w:rsidR="008514F5" w:rsidRPr="00122817">
        <w:rPr>
          <w:rFonts w:ascii="IRMitra" w:hAnsi="IRMitra" w:cs="B Lotus"/>
          <w:b/>
          <w:sz w:val="24"/>
          <w:szCs w:val="24"/>
          <w:rtl/>
          <w:lang w:bidi="fa-IR"/>
        </w:rPr>
        <w:t>-باور به مخرب بودن مخالفت،</w:t>
      </w:r>
      <w:r w:rsidR="00DC59FE">
        <w:rPr>
          <w:rFonts w:ascii="IRMitra" w:hAnsi="IRMitra" w:cs="B Lotus"/>
          <w:b/>
          <w:sz w:val="24"/>
          <w:szCs w:val="24"/>
          <w:rtl/>
          <w:lang w:bidi="fa-IR"/>
        </w:rPr>
        <w:t xml:space="preserve"> ب</w:t>
      </w:r>
      <w:r w:rsidR="008514F5" w:rsidRPr="00122817">
        <w:rPr>
          <w:rFonts w:ascii="IRMitra" w:hAnsi="IRMitra" w:cs="B Lotus"/>
          <w:b/>
          <w:sz w:val="24"/>
          <w:szCs w:val="24"/>
          <w:rtl/>
          <w:lang w:bidi="fa-IR"/>
        </w:rPr>
        <w:t>-باور به عدم تغييرپذيری همسر،</w:t>
      </w:r>
      <w:r w:rsidR="00DC59FE">
        <w:rPr>
          <w:rFonts w:ascii="IRMitra" w:hAnsi="IRMitra" w:cs="B Lotus"/>
          <w:b/>
          <w:sz w:val="24"/>
          <w:szCs w:val="24"/>
          <w:rtl/>
          <w:lang w:bidi="fa-IR"/>
        </w:rPr>
        <w:t xml:space="preserve"> پ</w:t>
      </w:r>
      <w:r w:rsidR="008514F5" w:rsidRPr="00122817">
        <w:rPr>
          <w:rFonts w:ascii="IRMitra" w:hAnsi="IRMitra" w:cs="B Lotus"/>
          <w:b/>
          <w:sz w:val="24"/>
          <w:szCs w:val="24"/>
          <w:rtl/>
          <w:lang w:bidi="fa-IR"/>
        </w:rPr>
        <w:t xml:space="preserve">-توقع </w:t>
      </w:r>
      <w:r w:rsidR="008D06FF">
        <w:rPr>
          <w:rFonts w:ascii="IRMitra" w:hAnsi="IRMitra" w:cs="B Lotus"/>
          <w:b/>
          <w:sz w:val="24"/>
          <w:szCs w:val="24"/>
          <w:rtl/>
          <w:lang w:bidi="fa-IR"/>
        </w:rPr>
        <w:t>ذهن‌خوان</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w:t>
      </w:r>
      <w:r w:rsidR="00DC59FE">
        <w:rPr>
          <w:rFonts w:ascii="IRMitra" w:hAnsi="IRMitra" w:cs="B Lotus"/>
          <w:b/>
          <w:sz w:val="24"/>
          <w:szCs w:val="24"/>
          <w:rtl/>
          <w:lang w:bidi="fa-IR"/>
        </w:rPr>
        <w:t xml:space="preserve"> ت</w:t>
      </w:r>
      <w:r w:rsidR="008514F5" w:rsidRPr="00122817">
        <w:rPr>
          <w:rFonts w:ascii="IRMitra" w:hAnsi="IRMitra" w:cs="B Lotus"/>
          <w:b/>
          <w:sz w:val="24"/>
          <w:szCs w:val="24"/>
          <w:rtl/>
          <w:lang w:bidi="fa-IR"/>
        </w:rPr>
        <w:t>-کامل گرايی جنسی،</w:t>
      </w:r>
      <w:r w:rsidR="00DC59FE">
        <w:rPr>
          <w:rFonts w:ascii="IRMitra" w:hAnsi="IRMitra" w:cs="B Lotus"/>
          <w:b/>
          <w:sz w:val="24"/>
          <w:szCs w:val="24"/>
          <w:rtl/>
          <w:lang w:bidi="fa-IR"/>
        </w:rPr>
        <w:t xml:space="preserve"> ث</w:t>
      </w:r>
      <w:r w:rsidR="008514F5" w:rsidRPr="00122817">
        <w:rPr>
          <w:rFonts w:ascii="IRMitra" w:hAnsi="IRMitra" w:cs="B Lotus"/>
          <w:b/>
          <w:sz w:val="24"/>
          <w:szCs w:val="24"/>
          <w:rtl/>
          <w:lang w:bidi="fa-IR"/>
        </w:rPr>
        <w:t xml:space="preserve">-باور در مورد </w:t>
      </w:r>
      <w:r w:rsidR="008D06FF">
        <w:rPr>
          <w:rFonts w:ascii="IRMitra" w:hAnsi="IRMitra" w:cs="B Lotus"/>
          <w:b/>
          <w:sz w:val="24"/>
          <w:szCs w:val="24"/>
          <w:rtl/>
          <w:lang w:bidi="fa-IR"/>
        </w:rPr>
        <w:t>تفاوت‌ها</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جنسيتی است.</w:t>
      </w:r>
      <w:r w:rsidR="00DC59FE">
        <w:rPr>
          <w:rFonts w:ascii="IRMitra" w:hAnsi="IRMitra" w:cs="B Lotus"/>
          <w:b/>
          <w:sz w:val="24"/>
          <w:szCs w:val="24"/>
          <w:rtl/>
          <w:lang w:bidi="fa-IR"/>
        </w:rPr>
        <w:t xml:space="preserve"> </w:t>
      </w:r>
      <w:r w:rsidR="008D06FF">
        <w:rPr>
          <w:rFonts w:ascii="IRMitra" w:hAnsi="IRMitra" w:cs="B Lotus"/>
          <w:b/>
          <w:sz w:val="24"/>
          <w:szCs w:val="24"/>
          <w:rtl/>
          <w:lang w:bidi="fa-IR"/>
        </w:rPr>
        <w:t>سؤالات</w:t>
      </w:r>
      <w:r w:rsidR="008514F5" w:rsidRPr="00122817">
        <w:rPr>
          <w:rFonts w:ascii="IRMitra" w:hAnsi="IRMitra" w:cs="B Lotus"/>
          <w:b/>
          <w:sz w:val="24"/>
          <w:szCs w:val="24"/>
          <w:rtl/>
          <w:lang w:bidi="fa-IR"/>
        </w:rPr>
        <w:t xml:space="preserve"> اين پرسشنامه از نوع ليکرت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باشد</w:t>
      </w:r>
      <w:r w:rsidR="008514F5" w:rsidRPr="00122817">
        <w:rPr>
          <w:rFonts w:ascii="IRMitra" w:hAnsi="IRMitra" w:cs="B Lotus"/>
          <w:b/>
          <w:sz w:val="24"/>
          <w:szCs w:val="24"/>
          <w:rtl/>
          <w:lang w:bidi="fa-IR"/>
        </w:rPr>
        <w:t xml:space="preserve"> و </w:t>
      </w:r>
      <w:r w:rsidR="008D06FF">
        <w:rPr>
          <w:rFonts w:ascii="IRMitra" w:hAnsi="IRMitra" w:cs="B Lotus"/>
          <w:b/>
          <w:sz w:val="24"/>
          <w:szCs w:val="24"/>
          <w:rtl/>
          <w:lang w:bidi="fa-IR"/>
        </w:rPr>
        <w:t>آزمودن</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ها</w:t>
      </w:r>
      <w:r w:rsidR="008514F5" w:rsidRPr="00122817">
        <w:rPr>
          <w:rFonts w:ascii="IRMitra" w:hAnsi="IRMitra" w:cs="B Lotus"/>
          <w:b/>
          <w:sz w:val="24"/>
          <w:szCs w:val="24"/>
          <w:rtl/>
          <w:lang w:bidi="fa-IR"/>
        </w:rPr>
        <w:t xml:space="preserve"> نظر خود را در مورد هر عبارت در قالب يکی از </w:t>
      </w:r>
      <w:r w:rsidR="008D06FF">
        <w:rPr>
          <w:rFonts w:ascii="IRMitra" w:hAnsi="IRMitra" w:cs="B Lotus"/>
          <w:b/>
          <w:sz w:val="24"/>
          <w:szCs w:val="24"/>
          <w:rtl/>
          <w:lang w:bidi="fa-IR"/>
        </w:rPr>
        <w:t>گز</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نه‌</w:t>
      </w:r>
      <w:r w:rsidR="00DC59FE">
        <w:rPr>
          <w:rFonts w:ascii="IRMitra" w:hAnsi="IRMitra" w:cs="B Lotus"/>
          <w:b/>
          <w:sz w:val="24"/>
          <w:szCs w:val="24"/>
          <w:rtl/>
          <w:lang w:bidi="fa-IR"/>
        </w:rPr>
        <w:t xml:space="preserve">ها </w:t>
      </w:r>
      <w:r w:rsidR="00DC59FE">
        <w:rPr>
          <w:rFonts w:ascii="IRMitra" w:hAnsi="IRMitra" w:cs="B Lotus"/>
          <w:b/>
          <w:sz w:val="24"/>
          <w:szCs w:val="24"/>
          <w:rtl/>
          <w:lang w:bidi="fa-IR"/>
        </w:rPr>
        <w:lastRenderedPageBreak/>
        <w:t>(</w:t>
      </w:r>
      <w:r w:rsidR="008D06FF">
        <w:rPr>
          <w:rFonts w:ascii="IRMitra" w:hAnsi="IRMitra" w:cs="B Lotus"/>
          <w:b/>
          <w:sz w:val="24"/>
          <w:szCs w:val="24"/>
          <w:rtl/>
          <w:lang w:bidi="fa-IR"/>
        </w:rPr>
        <w:t>کاملاً</w:t>
      </w:r>
      <w:r w:rsidR="008514F5" w:rsidRPr="00122817">
        <w:rPr>
          <w:rFonts w:ascii="IRMitra" w:hAnsi="IRMitra" w:cs="B Lotus"/>
          <w:b/>
          <w:sz w:val="24"/>
          <w:szCs w:val="24"/>
          <w:rtl/>
          <w:lang w:bidi="fa-IR"/>
        </w:rPr>
        <w:t xml:space="preserve"> غلط تا </w:t>
      </w:r>
      <w:r w:rsidR="008D06FF">
        <w:rPr>
          <w:rFonts w:ascii="IRMitra" w:hAnsi="IRMitra" w:cs="B Lotus"/>
          <w:b/>
          <w:sz w:val="24"/>
          <w:szCs w:val="24"/>
          <w:rtl/>
          <w:lang w:bidi="fa-IR"/>
        </w:rPr>
        <w:t>کاملاً</w:t>
      </w:r>
      <w:r w:rsidR="008514F5" w:rsidRPr="00122817">
        <w:rPr>
          <w:rFonts w:ascii="IRMitra" w:hAnsi="IRMitra" w:cs="B Lotus"/>
          <w:b/>
          <w:sz w:val="24"/>
          <w:szCs w:val="24"/>
          <w:rtl/>
          <w:lang w:bidi="fa-IR"/>
        </w:rPr>
        <w:t xml:space="preserve"> درست) ابراز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دارند</w:t>
      </w:r>
      <w:r w:rsidR="008514F5" w:rsidRPr="00122817">
        <w:rPr>
          <w:rFonts w:ascii="IRMitra" w:hAnsi="IRMitra" w:cs="B Lotus"/>
          <w:b/>
          <w:sz w:val="24"/>
          <w:szCs w:val="24"/>
          <w:rtl/>
          <w:lang w:bidi="fa-IR"/>
        </w:rPr>
        <w:t>.</w:t>
      </w:r>
      <w:r w:rsidR="00DC59FE">
        <w:rPr>
          <w:rFonts w:ascii="IRMitra" w:hAnsi="IRMitra" w:cs="B Lotus"/>
          <w:b/>
          <w:sz w:val="24"/>
          <w:szCs w:val="24"/>
          <w:rtl/>
          <w:lang w:bidi="fa-IR"/>
        </w:rPr>
        <w:t xml:space="preserve"> با</w:t>
      </w:r>
      <w:r w:rsidR="008514F5" w:rsidRPr="00122817">
        <w:rPr>
          <w:rFonts w:ascii="IRMitra" w:hAnsi="IRMitra" w:cs="B Lotus"/>
          <w:b/>
          <w:sz w:val="24"/>
          <w:szCs w:val="24"/>
          <w:rtl/>
          <w:lang w:bidi="fa-IR"/>
        </w:rPr>
        <w:t xml:space="preserve"> جمع زدن امتیازات مربوط به هر خرده مقیاس،</w:t>
      </w:r>
      <w:r w:rsidR="00DC59FE">
        <w:rPr>
          <w:rFonts w:ascii="IRMitra" w:hAnsi="IRMitra" w:cs="B Lotus"/>
          <w:b/>
          <w:sz w:val="24"/>
          <w:szCs w:val="24"/>
          <w:rtl/>
          <w:lang w:bidi="fa-IR"/>
        </w:rPr>
        <w:t xml:space="preserve"> نمره</w:t>
      </w:r>
      <w:r w:rsidR="008514F5" w:rsidRPr="00122817">
        <w:rPr>
          <w:rFonts w:ascii="IRMitra" w:hAnsi="IRMitra" w:cs="B Lotus"/>
          <w:b/>
          <w:sz w:val="24"/>
          <w:szCs w:val="24"/>
          <w:rtl/>
          <w:lang w:bidi="fa-IR"/>
        </w:rPr>
        <w:t xml:space="preserve"> خرده مقیاس مربوطه محاسبه و با </w:t>
      </w:r>
      <w:r w:rsidR="008D06FF">
        <w:rPr>
          <w:rFonts w:ascii="IRMitra" w:hAnsi="IRMitra" w:cs="B Lotus"/>
          <w:b/>
          <w:sz w:val="24"/>
          <w:szCs w:val="24"/>
          <w:rtl/>
          <w:lang w:bidi="fa-IR"/>
        </w:rPr>
        <w:t>جمع‌کردن</w:t>
      </w:r>
      <w:r w:rsidR="008514F5" w:rsidRPr="00122817">
        <w:rPr>
          <w:rFonts w:ascii="IRMitra" w:hAnsi="IRMitra" w:cs="B Lotus"/>
          <w:b/>
          <w:sz w:val="24"/>
          <w:szCs w:val="24"/>
          <w:rtl/>
          <w:lang w:bidi="fa-IR"/>
        </w:rPr>
        <w:t xml:space="preserve"> نمره 5 خرده مقیاس،</w:t>
      </w:r>
      <w:r w:rsidR="00DC59FE">
        <w:rPr>
          <w:rFonts w:ascii="IRMitra" w:hAnsi="IRMitra" w:cs="B Lotus"/>
          <w:b/>
          <w:sz w:val="24"/>
          <w:szCs w:val="24"/>
          <w:rtl/>
          <w:lang w:bidi="fa-IR"/>
        </w:rPr>
        <w:t xml:space="preserve"> نمره</w:t>
      </w:r>
      <w:r w:rsidR="008514F5" w:rsidRPr="00122817">
        <w:rPr>
          <w:rFonts w:ascii="IRMitra" w:hAnsi="IRMitra" w:cs="B Lotus"/>
          <w:b/>
          <w:sz w:val="24"/>
          <w:szCs w:val="24"/>
          <w:rtl/>
          <w:lang w:bidi="fa-IR"/>
        </w:rPr>
        <w:t xml:space="preserve"> کل باورهای ارتباطی محاسبه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شود</w:t>
      </w:r>
      <w:r w:rsidR="008514F5" w:rsidRPr="00122817">
        <w:rPr>
          <w:rFonts w:ascii="IRMitra" w:hAnsi="IRMitra" w:cs="B Lotus"/>
          <w:b/>
          <w:sz w:val="24"/>
          <w:szCs w:val="24"/>
          <w:rtl/>
          <w:lang w:bidi="fa-IR"/>
        </w:rPr>
        <w:t>.</w:t>
      </w:r>
      <w:r w:rsidR="00DC59FE">
        <w:rPr>
          <w:rFonts w:ascii="IRMitra" w:hAnsi="IRMitra" w:cs="B Lotus"/>
          <w:b/>
          <w:sz w:val="24"/>
          <w:szCs w:val="24"/>
          <w:rtl/>
          <w:lang w:bidi="fa-IR"/>
        </w:rPr>
        <w:t xml:space="preserve"> نمره</w:t>
      </w:r>
      <w:r w:rsidR="008514F5" w:rsidRPr="00122817">
        <w:rPr>
          <w:rFonts w:ascii="IRMitra" w:hAnsi="IRMitra" w:cs="B Lotus"/>
          <w:b/>
          <w:sz w:val="24"/>
          <w:szCs w:val="24"/>
          <w:rtl/>
          <w:lang w:bidi="fa-IR"/>
        </w:rPr>
        <w:t xml:space="preserve"> بالاتر </w:t>
      </w:r>
      <w:r w:rsidR="008D06FF">
        <w:rPr>
          <w:rFonts w:ascii="IRMitra" w:hAnsi="IRMitra" w:cs="B Lotus"/>
          <w:b/>
          <w:sz w:val="24"/>
          <w:szCs w:val="24"/>
          <w:rtl/>
          <w:lang w:bidi="fa-IR"/>
        </w:rPr>
        <w:t>نشان‌دهنده</w:t>
      </w:r>
      <w:r w:rsidR="008514F5" w:rsidRPr="00122817">
        <w:rPr>
          <w:rFonts w:ascii="IRMitra" w:hAnsi="IRMitra" w:cs="B Lotus"/>
          <w:b/>
          <w:sz w:val="24"/>
          <w:szCs w:val="24"/>
          <w:rtl/>
          <w:lang w:bidi="fa-IR"/>
        </w:rPr>
        <w:t xml:space="preserve"> باورهای ارتباطی </w:t>
      </w:r>
      <w:r w:rsidR="008D06FF">
        <w:rPr>
          <w:rFonts w:ascii="IRMitra" w:hAnsi="IRMitra" w:cs="B Lotus"/>
          <w:b/>
          <w:sz w:val="24"/>
          <w:szCs w:val="24"/>
          <w:rtl/>
          <w:lang w:bidi="fa-IR"/>
        </w:rPr>
        <w:t>غ</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رمنطق</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تر</w:t>
      </w:r>
      <w:r w:rsidR="008514F5" w:rsidRPr="00122817">
        <w:rPr>
          <w:rFonts w:ascii="IRMitra" w:hAnsi="IRMitra" w:cs="B Lotus"/>
          <w:b/>
          <w:sz w:val="24"/>
          <w:szCs w:val="24"/>
          <w:rtl/>
          <w:lang w:bidi="fa-IR"/>
        </w:rPr>
        <w:t xml:space="preserve"> است.</w:t>
      </w:r>
      <w:r w:rsidR="00DC59FE">
        <w:rPr>
          <w:rFonts w:ascii="IRMitra" w:hAnsi="IRMitra" w:cs="B Lotus"/>
          <w:b/>
          <w:sz w:val="24"/>
          <w:szCs w:val="24"/>
          <w:rtl/>
          <w:lang w:bidi="fa-IR"/>
        </w:rPr>
        <w:t xml:space="preserve"> ضر</w:t>
      </w:r>
      <w:r w:rsidR="00DC59FE">
        <w:rPr>
          <w:rFonts w:ascii="IRMitra" w:hAnsi="IRMitra" w:cs="B Lotus" w:hint="cs"/>
          <w:b/>
          <w:sz w:val="24"/>
          <w:szCs w:val="24"/>
          <w:rtl/>
          <w:lang w:bidi="fa-IR"/>
        </w:rPr>
        <w:t>ی</w:t>
      </w:r>
      <w:r w:rsidR="00DC59FE">
        <w:rPr>
          <w:rFonts w:ascii="IRMitra" w:hAnsi="IRMitra" w:cs="B Lotus" w:hint="eastAsia"/>
          <w:b/>
          <w:sz w:val="24"/>
          <w:szCs w:val="24"/>
          <w:rtl/>
          <w:lang w:bidi="fa-IR"/>
        </w:rPr>
        <w:t>ب</w:t>
      </w:r>
      <w:r w:rsidR="008514F5" w:rsidRPr="00122817">
        <w:rPr>
          <w:rFonts w:ascii="IRMitra" w:hAnsi="IRMitra" w:cs="B Lotus"/>
          <w:b/>
          <w:sz w:val="24"/>
          <w:szCs w:val="24"/>
          <w:rtl/>
          <w:lang w:bidi="fa-IR"/>
        </w:rPr>
        <w:t xml:space="preserve"> آلفای کرونباخ برای این مقیاس از 72</w:t>
      </w:r>
      <w:r w:rsidR="00DC59FE">
        <w:rPr>
          <w:rFonts w:ascii="IRMitra" w:hAnsi="IRMitra" w:cs="B Lotus"/>
          <w:b/>
          <w:sz w:val="24"/>
          <w:szCs w:val="24"/>
          <w:rtl/>
          <w:lang w:bidi="fa-IR"/>
        </w:rPr>
        <w:t>% درصد</w:t>
      </w:r>
      <w:r w:rsidR="008514F5" w:rsidRPr="00122817">
        <w:rPr>
          <w:rFonts w:ascii="IRMitra" w:hAnsi="IRMitra" w:cs="B Lotus"/>
          <w:b/>
          <w:sz w:val="24"/>
          <w:szCs w:val="24"/>
          <w:rtl/>
          <w:lang w:bidi="fa-IR"/>
        </w:rPr>
        <w:t xml:space="preserve"> تا 81% برآورد شده است و هر خرده مقیاس رابطه </w:t>
      </w:r>
      <w:r w:rsidR="008D06FF">
        <w:rPr>
          <w:rFonts w:ascii="IRMitra" w:hAnsi="IRMitra" w:cs="B Lotus"/>
          <w:b/>
          <w:sz w:val="24"/>
          <w:szCs w:val="24"/>
          <w:rtl/>
          <w:lang w:bidi="fa-IR"/>
        </w:rPr>
        <w:t>معنادار</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با </w:t>
      </w:r>
      <w:r w:rsidR="008D06FF">
        <w:rPr>
          <w:rFonts w:ascii="IRMitra" w:hAnsi="IRMitra" w:cs="B Lotus"/>
          <w:b/>
          <w:sz w:val="24"/>
          <w:szCs w:val="24"/>
          <w:rtl/>
          <w:lang w:bidi="fa-IR"/>
        </w:rPr>
        <w:t>مق</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اس‌ها</w:t>
      </w:r>
      <w:r w:rsidR="008D06FF">
        <w:rPr>
          <w:rFonts w:ascii="IRMitra" w:hAnsi="IRMitra" w:cs="B Lotus" w:hint="cs"/>
          <w:b/>
          <w:sz w:val="24"/>
          <w:szCs w:val="24"/>
          <w:rtl/>
          <w:lang w:bidi="fa-IR"/>
        </w:rPr>
        <w:t>ی</w:t>
      </w:r>
      <w:r w:rsidR="008514F5" w:rsidRPr="00122817">
        <w:rPr>
          <w:rFonts w:ascii="IRMitra" w:hAnsi="IRMitra" w:cs="B Lotus"/>
          <w:b/>
          <w:sz w:val="24"/>
          <w:szCs w:val="24"/>
          <w:rtl/>
          <w:lang w:bidi="fa-IR"/>
        </w:rPr>
        <w:t xml:space="preserve"> زناشویی دارد (</w:t>
      </w:r>
      <w:r w:rsidR="006E3149" w:rsidRPr="006E3149">
        <w:rPr>
          <w:rFonts w:asciiTheme="majorBidi" w:hAnsiTheme="majorBidi" w:cstheme="majorBidi"/>
          <w:bCs/>
          <w:sz w:val="20"/>
          <w:szCs w:val="20"/>
          <w:lang w:bidi="fa-IR"/>
        </w:rPr>
        <w:t>O'Leary</w:t>
      </w:r>
      <w:r w:rsidR="007D46B0" w:rsidRPr="006E3149">
        <w:rPr>
          <w:rFonts w:asciiTheme="majorBidi" w:hAnsiTheme="majorBidi" w:cstheme="majorBidi"/>
          <w:bCs/>
          <w:sz w:val="20"/>
          <w:szCs w:val="20"/>
          <w:lang w:bidi="fa-IR"/>
        </w:rPr>
        <w:t>, 1987</w:t>
      </w:r>
      <w:r w:rsidR="007D46B0">
        <w:rPr>
          <w:rFonts w:ascii="IRMitra" w:hAnsi="IRMitra" w:cs="B Lotus"/>
          <w:b/>
          <w:sz w:val="24"/>
          <w:szCs w:val="24"/>
          <w:rtl/>
          <w:lang w:bidi="fa-IR"/>
        </w:rPr>
        <w:t>)</w:t>
      </w:r>
      <w:r w:rsidR="007D46B0">
        <w:rPr>
          <w:rFonts w:ascii="IRMitra" w:hAnsi="IRMitra" w:cs="B Lotus" w:hint="cs"/>
          <w:b/>
          <w:sz w:val="24"/>
          <w:szCs w:val="24"/>
          <w:rtl/>
          <w:lang w:bidi="fa-IR"/>
        </w:rPr>
        <w:t>.</w:t>
      </w:r>
    </w:p>
    <w:p w:rsidR="008514F5" w:rsidRPr="00122817" w:rsidRDefault="007D46B0" w:rsidP="000B7E55">
      <w:pPr>
        <w:bidi/>
        <w:spacing w:after="0" w:line="240" w:lineRule="auto"/>
        <w:jc w:val="both"/>
        <w:rPr>
          <w:rFonts w:ascii="IRMitra" w:hAnsi="IRMitra" w:cs="B Lotus"/>
          <w:sz w:val="24"/>
          <w:szCs w:val="24"/>
          <w:lang w:bidi="fa-IR"/>
        </w:rPr>
      </w:pPr>
      <w:r>
        <w:rPr>
          <w:rFonts w:ascii="IRMitra" w:hAnsi="IRMitra" w:cs="B Lotus" w:hint="cs"/>
          <w:b/>
          <w:bCs/>
          <w:sz w:val="24"/>
          <w:szCs w:val="24"/>
          <w:rtl/>
        </w:rPr>
        <w:t xml:space="preserve">پ) </w:t>
      </w:r>
      <w:r w:rsidR="008514F5" w:rsidRPr="00122817">
        <w:rPr>
          <w:rFonts w:ascii="IRMitra" w:hAnsi="IRMitra" w:cs="B Lotus"/>
          <w:b/>
          <w:bCs/>
          <w:sz w:val="24"/>
          <w:szCs w:val="24"/>
          <w:rtl/>
        </w:rPr>
        <w:t xml:space="preserve">مقیاس </w:t>
      </w:r>
      <w:r w:rsidR="008D06FF">
        <w:rPr>
          <w:rFonts w:ascii="IRMitra" w:hAnsi="IRMitra" w:cs="B Lotus"/>
          <w:b/>
          <w:bCs/>
          <w:sz w:val="24"/>
          <w:szCs w:val="24"/>
          <w:rtl/>
        </w:rPr>
        <w:t>دل‌زدگ</w:t>
      </w:r>
      <w:r w:rsidR="008D06FF">
        <w:rPr>
          <w:rFonts w:ascii="IRMitra" w:hAnsi="IRMitra" w:cs="B Lotus" w:hint="cs"/>
          <w:b/>
          <w:bCs/>
          <w:sz w:val="24"/>
          <w:szCs w:val="24"/>
          <w:rtl/>
        </w:rPr>
        <w:t>ی</w:t>
      </w:r>
      <w:r w:rsidR="008514F5" w:rsidRPr="00122817">
        <w:rPr>
          <w:rFonts w:ascii="IRMitra" w:hAnsi="IRMitra" w:cs="B Lotus"/>
          <w:b/>
          <w:bCs/>
          <w:sz w:val="24"/>
          <w:szCs w:val="24"/>
          <w:rtl/>
        </w:rPr>
        <w:t xml:space="preserve"> زناشویی</w:t>
      </w:r>
      <w:r w:rsidR="008514F5" w:rsidRPr="00122817">
        <w:rPr>
          <w:rStyle w:val="FootnoteReference"/>
          <w:rFonts w:ascii="IRMitra" w:hAnsi="IRMitra" w:cs="B Lotus"/>
          <w:sz w:val="24"/>
          <w:szCs w:val="24"/>
          <w:rtl/>
        </w:rPr>
        <w:footnoteReference w:id="8"/>
      </w:r>
      <w:r w:rsidR="008514F5" w:rsidRPr="00122817">
        <w:rPr>
          <w:rFonts w:ascii="IRMitra" w:hAnsi="IRMitra" w:cs="B Lotus"/>
          <w:sz w:val="24"/>
          <w:szCs w:val="24"/>
          <w:rtl/>
        </w:rPr>
        <w:t xml:space="preserve">: این ابزار توسط </w:t>
      </w:r>
      <w:r w:rsidR="008D06FF">
        <w:rPr>
          <w:rFonts w:ascii="IRMitra" w:hAnsi="IRMitra" w:cs="B Lotus"/>
          <w:sz w:val="24"/>
          <w:szCs w:val="24"/>
          <w:rtl/>
        </w:rPr>
        <w:t>پا</w:t>
      </w:r>
      <w:r w:rsidR="008D06FF">
        <w:rPr>
          <w:rFonts w:ascii="IRMitra" w:hAnsi="IRMitra" w:cs="B Lotus" w:hint="cs"/>
          <w:sz w:val="24"/>
          <w:szCs w:val="24"/>
          <w:rtl/>
        </w:rPr>
        <w:t>ین</w:t>
      </w:r>
      <w:r w:rsidR="008D06FF">
        <w:rPr>
          <w:rFonts w:ascii="IRMitra" w:hAnsi="IRMitra" w:cs="B Lotus" w:hint="eastAsia"/>
          <w:sz w:val="24"/>
          <w:szCs w:val="24"/>
          <w:rtl/>
        </w:rPr>
        <w:t>ز</w:t>
      </w:r>
      <w:r w:rsidR="008514F5" w:rsidRPr="00122817">
        <w:rPr>
          <w:rFonts w:ascii="IRMitra" w:hAnsi="IRMitra" w:cs="B Lotus"/>
          <w:sz w:val="24"/>
          <w:szCs w:val="24"/>
          <w:rtl/>
        </w:rPr>
        <w:t xml:space="preserve"> در سال </w:t>
      </w:r>
      <w:r w:rsidR="008514F5" w:rsidRPr="00122817">
        <w:rPr>
          <w:rFonts w:ascii="IRMitra" w:hAnsi="IRMitra" w:cs="B Lotus"/>
          <w:sz w:val="24"/>
          <w:szCs w:val="24"/>
          <w:rtl/>
          <w:lang w:bidi="fa-IR"/>
        </w:rPr>
        <w:t>۱۹۹۶</w:t>
      </w:r>
      <w:r w:rsidR="008514F5" w:rsidRPr="00122817">
        <w:rPr>
          <w:rFonts w:ascii="IRMitra" w:hAnsi="IRMitra" w:cs="B Lotus"/>
          <w:sz w:val="24"/>
          <w:szCs w:val="24"/>
          <w:rtl/>
        </w:rPr>
        <w:t xml:space="preserve"> جهت </w:t>
      </w:r>
      <w:r w:rsidR="008D06FF">
        <w:rPr>
          <w:rFonts w:ascii="IRMitra" w:hAnsi="IRMitra" w:cs="B Lotus"/>
          <w:sz w:val="24"/>
          <w:szCs w:val="24"/>
          <w:rtl/>
        </w:rPr>
        <w:t>اندازه‌گ</w:t>
      </w:r>
      <w:r w:rsidR="008D06FF">
        <w:rPr>
          <w:rFonts w:ascii="IRMitra" w:hAnsi="IRMitra" w:cs="B Lotus" w:hint="cs"/>
          <w:sz w:val="24"/>
          <w:szCs w:val="24"/>
          <w:rtl/>
        </w:rPr>
        <w:t>ی</w:t>
      </w:r>
      <w:r w:rsidR="008D06FF">
        <w:rPr>
          <w:rFonts w:ascii="IRMitra" w:hAnsi="IRMitra" w:cs="B Lotus" w:hint="eastAsia"/>
          <w:sz w:val="24"/>
          <w:szCs w:val="24"/>
          <w:rtl/>
        </w:rPr>
        <w:t>ر</w:t>
      </w:r>
      <w:r w:rsidR="008D06FF">
        <w:rPr>
          <w:rFonts w:ascii="IRMitra" w:hAnsi="IRMitra" w:cs="B Lotus" w:hint="cs"/>
          <w:sz w:val="24"/>
          <w:szCs w:val="24"/>
          <w:rtl/>
        </w:rPr>
        <w:t>ی</w:t>
      </w:r>
      <w:r w:rsidR="008514F5" w:rsidRPr="00122817">
        <w:rPr>
          <w:rFonts w:ascii="IRMitra" w:hAnsi="IRMitra" w:cs="B Lotus"/>
          <w:sz w:val="24"/>
          <w:szCs w:val="24"/>
          <w:rtl/>
        </w:rPr>
        <w:t xml:space="preserve"> میزان </w:t>
      </w:r>
      <w:r w:rsidR="008D06FF">
        <w:rPr>
          <w:rFonts w:ascii="IRMitra" w:hAnsi="IRMitra" w:cs="B Lotus"/>
          <w:sz w:val="24"/>
          <w:szCs w:val="24"/>
          <w:rtl/>
        </w:rPr>
        <w:t>دل‌زدگ</w:t>
      </w:r>
      <w:r w:rsidR="008D06FF">
        <w:rPr>
          <w:rFonts w:ascii="IRMitra" w:hAnsi="IRMitra" w:cs="B Lotus" w:hint="cs"/>
          <w:sz w:val="24"/>
          <w:szCs w:val="24"/>
          <w:rtl/>
        </w:rPr>
        <w:t>ی</w:t>
      </w:r>
      <w:r w:rsidR="008514F5" w:rsidRPr="00122817">
        <w:rPr>
          <w:rFonts w:ascii="IRMitra" w:hAnsi="IRMitra" w:cs="B Lotus"/>
          <w:sz w:val="24"/>
          <w:szCs w:val="24"/>
          <w:rtl/>
        </w:rPr>
        <w:t xml:space="preserve"> زناشویی ساخته شده است. دارای </w:t>
      </w:r>
      <w:r w:rsidR="008514F5" w:rsidRPr="00122817">
        <w:rPr>
          <w:rFonts w:ascii="IRMitra" w:hAnsi="IRMitra" w:cs="B Lotus"/>
          <w:sz w:val="24"/>
          <w:szCs w:val="24"/>
          <w:rtl/>
          <w:lang w:bidi="fa-IR"/>
        </w:rPr>
        <w:t>۲۱</w:t>
      </w:r>
      <w:r w:rsidR="008514F5" w:rsidRPr="00122817">
        <w:rPr>
          <w:rFonts w:ascii="IRMitra" w:hAnsi="IRMitra" w:cs="B Lotus"/>
          <w:sz w:val="24"/>
          <w:szCs w:val="24"/>
          <w:rtl/>
        </w:rPr>
        <w:t xml:space="preserve"> عبارت است که سه بعد از پاافتادگی جسمانی، عاطفی و روانی را </w:t>
      </w:r>
      <w:r w:rsidR="008D06FF">
        <w:rPr>
          <w:rFonts w:ascii="IRMitra" w:hAnsi="IRMitra" w:cs="B Lotus"/>
          <w:sz w:val="24"/>
          <w:szCs w:val="24"/>
          <w:rtl/>
        </w:rPr>
        <w:t>م</w:t>
      </w:r>
      <w:r w:rsidR="008D06FF">
        <w:rPr>
          <w:rFonts w:ascii="IRMitra" w:hAnsi="IRMitra" w:cs="B Lotus" w:hint="cs"/>
          <w:sz w:val="24"/>
          <w:szCs w:val="24"/>
          <w:rtl/>
        </w:rPr>
        <w:t>ی‌</w:t>
      </w:r>
      <w:r w:rsidR="00DC59FE">
        <w:rPr>
          <w:rFonts w:ascii="IRMitra" w:hAnsi="IRMitra" w:cs="B Lotus"/>
          <w:sz w:val="24"/>
          <w:szCs w:val="24"/>
          <w:rtl/>
        </w:rPr>
        <w:t>سنجد (</w:t>
      </w:r>
      <w:r w:rsidR="008514F5" w:rsidRPr="00122817">
        <w:rPr>
          <w:rFonts w:ascii="IRMitra" w:hAnsi="IRMitra" w:cs="B Lotus"/>
          <w:sz w:val="24"/>
          <w:szCs w:val="24"/>
          <w:rtl/>
        </w:rPr>
        <w:t>نقل از سیرین و دنیز</w:t>
      </w:r>
      <w:r w:rsidR="008514F5" w:rsidRPr="00122817">
        <w:rPr>
          <w:rStyle w:val="FootnoteReference"/>
          <w:rFonts w:ascii="IRMitra" w:hAnsi="IRMitra" w:cs="B Lotus"/>
          <w:sz w:val="24"/>
          <w:szCs w:val="24"/>
          <w:rtl/>
        </w:rPr>
        <w:footnoteReference w:id="9"/>
      </w:r>
      <w:r w:rsidR="008514F5" w:rsidRPr="00122817">
        <w:rPr>
          <w:rFonts w:ascii="IRMitra" w:hAnsi="IRMitra" w:cs="B Lotus"/>
          <w:sz w:val="24"/>
          <w:szCs w:val="24"/>
          <w:rtl/>
          <w:lang w:bidi="fa-IR"/>
        </w:rPr>
        <w:t>،</w:t>
      </w:r>
      <w:r w:rsidR="008514F5" w:rsidRPr="00122817">
        <w:rPr>
          <w:rFonts w:ascii="IRMitra" w:hAnsi="IRMitra" w:cs="B Lotus"/>
          <w:sz w:val="24"/>
          <w:szCs w:val="24"/>
          <w:rtl/>
        </w:rPr>
        <w:t xml:space="preserve"> </w:t>
      </w:r>
      <w:r w:rsidR="008514F5" w:rsidRPr="00122817">
        <w:rPr>
          <w:rFonts w:ascii="IRMitra" w:hAnsi="IRMitra" w:cs="B Lotus"/>
          <w:sz w:val="24"/>
          <w:szCs w:val="24"/>
          <w:rtl/>
          <w:lang w:bidi="fa-IR"/>
        </w:rPr>
        <w:t xml:space="preserve">2016). </w:t>
      </w:r>
      <w:r w:rsidR="008514F5" w:rsidRPr="00122817">
        <w:rPr>
          <w:rFonts w:ascii="IRMitra" w:hAnsi="IRMitra" w:cs="B Lotus"/>
          <w:sz w:val="24"/>
          <w:szCs w:val="24"/>
          <w:rtl/>
        </w:rPr>
        <w:t xml:space="preserve">طبق نظر </w:t>
      </w:r>
      <w:r w:rsidR="008D06FF">
        <w:rPr>
          <w:rFonts w:ascii="IRMitra" w:hAnsi="IRMitra" w:cs="B Lotus"/>
          <w:sz w:val="24"/>
          <w:szCs w:val="24"/>
          <w:rtl/>
        </w:rPr>
        <w:t>پا</w:t>
      </w:r>
      <w:r w:rsidR="008D06FF">
        <w:rPr>
          <w:rFonts w:ascii="IRMitra" w:hAnsi="IRMitra" w:cs="B Lotus" w:hint="cs"/>
          <w:sz w:val="24"/>
          <w:szCs w:val="24"/>
          <w:rtl/>
        </w:rPr>
        <w:t>ین</w:t>
      </w:r>
      <w:r w:rsidR="008D06FF">
        <w:rPr>
          <w:rFonts w:ascii="IRMitra" w:hAnsi="IRMitra" w:cs="B Lotus" w:hint="eastAsia"/>
          <w:sz w:val="24"/>
          <w:szCs w:val="24"/>
          <w:rtl/>
        </w:rPr>
        <w:t>ز</w:t>
      </w:r>
      <w:r w:rsidR="008514F5" w:rsidRPr="00122817">
        <w:rPr>
          <w:rFonts w:ascii="IRMitra" w:hAnsi="IRMitra" w:cs="B Lotus"/>
          <w:sz w:val="24"/>
          <w:szCs w:val="24"/>
          <w:rtl/>
        </w:rPr>
        <w:t xml:space="preserve"> (1996) درجه </w:t>
      </w:r>
      <w:r w:rsidR="008514F5" w:rsidRPr="00122817">
        <w:rPr>
          <w:rFonts w:ascii="IRMitra" w:hAnsi="IRMitra" w:cs="B Lotus"/>
          <w:sz w:val="24"/>
          <w:szCs w:val="24"/>
          <w:rtl/>
          <w:lang w:bidi="fa-IR"/>
        </w:rPr>
        <w:t>۲</w:t>
      </w:r>
      <w:r w:rsidR="008514F5" w:rsidRPr="00122817">
        <w:rPr>
          <w:rFonts w:ascii="IRMitra" w:hAnsi="IRMitra" w:cs="B Lotus"/>
          <w:sz w:val="24"/>
          <w:szCs w:val="24"/>
          <w:rtl/>
        </w:rPr>
        <w:t xml:space="preserve"> و کمتر نشان از رابطه خوب، درجه </w:t>
      </w:r>
      <w:r w:rsidR="008514F5" w:rsidRPr="00122817">
        <w:rPr>
          <w:rFonts w:ascii="IRMitra" w:hAnsi="IRMitra" w:cs="B Lotus"/>
          <w:sz w:val="24"/>
          <w:szCs w:val="24"/>
          <w:rtl/>
          <w:lang w:bidi="fa-IR"/>
        </w:rPr>
        <w:t>۳</w:t>
      </w:r>
      <w:r w:rsidR="008514F5" w:rsidRPr="00122817">
        <w:rPr>
          <w:rFonts w:ascii="IRMitra" w:hAnsi="IRMitra" w:cs="B Lotus"/>
          <w:sz w:val="24"/>
          <w:szCs w:val="24"/>
          <w:rtl/>
        </w:rPr>
        <w:t xml:space="preserve"> خطر </w:t>
      </w:r>
      <w:r w:rsidR="008D06FF">
        <w:rPr>
          <w:rFonts w:ascii="IRMitra" w:hAnsi="IRMitra" w:cs="B Lotus"/>
          <w:sz w:val="24"/>
          <w:szCs w:val="24"/>
          <w:rtl/>
        </w:rPr>
        <w:t>دل‌زدگ</w:t>
      </w:r>
      <w:r w:rsidR="008D06FF">
        <w:rPr>
          <w:rFonts w:ascii="IRMitra" w:hAnsi="IRMitra" w:cs="B Lotus" w:hint="cs"/>
          <w:sz w:val="24"/>
          <w:szCs w:val="24"/>
          <w:rtl/>
        </w:rPr>
        <w:t>ی</w:t>
      </w:r>
      <w:r w:rsidR="008514F5" w:rsidRPr="00122817">
        <w:rPr>
          <w:rFonts w:ascii="IRMitra" w:hAnsi="IRMitra" w:cs="B Lotus"/>
          <w:sz w:val="24"/>
          <w:szCs w:val="24"/>
          <w:rtl/>
        </w:rPr>
        <w:t xml:space="preserve">، درجه 4 حالت </w:t>
      </w:r>
      <w:r w:rsidR="008D06FF">
        <w:rPr>
          <w:rFonts w:ascii="IRMitra" w:hAnsi="IRMitra" w:cs="B Lotus"/>
          <w:sz w:val="24"/>
          <w:szCs w:val="24"/>
          <w:rtl/>
        </w:rPr>
        <w:t>دل‌زدگ</w:t>
      </w:r>
      <w:r w:rsidR="008D06FF">
        <w:rPr>
          <w:rFonts w:ascii="IRMitra" w:hAnsi="IRMitra" w:cs="B Lotus" w:hint="cs"/>
          <w:sz w:val="24"/>
          <w:szCs w:val="24"/>
          <w:rtl/>
        </w:rPr>
        <w:t>ی</w:t>
      </w:r>
      <w:r w:rsidR="008514F5" w:rsidRPr="00122817">
        <w:rPr>
          <w:rFonts w:ascii="IRMitra" w:hAnsi="IRMitra" w:cs="B Lotus"/>
          <w:sz w:val="24"/>
          <w:szCs w:val="24"/>
          <w:rtl/>
        </w:rPr>
        <w:t xml:space="preserve">، درجه </w:t>
      </w:r>
      <w:r w:rsidR="008514F5" w:rsidRPr="00122817">
        <w:rPr>
          <w:rFonts w:ascii="IRMitra" w:hAnsi="IRMitra" w:cs="B Lotus"/>
          <w:sz w:val="24"/>
          <w:szCs w:val="24"/>
          <w:rtl/>
          <w:lang w:bidi="fa-IR"/>
        </w:rPr>
        <w:t>۵</w:t>
      </w:r>
      <w:r w:rsidR="008514F5" w:rsidRPr="00122817">
        <w:rPr>
          <w:rFonts w:ascii="IRMitra" w:hAnsi="IRMitra" w:cs="B Lotus"/>
          <w:sz w:val="24"/>
          <w:szCs w:val="24"/>
          <w:rtl/>
        </w:rPr>
        <w:t xml:space="preserve"> وجود بحران و درجه بیش از </w:t>
      </w:r>
      <w:r w:rsidR="008514F5" w:rsidRPr="00122817">
        <w:rPr>
          <w:rFonts w:ascii="IRMitra" w:hAnsi="IRMitra" w:cs="B Lotus"/>
          <w:sz w:val="24"/>
          <w:szCs w:val="24"/>
          <w:rtl/>
          <w:lang w:bidi="fa-IR"/>
        </w:rPr>
        <w:t>۵</w:t>
      </w:r>
      <w:r w:rsidR="00DC59FE">
        <w:rPr>
          <w:rFonts w:ascii="IRMitra" w:hAnsi="IRMitra" w:cs="B Lotus"/>
          <w:sz w:val="24"/>
          <w:szCs w:val="24"/>
          <w:rtl/>
          <w:lang w:bidi="fa-IR"/>
        </w:rPr>
        <w:t xml:space="preserve"> کمک</w:t>
      </w:r>
      <w:r w:rsidR="008514F5" w:rsidRPr="00122817">
        <w:rPr>
          <w:rFonts w:ascii="IRMitra" w:hAnsi="IRMitra" w:cs="B Lotus"/>
          <w:sz w:val="24"/>
          <w:szCs w:val="24"/>
          <w:rtl/>
          <w:lang w:bidi="fa-IR"/>
        </w:rPr>
        <w:t xml:space="preserve"> فوری است</w:t>
      </w:r>
      <w:r w:rsidR="004E5A5A">
        <w:rPr>
          <w:rFonts w:ascii="IRMitra" w:hAnsi="IRMitra" w:cs="B Lotus" w:hint="cs"/>
          <w:sz w:val="24"/>
          <w:szCs w:val="24"/>
          <w:rtl/>
          <w:lang w:bidi="fa-IR"/>
        </w:rPr>
        <w:t xml:space="preserve"> </w:t>
      </w:r>
      <w:r w:rsidR="008514F5" w:rsidRPr="00122817">
        <w:rPr>
          <w:rFonts w:ascii="IRMitra" w:hAnsi="IRMitra" w:cs="B Lotus"/>
          <w:sz w:val="24"/>
          <w:szCs w:val="24"/>
          <w:rtl/>
        </w:rPr>
        <w:t>(</w:t>
      </w:r>
      <w:r w:rsidR="004E5A5A" w:rsidRPr="004E5A5A">
        <w:rPr>
          <w:rFonts w:ascii="TimesNewRomanPSMT" w:cs="TimesNewRomanPSMT"/>
          <w:sz w:val="20"/>
          <w:szCs w:val="20"/>
        </w:rPr>
        <w:t>Sirin &amp; Deniz, 2016</w:t>
      </w:r>
      <w:r w:rsidR="008514F5" w:rsidRPr="00122817">
        <w:rPr>
          <w:rFonts w:ascii="IRMitra" w:hAnsi="IRMitra" w:cs="B Lotus"/>
          <w:sz w:val="24"/>
          <w:szCs w:val="24"/>
          <w:rtl/>
          <w:lang w:bidi="fa-IR"/>
        </w:rPr>
        <w:t xml:space="preserve">). </w:t>
      </w:r>
      <w:r w:rsidR="008D06FF">
        <w:rPr>
          <w:rFonts w:ascii="IRMitra" w:hAnsi="IRMitra" w:cs="B Lotus"/>
          <w:sz w:val="24"/>
          <w:szCs w:val="24"/>
          <w:rtl/>
          <w:lang w:bidi="fa-IR"/>
        </w:rPr>
        <w:t>نسخه‌ها</w:t>
      </w:r>
      <w:r w:rsidR="008D06FF">
        <w:rPr>
          <w:rFonts w:ascii="IRMitra" w:hAnsi="IRMitra" w:cs="B Lotus" w:hint="cs"/>
          <w:sz w:val="24"/>
          <w:szCs w:val="24"/>
          <w:rtl/>
          <w:lang w:bidi="fa-IR"/>
        </w:rPr>
        <w:t>ی</w:t>
      </w:r>
      <w:r w:rsidR="008514F5" w:rsidRPr="00122817">
        <w:rPr>
          <w:rFonts w:ascii="IRMitra" w:hAnsi="IRMitra" w:cs="B Lotus"/>
          <w:sz w:val="24"/>
          <w:szCs w:val="24"/>
          <w:rtl/>
          <w:lang w:bidi="fa-IR"/>
        </w:rPr>
        <w:t xml:space="preserve"> </w:t>
      </w:r>
      <w:r w:rsidR="008D06FF">
        <w:rPr>
          <w:rFonts w:ascii="IRMitra" w:hAnsi="IRMitra" w:cs="B Lotus"/>
          <w:sz w:val="24"/>
          <w:szCs w:val="24"/>
          <w:rtl/>
          <w:lang w:bidi="fa-IR"/>
        </w:rPr>
        <w:t>ترجمه‌شده</w:t>
      </w:r>
      <w:r w:rsidR="008514F5" w:rsidRPr="00122817">
        <w:rPr>
          <w:rFonts w:ascii="IRMitra" w:hAnsi="IRMitra" w:cs="B Lotus"/>
          <w:sz w:val="24"/>
          <w:szCs w:val="24"/>
          <w:rtl/>
          <w:lang w:bidi="fa-IR"/>
        </w:rPr>
        <w:t xml:space="preserve"> این ابزار </w:t>
      </w:r>
      <w:r w:rsidR="008D06FF">
        <w:rPr>
          <w:rFonts w:ascii="IRMitra" w:hAnsi="IRMitra" w:cs="B Lotus"/>
          <w:sz w:val="24"/>
          <w:szCs w:val="24"/>
          <w:rtl/>
          <w:lang w:bidi="fa-IR"/>
        </w:rPr>
        <w:t>به‌طور</w:t>
      </w:r>
      <w:r w:rsidR="008514F5" w:rsidRPr="00122817">
        <w:rPr>
          <w:rFonts w:ascii="IRMitra" w:hAnsi="IRMitra" w:cs="B Lotus"/>
          <w:sz w:val="24"/>
          <w:szCs w:val="24"/>
          <w:rtl/>
          <w:lang w:bidi="fa-IR"/>
        </w:rPr>
        <w:t xml:space="preserve"> </w:t>
      </w:r>
      <w:r w:rsidR="008D06FF">
        <w:rPr>
          <w:rFonts w:ascii="IRMitra" w:hAnsi="IRMitra" w:cs="B Lotus"/>
          <w:sz w:val="24"/>
          <w:szCs w:val="24"/>
          <w:rtl/>
          <w:lang w:bidi="fa-IR"/>
        </w:rPr>
        <w:t>موفق</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ت‌آم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ز</w:t>
      </w:r>
      <w:r w:rsidR="008D06FF">
        <w:rPr>
          <w:rFonts w:ascii="IRMitra" w:hAnsi="IRMitra" w:cs="B Lotus" w:hint="cs"/>
          <w:sz w:val="24"/>
          <w:szCs w:val="24"/>
          <w:rtl/>
          <w:lang w:bidi="fa-IR"/>
        </w:rPr>
        <w:t>ی</w:t>
      </w:r>
      <w:r w:rsidR="008514F5" w:rsidRPr="00122817">
        <w:rPr>
          <w:rFonts w:ascii="IRMitra" w:hAnsi="IRMitra" w:cs="B Lotus"/>
          <w:sz w:val="24"/>
          <w:szCs w:val="24"/>
          <w:rtl/>
          <w:lang w:bidi="fa-IR"/>
        </w:rPr>
        <w:t xml:space="preserve"> در مطالعات بین فرهنگی در کشورهای مختلف مورد استفاده </w:t>
      </w:r>
      <w:r w:rsidR="00DC59FE">
        <w:rPr>
          <w:rFonts w:ascii="IRMitra" w:hAnsi="IRMitra" w:cs="B Lotus"/>
          <w:sz w:val="24"/>
          <w:szCs w:val="24"/>
          <w:rtl/>
          <w:lang w:bidi="fa-IR"/>
        </w:rPr>
        <w:t>بودند (</w:t>
      </w:r>
      <w:r w:rsidR="008514F5" w:rsidRPr="00122817">
        <w:rPr>
          <w:rFonts w:ascii="IRMitra" w:hAnsi="IRMitra" w:cs="B Lotus"/>
          <w:color w:val="000000" w:themeColor="text1"/>
          <w:sz w:val="24"/>
          <w:szCs w:val="24"/>
          <w:rtl/>
          <w:lang w:bidi="fa-IR"/>
        </w:rPr>
        <w:t>پاینز و نانز، ۲۰۰۳</w:t>
      </w:r>
      <w:r w:rsidR="00DC59FE">
        <w:rPr>
          <w:rFonts w:ascii="IRMitra" w:hAnsi="IRMitra" w:cs="B Lotus"/>
          <w:color w:val="000000" w:themeColor="text1"/>
          <w:sz w:val="24"/>
          <w:szCs w:val="24"/>
          <w:rtl/>
          <w:lang w:bidi="fa-IR"/>
        </w:rPr>
        <w:t>)</w:t>
      </w:r>
      <w:r w:rsidR="008514F5" w:rsidRPr="00122817">
        <w:rPr>
          <w:rFonts w:ascii="IRMitra" w:hAnsi="IRMitra" w:cs="B Lotus"/>
          <w:color w:val="000000" w:themeColor="text1"/>
          <w:sz w:val="24"/>
          <w:szCs w:val="24"/>
          <w:rtl/>
          <w:lang w:bidi="fa-IR"/>
        </w:rPr>
        <w:t xml:space="preserve">. اعتبار این </w:t>
      </w:r>
      <w:r w:rsidR="008514F5" w:rsidRPr="00B32498">
        <w:rPr>
          <w:rFonts w:ascii="IRMitra" w:hAnsi="IRMitra" w:cs="B Lotus"/>
          <w:color w:val="000000" w:themeColor="text1"/>
          <w:sz w:val="24"/>
          <w:szCs w:val="24"/>
          <w:rtl/>
          <w:lang w:bidi="fa-IR"/>
        </w:rPr>
        <w:t>ابزار توسط پاینز (</w:t>
      </w:r>
      <w:r w:rsidR="00B32498" w:rsidRPr="00B32498">
        <w:rPr>
          <w:rFonts w:ascii="IRMitra" w:hAnsi="IRMitra" w:cs="B Lotus" w:hint="cs"/>
          <w:color w:val="000000" w:themeColor="text1"/>
          <w:sz w:val="24"/>
          <w:szCs w:val="24"/>
          <w:rtl/>
          <w:lang w:bidi="fa-IR"/>
        </w:rPr>
        <w:t>1394</w:t>
      </w:r>
      <w:r w:rsidR="008514F5" w:rsidRPr="00B32498">
        <w:rPr>
          <w:rFonts w:ascii="IRMitra" w:hAnsi="IRMitra" w:cs="B Lotus"/>
          <w:color w:val="000000" w:themeColor="text1"/>
          <w:sz w:val="24"/>
          <w:szCs w:val="24"/>
          <w:rtl/>
          <w:lang w:bidi="fa-IR"/>
        </w:rPr>
        <w:t>) از</w:t>
      </w:r>
      <w:r w:rsidR="008514F5" w:rsidRPr="00122817">
        <w:rPr>
          <w:rFonts w:ascii="IRMitra" w:hAnsi="IRMitra" w:cs="B Lotus"/>
          <w:color w:val="000000" w:themeColor="text1"/>
          <w:sz w:val="24"/>
          <w:szCs w:val="24"/>
          <w:rtl/>
          <w:lang w:bidi="fa-IR"/>
        </w:rPr>
        <w:t xml:space="preserve"> طریق روش بازآزمایی در یک دوره یک ماهه 89/.، برای یک دوره دو </w:t>
      </w:r>
      <w:r w:rsidR="00DC59FE">
        <w:rPr>
          <w:rFonts w:ascii="IRMitra" w:hAnsi="IRMitra" w:cs="B Lotus"/>
          <w:color w:val="000000" w:themeColor="text1"/>
          <w:sz w:val="24"/>
          <w:szCs w:val="24"/>
          <w:rtl/>
          <w:lang w:bidi="fa-IR"/>
        </w:rPr>
        <w:t>ماهه 76</w:t>
      </w:r>
      <w:r w:rsidR="008514F5" w:rsidRPr="00122817">
        <w:rPr>
          <w:rFonts w:ascii="IRMitra" w:hAnsi="IRMitra" w:cs="B Lotus"/>
          <w:color w:val="000000" w:themeColor="text1"/>
          <w:sz w:val="24"/>
          <w:szCs w:val="24"/>
          <w:rtl/>
          <w:lang w:bidi="fa-IR"/>
        </w:rPr>
        <w:t>/</w:t>
      </w:r>
      <w:r w:rsidR="00DC59FE">
        <w:rPr>
          <w:rFonts w:ascii="IRMitra" w:hAnsi="IRMitra" w:cs="B Lotus"/>
          <w:color w:val="000000" w:themeColor="text1"/>
          <w:sz w:val="24"/>
          <w:szCs w:val="24"/>
          <w:rtl/>
          <w:lang w:bidi="fa-IR"/>
        </w:rPr>
        <w:t>؛ و</w:t>
      </w:r>
      <w:r w:rsidR="008514F5" w:rsidRPr="00122817">
        <w:rPr>
          <w:rFonts w:ascii="IRMitra" w:hAnsi="IRMitra" w:cs="B Lotus"/>
          <w:color w:val="000000" w:themeColor="text1"/>
          <w:sz w:val="24"/>
          <w:szCs w:val="24"/>
          <w:rtl/>
          <w:lang w:bidi="fa-IR"/>
        </w:rPr>
        <w:t xml:space="preserve"> برای یک دوره چهار </w:t>
      </w:r>
      <w:r w:rsidR="00DC59FE">
        <w:rPr>
          <w:rFonts w:ascii="IRMitra" w:hAnsi="IRMitra" w:cs="B Lotus"/>
          <w:color w:val="000000" w:themeColor="text1"/>
          <w:sz w:val="24"/>
          <w:szCs w:val="24"/>
          <w:rtl/>
          <w:lang w:bidi="fa-IR"/>
        </w:rPr>
        <w:t>ماهه 66</w:t>
      </w:r>
      <w:r w:rsidR="008514F5" w:rsidRPr="00122817">
        <w:rPr>
          <w:rFonts w:ascii="IRMitra" w:hAnsi="IRMitra" w:cs="B Lotus"/>
          <w:color w:val="000000" w:themeColor="text1"/>
          <w:sz w:val="24"/>
          <w:szCs w:val="24"/>
          <w:rtl/>
          <w:lang w:bidi="fa-IR"/>
        </w:rPr>
        <w:t xml:space="preserve">/. اعلام شده </w:t>
      </w:r>
      <w:r w:rsidR="00DC59FE">
        <w:rPr>
          <w:rFonts w:ascii="IRMitra" w:hAnsi="IRMitra" w:cs="B Lotus"/>
          <w:color w:val="000000" w:themeColor="text1"/>
          <w:sz w:val="24"/>
          <w:szCs w:val="24"/>
          <w:rtl/>
          <w:lang w:bidi="fa-IR"/>
        </w:rPr>
        <w:t>است (</w:t>
      </w:r>
      <w:r w:rsidR="008514F5" w:rsidRPr="00122817">
        <w:rPr>
          <w:rFonts w:ascii="IRMitra" w:hAnsi="IRMitra" w:cs="B Lotus"/>
          <w:color w:val="000000" w:themeColor="text1"/>
          <w:sz w:val="24"/>
          <w:szCs w:val="24"/>
          <w:rtl/>
          <w:lang w:bidi="fa-IR"/>
        </w:rPr>
        <w:t>شفیعی و قمرانی،</w:t>
      </w:r>
      <w:r w:rsidR="008514F5" w:rsidRPr="004E5A5A">
        <w:rPr>
          <w:rFonts w:ascii="IRMitra" w:hAnsi="IRMitra" w:cs="B Lotus"/>
          <w:color w:val="000000" w:themeColor="text1"/>
          <w:sz w:val="24"/>
          <w:szCs w:val="24"/>
          <w:rtl/>
          <w:lang w:bidi="fa-IR"/>
        </w:rPr>
        <w:t>1396). سیرین و دنیز (2016)</w:t>
      </w:r>
      <w:r w:rsidR="00AE0C7A" w:rsidRPr="004E5A5A">
        <w:rPr>
          <w:rFonts w:ascii="IRMitra" w:hAnsi="IRMitra" w:cs="B Lotus" w:hint="cs"/>
          <w:color w:val="000000" w:themeColor="text1"/>
          <w:sz w:val="24"/>
          <w:szCs w:val="24"/>
          <w:rtl/>
          <w:lang w:bidi="fa-IR"/>
        </w:rPr>
        <w:t xml:space="preserve"> </w:t>
      </w:r>
      <w:r w:rsidR="008514F5" w:rsidRPr="004E5A5A">
        <w:rPr>
          <w:rFonts w:ascii="IRMitra" w:hAnsi="IRMitra" w:cs="B Lotus"/>
          <w:color w:val="000000" w:themeColor="text1"/>
          <w:sz w:val="24"/>
          <w:szCs w:val="24"/>
          <w:rtl/>
          <w:lang w:bidi="fa-IR"/>
        </w:rPr>
        <w:t>ضریب</w:t>
      </w:r>
      <w:r w:rsidR="008514F5" w:rsidRPr="00122817">
        <w:rPr>
          <w:rFonts w:ascii="IRMitra" w:hAnsi="IRMitra" w:cs="B Lotus"/>
          <w:color w:val="000000" w:themeColor="text1"/>
          <w:sz w:val="24"/>
          <w:szCs w:val="24"/>
          <w:rtl/>
          <w:lang w:bidi="fa-IR"/>
        </w:rPr>
        <w:t xml:space="preserve"> اعتبار را از طریق آلفای </w:t>
      </w:r>
      <w:r w:rsidR="00DC59FE">
        <w:rPr>
          <w:rFonts w:ascii="IRMitra" w:hAnsi="IRMitra" w:cs="B Lotus"/>
          <w:color w:val="000000" w:themeColor="text1"/>
          <w:sz w:val="24"/>
          <w:szCs w:val="24"/>
          <w:rtl/>
          <w:lang w:bidi="fa-IR"/>
        </w:rPr>
        <w:t>کرونباخ 92</w:t>
      </w:r>
      <w:r w:rsidR="008514F5" w:rsidRPr="00122817">
        <w:rPr>
          <w:rFonts w:ascii="IRMitra" w:hAnsi="IRMitra" w:cs="B Lotus"/>
          <w:color w:val="000000" w:themeColor="text1"/>
          <w:sz w:val="24"/>
          <w:szCs w:val="24"/>
          <w:rtl/>
          <w:lang w:bidi="fa-IR"/>
        </w:rPr>
        <w:t xml:space="preserve">/. اعلام کردند. روایی سازه این مقیاس </w:t>
      </w:r>
      <w:r w:rsidR="008D06FF">
        <w:rPr>
          <w:rFonts w:ascii="IRMitra" w:hAnsi="IRMitra" w:cs="B Lotus"/>
          <w:color w:val="000000" w:themeColor="text1"/>
          <w:sz w:val="24"/>
          <w:szCs w:val="24"/>
          <w:rtl/>
          <w:lang w:bidi="fa-IR"/>
        </w:rPr>
        <w:t>به‌وس</w:t>
      </w:r>
      <w:r w:rsidR="008D06FF">
        <w:rPr>
          <w:rFonts w:ascii="IRMitra" w:hAnsi="IRMitra" w:cs="B Lotus" w:hint="cs"/>
          <w:color w:val="000000" w:themeColor="text1"/>
          <w:sz w:val="24"/>
          <w:szCs w:val="24"/>
          <w:rtl/>
          <w:lang w:bidi="fa-IR"/>
        </w:rPr>
        <w:t>ی</w:t>
      </w:r>
      <w:r w:rsidR="008D06FF">
        <w:rPr>
          <w:rFonts w:ascii="IRMitra" w:hAnsi="IRMitra" w:cs="B Lotus" w:hint="eastAsia"/>
          <w:color w:val="000000" w:themeColor="text1"/>
          <w:sz w:val="24"/>
          <w:szCs w:val="24"/>
          <w:rtl/>
          <w:lang w:bidi="fa-IR"/>
        </w:rPr>
        <w:t>له</w:t>
      </w:r>
      <w:r w:rsidR="008514F5" w:rsidRPr="00122817">
        <w:rPr>
          <w:rFonts w:ascii="IRMitra" w:hAnsi="IRMitra" w:cs="B Lotus"/>
          <w:color w:val="000000" w:themeColor="text1"/>
          <w:sz w:val="24"/>
          <w:szCs w:val="24"/>
          <w:rtl/>
          <w:lang w:bidi="fa-IR"/>
        </w:rPr>
        <w:t xml:space="preserve"> همبستگی منفی با </w:t>
      </w:r>
      <w:r w:rsidR="008D06FF">
        <w:rPr>
          <w:rFonts w:ascii="IRMitra" w:hAnsi="IRMitra" w:cs="B Lotus"/>
          <w:color w:val="000000" w:themeColor="text1"/>
          <w:sz w:val="24"/>
          <w:szCs w:val="24"/>
          <w:rtl/>
          <w:lang w:bidi="fa-IR"/>
        </w:rPr>
        <w:t>و</w:t>
      </w:r>
      <w:r w:rsidR="008D06FF">
        <w:rPr>
          <w:rFonts w:ascii="IRMitra" w:hAnsi="IRMitra" w:cs="B Lotus" w:hint="cs"/>
          <w:color w:val="000000" w:themeColor="text1"/>
          <w:sz w:val="24"/>
          <w:szCs w:val="24"/>
          <w:rtl/>
          <w:lang w:bidi="fa-IR"/>
        </w:rPr>
        <w:t>ی</w:t>
      </w:r>
      <w:r w:rsidR="008D06FF">
        <w:rPr>
          <w:rFonts w:ascii="IRMitra" w:hAnsi="IRMitra" w:cs="B Lotus" w:hint="eastAsia"/>
          <w:color w:val="000000" w:themeColor="text1"/>
          <w:sz w:val="24"/>
          <w:szCs w:val="24"/>
          <w:rtl/>
          <w:lang w:bidi="fa-IR"/>
        </w:rPr>
        <w:t>ژگ</w:t>
      </w:r>
      <w:r w:rsidR="008D06FF">
        <w:rPr>
          <w:rFonts w:ascii="IRMitra" w:hAnsi="IRMitra" w:cs="B Lotus" w:hint="cs"/>
          <w:color w:val="000000" w:themeColor="text1"/>
          <w:sz w:val="24"/>
          <w:szCs w:val="24"/>
          <w:rtl/>
          <w:lang w:bidi="fa-IR"/>
        </w:rPr>
        <w:t>ی‌</w:t>
      </w:r>
      <w:r w:rsidR="008D06FF">
        <w:rPr>
          <w:rFonts w:ascii="IRMitra" w:hAnsi="IRMitra" w:cs="B Lotus" w:hint="eastAsia"/>
          <w:color w:val="000000" w:themeColor="text1"/>
          <w:sz w:val="24"/>
          <w:szCs w:val="24"/>
          <w:rtl/>
          <w:lang w:bidi="fa-IR"/>
        </w:rPr>
        <w:t>ها</w:t>
      </w:r>
      <w:r w:rsidR="008D06FF">
        <w:rPr>
          <w:rFonts w:ascii="IRMitra" w:hAnsi="IRMitra" w:cs="B Lotus" w:hint="cs"/>
          <w:color w:val="000000" w:themeColor="text1"/>
          <w:sz w:val="24"/>
          <w:szCs w:val="24"/>
          <w:rtl/>
          <w:lang w:bidi="fa-IR"/>
        </w:rPr>
        <w:t>ی</w:t>
      </w:r>
      <w:r w:rsidR="008514F5" w:rsidRPr="00122817">
        <w:rPr>
          <w:rFonts w:ascii="IRMitra" w:hAnsi="IRMitra" w:cs="B Lotus"/>
          <w:color w:val="000000" w:themeColor="text1"/>
          <w:sz w:val="24"/>
          <w:szCs w:val="24"/>
          <w:rtl/>
          <w:lang w:bidi="fa-IR"/>
        </w:rPr>
        <w:t xml:space="preserve"> ارتباطی مثبت مانند نظر مثبت در مورد ارتباط، کیفیت ارتباط، احساس امنیت، خودشکوفایی، احساس هدفمندی، کشش و جاذبه عاطفی نسبت به همسر </w:t>
      </w:r>
      <w:r w:rsidR="008D06FF">
        <w:rPr>
          <w:rFonts w:ascii="IRMitra" w:hAnsi="IRMitra" w:cs="B Lotus"/>
          <w:color w:val="000000" w:themeColor="text1"/>
          <w:sz w:val="24"/>
          <w:szCs w:val="24"/>
          <w:rtl/>
          <w:lang w:bidi="fa-IR"/>
        </w:rPr>
        <w:t>و ک</w:t>
      </w:r>
      <w:r w:rsidR="008D06FF">
        <w:rPr>
          <w:rFonts w:ascii="IRMitra" w:hAnsi="IRMitra" w:cs="B Lotus" w:hint="cs"/>
          <w:color w:val="000000" w:themeColor="text1"/>
          <w:sz w:val="24"/>
          <w:szCs w:val="24"/>
          <w:rtl/>
          <w:lang w:bidi="fa-IR"/>
        </w:rPr>
        <w:t>ی</w:t>
      </w:r>
      <w:r w:rsidR="008D06FF">
        <w:rPr>
          <w:rFonts w:ascii="IRMitra" w:hAnsi="IRMitra" w:cs="B Lotus" w:hint="eastAsia"/>
          <w:color w:val="000000" w:themeColor="text1"/>
          <w:sz w:val="24"/>
          <w:szCs w:val="24"/>
          <w:rtl/>
          <w:lang w:bidi="fa-IR"/>
        </w:rPr>
        <w:t>ف</w:t>
      </w:r>
      <w:r w:rsidR="008D06FF">
        <w:rPr>
          <w:rFonts w:ascii="IRMitra" w:hAnsi="IRMitra" w:cs="B Lotus" w:hint="cs"/>
          <w:color w:val="000000" w:themeColor="text1"/>
          <w:sz w:val="24"/>
          <w:szCs w:val="24"/>
          <w:rtl/>
          <w:lang w:bidi="fa-IR"/>
        </w:rPr>
        <w:t>ی</w:t>
      </w:r>
      <w:r w:rsidR="008D06FF">
        <w:rPr>
          <w:rFonts w:ascii="IRMitra" w:hAnsi="IRMitra" w:cs="B Lotus" w:hint="eastAsia"/>
          <w:color w:val="000000" w:themeColor="text1"/>
          <w:sz w:val="24"/>
          <w:szCs w:val="24"/>
          <w:rtl/>
          <w:lang w:bidi="fa-IR"/>
        </w:rPr>
        <w:t>ت</w:t>
      </w:r>
      <w:r w:rsidR="008514F5" w:rsidRPr="00122817">
        <w:rPr>
          <w:rFonts w:ascii="IRMitra" w:hAnsi="IRMitra" w:cs="B Lotus"/>
          <w:color w:val="000000" w:themeColor="text1"/>
          <w:sz w:val="24"/>
          <w:szCs w:val="24"/>
          <w:rtl/>
          <w:lang w:bidi="fa-IR"/>
        </w:rPr>
        <w:t xml:space="preserve"> رابطه جنسی </w:t>
      </w:r>
      <w:r w:rsidR="008D06FF">
        <w:rPr>
          <w:rFonts w:ascii="IRMitra" w:hAnsi="IRMitra" w:cs="B Lotus"/>
          <w:color w:val="000000" w:themeColor="text1"/>
          <w:sz w:val="24"/>
          <w:szCs w:val="24"/>
          <w:rtl/>
          <w:lang w:bidi="fa-IR"/>
        </w:rPr>
        <w:t>آن‌ها</w:t>
      </w:r>
      <w:r w:rsidR="008514F5" w:rsidRPr="00122817">
        <w:rPr>
          <w:rFonts w:ascii="IRMitra" w:hAnsi="IRMitra" w:cs="B Lotus"/>
          <w:color w:val="000000" w:themeColor="text1"/>
          <w:sz w:val="24"/>
          <w:szCs w:val="24"/>
          <w:rtl/>
          <w:lang w:bidi="fa-IR"/>
        </w:rPr>
        <w:t xml:space="preserve"> تأیید شده است (</w:t>
      </w:r>
      <w:r w:rsidR="004E5A5A">
        <w:rPr>
          <w:rFonts w:asciiTheme="majorBidi" w:hAnsiTheme="majorBidi" w:cstheme="majorBidi"/>
          <w:sz w:val="20"/>
          <w:szCs w:val="20"/>
        </w:rPr>
        <w:t>Pines</w:t>
      </w:r>
      <w:r w:rsidR="004E5A5A" w:rsidRPr="004E5A5A">
        <w:rPr>
          <w:rFonts w:asciiTheme="majorBidi" w:hAnsiTheme="majorBidi" w:cstheme="majorBidi"/>
          <w:sz w:val="20"/>
          <w:szCs w:val="20"/>
        </w:rPr>
        <w:t xml:space="preserve"> &amp; Nunes</w:t>
      </w:r>
      <w:r w:rsidR="004E5A5A">
        <w:rPr>
          <w:rFonts w:asciiTheme="majorBidi" w:hAnsiTheme="majorBidi" w:cstheme="majorBidi"/>
          <w:sz w:val="20"/>
          <w:szCs w:val="20"/>
        </w:rPr>
        <w:t>, 2003</w:t>
      </w:r>
      <w:r w:rsidR="008514F5" w:rsidRPr="00122817">
        <w:rPr>
          <w:rFonts w:ascii="IRMitra" w:hAnsi="IRMitra" w:cs="B Lotus"/>
          <w:color w:val="000000" w:themeColor="text1"/>
          <w:sz w:val="24"/>
          <w:szCs w:val="24"/>
          <w:rtl/>
          <w:lang w:bidi="fa-IR"/>
        </w:rPr>
        <w:t xml:space="preserve">). </w:t>
      </w:r>
      <w:r w:rsidR="008514F5" w:rsidRPr="004E5A5A">
        <w:rPr>
          <w:rFonts w:ascii="IRMitra" w:hAnsi="IRMitra" w:cs="B Lotus"/>
          <w:color w:val="000000" w:themeColor="text1"/>
          <w:sz w:val="24"/>
          <w:szCs w:val="24"/>
          <w:rtl/>
          <w:lang w:bidi="fa-IR"/>
        </w:rPr>
        <w:t xml:space="preserve">سیرین و دنیز </w:t>
      </w:r>
      <w:r w:rsidR="00DC59FE">
        <w:rPr>
          <w:rFonts w:ascii="IRMitra" w:hAnsi="IRMitra" w:cs="B Lotus"/>
          <w:color w:val="000000" w:themeColor="text1"/>
          <w:sz w:val="24"/>
          <w:szCs w:val="24"/>
          <w:rtl/>
          <w:lang w:bidi="fa-IR"/>
        </w:rPr>
        <w:t>(</w:t>
      </w:r>
      <w:r w:rsidR="008514F5" w:rsidRPr="004E5A5A">
        <w:rPr>
          <w:rFonts w:ascii="IRMitra" w:hAnsi="IRMitra" w:cs="B Lotus"/>
          <w:color w:val="000000" w:themeColor="text1"/>
          <w:sz w:val="24"/>
          <w:szCs w:val="24"/>
          <w:rtl/>
          <w:lang w:bidi="fa-IR"/>
        </w:rPr>
        <w:t>۲۰۱۶</w:t>
      </w:r>
      <w:r w:rsidR="00DC59FE">
        <w:rPr>
          <w:rFonts w:ascii="IRMitra" w:hAnsi="IRMitra" w:cs="B Lotus"/>
          <w:color w:val="000000" w:themeColor="text1"/>
          <w:sz w:val="24"/>
          <w:szCs w:val="24"/>
          <w:rtl/>
          <w:lang w:bidi="fa-IR"/>
        </w:rPr>
        <w:t>)</w:t>
      </w:r>
      <w:r w:rsidR="008514F5" w:rsidRPr="004E5A5A">
        <w:rPr>
          <w:rFonts w:ascii="IRMitra" w:hAnsi="IRMitra" w:cs="B Lotus"/>
          <w:color w:val="000000" w:themeColor="text1"/>
          <w:sz w:val="24"/>
          <w:szCs w:val="24"/>
          <w:rtl/>
          <w:lang w:bidi="fa-IR"/>
        </w:rPr>
        <w:t xml:space="preserve"> نیز</w:t>
      </w:r>
      <w:r w:rsidR="008514F5" w:rsidRPr="00122817">
        <w:rPr>
          <w:rFonts w:ascii="IRMitra" w:hAnsi="IRMitra" w:cs="B Lotus"/>
          <w:color w:val="000000" w:themeColor="text1"/>
          <w:sz w:val="24"/>
          <w:szCs w:val="24"/>
          <w:rtl/>
          <w:lang w:bidi="fa-IR"/>
        </w:rPr>
        <w:t xml:space="preserve"> روایی این</w:t>
      </w:r>
      <w:r w:rsidR="00AE0C7A">
        <w:rPr>
          <w:rFonts w:ascii="IRMitra" w:hAnsi="IRMitra" w:cs="B Lotus"/>
          <w:color w:val="000000" w:themeColor="text1"/>
          <w:sz w:val="24"/>
          <w:szCs w:val="24"/>
          <w:rtl/>
          <w:lang w:bidi="fa-IR"/>
        </w:rPr>
        <w:t xml:space="preserve"> ابزار را تأیید کردند. نظرپور</w:t>
      </w:r>
      <w:r w:rsidR="00AE0C7A">
        <w:rPr>
          <w:rFonts w:ascii="IRMitra" w:hAnsi="IRMitra" w:cs="B Lotus" w:hint="cs"/>
          <w:color w:val="000000" w:themeColor="text1"/>
          <w:sz w:val="24"/>
          <w:szCs w:val="24"/>
          <w:rtl/>
          <w:lang w:bidi="fa-IR"/>
        </w:rPr>
        <w:t xml:space="preserve">، زهراکار، پوریحیی و داورنیا </w:t>
      </w:r>
      <w:r w:rsidR="008514F5" w:rsidRPr="00122817">
        <w:rPr>
          <w:rFonts w:ascii="IRMitra" w:hAnsi="IRMitra" w:cs="B Lotus"/>
          <w:color w:val="000000" w:themeColor="text1"/>
          <w:sz w:val="24"/>
          <w:szCs w:val="24"/>
          <w:rtl/>
          <w:lang w:bidi="fa-IR"/>
        </w:rPr>
        <w:t>(</w:t>
      </w:r>
      <w:r w:rsidR="00AE0C7A">
        <w:rPr>
          <w:rFonts w:ascii="IRMitra" w:hAnsi="IRMitra" w:cs="B Lotus" w:hint="cs"/>
          <w:color w:val="000000" w:themeColor="text1"/>
          <w:sz w:val="24"/>
          <w:szCs w:val="24"/>
          <w:rtl/>
          <w:lang w:bidi="fa-IR"/>
        </w:rPr>
        <w:t>1398</w:t>
      </w:r>
      <w:r w:rsidR="008514F5" w:rsidRPr="00122817">
        <w:rPr>
          <w:rFonts w:ascii="IRMitra" w:hAnsi="IRMitra" w:cs="B Lotus"/>
          <w:color w:val="000000" w:themeColor="text1"/>
          <w:sz w:val="24"/>
          <w:szCs w:val="24"/>
          <w:rtl/>
          <w:lang w:bidi="fa-IR"/>
        </w:rPr>
        <w:t xml:space="preserve">) در پژوهش خود بر روی نمونه ایرانی، ضریب همسانی درونی این ابزار را با محاسبه آلفای کرونباخ 77/. اعلام </w:t>
      </w:r>
      <w:r w:rsidR="008D06FF">
        <w:rPr>
          <w:rFonts w:ascii="IRMitra" w:hAnsi="IRMitra" w:cs="B Lotus"/>
          <w:color w:val="000000" w:themeColor="text1"/>
          <w:sz w:val="24"/>
          <w:szCs w:val="24"/>
          <w:rtl/>
          <w:lang w:bidi="fa-IR"/>
        </w:rPr>
        <w:t>کرده‌اند</w:t>
      </w:r>
      <w:r w:rsidR="008514F5" w:rsidRPr="00122817">
        <w:rPr>
          <w:rFonts w:ascii="IRMitra" w:hAnsi="IRMitra" w:cs="B Lotus"/>
          <w:color w:val="000000" w:themeColor="text1"/>
          <w:sz w:val="24"/>
          <w:szCs w:val="24"/>
          <w:rtl/>
          <w:lang w:bidi="fa-IR"/>
        </w:rPr>
        <w:t>. در پژوهش نادری، افتخار و آملازاده (</w:t>
      </w:r>
      <w:r w:rsidR="00AE0C7A">
        <w:rPr>
          <w:rFonts w:ascii="IRMitra" w:hAnsi="IRMitra" w:cs="B Lotus" w:hint="cs"/>
          <w:color w:val="000000" w:themeColor="text1"/>
          <w:sz w:val="24"/>
          <w:szCs w:val="24"/>
          <w:rtl/>
          <w:lang w:bidi="fa-IR"/>
        </w:rPr>
        <w:t>1388</w:t>
      </w:r>
      <w:r w:rsidR="008514F5" w:rsidRPr="00122817">
        <w:rPr>
          <w:rFonts w:ascii="IRMitra" w:hAnsi="IRMitra" w:cs="B Lotus"/>
          <w:color w:val="000000" w:themeColor="text1"/>
          <w:sz w:val="24"/>
          <w:szCs w:val="24"/>
          <w:rtl/>
          <w:lang w:bidi="fa-IR"/>
        </w:rPr>
        <w:t>) ضریب اعتبار از طریق آلفای کرونباخ ۷۸/. محاسبه شده است و روایی همگرای آن از طریق همبستگی منفی با پرسشنامه رضایت زناشویی انریچ تأیید شده است. در پژوهش حاضر اعتبار کل ازطریق آلفای کرونباخ 91/. بود.</w:t>
      </w:r>
    </w:p>
    <w:p w:rsidR="008514F5" w:rsidRPr="00122817" w:rsidRDefault="00AE0C7A" w:rsidP="008D06FF">
      <w:pPr>
        <w:bidi/>
        <w:spacing w:after="0" w:line="240" w:lineRule="auto"/>
        <w:jc w:val="both"/>
        <w:rPr>
          <w:rFonts w:ascii="IRMitra" w:hAnsi="IRMitra" w:cs="B Lotus"/>
          <w:b/>
          <w:sz w:val="24"/>
          <w:szCs w:val="24"/>
          <w:rtl/>
          <w:lang w:bidi="fa-IR"/>
        </w:rPr>
      </w:pPr>
      <w:r w:rsidRPr="004E5A5A">
        <w:rPr>
          <w:rFonts w:ascii="IRMitra" w:hAnsi="IRMitra" w:cs="B Lotus" w:hint="cs"/>
          <w:b/>
          <w:bCs/>
          <w:sz w:val="24"/>
          <w:szCs w:val="24"/>
          <w:rtl/>
          <w:lang w:bidi="fa-IR"/>
        </w:rPr>
        <w:t xml:space="preserve">ت) </w:t>
      </w:r>
      <w:r w:rsidR="008514F5" w:rsidRPr="004E5A5A">
        <w:rPr>
          <w:rFonts w:ascii="IRMitra" w:hAnsi="IRMitra" w:cs="B Lotus"/>
          <w:b/>
          <w:bCs/>
          <w:sz w:val="24"/>
          <w:szCs w:val="24"/>
          <w:rtl/>
          <w:lang w:bidi="fa-IR"/>
        </w:rPr>
        <w:t>پرسشنامه میل به طلاق</w:t>
      </w:r>
      <w:r w:rsidR="008514F5" w:rsidRPr="004E5A5A">
        <w:rPr>
          <w:rFonts w:ascii="IRMitra" w:hAnsi="IRMitra" w:cs="B Lotus"/>
          <w:b/>
          <w:sz w:val="24"/>
          <w:szCs w:val="24"/>
          <w:vertAlign w:val="superscript"/>
          <w:rtl/>
          <w:lang w:bidi="fa-IR"/>
        </w:rPr>
        <w:footnoteReference w:id="10"/>
      </w:r>
      <w:r w:rsidR="008514F5" w:rsidRPr="004E5A5A">
        <w:rPr>
          <w:rFonts w:ascii="IRMitra" w:hAnsi="IRMitra" w:cs="B Lotus"/>
          <w:b/>
          <w:sz w:val="24"/>
          <w:szCs w:val="24"/>
          <w:rtl/>
          <w:lang w:bidi="fa-IR"/>
        </w:rPr>
        <w:t>: پرسشنام</w:t>
      </w:r>
      <w:r w:rsidRPr="004E5A5A">
        <w:rPr>
          <w:rFonts w:ascii="IRMitra" w:hAnsi="IRMitra" w:cs="B Lotus"/>
          <w:b/>
          <w:sz w:val="24"/>
          <w:szCs w:val="24"/>
          <w:rtl/>
          <w:lang w:bidi="fa-IR"/>
        </w:rPr>
        <w:t xml:space="preserve">ه میل به طلاق، </w:t>
      </w:r>
      <w:r w:rsidR="008D06FF">
        <w:rPr>
          <w:rFonts w:ascii="IRMitra" w:hAnsi="IRMitra" w:cs="B Lotus"/>
          <w:b/>
          <w:sz w:val="24"/>
          <w:szCs w:val="24"/>
          <w:rtl/>
          <w:lang w:bidi="fa-IR"/>
        </w:rPr>
        <w:t>به‌وس</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له</w:t>
      </w:r>
      <w:r w:rsidRPr="004E5A5A">
        <w:rPr>
          <w:rFonts w:ascii="IRMitra" w:hAnsi="IRMitra" w:cs="B Lotus"/>
          <w:b/>
          <w:sz w:val="24"/>
          <w:szCs w:val="24"/>
          <w:rtl/>
          <w:lang w:bidi="fa-IR"/>
        </w:rPr>
        <w:t xml:space="preserve"> روزبولت</w:t>
      </w:r>
      <w:r w:rsidRPr="004E5A5A">
        <w:rPr>
          <w:rFonts w:ascii="IRMitra" w:hAnsi="IRMitra" w:cs="B Lotus" w:hint="cs"/>
          <w:b/>
          <w:sz w:val="24"/>
          <w:szCs w:val="24"/>
          <w:rtl/>
          <w:lang w:bidi="fa-IR"/>
        </w:rPr>
        <w:t xml:space="preserve"> و</w:t>
      </w:r>
      <w:r w:rsidR="008514F5" w:rsidRPr="004E5A5A">
        <w:rPr>
          <w:rFonts w:ascii="IRMitra" w:hAnsi="IRMitra" w:cs="B Lotus"/>
          <w:b/>
          <w:sz w:val="24"/>
          <w:szCs w:val="24"/>
          <w:rtl/>
          <w:lang w:bidi="fa-IR"/>
        </w:rPr>
        <w:t xml:space="preserve"> زمبروت</w:t>
      </w:r>
      <w:r w:rsidR="008514F5" w:rsidRPr="004E5A5A">
        <w:rPr>
          <w:rFonts w:ascii="IRMitra" w:hAnsi="IRMitra" w:cs="B Lotus"/>
          <w:b/>
          <w:sz w:val="24"/>
          <w:szCs w:val="24"/>
          <w:vertAlign w:val="superscript"/>
          <w:rtl/>
          <w:lang w:bidi="fa-IR"/>
        </w:rPr>
        <w:footnoteReference w:id="11"/>
      </w:r>
      <w:r w:rsidR="008514F5" w:rsidRPr="004E5A5A">
        <w:rPr>
          <w:rFonts w:ascii="IRMitra" w:hAnsi="IRMitra" w:cs="B Lotus"/>
          <w:b/>
          <w:sz w:val="24"/>
          <w:szCs w:val="24"/>
          <w:rtl/>
          <w:lang w:bidi="fa-IR"/>
        </w:rPr>
        <w:t xml:space="preserve"> (</w:t>
      </w:r>
      <w:r w:rsidRPr="004E5A5A">
        <w:rPr>
          <w:rFonts w:ascii="IRMitra" w:hAnsi="IRMitra" w:cs="B Lotus" w:hint="cs"/>
          <w:b/>
          <w:sz w:val="24"/>
          <w:szCs w:val="24"/>
          <w:rtl/>
          <w:lang w:bidi="fa-IR"/>
        </w:rPr>
        <w:t>1983</w:t>
      </w:r>
      <w:r w:rsidR="008514F5" w:rsidRPr="004E5A5A">
        <w:rPr>
          <w:rFonts w:ascii="IRMitra" w:hAnsi="IRMitra" w:cs="B Lotus"/>
          <w:b/>
          <w:sz w:val="24"/>
          <w:szCs w:val="24"/>
          <w:rtl/>
          <w:lang w:bidi="fa-IR"/>
        </w:rPr>
        <w:t>)، طراحی شده</w:t>
      </w:r>
      <w:r w:rsidR="00DC59FE">
        <w:rPr>
          <w:rFonts w:ascii="IRMitra" w:hAnsi="IRMitra" w:cs="B Lotus"/>
          <w:b/>
          <w:sz w:val="24"/>
          <w:szCs w:val="24"/>
          <w:rtl/>
          <w:lang w:bidi="fa-IR"/>
        </w:rPr>
        <w:t xml:space="preserve"> </w:t>
      </w:r>
      <w:r w:rsidR="008514F5" w:rsidRPr="004E5A5A">
        <w:rPr>
          <w:rFonts w:ascii="IRMitra" w:hAnsi="IRMitra" w:cs="B Lotus"/>
          <w:b/>
          <w:sz w:val="24"/>
          <w:szCs w:val="24"/>
          <w:rtl/>
          <w:lang w:bidi="fa-IR"/>
        </w:rPr>
        <w:t xml:space="preserve">و 28 گویه دارد. این پرسشنامه برای ارزیابی زوجین مستعد و متمایل به طلاق به کار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رود</w:t>
      </w:r>
      <w:r w:rsidR="008514F5" w:rsidRPr="004E5A5A">
        <w:rPr>
          <w:rFonts w:ascii="IRMitra" w:hAnsi="IRMitra" w:cs="B Lotus"/>
          <w:b/>
          <w:sz w:val="24"/>
          <w:szCs w:val="24"/>
          <w:rtl/>
          <w:lang w:bidi="fa-IR"/>
        </w:rPr>
        <w:t xml:space="preserve"> و شامل 4 بعد و هر بعد 7 گویه دارد. 1- تمایل به خارج </w:t>
      </w:r>
      <w:r w:rsidR="00DC59FE">
        <w:rPr>
          <w:rFonts w:ascii="IRMitra" w:hAnsi="IRMitra" w:cs="B Lotus"/>
          <w:b/>
          <w:sz w:val="24"/>
          <w:szCs w:val="24"/>
          <w:rtl/>
          <w:lang w:bidi="fa-IR"/>
        </w:rPr>
        <w:t>شدن (</w:t>
      </w:r>
      <w:r w:rsidR="008514F5" w:rsidRPr="004E5A5A">
        <w:rPr>
          <w:rFonts w:ascii="IRMitra" w:hAnsi="IRMitra" w:cs="B Lotus"/>
          <w:b/>
          <w:sz w:val="24"/>
          <w:szCs w:val="24"/>
          <w:rtl/>
          <w:lang w:bidi="fa-IR"/>
        </w:rPr>
        <w:t xml:space="preserve">متمایل به طلاق)،2-تمایل به مسامحه،3-ابراز احساسات و 4- وفاداری است. هر گویه با مقیاس </w:t>
      </w:r>
      <w:r w:rsidR="008D06FF">
        <w:rPr>
          <w:rFonts w:ascii="IRMitra" w:hAnsi="IRMitra" w:cs="B Lotus"/>
          <w:b/>
          <w:sz w:val="24"/>
          <w:szCs w:val="24"/>
          <w:rtl/>
          <w:lang w:bidi="fa-IR"/>
        </w:rPr>
        <w:t>درجه‌بند</w:t>
      </w:r>
      <w:r w:rsidR="008D06FF">
        <w:rPr>
          <w:rFonts w:ascii="IRMitra" w:hAnsi="IRMitra" w:cs="B Lotus" w:hint="cs"/>
          <w:b/>
          <w:sz w:val="24"/>
          <w:szCs w:val="24"/>
          <w:rtl/>
          <w:lang w:bidi="fa-IR"/>
        </w:rPr>
        <w:t>ی</w:t>
      </w:r>
      <w:r w:rsidR="008514F5" w:rsidRPr="004E5A5A">
        <w:rPr>
          <w:rFonts w:ascii="IRMitra" w:hAnsi="IRMitra" w:cs="B Lotus"/>
          <w:b/>
          <w:sz w:val="24"/>
          <w:szCs w:val="24"/>
          <w:rtl/>
          <w:lang w:bidi="fa-IR"/>
        </w:rPr>
        <w:t xml:space="preserve"> 7 تایی </w:t>
      </w:r>
      <w:r w:rsidR="008D06FF">
        <w:rPr>
          <w:rFonts w:ascii="IRMitra" w:hAnsi="IRMitra" w:cs="B Lotus"/>
          <w:b/>
          <w:sz w:val="24"/>
          <w:szCs w:val="24"/>
          <w:rtl/>
          <w:lang w:bidi="fa-IR"/>
        </w:rPr>
        <w:t>نمره‌گذار</w:t>
      </w:r>
      <w:r w:rsidR="008D06FF">
        <w:rPr>
          <w:rFonts w:ascii="IRMitra" w:hAnsi="IRMitra" w:cs="B Lotus" w:hint="cs"/>
          <w:b/>
          <w:sz w:val="24"/>
          <w:szCs w:val="24"/>
          <w:rtl/>
          <w:lang w:bidi="fa-IR"/>
        </w:rPr>
        <w:t>ی</w:t>
      </w:r>
      <w:r w:rsidR="008514F5" w:rsidRPr="004E5A5A">
        <w:rPr>
          <w:rFonts w:ascii="IRMitra" w:hAnsi="IRMitra" w:cs="B Lotus"/>
          <w:b/>
          <w:sz w:val="24"/>
          <w:szCs w:val="24"/>
          <w:rtl/>
          <w:lang w:bidi="fa-IR"/>
        </w:rPr>
        <w:t xml:space="preserve">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شود</w:t>
      </w:r>
      <w:r w:rsidR="00DC59FE">
        <w:rPr>
          <w:rFonts w:ascii="IRMitra" w:hAnsi="IRMitra" w:cs="B Lotus"/>
          <w:b/>
          <w:sz w:val="24"/>
          <w:szCs w:val="24"/>
          <w:rtl/>
          <w:lang w:bidi="fa-IR"/>
        </w:rPr>
        <w:t>.(</w:t>
      </w:r>
      <w:r w:rsidR="008514F5" w:rsidRPr="004E5A5A">
        <w:rPr>
          <w:rFonts w:ascii="IRMitra" w:hAnsi="IRMitra" w:cs="B Lotus"/>
          <w:b/>
          <w:sz w:val="24"/>
          <w:szCs w:val="24"/>
          <w:rtl/>
          <w:lang w:bidi="fa-IR"/>
        </w:rPr>
        <w:t xml:space="preserve">1-هرگز، 2- </w:t>
      </w:r>
      <w:r w:rsidR="008D06FF">
        <w:rPr>
          <w:rFonts w:ascii="IRMitra" w:hAnsi="IRMitra" w:cs="B Lotus"/>
          <w:b/>
          <w:sz w:val="24"/>
          <w:szCs w:val="24"/>
          <w:rtl/>
          <w:lang w:bidi="fa-IR"/>
        </w:rPr>
        <w:t>به‌ندرت</w:t>
      </w:r>
      <w:r w:rsidR="008514F5" w:rsidRPr="004E5A5A">
        <w:rPr>
          <w:rFonts w:ascii="IRMitra" w:hAnsi="IRMitra" w:cs="B Lotus"/>
          <w:b/>
          <w:sz w:val="24"/>
          <w:szCs w:val="24"/>
          <w:rtl/>
          <w:lang w:bidi="fa-IR"/>
        </w:rPr>
        <w:t>، 3- خیلی کم، 4- کم، 5- زیاد،6- خیلی زیاد، 7- همیشه)</w:t>
      </w:r>
      <w:r w:rsidR="00DC59FE">
        <w:rPr>
          <w:rFonts w:ascii="IRMitra" w:hAnsi="IRMitra" w:cs="B Lotus"/>
          <w:b/>
          <w:sz w:val="24"/>
          <w:szCs w:val="24"/>
          <w:rtl/>
          <w:lang w:bidi="fa-IR"/>
        </w:rPr>
        <w:t xml:space="preserve">؛ </w:t>
      </w:r>
      <w:r w:rsidR="008514F5" w:rsidRPr="004E5A5A">
        <w:rPr>
          <w:rFonts w:ascii="IRMitra" w:hAnsi="IRMitra" w:cs="B Lotus"/>
          <w:b/>
          <w:sz w:val="24"/>
          <w:szCs w:val="24"/>
          <w:rtl/>
          <w:lang w:bidi="fa-IR"/>
        </w:rPr>
        <w:t xml:space="preserve">بنابراین نمره کل این پرسشنامه با جمع نمرات گویه ها به دست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آ</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د</w:t>
      </w:r>
      <w:r w:rsidR="008514F5" w:rsidRPr="004E5A5A">
        <w:rPr>
          <w:rFonts w:ascii="IRMitra" w:hAnsi="IRMitra" w:cs="B Lotus"/>
          <w:b/>
          <w:sz w:val="24"/>
          <w:szCs w:val="24"/>
          <w:rtl/>
          <w:lang w:bidi="fa-IR"/>
        </w:rPr>
        <w:t xml:space="preserve">. نمره بالا حاکی از میزان بالای تمایل به طلاق است. پایایی این مقیاس در بعد خارج </w:t>
      </w:r>
      <w:r w:rsidR="00DC59FE">
        <w:rPr>
          <w:rFonts w:ascii="IRMitra" w:hAnsi="IRMitra" w:cs="B Lotus"/>
          <w:b/>
          <w:sz w:val="24"/>
          <w:szCs w:val="24"/>
          <w:rtl/>
          <w:lang w:bidi="fa-IR"/>
        </w:rPr>
        <w:t>شدن (</w:t>
      </w:r>
      <w:r w:rsidR="008514F5" w:rsidRPr="004E5A5A">
        <w:rPr>
          <w:rFonts w:ascii="IRMitra" w:hAnsi="IRMitra" w:cs="B Lotus"/>
          <w:b/>
          <w:sz w:val="24"/>
          <w:szCs w:val="24"/>
          <w:rtl/>
          <w:lang w:bidi="fa-IR"/>
        </w:rPr>
        <w:t>متمایل به طلاق)91/0، برای ابراز احساسات 76/0، وفاداری 63/0 و مسامحه 86/0 گزارش شده است</w:t>
      </w:r>
      <w:r w:rsidRPr="004E5A5A">
        <w:rPr>
          <w:rFonts w:ascii="IRMitra" w:hAnsi="IRMitra" w:cs="B Lotus" w:hint="cs"/>
          <w:b/>
          <w:sz w:val="24"/>
          <w:szCs w:val="24"/>
          <w:rtl/>
          <w:lang w:bidi="fa-IR"/>
        </w:rPr>
        <w:t xml:space="preserve"> </w:t>
      </w:r>
      <w:r w:rsidR="008514F5" w:rsidRPr="004E5A5A">
        <w:rPr>
          <w:rFonts w:ascii="IRMitra" w:hAnsi="IRMitra" w:cs="B Lotus"/>
          <w:b/>
          <w:sz w:val="24"/>
          <w:szCs w:val="24"/>
          <w:rtl/>
          <w:lang w:bidi="fa-IR"/>
        </w:rPr>
        <w:t>(</w:t>
      </w:r>
      <w:r w:rsidRPr="004E5A5A">
        <w:rPr>
          <w:rFonts w:asciiTheme="majorBidi" w:hAnsiTheme="majorBidi" w:cstheme="majorBidi"/>
          <w:bCs/>
          <w:sz w:val="20"/>
          <w:szCs w:val="20"/>
          <w:lang w:bidi="fa-IR"/>
        </w:rPr>
        <w:t>Rusbult, &amp; Zembrodt, 1983</w:t>
      </w:r>
      <w:r w:rsidR="008514F5" w:rsidRPr="004E5A5A">
        <w:rPr>
          <w:rFonts w:ascii="IRMitra" w:hAnsi="IRMitra" w:cs="B Lotus"/>
          <w:b/>
          <w:sz w:val="24"/>
          <w:szCs w:val="24"/>
          <w:rtl/>
          <w:lang w:bidi="fa-IR"/>
        </w:rPr>
        <w:t xml:space="preserve">). در ایران داودی، اعتمادی و </w:t>
      </w:r>
      <w:r w:rsidR="00DC59FE">
        <w:rPr>
          <w:rFonts w:ascii="IRMitra" w:hAnsi="IRMitra" w:cs="B Lotus"/>
          <w:b/>
          <w:sz w:val="24"/>
          <w:szCs w:val="24"/>
          <w:rtl/>
          <w:lang w:bidi="fa-IR"/>
        </w:rPr>
        <w:t>بهرام</w:t>
      </w:r>
      <w:r w:rsidR="00DC59FE">
        <w:rPr>
          <w:rFonts w:ascii="IRMitra" w:hAnsi="IRMitra" w:cs="B Lotus" w:hint="cs"/>
          <w:b/>
          <w:sz w:val="24"/>
          <w:szCs w:val="24"/>
          <w:rtl/>
          <w:lang w:bidi="fa-IR"/>
        </w:rPr>
        <w:t>ی</w:t>
      </w:r>
      <w:r w:rsidR="00DC59FE">
        <w:rPr>
          <w:rFonts w:ascii="IRMitra" w:hAnsi="IRMitra" w:cs="B Lotus"/>
          <w:b/>
          <w:sz w:val="24"/>
          <w:szCs w:val="24"/>
          <w:rtl/>
          <w:lang w:bidi="fa-IR"/>
        </w:rPr>
        <w:t xml:space="preserve"> (</w:t>
      </w:r>
      <w:r w:rsidR="008514F5" w:rsidRPr="004E5A5A">
        <w:rPr>
          <w:rFonts w:ascii="IRMitra" w:hAnsi="IRMitra" w:cs="B Lotus"/>
          <w:b/>
          <w:sz w:val="24"/>
          <w:szCs w:val="24"/>
          <w:rtl/>
          <w:lang w:bidi="fa-IR"/>
        </w:rPr>
        <w:t xml:space="preserve">1390)، پرسشنامه را ترجمه و روایی آن </w:t>
      </w:r>
      <w:r w:rsidR="008D06FF">
        <w:rPr>
          <w:rFonts w:ascii="IRMitra" w:hAnsi="IRMitra" w:cs="B Lotus"/>
          <w:b/>
          <w:sz w:val="24"/>
          <w:szCs w:val="24"/>
          <w:rtl/>
          <w:lang w:bidi="fa-IR"/>
        </w:rPr>
        <w:t>تأ</w:t>
      </w:r>
      <w:r w:rsidR="008D06FF">
        <w:rPr>
          <w:rFonts w:ascii="IRMitra" w:hAnsi="IRMitra" w:cs="B Lotus" w:hint="cs"/>
          <w:b/>
          <w:sz w:val="24"/>
          <w:szCs w:val="24"/>
          <w:rtl/>
          <w:lang w:bidi="fa-IR"/>
        </w:rPr>
        <w:t>یی</w:t>
      </w:r>
      <w:r w:rsidR="008D06FF">
        <w:rPr>
          <w:rFonts w:ascii="IRMitra" w:hAnsi="IRMitra" w:cs="B Lotus" w:hint="eastAsia"/>
          <w:b/>
          <w:sz w:val="24"/>
          <w:szCs w:val="24"/>
          <w:rtl/>
          <w:lang w:bidi="fa-IR"/>
        </w:rPr>
        <w:t>د</w:t>
      </w:r>
      <w:r w:rsidR="008514F5" w:rsidRPr="004E5A5A">
        <w:rPr>
          <w:rFonts w:ascii="IRMitra" w:hAnsi="IRMitra" w:cs="B Lotus"/>
          <w:b/>
          <w:sz w:val="24"/>
          <w:szCs w:val="24"/>
          <w:rtl/>
          <w:lang w:bidi="fa-IR"/>
        </w:rPr>
        <w:t xml:space="preserve"> و پایایی با استفاده از آلفای کرونباخ،</w:t>
      </w:r>
      <w:r w:rsidR="00DC59FE">
        <w:rPr>
          <w:rFonts w:ascii="IRMitra" w:hAnsi="IRMitra" w:cs="B Lotus"/>
          <w:b/>
          <w:sz w:val="24"/>
          <w:szCs w:val="24"/>
          <w:rtl/>
          <w:lang w:bidi="fa-IR"/>
        </w:rPr>
        <w:t xml:space="preserve"> </w:t>
      </w:r>
      <w:r w:rsidR="008514F5" w:rsidRPr="004E5A5A">
        <w:rPr>
          <w:rFonts w:ascii="IRMitra" w:hAnsi="IRMitra" w:cs="B Lotus"/>
          <w:b/>
          <w:sz w:val="24"/>
          <w:szCs w:val="24"/>
          <w:rtl/>
          <w:lang w:bidi="fa-IR"/>
        </w:rPr>
        <w:t xml:space="preserve">برای نمره کل 88/0 و برای بعد خارج شدن 98/0، ابراز احساسات 90/0، </w:t>
      </w:r>
      <w:r w:rsidR="00DC59FE">
        <w:rPr>
          <w:rFonts w:ascii="IRMitra" w:hAnsi="IRMitra" w:cs="B Lotus"/>
          <w:b/>
          <w:sz w:val="24"/>
          <w:szCs w:val="24"/>
          <w:rtl/>
          <w:lang w:bidi="fa-IR"/>
        </w:rPr>
        <w:t>وفادار</w:t>
      </w:r>
      <w:r w:rsidR="00DC59FE">
        <w:rPr>
          <w:rFonts w:ascii="IRMitra" w:hAnsi="IRMitra" w:cs="B Lotus" w:hint="cs"/>
          <w:b/>
          <w:sz w:val="24"/>
          <w:szCs w:val="24"/>
          <w:rtl/>
          <w:lang w:bidi="fa-IR"/>
        </w:rPr>
        <w:t>ی</w:t>
      </w:r>
      <w:r w:rsidR="00DC59FE">
        <w:rPr>
          <w:rFonts w:ascii="IRMitra" w:hAnsi="IRMitra" w:cs="B Lotus"/>
          <w:b/>
          <w:sz w:val="24"/>
          <w:szCs w:val="24"/>
          <w:rtl/>
          <w:lang w:bidi="fa-IR"/>
        </w:rPr>
        <w:t xml:space="preserve"> 86</w:t>
      </w:r>
      <w:r w:rsidR="008514F5" w:rsidRPr="004E5A5A">
        <w:rPr>
          <w:rFonts w:ascii="IRMitra" w:hAnsi="IRMitra" w:cs="B Lotus"/>
          <w:b/>
          <w:sz w:val="24"/>
          <w:szCs w:val="24"/>
          <w:rtl/>
          <w:lang w:bidi="fa-IR"/>
        </w:rPr>
        <w:t xml:space="preserve">/0 و مسامحه 72/0 گزارش شده است. فرم کوتاه و 14 گویه ای این پرسشنامه </w:t>
      </w:r>
      <w:r w:rsidR="008D06FF">
        <w:rPr>
          <w:rFonts w:ascii="IRMitra" w:hAnsi="IRMitra" w:cs="B Lotus"/>
          <w:b/>
          <w:sz w:val="24"/>
          <w:szCs w:val="24"/>
          <w:rtl/>
          <w:lang w:bidi="fa-IR"/>
        </w:rPr>
        <w:t>به‌وس</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له</w:t>
      </w:r>
      <w:r w:rsidR="008514F5" w:rsidRPr="004E5A5A">
        <w:rPr>
          <w:rFonts w:ascii="IRMitra" w:hAnsi="IRMitra" w:cs="B Lotus"/>
          <w:b/>
          <w:sz w:val="24"/>
          <w:szCs w:val="24"/>
          <w:rtl/>
          <w:lang w:bidi="fa-IR"/>
        </w:rPr>
        <w:t xml:space="preserve"> زارعی </w:t>
      </w:r>
      <w:r w:rsidR="00DC59FE">
        <w:rPr>
          <w:rFonts w:ascii="IRMitra" w:hAnsi="IRMitra" w:cs="B Lotus"/>
          <w:b/>
          <w:sz w:val="24"/>
          <w:szCs w:val="24"/>
          <w:rtl/>
          <w:lang w:bidi="fa-IR"/>
        </w:rPr>
        <w:t>محمودآباد</w:t>
      </w:r>
      <w:r w:rsidR="00DC59FE">
        <w:rPr>
          <w:rFonts w:ascii="IRMitra" w:hAnsi="IRMitra" w:cs="B Lotus" w:hint="cs"/>
          <w:b/>
          <w:sz w:val="24"/>
          <w:szCs w:val="24"/>
          <w:rtl/>
          <w:lang w:bidi="fa-IR"/>
        </w:rPr>
        <w:t>ی</w:t>
      </w:r>
      <w:r w:rsidR="00DC59FE">
        <w:rPr>
          <w:rFonts w:ascii="IRMitra" w:hAnsi="IRMitra" w:cs="B Lotus"/>
          <w:b/>
          <w:sz w:val="24"/>
          <w:szCs w:val="24"/>
          <w:rtl/>
          <w:lang w:bidi="fa-IR"/>
        </w:rPr>
        <w:t xml:space="preserve"> (</w:t>
      </w:r>
      <w:r w:rsidR="008514F5" w:rsidRPr="004E5A5A">
        <w:rPr>
          <w:rFonts w:ascii="IRMitra" w:hAnsi="IRMitra" w:cs="B Lotus"/>
          <w:b/>
          <w:sz w:val="24"/>
          <w:szCs w:val="24"/>
          <w:rtl/>
          <w:lang w:bidi="fa-IR"/>
        </w:rPr>
        <w:t>1391)، در افراد متقاضی طلاق اجرا شده و پایایی آن با استفاده از آلفای کرونباخ برای کل نمونه 89/0 برای زنان و 87/0 برای مردان و برای تمایل به خارج شدن 89/0 و مسامحه 88/0 گزارش شده است. در پژوهش حاضر از فرم کوتاه و 14 گویه ای این پرسشنامه استفاده شده است و</w:t>
      </w:r>
      <w:r w:rsidR="00DC59FE">
        <w:rPr>
          <w:rFonts w:ascii="IRMitra" w:hAnsi="IRMitra" w:cs="B Lotus"/>
          <w:b/>
          <w:sz w:val="24"/>
          <w:szCs w:val="24"/>
          <w:rtl/>
          <w:lang w:bidi="fa-IR"/>
        </w:rPr>
        <w:t xml:space="preserve"> </w:t>
      </w:r>
      <w:r w:rsidR="008514F5" w:rsidRPr="004E5A5A">
        <w:rPr>
          <w:rFonts w:ascii="IRMitra" w:hAnsi="IRMitra" w:cs="B Lotus"/>
          <w:b/>
          <w:sz w:val="24"/>
          <w:szCs w:val="24"/>
          <w:rtl/>
          <w:lang w:bidi="fa-IR"/>
        </w:rPr>
        <w:t xml:space="preserve">برای تعیین اعتبار این مقیاس از روش تحلیل عاملی </w:t>
      </w:r>
      <w:r w:rsidR="008D06FF">
        <w:rPr>
          <w:rFonts w:ascii="IRMitra" w:hAnsi="IRMitra" w:cs="B Lotus"/>
          <w:b/>
          <w:sz w:val="24"/>
          <w:szCs w:val="24"/>
          <w:rtl/>
          <w:lang w:bidi="fa-IR"/>
        </w:rPr>
        <w:t>تأ</w:t>
      </w:r>
      <w:r w:rsidR="008D06FF">
        <w:rPr>
          <w:rFonts w:ascii="IRMitra" w:hAnsi="IRMitra" w:cs="B Lotus" w:hint="cs"/>
          <w:b/>
          <w:sz w:val="24"/>
          <w:szCs w:val="24"/>
          <w:rtl/>
          <w:lang w:bidi="fa-IR"/>
        </w:rPr>
        <w:t>یی</w:t>
      </w:r>
      <w:r w:rsidR="008D06FF">
        <w:rPr>
          <w:rFonts w:ascii="IRMitra" w:hAnsi="IRMitra" w:cs="B Lotus" w:hint="eastAsia"/>
          <w:b/>
          <w:sz w:val="24"/>
          <w:szCs w:val="24"/>
          <w:rtl/>
          <w:lang w:bidi="fa-IR"/>
        </w:rPr>
        <w:t>د</w:t>
      </w:r>
      <w:r w:rsidR="008D06FF">
        <w:rPr>
          <w:rFonts w:ascii="IRMitra" w:hAnsi="IRMitra" w:cs="B Lotus" w:hint="cs"/>
          <w:b/>
          <w:sz w:val="24"/>
          <w:szCs w:val="24"/>
          <w:rtl/>
          <w:lang w:bidi="fa-IR"/>
        </w:rPr>
        <w:t>ی</w:t>
      </w:r>
      <w:r w:rsidR="008514F5" w:rsidRPr="004E5A5A">
        <w:rPr>
          <w:rFonts w:ascii="IRMitra" w:hAnsi="IRMitra" w:cs="B Lotus"/>
          <w:b/>
          <w:sz w:val="24"/>
          <w:szCs w:val="24"/>
          <w:rtl/>
          <w:lang w:bidi="fa-IR"/>
        </w:rPr>
        <w:t xml:space="preserve"> استفاده شد که با توجه به </w:t>
      </w:r>
      <w:r w:rsidR="008D06FF">
        <w:rPr>
          <w:rFonts w:ascii="IRMitra" w:hAnsi="IRMitra" w:cs="B Lotus"/>
          <w:b/>
          <w:sz w:val="24"/>
          <w:szCs w:val="24"/>
          <w:rtl/>
          <w:lang w:bidi="fa-IR"/>
        </w:rPr>
        <w:t>مفروضه‌ها</w:t>
      </w:r>
      <w:r w:rsidR="008D06FF">
        <w:rPr>
          <w:rFonts w:ascii="IRMitra" w:hAnsi="IRMitra" w:cs="B Lotus" w:hint="cs"/>
          <w:b/>
          <w:sz w:val="24"/>
          <w:szCs w:val="24"/>
          <w:rtl/>
          <w:lang w:bidi="fa-IR"/>
        </w:rPr>
        <w:t>ی</w:t>
      </w:r>
      <w:r w:rsidR="008514F5" w:rsidRPr="004E5A5A">
        <w:rPr>
          <w:rFonts w:ascii="IRMitra" w:hAnsi="IRMitra" w:cs="B Lotus"/>
          <w:b/>
          <w:sz w:val="24"/>
          <w:szCs w:val="24"/>
          <w:rtl/>
          <w:lang w:bidi="fa-IR"/>
        </w:rPr>
        <w:t xml:space="preserve"> تحلیل عاملی مشخص شد که شاخص کفایت </w:t>
      </w:r>
      <w:r w:rsidR="008D06FF">
        <w:rPr>
          <w:rFonts w:ascii="IRMitra" w:hAnsi="IRMitra" w:cs="B Lotus"/>
          <w:b/>
          <w:sz w:val="24"/>
          <w:szCs w:val="24"/>
          <w:rtl/>
          <w:lang w:bidi="fa-IR"/>
        </w:rPr>
        <w:t>نمونه‌بردار</w:t>
      </w:r>
      <w:r w:rsidR="008D06FF">
        <w:rPr>
          <w:rFonts w:ascii="IRMitra" w:hAnsi="IRMitra" w:cs="B Lotus" w:hint="cs"/>
          <w:b/>
          <w:sz w:val="24"/>
          <w:szCs w:val="24"/>
          <w:rtl/>
          <w:lang w:bidi="fa-IR"/>
        </w:rPr>
        <w:t>ی</w:t>
      </w:r>
      <w:r w:rsidR="008514F5" w:rsidRPr="004E5A5A">
        <w:rPr>
          <w:rFonts w:ascii="IRMitra" w:hAnsi="IRMitra" w:cs="B Lotus"/>
          <w:b/>
          <w:sz w:val="24"/>
          <w:szCs w:val="24"/>
          <w:rtl/>
          <w:lang w:bidi="fa-IR"/>
        </w:rPr>
        <w:t xml:space="preserve"> </w:t>
      </w:r>
      <w:r w:rsidR="008514F5" w:rsidRPr="004E5A5A">
        <w:rPr>
          <w:rFonts w:ascii="IRMitra" w:hAnsi="IRMitra" w:cs="B Lotus"/>
          <w:sz w:val="24"/>
          <w:szCs w:val="24"/>
          <w:rtl/>
          <w:lang w:bidi="fa-IR"/>
        </w:rPr>
        <w:t>(</w:t>
      </w:r>
      <w:r w:rsidR="008514F5" w:rsidRPr="004E5A5A">
        <w:rPr>
          <w:rFonts w:asciiTheme="majorBidi" w:hAnsiTheme="majorBidi" w:cstheme="majorBidi"/>
          <w:sz w:val="20"/>
          <w:szCs w:val="20"/>
          <w:lang w:bidi="fa-IR"/>
        </w:rPr>
        <w:t>kmo</w:t>
      </w:r>
      <w:r w:rsidR="008514F5" w:rsidRPr="004E5A5A">
        <w:rPr>
          <w:rFonts w:ascii="IRMitra" w:hAnsi="IRMitra" w:cs="B Lotus"/>
          <w:sz w:val="24"/>
          <w:szCs w:val="24"/>
          <w:rtl/>
          <w:lang w:bidi="fa-IR"/>
        </w:rPr>
        <w:t>)</w:t>
      </w:r>
      <w:r w:rsidR="008514F5" w:rsidRPr="004E5A5A">
        <w:rPr>
          <w:rFonts w:ascii="IRMitra" w:hAnsi="IRMitra" w:cs="B Lotus"/>
          <w:b/>
          <w:sz w:val="24"/>
          <w:szCs w:val="24"/>
          <w:rtl/>
          <w:lang w:bidi="fa-IR"/>
        </w:rPr>
        <w:t xml:space="preserve">، 82/0 است که از حداقل مقدار قابل قبول آن یعنی 7/0 بیشتر است. همچنین محاسبات نشان داد که شاخص مجذور کای برای آزمون کرویت بارتلت از </w:t>
      </w:r>
      <w:r w:rsidR="008D06FF">
        <w:rPr>
          <w:rFonts w:ascii="IRMitra" w:hAnsi="IRMitra" w:cs="B Lotus"/>
          <w:b/>
          <w:sz w:val="24"/>
          <w:szCs w:val="24"/>
          <w:rtl/>
          <w:lang w:bidi="fa-IR"/>
        </w:rPr>
        <w:t>لحاظ</w:t>
      </w:r>
      <w:r w:rsidR="008514F5" w:rsidRPr="004E5A5A">
        <w:rPr>
          <w:rFonts w:ascii="IRMitra" w:hAnsi="IRMitra" w:cs="B Lotus"/>
          <w:b/>
          <w:sz w:val="24"/>
          <w:szCs w:val="24"/>
          <w:rtl/>
          <w:lang w:bidi="fa-IR"/>
        </w:rPr>
        <w:t xml:space="preserve"> آماری معنادار است </w:t>
      </w:r>
      <w:r w:rsidR="008514F5" w:rsidRPr="004E5A5A">
        <w:rPr>
          <w:rFonts w:asciiTheme="majorBidi" w:hAnsiTheme="majorBidi" w:cstheme="majorBidi"/>
          <w:sz w:val="20"/>
          <w:szCs w:val="20"/>
          <w:lang w:bidi="fa-IR"/>
        </w:rPr>
        <w:t>p&lt;001</w:t>
      </w:r>
      <w:r w:rsidR="008514F5" w:rsidRPr="004E5A5A">
        <w:rPr>
          <w:rFonts w:asciiTheme="majorBidi" w:hAnsiTheme="majorBidi" w:cstheme="majorBidi"/>
          <w:b/>
          <w:sz w:val="20"/>
          <w:szCs w:val="20"/>
          <w:rtl/>
          <w:lang w:bidi="fa-IR"/>
        </w:rPr>
        <w:t xml:space="preserve"> </w:t>
      </w:r>
      <w:r w:rsidR="008514F5" w:rsidRPr="004E5A5A">
        <w:rPr>
          <w:rFonts w:ascii="IRMitra" w:hAnsi="IRMitra" w:cs="B Lotus"/>
          <w:b/>
          <w:sz w:val="24"/>
          <w:szCs w:val="24"/>
          <w:rtl/>
          <w:lang w:bidi="fa-IR"/>
        </w:rPr>
        <w:t>و بار عاملی تمام گویه</w:t>
      </w:r>
      <w:r w:rsidR="008D06FF">
        <w:rPr>
          <w:rFonts w:ascii="IRMitra" w:hAnsi="IRMitra" w:cs="B Lotus"/>
          <w:b/>
          <w:sz w:val="24"/>
          <w:szCs w:val="24"/>
          <w:rtl/>
          <w:lang w:bidi="fa-IR"/>
        </w:rPr>
        <w:softHyphen/>
      </w:r>
      <w:r w:rsidR="008514F5" w:rsidRPr="004E5A5A">
        <w:rPr>
          <w:rFonts w:ascii="IRMitra" w:hAnsi="IRMitra" w:cs="B Lotus"/>
          <w:b/>
          <w:sz w:val="24"/>
          <w:szCs w:val="24"/>
          <w:rtl/>
          <w:lang w:bidi="fa-IR"/>
        </w:rPr>
        <w:t xml:space="preserve">ها و ماتریس عاملی </w:t>
      </w:r>
      <w:r w:rsidR="008D06FF">
        <w:rPr>
          <w:rFonts w:ascii="IRMitra" w:hAnsi="IRMitra" w:cs="B Lotus"/>
          <w:b/>
          <w:sz w:val="24"/>
          <w:szCs w:val="24"/>
          <w:rtl/>
          <w:lang w:bidi="fa-IR"/>
        </w:rPr>
        <w:t>آن‌ها</w:t>
      </w:r>
      <w:r w:rsidR="008514F5" w:rsidRPr="004E5A5A">
        <w:rPr>
          <w:rFonts w:ascii="IRMitra" w:hAnsi="IRMitra" w:cs="B Lotus"/>
          <w:b/>
          <w:sz w:val="24"/>
          <w:szCs w:val="24"/>
          <w:rtl/>
          <w:lang w:bidi="fa-IR"/>
        </w:rPr>
        <w:t xml:space="preserve"> بین 47/0 تا 76/0 بوده است؛ لذا با توجه به برقراری </w:t>
      </w:r>
      <w:r w:rsidR="008D06FF">
        <w:rPr>
          <w:rFonts w:ascii="IRMitra" w:hAnsi="IRMitra" w:cs="B Lotus"/>
          <w:b/>
          <w:sz w:val="24"/>
          <w:szCs w:val="24"/>
          <w:rtl/>
          <w:lang w:bidi="fa-IR"/>
        </w:rPr>
        <w:lastRenderedPageBreak/>
        <w:t>مفروضه‌ها</w:t>
      </w:r>
      <w:r w:rsidR="008D06FF">
        <w:rPr>
          <w:rFonts w:ascii="IRMitra" w:hAnsi="IRMitra" w:cs="B Lotus" w:hint="cs"/>
          <w:b/>
          <w:sz w:val="24"/>
          <w:szCs w:val="24"/>
          <w:rtl/>
          <w:lang w:bidi="fa-IR"/>
        </w:rPr>
        <w:t>ی</w:t>
      </w:r>
      <w:r w:rsidR="008514F5" w:rsidRPr="004E5A5A">
        <w:rPr>
          <w:rFonts w:ascii="IRMitra" w:hAnsi="IRMitra" w:cs="B Lotus"/>
          <w:b/>
          <w:sz w:val="24"/>
          <w:szCs w:val="24"/>
          <w:rtl/>
          <w:lang w:bidi="fa-IR"/>
        </w:rPr>
        <w:t xml:space="preserve"> تحلیل عاملی </w:t>
      </w:r>
      <w:r w:rsidR="008D06FF">
        <w:rPr>
          <w:rFonts w:ascii="IRMitra" w:hAnsi="IRMitra" w:cs="B Lotus"/>
          <w:b/>
          <w:sz w:val="24"/>
          <w:szCs w:val="24"/>
          <w:rtl/>
          <w:lang w:bidi="fa-IR"/>
        </w:rPr>
        <w:t>م</w:t>
      </w:r>
      <w:r w:rsidR="008D06FF">
        <w:rPr>
          <w:rFonts w:ascii="IRMitra" w:hAnsi="IRMitra" w:cs="B Lotus" w:hint="cs"/>
          <w:b/>
          <w:sz w:val="24"/>
          <w:szCs w:val="24"/>
          <w:rtl/>
          <w:lang w:bidi="fa-IR"/>
        </w:rPr>
        <w:t>ی‌</w:t>
      </w:r>
      <w:r w:rsidR="008D06FF">
        <w:rPr>
          <w:rFonts w:ascii="IRMitra" w:hAnsi="IRMitra" w:cs="B Lotus" w:hint="eastAsia"/>
          <w:b/>
          <w:sz w:val="24"/>
          <w:szCs w:val="24"/>
          <w:rtl/>
          <w:lang w:bidi="fa-IR"/>
        </w:rPr>
        <w:t>توان</w:t>
      </w:r>
      <w:r w:rsidR="008514F5" w:rsidRPr="004E5A5A">
        <w:rPr>
          <w:rFonts w:ascii="IRMitra" w:hAnsi="IRMitra" w:cs="B Lotus"/>
          <w:b/>
          <w:sz w:val="24"/>
          <w:szCs w:val="24"/>
          <w:rtl/>
          <w:lang w:bidi="fa-IR"/>
        </w:rPr>
        <w:t xml:space="preserve"> به استخراج </w:t>
      </w:r>
      <w:r w:rsidR="008D06FF">
        <w:rPr>
          <w:rFonts w:ascii="IRMitra" w:hAnsi="IRMitra" w:cs="B Lotus"/>
          <w:b/>
          <w:sz w:val="24"/>
          <w:szCs w:val="24"/>
          <w:rtl/>
          <w:lang w:bidi="fa-IR"/>
        </w:rPr>
        <w:t>عامل‌ها</w:t>
      </w:r>
      <w:r w:rsidR="008514F5" w:rsidRPr="004E5A5A">
        <w:rPr>
          <w:rFonts w:ascii="IRMitra" w:hAnsi="IRMitra" w:cs="B Lotus"/>
          <w:b/>
          <w:sz w:val="24"/>
          <w:szCs w:val="24"/>
          <w:rtl/>
          <w:lang w:bidi="fa-IR"/>
        </w:rPr>
        <w:t xml:space="preserve"> اطمینان کرد. در پژوهش حاضر نیز ضریب آلفای کرونباخ برای بررسی پایایی کلی پرسشنامه میل به طلاق 83/0 بدست آمد.</w:t>
      </w:r>
    </w:p>
    <w:p w:rsidR="008514F5" w:rsidRPr="00122817" w:rsidRDefault="008514F5" w:rsidP="000B7E55">
      <w:pPr>
        <w:bidi/>
        <w:spacing w:after="0" w:line="240" w:lineRule="auto"/>
        <w:jc w:val="both"/>
        <w:rPr>
          <w:rFonts w:ascii="IRMitra" w:hAnsi="IRMitra" w:cs="B Lotus"/>
          <w:b/>
          <w:sz w:val="24"/>
          <w:szCs w:val="24"/>
          <w:lang w:bidi="fa-IR"/>
        </w:rPr>
      </w:pPr>
    </w:p>
    <w:p w:rsidR="008514F5" w:rsidRPr="00B912B8" w:rsidRDefault="00B32498" w:rsidP="000B7E55">
      <w:pPr>
        <w:bidi/>
        <w:spacing w:before="240" w:after="0" w:line="240" w:lineRule="auto"/>
        <w:jc w:val="both"/>
        <w:rPr>
          <w:rFonts w:ascii="IRMitra" w:hAnsi="IRMitra" w:cs="B Nazanin"/>
          <w:b/>
          <w:bCs/>
          <w:sz w:val="28"/>
          <w:rtl/>
          <w:lang w:bidi="fa-IR"/>
        </w:rPr>
      </w:pPr>
      <w:r>
        <w:rPr>
          <w:rFonts w:ascii="IRMitra" w:hAnsi="IRMitra" w:cs="B Nazanin" w:hint="cs"/>
          <w:b/>
          <w:bCs/>
          <w:sz w:val="28"/>
          <w:rtl/>
          <w:lang w:bidi="fa-IR"/>
        </w:rPr>
        <w:t>4- یافته</w:t>
      </w:r>
      <w:r>
        <w:rPr>
          <w:rFonts w:ascii="IRMitra" w:hAnsi="IRMitra" w:cs="B Nazanin" w:hint="cs"/>
          <w:b/>
          <w:bCs/>
          <w:sz w:val="28"/>
          <w:rtl/>
          <w:lang w:bidi="fa-IR"/>
        </w:rPr>
        <w:softHyphen/>
        <w:t>ها</w:t>
      </w:r>
    </w:p>
    <w:p w:rsidR="008514F5" w:rsidRPr="000B7E55" w:rsidRDefault="008514F5" w:rsidP="000B7E55">
      <w:pPr>
        <w:pStyle w:val="NoSpacing"/>
        <w:bidi/>
        <w:jc w:val="both"/>
        <w:rPr>
          <w:rFonts w:cs="B Lotus"/>
          <w:sz w:val="20"/>
          <w:szCs w:val="24"/>
          <w:rtl/>
        </w:rPr>
      </w:pPr>
      <w:r w:rsidRPr="000B7E55">
        <w:rPr>
          <w:rFonts w:cs="B Lotus"/>
          <w:sz w:val="20"/>
          <w:szCs w:val="24"/>
          <w:rtl/>
        </w:rPr>
        <w:t xml:space="preserve">نمونه </w:t>
      </w:r>
      <w:r w:rsidR="008D06FF">
        <w:rPr>
          <w:rFonts w:cs="B Lotus"/>
          <w:sz w:val="20"/>
          <w:szCs w:val="24"/>
          <w:rtl/>
        </w:rPr>
        <w:t>موردمطالعه</w:t>
      </w:r>
      <w:r w:rsidRPr="000B7E55">
        <w:rPr>
          <w:rFonts w:cs="B Lotus"/>
          <w:sz w:val="20"/>
          <w:szCs w:val="24"/>
          <w:rtl/>
        </w:rPr>
        <w:t xml:space="preserve"> از نظر سنی </w:t>
      </w:r>
      <w:r w:rsidR="008D06FF">
        <w:rPr>
          <w:rFonts w:cs="B Lotus"/>
          <w:sz w:val="20"/>
          <w:szCs w:val="24"/>
          <w:rtl/>
        </w:rPr>
        <w:t>اکثراً</w:t>
      </w:r>
      <w:r w:rsidRPr="000B7E55">
        <w:rPr>
          <w:rFonts w:cs="B Lotus"/>
          <w:sz w:val="20"/>
          <w:szCs w:val="24"/>
          <w:rtl/>
        </w:rPr>
        <w:t xml:space="preserve"> در بازه سنی 30 تا 40 سال (1/43 درصد) بودند. 3/78 درصد از نمونه را مردان و 7/21 درصد را زنان به خود اختصاص داده بودند. از بین مقاطع تحصیلی بیشترین تعداد </w:t>
      </w:r>
      <w:r w:rsidR="008D06FF">
        <w:rPr>
          <w:rFonts w:cs="B Lotus"/>
          <w:sz w:val="20"/>
          <w:szCs w:val="24"/>
          <w:rtl/>
        </w:rPr>
        <w:t>شرکت‌کننده‌ها</w:t>
      </w:r>
      <w:r w:rsidRPr="000B7E55">
        <w:rPr>
          <w:rFonts w:cs="B Lotus"/>
          <w:sz w:val="20"/>
          <w:szCs w:val="24"/>
          <w:rtl/>
        </w:rPr>
        <w:t xml:space="preserve"> متعلق به مقطع کارشناسی با تعداد 116 نفر (40</w:t>
      </w:r>
      <w:r w:rsidR="00DC59FE">
        <w:rPr>
          <w:rFonts w:cs="B Lotus"/>
          <w:sz w:val="20"/>
          <w:szCs w:val="24"/>
          <w:rtl/>
        </w:rPr>
        <w:t xml:space="preserve"> درصد</w:t>
      </w:r>
      <w:r w:rsidRPr="000B7E55">
        <w:rPr>
          <w:rFonts w:cs="B Lotus"/>
          <w:sz w:val="20"/>
          <w:szCs w:val="24"/>
          <w:rtl/>
        </w:rPr>
        <w:t>) بودند. از نظر تعداد فرزند، 1/73 درصد از افراد دارای یک یا دو فرزند و از نظر شغل، 204 نفر (3/70 درصد) شاغل بودند.</w:t>
      </w:r>
    </w:p>
    <w:p w:rsidR="008514F5" w:rsidRPr="000B7E55" w:rsidRDefault="00DC59FE" w:rsidP="000B7E55">
      <w:pPr>
        <w:pStyle w:val="NoSpacing"/>
        <w:bidi/>
        <w:jc w:val="center"/>
        <w:rPr>
          <w:rFonts w:cs="B Lotus"/>
          <w:sz w:val="16"/>
          <w:szCs w:val="20"/>
          <w:rtl/>
        </w:rPr>
      </w:pPr>
      <w:r>
        <w:rPr>
          <w:rFonts w:cs="B Lotus"/>
          <w:b/>
          <w:bCs/>
          <w:sz w:val="16"/>
          <w:szCs w:val="20"/>
          <w:rtl/>
        </w:rPr>
        <w:t>جدول 2</w:t>
      </w:r>
      <w:r w:rsidR="008514F5" w:rsidRPr="000B7E55">
        <w:rPr>
          <w:rFonts w:cs="B Lotus"/>
          <w:b/>
          <w:bCs/>
          <w:sz w:val="16"/>
          <w:szCs w:val="20"/>
          <w:rtl/>
        </w:rPr>
        <w:t xml:space="preserve">. </w:t>
      </w:r>
      <w:r w:rsidR="008514F5" w:rsidRPr="000B7E55">
        <w:rPr>
          <w:rFonts w:cs="B Lotus"/>
          <w:sz w:val="16"/>
          <w:szCs w:val="20"/>
          <w:rtl/>
        </w:rPr>
        <w:t>نتایج میانگین، انحراف معیار، چولگی، کشیدگی و ضرایب همبستگی بین متغیرهای پژوهش</w:t>
      </w:r>
    </w:p>
    <w:tbl>
      <w:tblPr>
        <w:tblStyle w:val="LightShading"/>
        <w:tblW w:w="0" w:type="auto"/>
        <w:tblInd w:w="232"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916"/>
        <w:gridCol w:w="851"/>
        <w:gridCol w:w="992"/>
        <w:gridCol w:w="850"/>
        <w:gridCol w:w="1031"/>
        <w:gridCol w:w="812"/>
        <w:gridCol w:w="993"/>
        <w:gridCol w:w="850"/>
        <w:gridCol w:w="1559"/>
      </w:tblGrid>
      <w:tr w:rsidR="008514F5" w:rsidRPr="000B7E55" w:rsidTr="000B7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rPr>
                <w:rFonts w:ascii="IRMitra" w:hAnsi="IRMitra" w:cs="B Lotus"/>
                <w:bCs w:val="0"/>
                <w:color w:val="auto"/>
                <w:szCs w:val="22"/>
              </w:rPr>
            </w:pPr>
          </w:p>
        </w:tc>
        <w:tc>
          <w:tcPr>
            <w:tcW w:w="916"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4</w:t>
            </w:r>
          </w:p>
        </w:tc>
        <w:tc>
          <w:tcPr>
            <w:tcW w:w="851"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3</w:t>
            </w:r>
          </w:p>
        </w:tc>
        <w:tc>
          <w:tcPr>
            <w:tcW w:w="992"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2</w:t>
            </w:r>
          </w:p>
        </w:tc>
        <w:tc>
          <w:tcPr>
            <w:tcW w:w="850"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w:t>
            </w:r>
          </w:p>
        </w:tc>
        <w:tc>
          <w:tcPr>
            <w:tcW w:w="1031"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کشیدگی</w:t>
            </w:r>
          </w:p>
        </w:tc>
        <w:tc>
          <w:tcPr>
            <w:tcW w:w="812"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چولگی</w:t>
            </w:r>
          </w:p>
        </w:tc>
        <w:tc>
          <w:tcPr>
            <w:tcW w:w="993"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انحراف معیار</w:t>
            </w:r>
          </w:p>
        </w:tc>
        <w:tc>
          <w:tcPr>
            <w:tcW w:w="850"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میانگین</w:t>
            </w:r>
          </w:p>
        </w:tc>
        <w:tc>
          <w:tcPr>
            <w:tcW w:w="1559"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متغیرها</w:t>
            </w:r>
          </w:p>
        </w:tc>
      </w:tr>
      <w:tr w:rsidR="008514F5" w:rsidRPr="000B7E55" w:rsidTr="000B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Borders>
              <w:left w:val="none" w:sz="0" w:space="0" w:color="auto"/>
              <w:right w:val="none" w:sz="0" w:space="0" w:color="auto"/>
            </w:tcBorders>
            <w:shd w:val="clear" w:color="auto" w:fill="auto"/>
          </w:tcPr>
          <w:p w:rsidR="008514F5" w:rsidRPr="000B7E55" w:rsidRDefault="008514F5" w:rsidP="000B7E55">
            <w:pPr>
              <w:jc w:val="center"/>
              <w:rPr>
                <w:rFonts w:ascii="IRMitra" w:hAnsi="IRMitra" w:cs="B Lotus"/>
                <w:bCs w:val="0"/>
                <w:color w:val="auto"/>
                <w:szCs w:val="22"/>
              </w:rPr>
            </w:pPr>
          </w:p>
        </w:tc>
        <w:tc>
          <w:tcPr>
            <w:tcW w:w="916"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p>
        </w:tc>
        <w:tc>
          <w:tcPr>
            <w:tcW w:w="851"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p>
        </w:tc>
        <w:tc>
          <w:tcPr>
            <w:tcW w:w="992"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p>
        </w:tc>
        <w:tc>
          <w:tcPr>
            <w:tcW w:w="850"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w:t>
            </w:r>
          </w:p>
        </w:tc>
        <w:tc>
          <w:tcPr>
            <w:tcW w:w="1031"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532/1-</w:t>
            </w:r>
          </w:p>
        </w:tc>
        <w:tc>
          <w:tcPr>
            <w:tcW w:w="812"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276/0</w:t>
            </w:r>
          </w:p>
        </w:tc>
        <w:tc>
          <w:tcPr>
            <w:tcW w:w="993"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56/11</w:t>
            </w:r>
          </w:p>
        </w:tc>
        <w:tc>
          <w:tcPr>
            <w:tcW w:w="850"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75/68</w:t>
            </w:r>
          </w:p>
        </w:tc>
        <w:tc>
          <w:tcPr>
            <w:tcW w:w="1559"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باورهای بدکارکردی جنسی</w:t>
            </w:r>
          </w:p>
        </w:tc>
      </w:tr>
      <w:tr w:rsidR="008514F5" w:rsidRPr="000B7E55" w:rsidTr="000B7E55">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rsidR="008514F5" w:rsidRPr="000B7E55" w:rsidRDefault="008514F5" w:rsidP="000B7E55">
            <w:pPr>
              <w:jc w:val="center"/>
              <w:rPr>
                <w:rFonts w:ascii="IRMitra" w:hAnsi="IRMitra" w:cs="B Lotus"/>
                <w:bCs w:val="0"/>
                <w:color w:val="auto"/>
                <w:szCs w:val="22"/>
              </w:rPr>
            </w:pPr>
          </w:p>
        </w:tc>
        <w:tc>
          <w:tcPr>
            <w:tcW w:w="916"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p>
        </w:tc>
        <w:tc>
          <w:tcPr>
            <w:tcW w:w="851"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p>
        </w:tc>
        <w:tc>
          <w:tcPr>
            <w:tcW w:w="992"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w:t>
            </w:r>
          </w:p>
        </w:tc>
        <w:tc>
          <w:tcPr>
            <w:tcW w:w="850"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14/0</w:t>
            </w:r>
            <w:r w:rsidRPr="000B7E55">
              <w:rPr>
                <w:rFonts w:ascii="IRMitra" w:hAnsi="IRMitra" w:cs="B Lotus"/>
                <w:bCs w:val="0"/>
                <w:color w:val="auto"/>
                <w:szCs w:val="22"/>
              </w:rPr>
              <w:sym w:font="Symbol" w:char="F02A"/>
            </w:r>
          </w:p>
        </w:tc>
        <w:tc>
          <w:tcPr>
            <w:tcW w:w="1031"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008/2-</w:t>
            </w:r>
          </w:p>
        </w:tc>
        <w:tc>
          <w:tcPr>
            <w:tcW w:w="812"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837/0</w:t>
            </w:r>
          </w:p>
        </w:tc>
        <w:tc>
          <w:tcPr>
            <w:tcW w:w="993"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10/16</w:t>
            </w:r>
          </w:p>
        </w:tc>
        <w:tc>
          <w:tcPr>
            <w:tcW w:w="850"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51/29</w:t>
            </w:r>
          </w:p>
        </w:tc>
        <w:tc>
          <w:tcPr>
            <w:tcW w:w="1559"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باورهای ارتباطی</w:t>
            </w:r>
          </w:p>
        </w:tc>
      </w:tr>
      <w:tr w:rsidR="008514F5" w:rsidRPr="000B7E55" w:rsidTr="000B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dxa"/>
            <w:tcBorders>
              <w:left w:val="none" w:sz="0" w:space="0" w:color="auto"/>
              <w:right w:val="none" w:sz="0" w:space="0" w:color="auto"/>
            </w:tcBorders>
            <w:shd w:val="clear" w:color="auto" w:fill="auto"/>
          </w:tcPr>
          <w:p w:rsidR="008514F5" w:rsidRPr="000B7E55" w:rsidRDefault="008514F5" w:rsidP="000B7E55">
            <w:pPr>
              <w:jc w:val="center"/>
              <w:rPr>
                <w:rFonts w:ascii="IRMitra" w:hAnsi="IRMitra" w:cs="B Lotus"/>
                <w:bCs w:val="0"/>
                <w:color w:val="auto"/>
                <w:szCs w:val="22"/>
              </w:rPr>
            </w:pPr>
          </w:p>
        </w:tc>
        <w:tc>
          <w:tcPr>
            <w:tcW w:w="916"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p>
        </w:tc>
        <w:tc>
          <w:tcPr>
            <w:tcW w:w="851"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w:t>
            </w:r>
          </w:p>
        </w:tc>
        <w:tc>
          <w:tcPr>
            <w:tcW w:w="992"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65/0</w:t>
            </w:r>
            <w:r w:rsidRPr="000B7E55">
              <w:rPr>
                <w:rFonts w:ascii="IRMitra" w:hAnsi="IRMitra" w:cs="B Lotus"/>
                <w:bCs w:val="0"/>
                <w:color w:val="auto"/>
                <w:szCs w:val="22"/>
              </w:rPr>
              <w:sym w:font="Symbol" w:char="F02A"/>
            </w:r>
            <w:r w:rsidRPr="000B7E55">
              <w:rPr>
                <w:rFonts w:ascii="IRMitra" w:hAnsi="IRMitra" w:cs="B Lotus"/>
                <w:bCs w:val="0"/>
                <w:color w:val="auto"/>
                <w:szCs w:val="22"/>
              </w:rPr>
              <w:sym w:font="Symbol" w:char="F02A"/>
            </w:r>
          </w:p>
        </w:tc>
        <w:tc>
          <w:tcPr>
            <w:tcW w:w="850"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40/0</w:t>
            </w:r>
            <w:r w:rsidRPr="000B7E55">
              <w:rPr>
                <w:rFonts w:ascii="IRMitra" w:hAnsi="IRMitra" w:cs="B Lotus"/>
                <w:bCs w:val="0"/>
                <w:color w:val="auto"/>
                <w:szCs w:val="22"/>
              </w:rPr>
              <w:sym w:font="Symbol" w:char="F02A"/>
            </w:r>
          </w:p>
        </w:tc>
        <w:tc>
          <w:tcPr>
            <w:tcW w:w="1031"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141/0-</w:t>
            </w:r>
          </w:p>
        </w:tc>
        <w:tc>
          <w:tcPr>
            <w:tcW w:w="812"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621/0</w:t>
            </w:r>
          </w:p>
        </w:tc>
        <w:tc>
          <w:tcPr>
            <w:tcW w:w="993"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22/12</w:t>
            </w:r>
          </w:p>
        </w:tc>
        <w:tc>
          <w:tcPr>
            <w:tcW w:w="850"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62/43</w:t>
            </w:r>
          </w:p>
        </w:tc>
        <w:tc>
          <w:tcPr>
            <w:tcW w:w="1559" w:type="dxa"/>
            <w:tcBorders>
              <w:left w:val="none" w:sz="0" w:space="0" w:color="auto"/>
              <w:right w:val="none" w:sz="0" w:space="0" w:color="auto"/>
            </w:tcBorders>
            <w:shd w:val="clear" w:color="auto" w:fill="auto"/>
          </w:tcPr>
          <w:p w:rsidR="008514F5" w:rsidRPr="000B7E55"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دل</w:t>
            </w:r>
            <w:r w:rsidR="0035081F">
              <w:rPr>
                <w:rFonts w:ascii="IRMitra" w:hAnsi="IRMitra" w:cs="B Lotus"/>
                <w:bCs w:val="0"/>
                <w:color w:val="auto"/>
                <w:szCs w:val="22"/>
                <w:rtl/>
              </w:rPr>
              <w:softHyphen/>
            </w:r>
            <w:r w:rsidRPr="000B7E55">
              <w:rPr>
                <w:rFonts w:ascii="IRMitra" w:hAnsi="IRMitra" w:cs="B Lotus"/>
                <w:bCs w:val="0"/>
                <w:color w:val="auto"/>
                <w:szCs w:val="22"/>
                <w:rtl/>
              </w:rPr>
              <w:t>زدگی زناشویی</w:t>
            </w:r>
          </w:p>
        </w:tc>
      </w:tr>
      <w:tr w:rsidR="008514F5" w:rsidRPr="000B7E55" w:rsidTr="000B7E55">
        <w:tc>
          <w:tcPr>
            <w:cnfStyle w:val="001000000000" w:firstRow="0" w:lastRow="0" w:firstColumn="1" w:lastColumn="0" w:oddVBand="0" w:evenVBand="0" w:oddHBand="0" w:evenHBand="0" w:firstRowFirstColumn="0" w:firstRowLastColumn="0" w:lastRowFirstColumn="0" w:lastRowLastColumn="0"/>
            <w:tcW w:w="236" w:type="dxa"/>
            <w:shd w:val="clear" w:color="auto" w:fill="auto"/>
          </w:tcPr>
          <w:p w:rsidR="008514F5" w:rsidRPr="000B7E55" w:rsidRDefault="008514F5" w:rsidP="000B7E55">
            <w:pPr>
              <w:jc w:val="center"/>
              <w:rPr>
                <w:rFonts w:ascii="IRMitra" w:hAnsi="IRMitra" w:cs="B Lotus"/>
                <w:bCs w:val="0"/>
                <w:color w:val="auto"/>
                <w:szCs w:val="22"/>
              </w:rPr>
            </w:pPr>
          </w:p>
        </w:tc>
        <w:tc>
          <w:tcPr>
            <w:tcW w:w="916"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w:t>
            </w:r>
          </w:p>
        </w:tc>
        <w:tc>
          <w:tcPr>
            <w:tcW w:w="851"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27/0</w:t>
            </w:r>
            <w:r w:rsidRPr="000B7E55">
              <w:rPr>
                <w:rFonts w:ascii="IRMitra" w:hAnsi="IRMitra" w:cs="B Lotus"/>
                <w:bCs w:val="0"/>
                <w:color w:val="auto"/>
                <w:szCs w:val="22"/>
              </w:rPr>
              <w:sym w:font="Symbol" w:char="F02A"/>
            </w:r>
          </w:p>
        </w:tc>
        <w:tc>
          <w:tcPr>
            <w:tcW w:w="992"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19/0-</w:t>
            </w:r>
            <w:r w:rsidRPr="000B7E55">
              <w:rPr>
                <w:rFonts w:ascii="IRMitra" w:hAnsi="IRMitra" w:cs="B Lotus"/>
                <w:bCs w:val="0"/>
                <w:color w:val="auto"/>
                <w:szCs w:val="22"/>
              </w:rPr>
              <w:sym w:font="Symbol" w:char="F02A"/>
            </w:r>
            <w:r w:rsidRPr="000B7E55">
              <w:rPr>
                <w:rFonts w:ascii="IRMitra" w:hAnsi="IRMitra" w:cs="B Lotus"/>
                <w:bCs w:val="0"/>
                <w:color w:val="auto"/>
                <w:szCs w:val="22"/>
              </w:rPr>
              <w:sym w:font="Symbol" w:char="F02A"/>
            </w:r>
          </w:p>
        </w:tc>
        <w:tc>
          <w:tcPr>
            <w:tcW w:w="850"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53/0</w:t>
            </w:r>
            <w:r w:rsidRPr="000B7E55">
              <w:rPr>
                <w:rFonts w:ascii="IRMitra" w:hAnsi="IRMitra" w:cs="B Lotus"/>
                <w:bCs w:val="0"/>
                <w:color w:val="auto"/>
                <w:szCs w:val="22"/>
              </w:rPr>
              <w:sym w:font="Symbol" w:char="F02A"/>
            </w:r>
          </w:p>
        </w:tc>
        <w:tc>
          <w:tcPr>
            <w:tcW w:w="1031"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537/1</w:t>
            </w:r>
          </w:p>
        </w:tc>
        <w:tc>
          <w:tcPr>
            <w:tcW w:w="812"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340/1-</w:t>
            </w:r>
          </w:p>
        </w:tc>
        <w:tc>
          <w:tcPr>
            <w:tcW w:w="993"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81/14</w:t>
            </w:r>
          </w:p>
        </w:tc>
        <w:tc>
          <w:tcPr>
            <w:tcW w:w="850"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33/80</w:t>
            </w:r>
          </w:p>
        </w:tc>
        <w:tc>
          <w:tcPr>
            <w:tcW w:w="1559" w:type="dxa"/>
            <w:shd w:val="clear" w:color="auto" w:fill="auto"/>
          </w:tcPr>
          <w:p w:rsidR="008514F5" w:rsidRPr="000B7E55"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Pr>
            </w:pPr>
            <w:r w:rsidRPr="000B7E55">
              <w:rPr>
                <w:rFonts w:ascii="IRMitra" w:hAnsi="IRMitra" w:cs="B Lotus"/>
                <w:bCs w:val="0"/>
                <w:color w:val="auto"/>
                <w:szCs w:val="22"/>
                <w:rtl/>
              </w:rPr>
              <w:t>میل به طلاق</w:t>
            </w:r>
          </w:p>
        </w:tc>
      </w:tr>
    </w:tbl>
    <w:p w:rsidR="008514F5" w:rsidRPr="000B7E55" w:rsidRDefault="008514F5" w:rsidP="000B7E55">
      <w:pPr>
        <w:spacing w:line="240" w:lineRule="auto"/>
        <w:jc w:val="left"/>
        <w:rPr>
          <w:rFonts w:asciiTheme="majorBidi" w:hAnsiTheme="majorBidi" w:cstheme="majorBidi"/>
          <w:bCs/>
          <w:szCs w:val="22"/>
          <w:rtl/>
          <w:lang w:bidi="fa-IR"/>
        </w:rPr>
      </w:pPr>
      <w:r w:rsidRPr="000B7E55">
        <w:rPr>
          <w:rFonts w:asciiTheme="majorBidi" w:hAnsiTheme="majorBidi" w:cstheme="majorBidi"/>
          <w:szCs w:val="22"/>
        </w:rPr>
        <w:t xml:space="preserve"> P&lt;0/05</w:t>
      </w:r>
      <w:r w:rsidRPr="000B7E55">
        <w:rPr>
          <w:rFonts w:asciiTheme="majorBidi" w:hAnsiTheme="majorBidi" w:cstheme="majorBidi"/>
          <w:szCs w:val="22"/>
        </w:rPr>
        <w:sym w:font="Symbol" w:char="F02A"/>
      </w:r>
      <w:r w:rsidRPr="000B7E55">
        <w:rPr>
          <w:rFonts w:asciiTheme="majorBidi" w:hAnsiTheme="majorBidi" w:cstheme="majorBidi"/>
          <w:szCs w:val="22"/>
        </w:rPr>
        <w:t>, p&lt;0/01</w:t>
      </w:r>
      <w:r w:rsidRPr="000B7E55">
        <w:rPr>
          <w:rFonts w:asciiTheme="majorBidi" w:hAnsiTheme="majorBidi" w:cstheme="majorBidi"/>
          <w:szCs w:val="22"/>
        </w:rPr>
        <w:sym w:font="Symbol" w:char="F02A"/>
      </w:r>
      <w:r w:rsidRPr="000B7E55">
        <w:rPr>
          <w:rFonts w:asciiTheme="majorBidi" w:hAnsiTheme="majorBidi" w:cstheme="majorBidi"/>
          <w:szCs w:val="22"/>
        </w:rPr>
        <w:sym w:font="Symbol" w:char="F02A"/>
      </w:r>
      <w:r w:rsidRPr="000B7E55">
        <w:rPr>
          <w:rFonts w:asciiTheme="majorBidi" w:hAnsiTheme="majorBidi" w:cstheme="majorBidi"/>
          <w:szCs w:val="22"/>
          <w:rtl/>
        </w:rPr>
        <w:t xml:space="preserve">         </w:t>
      </w:r>
    </w:p>
    <w:p w:rsidR="008514F5" w:rsidRDefault="008514F5" w:rsidP="000B7E55">
      <w:pPr>
        <w:bidi/>
        <w:spacing w:line="240" w:lineRule="auto"/>
        <w:jc w:val="both"/>
        <w:rPr>
          <w:rFonts w:ascii="IRMitra" w:hAnsi="IRMitra" w:cs="B Lotus"/>
          <w:sz w:val="24"/>
          <w:szCs w:val="24"/>
          <w:rtl/>
          <w:lang w:bidi="fa-IR"/>
        </w:rPr>
      </w:pPr>
      <w:r w:rsidRPr="00B32498">
        <w:rPr>
          <w:rFonts w:ascii="IRMitra" w:hAnsi="IRMitra" w:cs="B Lotus"/>
          <w:sz w:val="24"/>
          <w:szCs w:val="24"/>
          <w:rtl/>
          <w:lang w:bidi="fa-IR"/>
        </w:rPr>
        <w:t xml:space="preserve">قبل از برازش مدل، ابتدا </w:t>
      </w:r>
      <w:r w:rsidR="008D06FF">
        <w:rPr>
          <w:rFonts w:ascii="IRMitra" w:hAnsi="IRMitra" w:cs="B Lotus"/>
          <w:sz w:val="24"/>
          <w:szCs w:val="24"/>
          <w:rtl/>
          <w:lang w:bidi="fa-IR"/>
        </w:rPr>
        <w:t>شاخص‌ها</w:t>
      </w:r>
      <w:r w:rsidR="008D06FF">
        <w:rPr>
          <w:rFonts w:ascii="IRMitra" w:hAnsi="IRMitra" w:cs="B Lotus" w:hint="cs"/>
          <w:sz w:val="24"/>
          <w:szCs w:val="24"/>
          <w:rtl/>
          <w:lang w:bidi="fa-IR"/>
        </w:rPr>
        <w:t>ی</w:t>
      </w:r>
      <w:r w:rsidRPr="00B32498">
        <w:rPr>
          <w:rFonts w:ascii="IRMitra" w:hAnsi="IRMitra" w:cs="B Lotus"/>
          <w:sz w:val="24"/>
          <w:szCs w:val="24"/>
          <w:rtl/>
          <w:lang w:bidi="fa-IR"/>
        </w:rPr>
        <w:t xml:space="preserve"> توصیفی و ضرایب همبستگی مدل بررسی شد. جدول 2، میانگین و انحراف معیار هر یک از متغیرهای حاضر در پژوهش و ماتریس همبستگی </w:t>
      </w:r>
      <w:r w:rsidR="008D06FF">
        <w:rPr>
          <w:rFonts w:ascii="IRMitra" w:hAnsi="IRMitra" w:cs="B Lotus"/>
          <w:sz w:val="24"/>
          <w:szCs w:val="24"/>
          <w:rtl/>
          <w:lang w:bidi="fa-IR"/>
        </w:rPr>
        <w:t>آن‌ها</w:t>
      </w:r>
      <w:r w:rsidRPr="00B32498">
        <w:rPr>
          <w:rFonts w:ascii="IRMitra" w:hAnsi="IRMitra" w:cs="B Lotus"/>
          <w:sz w:val="24"/>
          <w:szCs w:val="24"/>
          <w:rtl/>
          <w:lang w:bidi="fa-IR"/>
        </w:rPr>
        <w:t xml:space="preserve"> را نشان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دهد</w:t>
      </w:r>
      <w:r w:rsidRPr="00B32498">
        <w:rPr>
          <w:rFonts w:ascii="IRMitra" w:hAnsi="IRMitra" w:cs="B Lotus"/>
          <w:sz w:val="24"/>
          <w:szCs w:val="24"/>
          <w:rtl/>
          <w:lang w:bidi="fa-IR"/>
        </w:rPr>
        <w:t xml:space="preserve"> که طبق این جدول، ارتباط بین متغیرها در سطح 01/0 و 05/0 معنادار است که بیشترین مقدار ضریب همبستگی مربوط به رابطه بین باورهای ارتباطی و </w:t>
      </w:r>
      <w:r w:rsidR="008D06FF">
        <w:rPr>
          <w:rFonts w:ascii="IRMitra" w:hAnsi="IRMitra" w:cs="B Lotus"/>
          <w:sz w:val="24"/>
          <w:szCs w:val="24"/>
          <w:rtl/>
          <w:lang w:bidi="fa-IR"/>
        </w:rPr>
        <w:t>دل‌زدگ</w:t>
      </w:r>
      <w:r w:rsidR="008D06FF">
        <w:rPr>
          <w:rFonts w:ascii="IRMitra" w:hAnsi="IRMitra" w:cs="B Lotus" w:hint="cs"/>
          <w:sz w:val="24"/>
          <w:szCs w:val="24"/>
          <w:rtl/>
          <w:lang w:bidi="fa-IR"/>
        </w:rPr>
        <w:t>ی</w:t>
      </w:r>
      <w:r w:rsidRPr="00B32498">
        <w:rPr>
          <w:rFonts w:ascii="IRMitra" w:hAnsi="IRMitra" w:cs="B Lotus"/>
          <w:sz w:val="24"/>
          <w:szCs w:val="24"/>
          <w:rtl/>
          <w:lang w:bidi="fa-IR"/>
        </w:rPr>
        <w:t xml:space="preserve"> زناشویی (65/0) است. مقدار چولگی و کشیدگی متغیرهای پژوهش کمتر از 3 است که نشان </w:t>
      </w:r>
      <w:r w:rsidR="008D06FF">
        <w:rPr>
          <w:rFonts w:ascii="IRMitra" w:hAnsi="IRMitra" w:cs="B Lotus"/>
          <w:sz w:val="24"/>
          <w:szCs w:val="24"/>
          <w:rtl/>
          <w:lang w:bidi="fa-IR"/>
        </w:rPr>
        <w:t>م</w:t>
      </w:r>
      <w:r w:rsidR="008D06FF">
        <w:rPr>
          <w:rFonts w:ascii="IRMitra" w:hAnsi="IRMitra" w:cs="B Lotus" w:hint="cs"/>
          <w:sz w:val="24"/>
          <w:szCs w:val="24"/>
          <w:rtl/>
          <w:lang w:bidi="fa-IR"/>
        </w:rPr>
        <w:t>ی‌</w:t>
      </w:r>
      <w:r w:rsidR="008D06FF">
        <w:rPr>
          <w:rFonts w:ascii="IRMitra" w:hAnsi="IRMitra" w:cs="B Lotus" w:hint="eastAsia"/>
          <w:sz w:val="24"/>
          <w:szCs w:val="24"/>
          <w:rtl/>
          <w:lang w:bidi="fa-IR"/>
        </w:rPr>
        <w:t>دهد</w:t>
      </w:r>
      <w:r w:rsidRPr="00B32498">
        <w:rPr>
          <w:rFonts w:ascii="IRMitra" w:hAnsi="IRMitra" w:cs="B Lotus"/>
          <w:sz w:val="24"/>
          <w:szCs w:val="24"/>
          <w:rtl/>
          <w:lang w:bidi="fa-IR"/>
        </w:rPr>
        <w:t xml:space="preserve"> </w:t>
      </w:r>
      <w:r w:rsidR="008D06FF">
        <w:rPr>
          <w:rFonts w:ascii="IRMitra" w:hAnsi="IRMitra" w:cs="B Lotus"/>
          <w:sz w:val="24"/>
          <w:szCs w:val="24"/>
          <w:rtl/>
          <w:lang w:bidi="fa-IR"/>
        </w:rPr>
        <w:t>مفروضه‌</w:t>
      </w:r>
      <w:r w:rsidR="008D06FF">
        <w:rPr>
          <w:rFonts w:ascii="IRMitra" w:hAnsi="IRMitra" w:cs="B Lotus" w:hint="cs"/>
          <w:sz w:val="24"/>
          <w:szCs w:val="24"/>
          <w:rtl/>
          <w:lang w:bidi="fa-IR"/>
        </w:rPr>
        <w:t>ی</w:t>
      </w:r>
      <w:r w:rsidRPr="00B32498">
        <w:rPr>
          <w:rFonts w:ascii="IRMitra" w:hAnsi="IRMitra" w:cs="B Lotus"/>
          <w:sz w:val="24"/>
          <w:szCs w:val="24"/>
          <w:rtl/>
          <w:lang w:bidi="fa-IR"/>
        </w:rPr>
        <w:t xml:space="preserve"> نرمالیته چند متغیره نیز برقرار است.</w:t>
      </w:r>
    </w:p>
    <w:p w:rsidR="00B905A5" w:rsidRPr="00B32498" w:rsidRDefault="00B905A5" w:rsidP="000B7E55">
      <w:pPr>
        <w:pStyle w:val="NoSpacing"/>
        <w:bidi/>
        <w:rPr>
          <w:rtl/>
          <w:lang w:bidi="fa-IR"/>
        </w:rPr>
      </w:pPr>
    </w:p>
    <w:p w:rsidR="008514F5" w:rsidRPr="000B7E55" w:rsidRDefault="00DC59FE" w:rsidP="000B7E55">
      <w:pPr>
        <w:bidi/>
        <w:spacing w:after="0" w:line="240" w:lineRule="auto"/>
        <w:jc w:val="center"/>
        <w:rPr>
          <w:rFonts w:ascii="IRMitra" w:hAnsi="IRMitra" w:cs="B Lotus"/>
          <w:sz w:val="20"/>
          <w:szCs w:val="20"/>
          <w:rtl/>
          <w:lang w:bidi="fa-IR"/>
        </w:rPr>
      </w:pPr>
      <w:r>
        <w:rPr>
          <w:rFonts w:ascii="IRMitra" w:hAnsi="IRMitra" w:cs="B Lotus"/>
          <w:b/>
          <w:bCs/>
          <w:sz w:val="20"/>
          <w:szCs w:val="20"/>
          <w:rtl/>
          <w:lang w:bidi="fa-IR"/>
        </w:rPr>
        <w:t>جدول 3</w:t>
      </w:r>
      <w:r w:rsidR="008514F5" w:rsidRPr="000B7E55">
        <w:rPr>
          <w:rFonts w:ascii="IRMitra" w:hAnsi="IRMitra" w:cs="B Lotus"/>
          <w:b/>
          <w:bCs/>
          <w:sz w:val="20"/>
          <w:szCs w:val="20"/>
          <w:rtl/>
          <w:lang w:bidi="fa-IR"/>
        </w:rPr>
        <w:t xml:space="preserve">. </w:t>
      </w:r>
      <w:r w:rsidR="0035081F">
        <w:rPr>
          <w:rFonts w:ascii="IRMitra" w:hAnsi="IRMitra" w:cs="B Lotus"/>
          <w:sz w:val="20"/>
          <w:szCs w:val="20"/>
          <w:rtl/>
          <w:lang w:bidi="fa-IR"/>
        </w:rPr>
        <w:t>شاخص‌ها</w:t>
      </w:r>
      <w:r w:rsidR="0035081F">
        <w:rPr>
          <w:rFonts w:ascii="IRMitra" w:hAnsi="IRMitra" w:cs="B Lotus" w:hint="cs"/>
          <w:sz w:val="20"/>
          <w:szCs w:val="20"/>
          <w:rtl/>
          <w:lang w:bidi="fa-IR"/>
        </w:rPr>
        <w:t>ی</w:t>
      </w:r>
      <w:r w:rsidR="008514F5" w:rsidRPr="000B7E55">
        <w:rPr>
          <w:rFonts w:ascii="IRMitra" w:hAnsi="IRMitra" w:cs="B Lotus"/>
          <w:sz w:val="20"/>
          <w:szCs w:val="20"/>
          <w:rtl/>
          <w:lang w:bidi="fa-IR"/>
        </w:rPr>
        <w:t xml:space="preserve"> برازش مدل</w:t>
      </w:r>
    </w:p>
    <w:tbl>
      <w:tblPr>
        <w:tblStyle w:val="LightShading"/>
        <w:bidiVisual/>
        <w:tblW w:w="0" w:type="auto"/>
        <w:tblInd w:w="764" w:type="dxa"/>
        <w:tblBorders>
          <w:top w:val="single" w:sz="4" w:space="0" w:color="auto"/>
          <w:bottom w:val="single" w:sz="4" w:space="0" w:color="auto"/>
          <w:insideH w:val="single" w:sz="4" w:space="0" w:color="auto"/>
        </w:tblBorders>
        <w:tblLook w:val="04A0" w:firstRow="1" w:lastRow="0" w:firstColumn="1" w:lastColumn="0" w:noHBand="0" w:noVBand="1"/>
      </w:tblPr>
      <w:tblGrid>
        <w:gridCol w:w="4365"/>
        <w:gridCol w:w="2268"/>
        <w:gridCol w:w="1984"/>
      </w:tblGrid>
      <w:tr w:rsidR="008514F5" w:rsidRPr="000B7E55" w:rsidTr="000B7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35081F" w:rsidP="000B7E55">
            <w:pPr>
              <w:bidi/>
              <w:jc w:val="both"/>
              <w:rPr>
                <w:rFonts w:ascii="IRMitra" w:hAnsi="IRMitra" w:cs="B Lotus"/>
                <w:b w:val="0"/>
                <w:bCs w:val="0"/>
                <w:color w:val="auto"/>
                <w:szCs w:val="22"/>
                <w:rtl/>
                <w:lang w:bidi="fa-IR"/>
              </w:rPr>
            </w:pPr>
            <w:r>
              <w:rPr>
                <w:rFonts w:ascii="IRMitra" w:hAnsi="IRMitra" w:cs="B Lotus"/>
                <w:b w:val="0"/>
                <w:bCs w:val="0"/>
                <w:color w:val="auto"/>
                <w:szCs w:val="22"/>
                <w:rtl/>
                <w:lang w:bidi="fa-IR"/>
              </w:rPr>
              <w:t>شاخص‌ها</w:t>
            </w:r>
            <w:r>
              <w:rPr>
                <w:rFonts w:ascii="IRMitra" w:hAnsi="IRMitra" w:cs="B Lotus" w:hint="cs"/>
                <w:b w:val="0"/>
                <w:bCs w:val="0"/>
                <w:color w:val="auto"/>
                <w:szCs w:val="22"/>
                <w:rtl/>
                <w:lang w:bidi="fa-IR"/>
              </w:rPr>
              <w:t>ی</w:t>
            </w:r>
            <w:r w:rsidR="008514F5" w:rsidRPr="000B7E55">
              <w:rPr>
                <w:rFonts w:ascii="IRMitra" w:hAnsi="IRMitra" w:cs="B Lotus"/>
                <w:b w:val="0"/>
                <w:bCs w:val="0"/>
                <w:color w:val="auto"/>
                <w:szCs w:val="22"/>
                <w:rtl/>
                <w:lang w:bidi="fa-IR"/>
              </w:rPr>
              <w:t xml:space="preserve"> برازش</w:t>
            </w:r>
          </w:p>
        </w:tc>
        <w:tc>
          <w:tcPr>
            <w:tcW w:w="2268"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8514F5" w:rsidP="000B7E55">
            <w:pPr>
              <w:bidi/>
              <w:jc w:val="both"/>
              <w:cnfStyle w:val="100000000000" w:firstRow="1" w:lastRow="0" w:firstColumn="0" w:lastColumn="0" w:oddVBand="0" w:evenVBand="0" w:oddHBand="0" w:evenHBand="0" w:firstRowFirstColumn="0" w:firstRowLastColumn="0" w:lastRowFirstColumn="0" w:lastRowLastColumn="0"/>
              <w:rPr>
                <w:rFonts w:ascii="IRMitra" w:hAnsi="IRMitra" w:cs="B Lotus"/>
                <w:b w:val="0"/>
                <w:bCs w:val="0"/>
                <w:color w:val="auto"/>
                <w:szCs w:val="22"/>
                <w:rtl/>
                <w:lang w:bidi="fa-IR"/>
              </w:rPr>
            </w:pPr>
            <w:r w:rsidRPr="000B7E55">
              <w:rPr>
                <w:rFonts w:ascii="IRMitra" w:hAnsi="IRMitra" w:cs="B Lotus"/>
                <w:b w:val="0"/>
                <w:bCs w:val="0"/>
                <w:color w:val="auto"/>
                <w:szCs w:val="22"/>
                <w:rtl/>
                <w:lang w:bidi="fa-IR"/>
              </w:rPr>
              <w:t xml:space="preserve">بازه </w:t>
            </w:r>
            <w:r w:rsidR="0035081F">
              <w:rPr>
                <w:rFonts w:ascii="IRMitra" w:hAnsi="IRMitra" w:cs="B Lotus"/>
                <w:b w:val="0"/>
                <w:bCs w:val="0"/>
                <w:color w:val="auto"/>
                <w:szCs w:val="22"/>
                <w:rtl/>
                <w:lang w:bidi="fa-IR"/>
              </w:rPr>
              <w:t>قابل‌قبول</w:t>
            </w:r>
          </w:p>
        </w:tc>
        <w:tc>
          <w:tcPr>
            <w:tcW w:w="1984" w:type="dxa"/>
            <w:tcBorders>
              <w:top w:val="none" w:sz="0" w:space="0" w:color="auto"/>
              <w:left w:val="none" w:sz="0" w:space="0" w:color="auto"/>
              <w:bottom w:val="none" w:sz="0" w:space="0" w:color="auto"/>
              <w:right w:val="none" w:sz="0" w:space="0" w:color="auto"/>
            </w:tcBorders>
            <w:shd w:val="clear" w:color="auto" w:fill="auto"/>
          </w:tcPr>
          <w:p w:rsidR="008514F5" w:rsidRPr="000B7E55" w:rsidRDefault="0035081F" w:rsidP="000B7E55">
            <w:pPr>
              <w:bidi/>
              <w:jc w:val="both"/>
              <w:cnfStyle w:val="100000000000" w:firstRow="1" w:lastRow="0" w:firstColumn="0" w:lastColumn="0" w:oddVBand="0" w:evenVBand="0" w:oddHBand="0" w:evenHBand="0" w:firstRowFirstColumn="0" w:firstRowLastColumn="0" w:lastRowFirstColumn="0" w:lastRowLastColumn="0"/>
              <w:rPr>
                <w:rFonts w:ascii="IRMitra" w:hAnsi="IRMitra" w:cs="B Lotus"/>
                <w:b w:val="0"/>
                <w:bCs w:val="0"/>
                <w:color w:val="auto"/>
                <w:szCs w:val="22"/>
                <w:rtl/>
                <w:lang w:bidi="fa-IR"/>
              </w:rPr>
            </w:pPr>
            <w:r>
              <w:rPr>
                <w:rFonts w:ascii="IRMitra" w:hAnsi="IRMitra" w:cs="B Lotus"/>
                <w:b w:val="0"/>
                <w:bCs w:val="0"/>
                <w:color w:val="auto"/>
                <w:szCs w:val="22"/>
                <w:rtl/>
                <w:lang w:bidi="fa-IR"/>
              </w:rPr>
              <w:t>شاخص‌ها</w:t>
            </w:r>
            <w:r>
              <w:rPr>
                <w:rFonts w:ascii="IRMitra" w:hAnsi="IRMitra" w:cs="B Lotus" w:hint="cs"/>
                <w:b w:val="0"/>
                <w:bCs w:val="0"/>
                <w:color w:val="auto"/>
                <w:szCs w:val="22"/>
                <w:rtl/>
                <w:lang w:bidi="fa-IR"/>
              </w:rPr>
              <w:t>ی</w:t>
            </w:r>
            <w:r w:rsidR="008514F5" w:rsidRPr="000B7E55">
              <w:rPr>
                <w:rFonts w:ascii="IRMitra" w:hAnsi="IRMitra" w:cs="B Lotus"/>
                <w:b w:val="0"/>
                <w:bCs w:val="0"/>
                <w:color w:val="auto"/>
                <w:szCs w:val="22"/>
                <w:rtl/>
                <w:lang w:bidi="fa-IR"/>
              </w:rPr>
              <w:t xml:space="preserve"> برازش</w:t>
            </w:r>
          </w:p>
        </w:tc>
      </w:tr>
      <w:tr w:rsidR="008514F5" w:rsidRPr="000B7E55" w:rsidTr="000B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left w:val="none" w:sz="0" w:space="0" w:color="auto"/>
              <w:right w:val="none" w:sz="0" w:space="0" w:color="auto"/>
            </w:tcBorders>
            <w:shd w:val="clear" w:color="auto" w:fill="auto"/>
          </w:tcPr>
          <w:p w:rsidR="008514F5" w:rsidRPr="000B7E55" w:rsidRDefault="008514F5" w:rsidP="000B7E55">
            <w:pPr>
              <w:bidi/>
              <w:jc w:val="both"/>
              <w:rPr>
                <w:rFonts w:ascii="IRMitra" w:hAnsi="IRMitra" w:cs="B Lotus"/>
                <w:b w:val="0"/>
                <w:bCs w:val="0"/>
                <w:color w:val="auto"/>
                <w:szCs w:val="22"/>
                <w:rtl/>
                <w:lang w:bidi="fa-IR"/>
              </w:rPr>
            </w:pPr>
            <w:r w:rsidRPr="000B7E55">
              <w:rPr>
                <w:rFonts w:ascii="IRMitra" w:hAnsi="IRMitra" w:cs="B Lotus"/>
                <w:b w:val="0"/>
                <w:bCs w:val="0"/>
                <w:color w:val="auto"/>
                <w:szCs w:val="22"/>
                <w:rtl/>
                <w:lang w:bidi="fa-IR"/>
              </w:rPr>
              <w:t>نسبت کای اسکوئر به درجات آزادی</w:t>
            </w:r>
            <w:r w:rsidRPr="000B7E55">
              <w:rPr>
                <w:rFonts w:ascii="IRMitra" w:hAnsi="IRMitra" w:cs="B Lotus"/>
                <w:b w:val="0"/>
                <w:bCs w:val="0"/>
                <w:color w:val="auto"/>
                <w:szCs w:val="22"/>
                <w:vertAlign w:val="superscript"/>
                <w:rtl/>
                <w:lang w:bidi="fa-IR"/>
              </w:rPr>
              <w:footnoteReference w:id="12"/>
            </w:r>
            <w:r w:rsidR="00DC59FE">
              <w:rPr>
                <w:rFonts w:asciiTheme="majorBidi" w:hAnsiTheme="majorBidi" w:cstheme="majorBidi"/>
                <w:b w:val="0"/>
                <w:bCs w:val="0"/>
                <w:color w:val="auto"/>
                <w:szCs w:val="22"/>
                <w:rtl/>
                <w:lang w:bidi="fa-IR"/>
              </w:rPr>
              <w:t xml:space="preserve"> (</w:t>
            </w:r>
            <w:r w:rsidRPr="000B7E55">
              <w:rPr>
                <w:rFonts w:asciiTheme="majorBidi" w:hAnsiTheme="majorBidi" w:cstheme="majorBidi"/>
                <w:b w:val="0"/>
                <w:bCs w:val="0"/>
                <w:color w:val="auto"/>
                <w:szCs w:val="22"/>
                <w:lang w:bidi="fa-IR"/>
              </w:rPr>
              <w:t>CMID/DF</w:t>
            </w:r>
            <w:r w:rsidRPr="000B7E55">
              <w:rPr>
                <w:rFonts w:asciiTheme="majorBidi" w:hAnsiTheme="majorBidi" w:cstheme="majorBidi"/>
                <w:b w:val="0"/>
                <w:bCs w:val="0"/>
                <w:color w:val="auto"/>
                <w:szCs w:val="22"/>
                <w:rtl/>
                <w:lang w:bidi="fa-IR"/>
              </w:rPr>
              <w:t>)</w:t>
            </w:r>
          </w:p>
        </w:tc>
        <w:tc>
          <w:tcPr>
            <w:tcW w:w="2268" w:type="dxa"/>
            <w:tcBorders>
              <w:left w:val="none" w:sz="0" w:space="0" w:color="auto"/>
              <w:right w:val="none" w:sz="0" w:space="0" w:color="auto"/>
            </w:tcBorders>
            <w:shd w:val="clear" w:color="auto" w:fill="auto"/>
          </w:tcPr>
          <w:p w:rsidR="008514F5" w:rsidRPr="00546541"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val="0"/>
                <w:color w:val="auto"/>
                <w:szCs w:val="22"/>
                <w:lang w:bidi="fa-IR"/>
              </w:rPr>
            </w:pPr>
            <w:r w:rsidRPr="00546541">
              <w:rPr>
                <w:rFonts w:asciiTheme="majorBidi" w:hAnsiTheme="majorBidi" w:cstheme="majorBidi"/>
                <w:bCs w:val="0"/>
                <w:color w:val="auto"/>
                <w:szCs w:val="22"/>
                <w:lang w:bidi="fa-IR"/>
              </w:rPr>
              <w:t>p-value&lt;0/05</w:t>
            </w:r>
          </w:p>
          <w:p w:rsidR="008514F5" w:rsidRPr="000B7E55"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خوب 3&gt;</w:t>
            </w:r>
          </w:p>
          <w:p w:rsidR="008514F5" w:rsidRPr="000B7E55" w:rsidRDefault="0035081F" w:rsidP="000B7E55">
            <w:pPr>
              <w:bidi/>
              <w:jc w:val="both"/>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Pr>
                <w:rFonts w:ascii="IRMitra" w:hAnsi="IRMitra" w:cs="B Lotus"/>
                <w:bCs w:val="0"/>
                <w:color w:val="auto"/>
                <w:szCs w:val="22"/>
                <w:rtl/>
                <w:lang w:bidi="fa-IR"/>
              </w:rPr>
              <w:t>قابل‌قبول</w:t>
            </w:r>
            <w:r w:rsidR="008514F5" w:rsidRPr="000B7E55">
              <w:rPr>
                <w:rFonts w:ascii="IRMitra" w:hAnsi="IRMitra" w:cs="B Lotus"/>
                <w:bCs w:val="0"/>
                <w:color w:val="auto"/>
                <w:szCs w:val="22"/>
                <w:rtl/>
                <w:lang w:bidi="fa-IR"/>
              </w:rPr>
              <w:t xml:space="preserve"> 5&gt;</w:t>
            </w:r>
          </w:p>
        </w:tc>
        <w:tc>
          <w:tcPr>
            <w:tcW w:w="1984" w:type="dxa"/>
            <w:tcBorders>
              <w:left w:val="none" w:sz="0" w:space="0" w:color="auto"/>
              <w:right w:val="none" w:sz="0" w:space="0" w:color="auto"/>
            </w:tcBorders>
            <w:shd w:val="clear" w:color="auto" w:fill="auto"/>
          </w:tcPr>
          <w:p w:rsidR="008514F5" w:rsidRPr="00546541"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val="0"/>
                <w:color w:val="auto"/>
                <w:szCs w:val="22"/>
                <w:lang w:bidi="fa-IR"/>
              </w:rPr>
            </w:pPr>
            <w:r w:rsidRPr="00546541">
              <w:rPr>
                <w:rFonts w:asciiTheme="majorBidi" w:hAnsiTheme="majorBidi" w:cstheme="majorBidi"/>
                <w:bCs w:val="0"/>
                <w:color w:val="auto"/>
                <w:szCs w:val="22"/>
                <w:lang w:bidi="fa-IR"/>
              </w:rPr>
              <w:t>0/001&lt;</w:t>
            </w:r>
          </w:p>
          <w:p w:rsidR="008514F5" w:rsidRPr="00546541"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val="0"/>
                <w:color w:val="auto"/>
                <w:szCs w:val="22"/>
                <w:rtl/>
                <w:lang w:bidi="fa-IR"/>
              </w:rPr>
            </w:pPr>
            <w:r w:rsidRPr="00546541">
              <w:rPr>
                <w:rFonts w:asciiTheme="majorBidi" w:hAnsiTheme="majorBidi" w:cstheme="majorBidi"/>
                <w:bCs w:val="0"/>
                <w:color w:val="auto"/>
                <w:szCs w:val="22"/>
                <w:lang w:bidi="fa-IR"/>
              </w:rPr>
              <w:t xml:space="preserve"> (4.39/41)</w:t>
            </w:r>
          </w:p>
          <w:p w:rsidR="008514F5" w:rsidRPr="000B7E55"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lang w:bidi="fa-IR"/>
              </w:rPr>
              <w:t xml:space="preserve"> </w:t>
            </w:r>
          </w:p>
        </w:tc>
      </w:tr>
      <w:tr w:rsidR="008514F5" w:rsidRPr="000B7E55" w:rsidTr="000B7E55">
        <w:tc>
          <w:tcPr>
            <w:cnfStyle w:val="001000000000" w:firstRow="0" w:lastRow="0" w:firstColumn="1" w:lastColumn="0" w:oddVBand="0" w:evenVBand="0" w:oddHBand="0" w:evenHBand="0" w:firstRowFirstColumn="0" w:firstRowLastColumn="0" w:lastRowFirstColumn="0" w:lastRowLastColumn="0"/>
            <w:tcW w:w="4365" w:type="dxa"/>
            <w:shd w:val="clear" w:color="auto" w:fill="auto"/>
          </w:tcPr>
          <w:p w:rsidR="008514F5" w:rsidRPr="000B7E55" w:rsidRDefault="008514F5" w:rsidP="000B7E55">
            <w:pPr>
              <w:bidi/>
              <w:jc w:val="both"/>
              <w:rPr>
                <w:rFonts w:ascii="IRMitra" w:hAnsi="IRMitra" w:cs="B Lotus"/>
                <w:b w:val="0"/>
                <w:bCs w:val="0"/>
                <w:color w:val="auto"/>
                <w:szCs w:val="22"/>
                <w:rtl/>
                <w:lang w:bidi="fa-IR"/>
              </w:rPr>
            </w:pPr>
            <w:r w:rsidRPr="000B7E55">
              <w:rPr>
                <w:rFonts w:ascii="IRMitra" w:hAnsi="IRMitra" w:cs="B Lotus"/>
                <w:b w:val="0"/>
                <w:bCs w:val="0"/>
                <w:color w:val="auto"/>
                <w:szCs w:val="22"/>
                <w:rtl/>
                <w:lang w:bidi="fa-IR"/>
              </w:rPr>
              <w:t>شاخص نیکویی برازش</w:t>
            </w:r>
            <w:r w:rsidRPr="000B7E55">
              <w:rPr>
                <w:rFonts w:ascii="IRMitra" w:hAnsi="IRMitra" w:cs="B Lotus"/>
                <w:b w:val="0"/>
                <w:bCs w:val="0"/>
                <w:color w:val="auto"/>
                <w:szCs w:val="22"/>
                <w:vertAlign w:val="superscript"/>
                <w:rtl/>
                <w:lang w:bidi="fa-IR"/>
              </w:rPr>
              <w:footnoteReference w:id="13"/>
            </w:r>
            <w:r w:rsidRPr="000B7E55">
              <w:rPr>
                <w:rFonts w:ascii="IRMitra" w:hAnsi="IRMitra" w:cs="B Lotus"/>
                <w:b w:val="0"/>
                <w:bCs w:val="0"/>
                <w:color w:val="auto"/>
                <w:szCs w:val="22"/>
                <w:rtl/>
                <w:lang w:bidi="fa-IR"/>
              </w:rPr>
              <w:t xml:space="preserve"> </w:t>
            </w:r>
            <w:r w:rsidRPr="00546541">
              <w:rPr>
                <w:rFonts w:asciiTheme="majorBidi" w:hAnsiTheme="majorBidi" w:cstheme="majorBidi"/>
                <w:b w:val="0"/>
                <w:bCs w:val="0"/>
                <w:color w:val="auto"/>
                <w:szCs w:val="22"/>
                <w:rtl/>
                <w:lang w:bidi="fa-IR"/>
              </w:rPr>
              <w:t>(</w:t>
            </w:r>
            <w:r w:rsidRPr="00546541">
              <w:rPr>
                <w:rFonts w:asciiTheme="majorBidi" w:hAnsiTheme="majorBidi" w:cstheme="majorBidi"/>
                <w:b w:val="0"/>
                <w:bCs w:val="0"/>
                <w:color w:val="auto"/>
                <w:szCs w:val="22"/>
                <w:lang w:bidi="fa-IR"/>
              </w:rPr>
              <w:t>GFI</w:t>
            </w:r>
            <w:r w:rsidRPr="00546541">
              <w:rPr>
                <w:rFonts w:asciiTheme="majorBidi" w:hAnsiTheme="majorBidi" w:cstheme="majorBidi"/>
                <w:b w:val="0"/>
                <w:bCs w:val="0"/>
                <w:color w:val="auto"/>
                <w:szCs w:val="22"/>
                <w:rtl/>
                <w:lang w:bidi="fa-IR"/>
              </w:rPr>
              <w:t>)</w:t>
            </w:r>
          </w:p>
        </w:tc>
        <w:tc>
          <w:tcPr>
            <w:tcW w:w="2268" w:type="dxa"/>
            <w:shd w:val="clear" w:color="auto" w:fill="auto"/>
          </w:tcPr>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90/0&lt;</w:t>
            </w:r>
          </w:p>
        </w:tc>
        <w:tc>
          <w:tcPr>
            <w:tcW w:w="1984" w:type="dxa"/>
            <w:shd w:val="clear" w:color="auto" w:fill="auto"/>
          </w:tcPr>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904/0</w:t>
            </w:r>
          </w:p>
        </w:tc>
      </w:tr>
      <w:tr w:rsidR="008514F5" w:rsidRPr="000B7E55" w:rsidTr="000B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left w:val="none" w:sz="0" w:space="0" w:color="auto"/>
              <w:right w:val="none" w:sz="0" w:space="0" w:color="auto"/>
            </w:tcBorders>
            <w:shd w:val="clear" w:color="auto" w:fill="auto"/>
          </w:tcPr>
          <w:p w:rsidR="008514F5" w:rsidRPr="000B7E55" w:rsidRDefault="008514F5" w:rsidP="000B7E55">
            <w:pPr>
              <w:bidi/>
              <w:jc w:val="both"/>
              <w:rPr>
                <w:rFonts w:ascii="IRMitra" w:hAnsi="IRMitra" w:cs="B Lotus"/>
                <w:b w:val="0"/>
                <w:bCs w:val="0"/>
                <w:color w:val="auto"/>
                <w:szCs w:val="22"/>
                <w:rtl/>
                <w:lang w:bidi="fa-IR"/>
              </w:rPr>
            </w:pPr>
            <w:r w:rsidRPr="000B7E55">
              <w:rPr>
                <w:rFonts w:ascii="IRMitra" w:hAnsi="IRMitra" w:cs="B Lotus"/>
                <w:b w:val="0"/>
                <w:bCs w:val="0"/>
                <w:color w:val="auto"/>
                <w:szCs w:val="22"/>
                <w:rtl/>
                <w:lang w:bidi="fa-IR"/>
              </w:rPr>
              <w:t>شاخص برازش</w:t>
            </w:r>
            <w:r w:rsidR="00DC59FE">
              <w:rPr>
                <w:rFonts w:ascii="IRMitra" w:hAnsi="IRMitra" w:cs="B Lotus"/>
                <w:b w:val="0"/>
                <w:bCs w:val="0"/>
                <w:color w:val="auto"/>
                <w:szCs w:val="22"/>
                <w:rtl/>
                <w:lang w:bidi="fa-IR"/>
              </w:rPr>
              <w:t xml:space="preserve"> </w:t>
            </w:r>
            <w:r w:rsidRPr="000B7E55">
              <w:rPr>
                <w:rFonts w:ascii="IRMitra" w:hAnsi="IRMitra" w:cs="B Lotus"/>
                <w:b w:val="0"/>
                <w:bCs w:val="0"/>
                <w:color w:val="auto"/>
                <w:szCs w:val="22"/>
                <w:rtl/>
                <w:lang w:bidi="fa-IR"/>
              </w:rPr>
              <w:t>هنجارشده</w:t>
            </w:r>
            <w:r w:rsidRPr="000B7E55">
              <w:rPr>
                <w:rFonts w:ascii="IRMitra" w:hAnsi="IRMitra" w:cs="B Lotus"/>
                <w:b w:val="0"/>
                <w:bCs w:val="0"/>
                <w:color w:val="auto"/>
                <w:szCs w:val="22"/>
                <w:vertAlign w:val="superscript"/>
                <w:rtl/>
                <w:lang w:bidi="fa-IR"/>
              </w:rPr>
              <w:footnoteReference w:id="14"/>
            </w:r>
            <w:r w:rsidR="00DC59FE">
              <w:rPr>
                <w:rFonts w:asciiTheme="majorBidi" w:hAnsiTheme="majorBidi" w:cstheme="majorBidi"/>
                <w:b w:val="0"/>
                <w:bCs w:val="0"/>
                <w:color w:val="auto"/>
                <w:szCs w:val="22"/>
                <w:rtl/>
                <w:lang w:bidi="fa-IR"/>
              </w:rPr>
              <w:t xml:space="preserve"> (</w:t>
            </w:r>
            <w:r w:rsidRPr="00546541">
              <w:rPr>
                <w:rFonts w:asciiTheme="majorBidi" w:hAnsiTheme="majorBidi" w:cstheme="majorBidi"/>
                <w:b w:val="0"/>
                <w:bCs w:val="0"/>
                <w:color w:val="auto"/>
                <w:szCs w:val="22"/>
                <w:lang w:bidi="fa-IR"/>
              </w:rPr>
              <w:t>NFI</w:t>
            </w:r>
            <w:r w:rsidRPr="00546541">
              <w:rPr>
                <w:rFonts w:asciiTheme="majorBidi" w:hAnsiTheme="majorBidi" w:cstheme="majorBidi"/>
                <w:b w:val="0"/>
                <w:bCs w:val="0"/>
                <w:color w:val="auto"/>
                <w:szCs w:val="22"/>
                <w:rtl/>
                <w:lang w:bidi="fa-IR"/>
              </w:rPr>
              <w:t>)</w:t>
            </w:r>
          </w:p>
        </w:tc>
        <w:tc>
          <w:tcPr>
            <w:tcW w:w="2268" w:type="dxa"/>
            <w:tcBorders>
              <w:left w:val="none" w:sz="0" w:space="0" w:color="auto"/>
              <w:right w:val="none" w:sz="0" w:space="0" w:color="auto"/>
            </w:tcBorders>
            <w:shd w:val="clear" w:color="auto" w:fill="auto"/>
          </w:tcPr>
          <w:p w:rsidR="008514F5" w:rsidRPr="000B7E55"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90/0&lt;</w:t>
            </w:r>
          </w:p>
        </w:tc>
        <w:tc>
          <w:tcPr>
            <w:tcW w:w="1984" w:type="dxa"/>
            <w:tcBorders>
              <w:left w:val="none" w:sz="0" w:space="0" w:color="auto"/>
              <w:right w:val="none" w:sz="0" w:space="0" w:color="auto"/>
            </w:tcBorders>
            <w:shd w:val="clear" w:color="auto" w:fill="auto"/>
          </w:tcPr>
          <w:p w:rsidR="008514F5" w:rsidRPr="000B7E55"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966/0</w:t>
            </w:r>
          </w:p>
        </w:tc>
      </w:tr>
      <w:tr w:rsidR="008514F5" w:rsidRPr="000B7E55" w:rsidTr="000B7E55">
        <w:tc>
          <w:tcPr>
            <w:cnfStyle w:val="001000000000" w:firstRow="0" w:lastRow="0" w:firstColumn="1" w:lastColumn="0" w:oddVBand="0" w:evenVBand="0" w:oddHBand="0" w:evenHBand="0" w:firstRowFirstColumn="0" w:firstRowLastColumn="0" w:lastRowFirstColumn="0" w:lastRowLastColumn="0"/>
            <w:tcW w:w="4365" w:type="dxa"/>
            <w:shd w:val="clear" w:color="auto" w:fill="auto"/>
          </w:tcPr>
          <w:p w:rsidR="008514F5" w:rsidRPr="000B7E55" w:rsidRDefault="008514F5" w:rsidP="000B7E55">
            <w:pPr>
              <w:bidi/>
              <w:jc w:val="both"/>
              <w:rPr>
                <w:rFonts w:ascii="IRMitra" w:hAnsi="IRMitra" w:cs="B Lotus"/>
                <w:b w:val="0"/>
                <w:bCs w:val="0"/>
                <w:color w:val="auto"/>
                <w:szCs w:val="22"/>
                <w:rtl/>
                <w:lang w:bidi="fa-IR"/>
              </w:rPr>
            </w:pPr>
            <w:r w:rsidRPr="000B7E55">
              <w:rPr>
                <w:rFonts w:ascii="IRMitra" w:hAnsi="IRMitra" w:cs="B Lotus"/>
                <w:b w:val="0"/>
                <w:bCs w:val="0"/>
                <w:color w:val="auto"/>
                <w:szCs w:val="22"/>
                <w:rtl/>
                <w:lang w:bidi="fa-IR"/>
              </w:rPr>
              <w:t>شاخص برازش افزایشی</w:t>
            </w:r>
            <w:r w:rsidRPr="000B7E55">
              <w:rPr>
                <w:rFonts w:ascii="IRMitra" w:hAnsi="IRMitra" w:cs="B Lotus"/>
                <w:b w:val="0"/>
                <w:bCs w:val="0"/>
                <w:color w:val="auto"/>
                <w:szCs w:val="22"/>
                <w:vertAlign w:val="superscript"/>
                <w:rtl/>
                <w:lang w:bidi="fa-IR"/>
              </w:rPr>
              <w:footnoteReference w:id="15"/>
            </w:r>
            <w:r w:rsidR="00DC59FE">
              <w:rPr>
                <w:rFonts w:asciiTheme="majorBidi" w:hAnsiTheme="majorBidi" w:cstheme="majorBidi"/>
                <w:b w:val="0"/>
                <w:bCs w:val="0"/>
                <w:color w:val="auto"/>
                <w:szCs w:val="22"/>
                <w:rtl/>
                <w:lang w:bidi="fa-IR"/>
              </w:rPr>
              <w:t xml:space="preserve"> (</w:t>
            </w:r>
            <w:r w:rsidRPr="00546541">
              <w:rPr>
                <w:rFonts w:asciiTheme="majorBidi" w:hAnsiTheme="majorBidi" w:cstheme="majorBidi"/>
                <w:b w:val="0"/>
                <w:bCs w:val="0"/>
                <w:color w:val="auto"/>
                <w:szCs w:val="22"/>
                <w:lang w:bidi="fa-IR"/>
              </w:rPr>
              <w:t>IFI</w:t>
            </w:r>
            <w:r w:rsidRPr="00546541">
              <w:rPr>
                <w:rFonts w:asciiTheme="majorBidi" w:hAnsiTheme="majorBidi" w:cstheme="majorBidi"/>
                <w:b w:val="0"/>
                <w:bCs w:val="0"/>
                <w:color w:val="auto"/>
                <w:szCs w:val="22"/>
                <w:rtl/>
                <w:lang w:bidi="fa-IR"/>
              </w:rPr>
              <w:t>)</w:t>
            </w:r>
          </w:p>
        </w:tc>
        <w:tc>
          <w:tcPr>
            <w:tcW w:w="2268" w:type="dxa"/>
            <w:shd w:val="clear" w:color="auto" w:fill="auto"/>
          </w:tcPr>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90/0&lt;</w:t>
            </w:r>
          </w:p>
        </w:tc>
        <w:tc>
          <w:tcPr>
            <w:tcW w:w="1984" w:type="dxa"/>
            <w:shd w:val="clear" w:color="auto" w:fill="auto"/>
          </w:tcPr>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973/0</w:t>
            </w:r>
          </w:p>
        </w:tc>
      </w:tr>
      <w:tr w:rsidR="008514F5" w:rsidRPr="000B7E55" w:rsidTr="000B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5" w:type="dxa"/>
            <w:tcBorders>
              <w:left w:val="none" w:sz="0" w:space="0" w:color="auto"/>
              <w:right w:val="none" w:sz="0" w:space="0" w:color="auto"/>
            </w:tcBorders>
            <w:shd w:val="clear" w:color="auto" w:fill="auto"/>
          </w:tcPr>
          <w:p w:rsidR="008514F5" w:rsidRPr="000B7E55" w:rsidRDefault="008514F5" w:rsidP="000B7E55">
            <w:pPr>
              <w:bidi/>
              <w:jc w:val="both"/>
              <w:rPr>
                <w:rFonts w:ascii="IRMitra" w:hAnsi="IRMitra" w:cs="B Lotus"/>
                <w:b w:val="0"/>
                <w:bCs w:val="0"/>
                <w:color w:val="auto"/>
                <w:szCs w:val="22"/>
                <w:rtl/>
                <w:lang w:bidi="fa-IR"/>
              </w:rPr>
            </w:pPr>
            <w:r w:rsidRPr="000B7E55">
              <w:rPr>
                <w:rFonts w:ascii="IRMitra" w:hAnsi="IRMitra" w:cs="B Lotus"/>
                <w:b w:val="0"/>
                <w:bCs w:val="0"/>
                <w:color w:val="auto"/>
                <w:szCs w:val="22"/>
                <w:rtl/>
                <w:lang w:bidi="fa-IR"/>
              </w:rPr>
              <w:t>شاخص برازش تطبیقی</w:t>
            </w:r>
            <w:r w:rsidRPr="000B7E55">
              <w:rPr>
                <w:rFonts w:ascii="IRMitra" w:hAnsi="IRMitra" w:cs="B Lotus"/>
                <w:b w:val="0"/>
                <w:bCs w:val="0"/>
                <w:color w:val="auto"/>
                <w:szCs w:val="22"/>
                <w:vertAlign w:val="superscript"/>
                <w:rtl/>
                <w:lang w:bidi="fa-IR"/>
              </w:rPr>
              <w:footnoteReference w:id="16"/>
            </w:r>
            <w:r w:rsidR="00DC59FE">
              <w:rPr>
                <w:rFonts w:asciiTheme="majorBidi" w:hAnsiTheme="majorBidi" w:cstheme="majorBidi"/>
                <w:b w:val="0"/>
                <w:bCs w:val="0"/>
                <w:color w:val="auto"/>
                <w:szCs w:val="22"/>
                <w:rtl/>
                <w:lang w:bidi="fa-IR"/>
              </w:rPr>
              <w:t xml:space="preserve"> (</w:t>
            </w:r>
            <w:r w:rsidRPr="00546541">
              <w:rPr>
                <w:rFonts w:asciiTheme="majorBidi" w:hAnsiTheme="majorBidi" w:cstheme="majorBidi"/>
                <w:b w:val="0"/>
                <w:bCs w:val="0"/>
                <w:color w:val="auto"/>
                <w:szCs w:val="22"/>
                <w:lang w:bidi="fa-IR"/>
              </w:rPr>
              <w:t>CFI</w:t>
            </w:r>
            <w:r w:rsidRPr="00546541">
              <w:rPr>
                <w:rFonts w:asciiTheme="majorBidi" w:hAnsiTheme="majorBidi" w:cstheme="majorBidi"/>
                <w:b w:val="0"/>
                <w:bCs w:val="0"/>
                <w:color w:val="auto"/>
                <w:szCs w:val="22"/>
                <w:rtl/>
                <w:lang w:bidi="fa-IR"/>
              </w:rPr>
              <w:t>)</w:t>
            </w:r>
          </w:p>
        </w:tc>
        <w:tc>
          <w:tcPr>
            <w:tcW w:w="2268" w:type="dxa"/>
            <w:tcBorders>
              <w:left w:val="none" w:sz="0" w:space="0" w:color="auto"/>
              <w:right w:val="none" w:sz="0" w:space="0" w:color="auto"/>
            </w:tcBorders>
            <w:shd w:val="clear" w:color="auto" w:fill="auto"/>
          </w:tcPr>
          <w:p w:rsidR="008514F5" w:rsidRPr="000B7E55"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90/0&lt;</w:t>
            </w:r>
          </w:p>
        </w:tc>
        <w:tc>
          <w:tcPr>
            <w:tcW w:w="1984" w:type="dxa"/>
            <w:tcBorders>
              <w:left w:val="none" w:sz="0" w:space="0" w:color="auto"/>
              <w:right w:val="none" w:sz="0" w:space="0" w:color="auto"/>
            </w:tcBorders>
            <w:shd w:val="clear" w:color="auto" w:fill="auto"/>
          </w:tcPr>
          <w:p w:rsidR="008514F5" w:rsidRPr="000B7E55" w:rsidRDefault="008514F5" w:rsidP="000B7E55">
            <w:pPr>
              <w:bidi/>
              <w:jc w:val="both"/>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973/0</w:t>
            </w:r>
          </w:p>
        </w:tc>
      </w:tr>
      <w:tr w:rsidR="008514F5" w:rsidRPr="000B7E55" w:rsidTr="000B7E55">
        <w:tc>
          <w:tcPr>
            <w:cnfStyle w:val="001000000000" w:firstRow="0" w:lastRow="0" w:firstColumn="1" w:lastColumn="0" w:oddVBand="0" w:evenVBand="0" w:oddHBand="0" w:evenHBand="0" w:firstRowFirstColumn="0" w:firstRowLastColumn="0" w:lastRowFirstColumn="0" w:lastRowLastColumn="0"/>
            <w:tcW w:w="4365" w:type="dxa"/>
            <w:shd w:val="clear" w:color="auto" w:fill="auto"/>
          </w:tcPr>
          <w:p w:rsidR="008514F5" w:rsidRPr="000B7E55" w:rsidRDefault="0035081F" w:rsidP="000B7E55">
            <w:pPr>
              <w:bidi/>
              <w:jc w:val="both"/>
              <w:rPr>
                <w:rFonts w:ascii="IRMitra" w:hAnsi="IRMitra" w:cs="B Lotus"/>
                <w:b w:val="0"/>
                <w:bCs w:val="0"/>
                <w:color w:val="auto"/>
                <w:szCs w:val="22"/>
                <w:rtl/>
                <w:lang w:bidi="fa-IR"/>
              </w:rPr>
            </w:pPr>
            <w:r>
              <w:rPr>
                <w:rFonts w:ascii="IRMitra" w:hAnsi="IRMitra" w:cs="B Lotus"/>
                <w:b w:val="0"/>
                <w:bCs w:val="0"/>
                <w:color w:val="auto"/>
                <w:szCs w:val="22"/>
                <w:rtl/>
                <w:lang w:bidi="fa-IR"/>
              </w:rPr>
              <w:lastRenderedPageBreak/>
              <w:t>ر</w:t>
            </w:r>
            <w:r>
              <w:rPr>
                <w:rFonts w:ascii="IRMitra" w:hAnsi="IRMitra" w:cs="B Lotus" w:hint="cs"/>
                <w:b w:val="0"/>
                <w:bCs w:val="0"/>
                <w:color w:val="auto"/>
                <w:szCs w:val="22"/>
                <w:rtl/>
                <w:lang w:bidi="fa-IR"/>
              </w:rPr>
              <w:t>ی</w:t>
            </w:r>
            <w:r>
              <w:rPr>
                <w:rFonts w:ascii="IRMitra" w:hAnsi="IRMitra" w:cs="B Lotus" w:hint="eastAsia"/>
                <w:b w:val="0"/>
                <w:bCs w:val="0"/>
                <w:color w:val="auto"/>
                <w:szCs w:val="22"/>
                <w:rtl/>
                <w:lang w:bidi="fa-IR"/>
              </w:rPr>
              <w:t>شه‌</w:t>
            </w:r>
            <w:r>
              <w:rPr>
                <w:rFonts w:ascii="IRMitra" w:hAnsi="IRMitra" w:cs="B Lotus" w:hint="cs"/>
                <w:b w:val="0"/>
                <w:bCs w:val="0"/>
                <w:color w:val="auto"/>
                <w:szCs w:val="22"/>
                <w:rtl/>
                <w:lang w:bidi="fa-IR"/>
              </w:rPr>
              <w:t>ی</w:t>
            </w:r>
            <w:r w:rsidR="008514F5" w:rsidRPr="000B7E55">
              <w:rPr>
                <w:rFonts w:ascii="IRMitra" w:hAnsi="IRMitra" w:cs="B Lotus"/>
                <w:b w:val="0"/>
                <w:bCs w:val="0"/>
                <w:color w:val="auto"/>
                <w:szCs w:val="22"/>
                <w:rtl/>
                <w:lang w:bidi="fa-IR"/>
              </w:rPr>
              <w:t xml:space="preserve"> میانگین مجذور خطای میانگین</w:t>
            </w:r>
            <w:r w:rsidR="008514F5" w:rsidRPr="000B7E55">
              <w:rPr>
                <w:rFonts w:ascii="IRMitra" w:hAnsi="IRMitra" w:cs="B Lotus"/>
                <w:b w:val="0"/>
                <w:bCs w:val="0"/>
                <w:color w:val="auto"/>
                <w:szCs w:val="22"/>
                <w:vertAlign w:val="superscript"/>
                <w:rtl/>
                <w:lang w:bidi="fa-IR"/>
              </w:rPr>
              <w:footnoteReference w:id="17"/>
            </w:r>
            <w:r w:rsidR="00DC59FE">
              <w:rPr>
                <w:rFonts w:asciiTheme="majorBidi" w:hAnsiTheme="majorBidi" w:cstheme="majorBidi"/>
                <w:b w:val="0"/>
                <w:bCs w:val="0"/>
                <w:color w:val="auto"/>
                <w:szCs w:val="22"/>
                <w:rtl/>
                <w:lang w:bidi="fa-IR"/>
              </w:rPr>
              <w:t xml:space="preserve"> (</w:t>
            </w:r>
            <w:r w:rsidR="008514F5" w:rsidRPr="00546541">
              <w:rPr>
                <w:rFonts w:asciiTheme="majorBidi" w:hAnsiTheme="majorBidi" w:cstheme="majorBidi"/>
                <w:b w:val="0"/>
                <w:bCs w:val="0"/>
                <w:color w:val="auto"/>
                <w:szCs w:val="22"/>
                <w:lang w:bidi="fa-IR"/>
              </w:rPr>
              <w:t>RMSEA</w:t>
            </w:r>
            <w:r w:rsidR="008514F5" w:rsidRPr="00546541">
              <w:rPr>
                <w:rFonts w:asciiTheme="majorBidi" w:hAnsiTheme="majorBidi" w:cstheme="majorBidi"/>
                <w:b w:val="0"/>
                <w:bCs w:val="0"/>
                <w:color w:val="auto"/>
                <w:szCs w:val="22"/>
                <w:rtl/>
                <w:lang w:bidi="fa-IR"/>
              </w:rPr>
              <w:t>)</w:t>
            </w:r>
          </w:p>
        </w:tc>
        <w:tc>
          <w:tcPr>
            <w:tcW w:w="2268" w:type="dxa"/>
            <w:shd w:val="clear" w:color="auto" w:fill="auto"/>
          </w:tcPr>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خوب 08/0&gt;</w:t>
            </w:r>
          </w:p>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متوسط 1/0 تا 08/0</w:t>
            </w:r>
          </w:p>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ضعیف 1/0&lt;</w:t>
            </w:r>
          </w:p>
        </w:tc>
        <w:tc>
          <w:tcPr>
            <w:tcW w:w="1984" w:type="dxa"/>
            <w:shd w:val="clear" w:color="auto" w:fill="auto"/>
          </w:tcPr>
          <w:p w:rsidR="008514F5" w:rsidRPr="000B7E55" w:rsidRDefault="008514F5" w:rsidP="000B7E55">
            <w:pPr>
              <w:bidi/>
              <w:jc w:val="both"/>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auto"/>
                <w:szCs w:val="22"/>
                <w:rtl/>
                <w:lang w:bidi="fa-IR"/>
              </w:rPr>
            </w:pPr>
            <w:r w:rsidRPr="000B7E55">
              <w:rPr>
                <w:rFonts w:ascii="IRMitra" w:hAnsi="IRMitra" w:cs="B Lotus"/>
                <w:bCs w:val="0"/>
                <w:color w:val="auto"/>
                <w:szCs w:val="22"/>
                <w:rtl/>
                <w:lang w:bidi="fa-IR"/>
              </w:rPr>
              <w:t>09/0</w:t>
            </w:r>
          </w:p>
        </w:tc>
      </w:tr>
    </w:tbl>
    <w:p w:rsidR="008514F5" w:rsidRPr="00B32498" w:rsidRDefault="008514F5" w:rsidP="000B7E55">
      <w:pPr>
        <w:bidi/>
        <w:spacing w:before="240" w:line="240" w:lineRule="auto"/>
        <w:jc w:val="both"/>
        <w:rPr>
          <w:rFonts w:ascii="IRMitra" w:hAnsi="IRMitra" w:cs="B Lotus"/>
          <w:bCs/>
          <w:sz w:val="24"/>
          <w:szCs w:val="24"/>
          <w:lang w:bidi="fa-IR"/>
        </w:rPr>
      </w:pPr>
      <w:r w:rsidRPr="00B32498">
        <w:rPr>
          <w:rFonts w:ascii="IRMitra" w:hAnsi="IRMitra" w:cs="B Lotus"/>
          <w:sz w:val="24"/>
          <w:szCs w:val="24"/>
          <w:rtl/>
          <w:lang w:bidi="fa-IR"/>
        </w:rPr>
        <w:t xml:space="preserve"> جدول 3، نشان </w:t>
      </w:r>
      <w:r w:rsidR="0035081F">
        <w:rPr>
          <w:rFonts w:ascii="IRMitra" w:hAnsi="IRMitra" w:cs="B Lotus"/>
          <w:sz w:val="24"/>
          <w:szCs w:val="24"/>
          <w:rtl/>
          <w:lang w:bidi="fa-IR"/>
        </w:rPr>
        <w:t>م</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دهد</w:t>
      </w:r>
      <w:r w:rsidRPr="00B32498">
        <w:rPr>
          <w:rFonts w:ascii="IRMitra" w:hAnsi="IRMitra" w:cs="B Lotus"/>
          <w:sz w:val="24"/>
          <w:szCs w:val="24"/>
          <w:rtl/>
          <w:lang w:bidi="fa-IR"/>
        </w:rPr>
        <w:t xml:space="preserve"> تمام </w:t>
      </w:r>
      <w:r w:rsidR="0035081F">
        <w:rPr>
          <w:rFonts w:ascii="IRMitra" w:hAnsi="IRMitra" w:cs="B Lotus"/>
          <w:sz w:val="24"/>
          <w:szCs w:val="24"/>
          <w:rtl/>
          <w:lang w:bidi="fa-IR"/>
        </w:rPr>
        <w:t>شاخص‌ها</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برازش مدل پس از اصلاح، با </w:t>
      </w:r>
      <w:r w:rsidR="0035081F">
        <w:rPr>
          <w:rFonts w:ascii="IRMitra" w:hAnsi="IRMitra" w:cs="B Lotus"/>
          <w:sz w:val="24"/>
          <w:szCs w:val="24"/>
          <w:rtl/>
          <w:lang w:bidi="fa-IR"/>
        </w:rPr>
        <w:t>داده‌ها</w:t>
      </w:r>
      <w:r w:rsidRPr="00B32498">
        <w:rPr>
          <w:rFonts w:ascii="IRMitra" w:hAnsi="IRMitra" w:cs="B Lotus"/>
          <w:sz w:val="24"/>
          <w:szCs w:val="24"/>
          <w:rtl/>
          <w:lang w:bidi="fa-IR"/>
        </w:rPr>
        <w:t xml:space="preserve"> از مقادیر مطلوبی برخوردار هستند</w:t>
      </w:r>
      <w:r w:rsidR="00DC59FE">
        <w:rPr>
          <w:rFonts w:ascii="IRMitra" w:hAnsi="IRMitra" w:cs="B Lotus"/>
          <w:sz w:val="24"/>
          <w:szCs w:val="24"/>
          <w:rtl/>
          <w:lang w:bidi="fa-IR"/>
        </w:rPr>
        <w:t xml:space="preserve">؛ </w:t>
      </w:r>
      <w:r w:rsidRPr="00B32498">
        <w:rPr>
          <w:rFonts w:ascii="IRMitra" w:hAnsi="IRMitra" w:cs="B Lotus"/>
          <w:sz w:val="24"/>
          <w:szCs w:val="24"/>
          <w:rtl/>
          <w:lang w:bidi="fa-IR"/>
        </w:rPr>
        <w:t xml:space="preserve">بنابراین </w:t>
      </w:r>
      <w:r w:rsidR="0035081F">
        <w:rPr>
          <w:rFonts w:ascii="IRMitra" w:hAnsi="IRMitra" w:cs="B Lotus"/>
          <w:sz w:val="24"/>
          <w:szCs w:val="24"/>
          <w:rtl/>
          <w:lang w:bidi="fa-IR"/>
        </w:rPr>
        <w:t>م</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توان</w:t>
      </w:r>
      <w:r w:rsidRPr="00B32498">
        <w:rPr>
          <w:rFonts w:ascii="IRMitra" w:hAnsi="IRMitra" w:cs="B Lotus"/>
          <w:sz w:val="24"/>
          <w:szCs w:val="24"/>
          <w:rtl/>
          <w:lang w:bidi="fa-IR"/>
        </w:rPr>
        <w:t xml:space="preserve"> گفت مدل با</w:t>
      </w:r>
      <w:r w:rsidR="00DC59FE">
        <w:rPr>
          <w:rFonts w:ascii="IRMitra" w:hAnsi="IRMitra" w:cs="B Lotus"/>
          <w:sz w:val="24"/>
          <w:szCs w:val="24"/>
          <w:rtl/>
          <w:lang w:bidi="fa-IR"/>
        </w:rPr>
        <w:t xml:space="preserve"> </w:t>
      </w:r>
      <w:r w:rsidR="0035081F">
        <w:rPr>
          <w:rFonts w:ascii="IRMitra" w:hAnsi="IRMitra" w:cs="B Lotus"/>
          <w:sz w:val="24"/>
          <w:szCs w:val="24"/>
          <w:rtl/>
          <w:lang w:bidi="fa-IR"/>
        </w:rPr>
        <w:t>داده‌ها</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تجربی برازش دارد و </w:t>
      </w:r>
      <w:r w:rsidR="0035081F">
        <w:rPr>
          <w:rFonts w:ascii="IRMitra" w:hAnsi="IRMitra" w:cs="B Lotus"/>
          <w:sz w:val="24"/>
          <w:szCs w:val="24"/>
          <w:rtl/>
          <w:lang w:bidi="fa-IR"/>
        </w:rPr>
        <w:t>درنت</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جه</w:t>
      </w:r>
      <w:r w:rsidRPr="00B32498">
        <w:rPr>
          <w:rFonts w:ascii="IRMitra" w:hAnsi="IRMitra" w:cs="B Lotus"/>
          <w:sz w:val="24"/>
          <w:szCs w:val="24"/>
          <w:rtl/>
          <w:lang w:bidi="fa-IR"/>
        </w:rPr>
        <w:t xml:space="preserve"> </w:t>
      </w:r>
      <w:r w:rsidR="0035081F">
        <w:rPr>
          <w:rFonts w:ascii="IRMitra" w:hAnsi="IRMitra" w:cs="B Lotus"/>
          <w:sz w:val="24"/>
          <w:szCs w:val="24"/>
          <w:rtl/>
          <w:lang w:bidi="fa-IR"/>
        </w:rPr>
        <w:t>م</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توان</w:t>
      </w:r>
      <w:r w:rsidRPr="00B32498">
        <w:rPr>
          <w:rFonts w:ascii="IRMitra" w:hAnsi="IRMitra" w:cs="B Lotus"/>
          <w:sz w:val="24"/>
          <w:szCs w:val="24"/>
          <w:rtl/>
          <w:lang w:bidi="fa-IR"/>
        </w:rPr>
        <w:t xml:space="preserve"> </w:t>
      </w:r>
      <w:r w:rsidR="0035081F">
        <w:rPr>
          <w:rFonts w:ascii="IRMitra" w:hAnsi="IRMitra" w:cs="B Lotus"/>
          <w:sz w:val="24"/>
          <w:szCs w:val="24"/>
          <w:rtl/>
          <w:lang w:bidi="fa-IR"/>
        </w:rPr>
        <w:t>فرض</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ه‌ها</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پژوهش را </w:t>
      </w:r>
      <w:r w:rsidR="0035081F">
        <w:rPr>
          <w:rFonts w:ascii="IRMitra" w:hAnsi="IRMitra" w:cs="B Lotus"/>
          <w:sz w:val="24"/>
          <w:szCs w:val="24"/>
          <w:rtl/>
          <w:lang w:bidi="fa-IR"/>
        </w:rPr>
        <w:t>موردبررس</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w:t>
      </w:r>
      <w:r w:rsidR="0035081F">
        <w:rPr>
          <w:rFonts w:ascii="IRMitra" w:hAnsi="IRMitra" w:cs="B Lotus"/>
          <w:sz w:val="24"/>
          <w:szCs w:val="24"/>
          <w:rtl/>
          <w:lang w:bidi="fa-IR"/>
        </w:rPr>
        <w:t>قرارداد</w:t>
      </w:r>
      <w:r w:rsidRPr="00B32498">
        <w:rPr>
          <w:rFonts w:ascii="IRMitra" w:hAnsi="IRMitra" w:cs="B Lotus"/>
          <w:sz w:val="24"/>
          <w:szCs w:val="24"/>
          <w:rtl/>
          <w:lang w:bidi="fa-IR"/>
        </w:rPr>
        <w:t>.</w:t>
      </w:r>
    </w:p>
    <w:p w:rsidR="008514F5" w:rsidRPr="00B32498" w:rsidRDefault="008514F5" w:rsidP="000B7E55">
      <w:pPr>
        <w:bidi/>
        <w:spacing w:before="240" w:line="240" w:lineRule="auto"/>
        <w:jc w:val="both"/>
        <w:rPr>
          <w:rFonts w:ascii="IRMitra" w:hAnsi="IRMitra" w:cs="B Lotus"/>
          <w:bCs/>
          <w:sz w:val="24"/>
          <w:szCs w:val="24"/>
          <w:lang w:bidi="fa-IR"/>
        </w:rPr>
      </w:pPr>
      <w:r w:rsidRPr="00B32498">
        <w:rPr>
          <w:rFonts w:ascii="IRMitra" w:hAnsi="IRMitra" w:cs="B Lotus"/>
          <w:bCs/>
          <w:noProof/>
          <w:sz w:val="24"/>
          <w:szCs w:val="24"/>
          <w:rtl/>
        </w:rPr>
        <w:drawing>
          <wp:inline distT="0" distB="0" distL="0" distR="0" wp14:anchorId="4D10F592" wp14:editId="1EA9BC1B">
            <wp:extent cx="5942965" cy="4466492"/>
            <wp:effectExtent l="0" t="0" r="635" b="0"/>
            <wp:docPr id="3" name="Picture 3" descr="C:\Users\goli\Desktop\desktop.1401\MODE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i\Desktop\desktop.1401\MODEL\Untitled.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24390" b="17526"/>
                    <a:stretch/>
                  </pic:blipFill>
                  <pic:spPr bwMode="auto">
                    <a:xfrm>
                      <a:off x="0" y="0"/>
                      <a:ext cx="5943600" cy="4466969"/>
                    </a:xfrm>
                    <a:prstGeom prst="rect">
                      <a:avLst/>
                    </a:prstGeom>
                    <a:noFill/>
                    <a:ln>
                      <a:noFill/>
                    </a:ln>
                    <a:extLst>
                      <a:ext uri="{53640926-AAD7-44D8-BBD7-CCE9431645EC}">
                        <a14:shadowObscured xmlns:a14="http://schemas.microsoft.com/office/drawing/2010/main"/>
                      </a:ext>
                    </a:extLst>
                  </pic:spPr>
                </pic:pic>
              </a:graphicData>
            </a:graphic>
          </wp:inline>
        </w:drawing>
      </w:r>
    </w:p>
    <w:p w:rsidR="008514F5" w:rsidRDefault="00DC59FE" w:rsidP="00546541">
      <w:pPr>
        <w:bidi/>
        <w:spacing w:after="240" w:line="240" w:lineRule="auto"/>
        <w:jc w:val="center"/>
        <w:rPr>
          <w:rFonts w:ascii="IRMitra" w:hAnsi="IRMitra" w:cs="B Lotus"/>
          <w:sz w:val="20"/>
          <w:szCs w:val="20"/>
        </w:rPr>
      </w:pPr>
      <w:r>
        <w:rPr>
          <w:rFonts w:ascii="IRMitra" w:hAnsi="IRMitra" w:cs="B Lotus"/>
          <w:b/>
          <w:bCs/>
          <w:sz w:val="20"/>
          <w:szCs w:val="20"/>
          <w:rtl/>
        </w:rPr>
        <w:t>شکل 2</w:t>
      </w:r>
      <w:r w:rsidR="008514F5" w:rsidRPr="00546541">
        <w:rPr>
          <w:rFonts w:ascii="IRMitra" w:hAnsi="IRMitra" w:cs="B Lotus"/>
          <w:b/>
          <w:bCs/>
          <w:sz w:val="20"/>
          <w:szCs w:val="20"/>
          <w:rtl/>
        </w:rPr>
        <w:t>.</w:t>
      </w:r>
      <w:r w:rsidR="008514F5" w:rsidRPr="00546541">
        <w:rPr>
          <w:rFonts w:ascii="IRMitra" w:hAnsi="IRMitra" w:cs="B Lotus"/>
          <w:sz w:val="20"/>
          <w:szCs w:val="20"/>
          <w:rtl/>
        </w:rPr>
        <w:t xml:space="preserve"> ضرایب رگرسیون استاندارد نشده مدل پژوهش</w:t>
      </w:r>
    </w:p>
    <w:p w:rsidR="00546541" w:rsidRPr="00546541" w:rsidRDefault="00546541" w:rsidP="00546541">
      <w:pPr>
        <w:pStyle w:val="NoSpacing"/>
        <w:bidi/>
        <w:rPr>
          <w:sz w:val="16"/>
          <w:szCs w:val="20"/>
          <w:rtl/>
          <w:lang w:bidi="fa-IR"/>
        </w:rPr>
      </w:pPr>
    </w:p>
    <w:p w:rsidR="008514F5" w:rsidRPr="00546541" w:rsidRDefault="00DC59FE" w:rsidP="00546541">
      <w:pPr>
        <w:bidi/>
        <w:spacing w:after="240" w:line="240" w:lineRule="auto"/>
        <w:jc w:val="center"/>
        <w:rPr>
          <w:rFonts w:ascii="IRMitra" w:hAnsi="IRMitra" w:cs="B Lotus"/>
          <w:sz w:val="20"/>
          <w:szCs w:val="20"/>
          <w:rtl/>
        </w:rPr>
      </w:pPr>
      <w:r>
        <w:rPr>
          <w:rFonts w:ascii="IRMitra" w:hAnsi="IRMitra" w:cs="B Lotus"/>
          <w:b/>
          <w:bCs/>
          <w:sz w:val="20"/>
          <w:szCs w:val="20"/>
          <w:rtl/>
        </w:rPr>
        <w:t>جدول 4</w:t>
      </w:r>
      <w:r w:rsidR="008514F5" w:rsidRPr="00546541">
        <w:rPr>
          <w:rFonts w:ascii="IRMitra" w:hAnsi="IRMitra" w:cs="B Lotus"/>
          <w:b/>
          <w:bCs/>
          <w:sz w:val="20"/>
          <w:szCs w:val="20"/>
          <w:rtl/>
        </w:rPr>
        <w:t xml:space="preserve">. </w:t>
      </w:r>
      <w:r w:rsidR="0035081F">
        <w:rPr>
          <w:rFonts w:ascii="IRMitra" w:hAnsi="IRMitra" w:cs="B Lotus"/>
          <w:sz w:val="20"/>
          <w:szCs w:val="20"/>
          <w:rtl/>
        </w:rPr>
        <w:t>تأث</w:t>
      </w:r>
      <w:r w:rsidR="0035081F">
        <w:rPr>
          <w:rFonts w:ascii="IRMitra" w:hAnsi="IRMitra" w:cs="B Lotus" w:hint="cs"/>
          <w:sz w:val="20"/>
          <w:szCs w:val="20"/>
          <w:rtl/>
        </w:rPr>
        <w:t>ی</w:t>
      </w:r>
      <w:r w:rsidR="0035081F">
        <w:rPr>
          <w:rFonts w:ascii="IRMitra" w:hAnsi="IRMitra" w:cs="B Lotus" w:hint="eastAsia"/>
          <w:sz w:val="20"/>
          <w:szCs w:val="20"/>
          <w:rtl/>
        </w:rPr>
        <w:t>ر</w:t>
      </w:r>
      <w:r w:rsidR="008514F5" w:rsidRPr="00546541">
        <w:rPr>
          <w:rFonts w:ascii="IRMitra" w:hAnsi="IRMitra" w:cs="B Lotus"/>
          <w:sz w:val="20"/>
          <w:szCs w:val="20"/>
          <w:rtl/>
        </w:rPr>
        <w:t xml:space="preserve"> مستقیم متغیرهای باورهای بدکارکردی جنسی،</w:t>
      </w:r>
      <w:r>
        <w:rPr>
          <w:rFonts w:ascii="IRMitra" w:hAnsi="IRMitra" w:cs="B Lotus"/>
          <w:sz w:val="20"/>
          <w:szCs w:val="20"/>
          <w:rtl/>
        </w:rPr>
        <w:t xml:space="preserve"> باورها</w:t>
      </w:r>
      <w:r>
        <w:rPr>
          <w:rFonts w:ascii="IRMitra" w:hAnsi="IRMitra" w:cs="B Lotus" w:hint="cs"/>
          <w:sz w:val="20"/>
          <w:szCs w:val="20"/>
          <w:rtl/>
        </w:rPr>
        <w:t>ی</w:t>
      </w:r>
      <w:r w:rsidR="008514F5" w:rsidRPr="00546541">
        <w:rPr>
          <w:rFonts w:ascii="IRMitra" w:hAnsi="IRMitra" w:cs="B Lotus"/>
          <w:sz w:val="20"/>
          <w:szCs w:val="20"/>
          <w:rtl/>
        </w:rPr>
        <w:t xml:space="preserve"> ارتباطی و</w:t>
      </w:r>
      <w:r w:rsidR="0035081F">
        <w:rPr>
          <w:rFonts w:ascii="IRMitra" w:hAnsi="IRMitra" w:cs="B Lotus" w:hint="cs"/>
          <w:sz w:val="20"/>
          <w:szCs w:val="20"/>
          <w:rtl/>
        </w:rPr>
        <w:t xml:space="preserve"> </w:t>
      </w:r>
      <w:r w:rsidR="0035081F">
        <w:rPr>
          <w:rFonts w:ascii="IRMitra" w:hAnsi="IRMitra" w:cs="B Lotus"/>
          <w:sz w:val="20"/>
          <w:szCs w:val="20"/>
          <w:rtl/>
        </w:rPr>
        <w:t>دل‌زدگ</w:t>
      </w:r>
      <w:r w:rsidR="0035081F">
        <w:rPr>
          <w:rFonts w:ascii="IRMitra" w:hAnsi="IRMitra" w:cs="B Lotus" w:hint="cs"/>
          <w:sz w:val="20"/>
          <w:szCs w:val="20"/>
          <w:rtl/>
        </w:rPr>
        <w:t>ی</w:t>
      </w:r>
      <w:r w:rsidR="008514F5" w:rsidRPr="00546541">
        <w:rPr>
          <w:rFonts w:ascii="IRMitra" w:hAnsi="IRMitra" w:cs="B Lotus"/>
          <w:sz w:val="20"/>
          <w:szCs w:val="20"/>
          <w:rtl/>
        </w:rPr>
        <w:t xml:space="preserve"> زناشویی بر میل به طلاق</w:t>
      </w:r>
    </w:p>
    <w:tbl>
      <w:tblPr>
        <w:tblStyle w:val="LightShading"/>
        <w:tblW w:w="9322" w:type="dxa"/>
        <w:tblBorders>
          <w:top w:val="single" w:sz="4" w:space="0" w:color="auto"/>
          <w:bottom w:val="single" w:sz="4" w:space="0" w:color="auto"/>
          <w:insideH w:val="single" w:sz="4" w:space="0" w:color="auto"/>
        </w:tblBorders>
        <w:tblLook w:val="04A0" w:firstRow="1" w:lastRow="0" w:firstColumn="1" w:lastColumn="0" w:noHBand="0" w:noVBand="1"/>
      </w:tblPr>
      <w:tblGrid>
        <w:gridCol w:w="959"/>
        <w:gridCol w:w="1313"/>
        <w:gridCol w:w="1393"/>
        <w:gridCol w:w="1381"/>
        <w:gridCol w:w="730"/>
        <w:gridCol w:w="3546"/>
      </w:tblGrid>
      <w:tr w:rsidR="00546541" w:rsidRPr="00546541" w:rsidTr="00546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tcPr>
          <w:p w:rsidR="008514F5" w:rsidRPr="00546541" w:rsidRDefault="008514F5" w:rsidP="000B7E55">
            <w:pPr>
              <w:jc w:val="center"/>
              <w:rPr>
                <w:rFonts w:asciiTheme="majorBidi" w:hAnsiTheme="majorBidi" w:cstheme="majorBidi"/>
                <w:bCs w:val="0"/>
                <w:color w:val="000000" w:themeColor="text1"/>
                <w:szCs w:val="22"/>
              </w:rPr>
            </w:pPr>
            <w:r w:rsidRPr="00546541">
              <w:rPr>
                <w:rFonts w:asciiTheme="majorBidi" w:hAnsiTheme="majorBidi" w:cstheme="majorBidi"/>
                <w:bCs w:val="0"/>
                <w:color w:val="000000" w:themeColor="text1"/>
                <w:szCs w:val="22"/>
              </w:rPr>
              <w:t>P-value</w:t>
            </w:r>
          </w:p>
        </w:tc>
        <w:tc>
          <w:tcPr>
            <w:tcW w:w="1313" w:type="dxa"/>
            <w:shd w:val="clear" w:color="auto" w:fill="auto"/>
          </w:tcPr>
          <w:p w:rsidR="008514F5" w:rsidRPr="00546541"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Cs w:val="22"/>
              </w:rPr>
            </w:pPr>
            <w:r w:rsidRPr="00546541">
              <w:rPr>
                <w:rFonts w:asciiTheme="majorBidi" w:hAnsiTheme="majorBidi" w:cstheme="majorBidi"/>
                <w:bCs w:val="0"/>
                <w:color w:val="000000" w:themeColor="text1"/>
                <w:szCs w:val="22"/>
              </w:rPr>
              <w:t>T</w:t>
            </w:r>
          </w:p>
        </w:tc>
        <w:tc>
          <w:tcPr>
            <w:tcW w:w="1393" w:type="dxa"/>
            <w:shd w:val="clear" w:color="auto" w:fill="auto"/>
          </w:tcPr>
          <w:p w:rsidR="008514F5" w:rsidRPr="00546541"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Cs w:val="22"/>
              </w:rPr>
            </w:pPr>
            <w:r w:rsidRPr="00546541">
              <w:rPr>
                <w:rFonts w:asciiTheme="majorBidi" w:hAnsiTheme="majorBidi" w:cstheme="majorBidi"/>
                <w:bCs w:val="0"/>
                <w:color w:val="000000" w:themeColor="text1"/>
                <w:szCs w:val="22"/>
              </w:rPr>
              <w:t>SE</w:t>
            </w:r>
          </w:p>
        </w:tc>
        <w:tc>
          <w:tcPr>
            <w:tcW w:w="1381" w:type="dxa"/>
            <w:shd w:val="clear" w:color="auto" w:fill="auto"/>
          </w:tcPr>
          <w:p w:rsidR="008514F5" w:rsidRPr="00546541"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color w:val="000000" w:themeColor="text1"/>
                <w:szCs w:val="22"/>
              </w:rPr>
            </w:pPr>
            <w:r w:rsidRPr="00546541">
              <w:rPr>
                <w:rFonts w:asciiTheme="majorBidi" w:hAnsiTheme="majorBidi" w:cstheme="majorBidi"/>
                <w:bCs w:val="0"/>
                <w:color w:val="000000" w:themeColor="text1"/>
                <w:szCs w:val="22"/>
              </w:rPr>
              <w:t>Beta</w:t>
            </w:r>
          </w:p>
        </w:tc>
        <w:tc>
          <w:tcPr>
            <w:tcW w:w="730" w:type="dxa"/>
            <w:shd w:val="clear" w:color="auto" w:fill="auto"/>
          </w:tcPr>
          <w:p w:rsidR="008514F5" w:rsidRPr="00546541"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Cs w:val="22"/>
              </w:rPr>
            </w:pPr>
            <w:r w:rsidRPr="00546541">
              <w:rPr>
                <w:rFonts w:asciiTheme="majorBidi" w:hAnsiTheme="majorBidi" w:cstheme="majorBidi"/>
                <w:bCs w:val="0"/>
                <w:color w:val="000000" w:themeColor="text1"/>
                <w:szCs w:val="22"/>
              </w:rPr>
              <w:t>B</w:t>
            </w:r>
          </w:p>
        </w:tc>
        <w:tc>
          <w:tcPr>
            <w:tcW w:w="3546" w:type="dxa"/>
            <w:shd w:val="clear" w:color="auto" w:fill="auto"/>
          </w:tcPr>
          <w:p w:rsidR="008514F5" w:rsidRPr="00546541"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 w:val="0"/>
                <w:bCs w:val="0"/>
                <w:color w:val="000000" w:themeColor="text1"/>
                <w:szCs w:val="22"/>
              </w:rPr>
            </w:pPr>
            <w:r w:rsidRPr="00546541">
              <w:rPr>
                <w:rFonts w:ascii="IRMitra" w:hAnsi="IRMitra" w:cs="B Lotus"/>
                <w:bCs w:val="0"/>
                <w:color w:val="000000" w:themeColor="text1"/>
                <w:szCs w:val="22"/>
                <w:rtl/>
              </w:rPr>
              <w:t>مسیر</w:t>
            </w:r>
          </w:p>
        </w:tc>
      </w:tr>
      <w:tr w:rsidR="00546541" w:rsidRPr="00546541" w:rsidTr="00546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tcPr>
          <w:p w:rsidR="008514F5" w:rsidRPr="00546541" w:rsidRDefault="008514F5" w:rsidP="000B7E55">
            <w:pPr>
              <w:jc w:val="center"/>
              <w:rPr>
                <w:rFonts w:ascii="IRMitra" w:hAnsi="IRMitra" w:cs="B Lotus"/>
                <w:b w:val="0"/>
                <w:bCs w:val="0"/>
                <w:color w:val="000000" w:themeColor="text1"/>
                <w:szCs w:val="22"/>
              </w:rPr>
            </w:pPr>
            <w:r w:rsidRPr="00546541">
              <w:rPr>
                <w:rFonts w:ascii="IRMitra" w:hAnsi="IRMitra" w:cs="B Lotus"/>
                <w:bCs w:val="0"/>
                <w:color w:val="000000" w:themeColor="text1"/>
                <w:szCs w:val="22"/>
                <w:rtl/>
              </w:rPr>
              <w:t>001/0</w:t>
            </w:r>
          </w:p>
        </w:tc>
        <w:tc>
          <w:tcPr>
            <w:tcW w:w="1313" w:type="dxa"/>
            <w:shd w:val="clear" w:color="auto" w:fill="auto"/>
          </w:tcPr>
          <w:p w:rsidR="008514F5" w:rsidRPr="00546541" w:rsidRDefault="008514F5" w:rsidP="000B7E55">
            <w:pPr>
              <w:tabs>
                <w:tab w:val="center" w:pos="663"/>
                <w:tab w:val="right" w:pos="1326"/>
              </w:tabs>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691/3</w:t>
            </w:r>
          </w:p>
        </w:tc>
        <w:tc>
          <w:tcPr>
            <w:tcW w:w="1393"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071/0</w:t>
            </w:r>
          </w:p>
        </w:tc>
        <w:tc>
          <w:tcPr>
            <w:tcW w:w="1381"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262/0</w:t>
            </w:r>
          </w:p>
        </w:tc>
        <w:tc>
          <w:tcPr>
            <w:tcW w:w="730"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26/0</w:t>
            </w:r>
          </w:p>
        </w:tc>
        <w:tc>
          <w:tcPr>
            <w:tcW w:w="3546"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tl/>
                <w:lang w:bidi="fa-IR"/>
              </w:rPr>
            </w:pPr>
            <w:r w:rsidRPr="00546541">
              <w:rPr>
                <w:rFonts w:ascii="IRMitra" w:hAnsi="IRMitra" w:cs="B Lotus"/>
                <w:bCs w:val="0"/>
                <w:color w:val="000000" w:themeColor="text1"/>
                <w:szCs w:val="22"/>
                <w:rtl/>
                <w:lang w:bidi="fa-IR"/>
              </w:rPr>
              <w:t>میل به طلاق</w:t>
            </w:r>
            <w:r w:rsidR="00DC59FE">
              <w:rPr>
                <w:rFonts w:ascii="IRMitra" w:hAnsi="IRMitra" w:cs="B Lotus"/>
                <w:bCs w:val="0"/>
                <w:color w:val="000000" w:themeColor="text1"/>
                <w:szCs w:val="22"/>
                <w:rtl/>
                <w:lang w:bidi="fa-IR"/>
              </w:rPr>
              <w:t xml:space="preserve"> </w:t>
            </w:r>
            <w:r w:rsidRPr="00546541">
              <w:rPr>
                <w:rFonts w:ascii="IRMitra" w:hAnsi="IRMitra" w:cs="B Lotus"/>
                <w:bCs w:val="0"/>
                <w:color w:val="000000" w:themeColor="text1"/>
                <w:szCs w:val="22"/>
                <w:lang w:bidi="fa-IR"/>
              </w:rPr>
              <w:sym w:font="Symbol" w:char="F0AC"/>
            </w:r>
            <w:r w:rsidRPr="00546541">
              <w:rPr>
                <w:rFonts w:ascii="IRMitra" w:hAnsi="IRMitra" w:cs="B Lotus"/>
                <w:bCs w:val="0"/>
                <w:color w:val="000000" w:themeColor="text1"/>
                <w:szCs w:val="22"/>
                <w:rtl/>
                <w:lang w:bidi="fa-IR"/>
              </w:rPr>
              <w:t>باورهای بدکارکردی جنسی</w:t>
            </w:r>
          </w:p>
        </w:tc>
      </w:tr>
      <w:tr w:rsidR="00546541" w:rsidRPr="00546541" w:rsidTr="00546541">
        <w:tc>
          <w:tcPr>
            <w:cnfStyle w:val="001000000000" w:firstRow="0" w:lastRow="0" w:firstColumn="1" w:lastColumn="0" w:oddVBand="0" w:evenVBand="0" w:oddHBand="0" w:evenHBand="0" w:firstRowFirstColumn="0" w:firstRowLastColumn="0" w:lastRowFirstColumn="0" w:lastRowLastColumn="0"/>
            <w:tcW w:w="959" w:type="dxa"/>
            <w:shd w:val="clear" w:color="auto" w:fill="auto"/>
          </w:tcPr>
          <w:p w:rsidR="008514F5" w:rsidRPr="00546541" w:rsidRDefault="008514F5" w:rsidP="000B7E55">
            <w:pPr>
              <w:jc w:val="center"/>
              <w:rPr>
                <w:rFonts w:ascii="IRMitra" w:hAnsi="IRMitra" w:cs="B Lotus"/>
                <w:b w:val="0"/>
                <w:bCs w:val="0"/>
                <w:color w:val="000000" w:themeColor="text1"/>
                <w:szCs w:val="22"/>
              </w:rPr>
            </w:pPr>
            <w:r w:rsidRPr="00546541">
              <w:rPr>
                <w:rFonts w:ascii="IRMitra" w:hAnsi="IRMitra" w:cs="B Lotus"/>
                <w:bCs w:val="0"/>
                <w:color w:val="000000" w:themeColor="text1"/>
                <w:szCs w:val="22"/>
                <w:rtl/>
              </w:rPr>
              <w:t>004/0</w:t>
            </w:r>
          </w:p>
        </w:tc>
        <w:tc>
          <w:tcPr>
            <w:tcW w:w="1313" w:type="dxa"/>
            <w:shd w:val="clear" w:color="auto" w:fill="auto"/>
          </w:tcPr>
          <w:p w:rsidR="008514F5" w:rsidRPr="00546541"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867/2</w:t>
            </w:r>
          </w:p>
        </w:tc>
        <w:tc>
          <w:tcPr>
            <w:tcW w:w="1393" w:type="dxa"/>
            <w:shd w:val="clear" w:color="auto" w:fill="auto"/>
          </w:tcPr>
          <w:p w:rsidR="008514F5" w:rsidRPr="00546541"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061/0</w:t>
            </w:r>
          </w:p>
        </w:tc>
        <w:tc>
          <w:tcPr>
            <w:tcW w:w="1381" w:type="dxa"/>
            <w:shd w:val="clear" w:color="auto" w:fill="auto"/>
          </w:tcPr>
          <w:p w:rsidR="008514F5" w:rsidRPr="00546541"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175/0</w:t>
            </w:r>
          </w:p>
        </w:tc>
        <w:tc>
          <w:tcPr>
            <w:tcW w:w="730" w:type="dxa"/>
            <w:shd w:val="clear" w:color="auto" w:fill="auto"/>
          </w:tcPr>
          <w:p w:rsidR="008514F5" w:rsidRPr="00546541"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18/0</w:t>
            </w:r>
          </w:p>
        </w:tc>
        <w:tc>
          <w:tcPr>
            <w:tcW w:w="3546" w:type="dxa"/>
            <w:shd w:val="clear" w:color="auto" w:fill="auto"/>
          </w:tcPr>
          <w:p w:rsidR="008514F5" w:rsidRPr="00546541"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میل به طلاق</w:t>
            </w:r>
            <w:r w:rsidR="00DC59FE">
              <w:rPr>
                <w:rFonts w:ascii="IRMitra" w:hAnsi="IRMitra" w:cs="B Lotus"/>
                <w:bCs w:val="0"/>
                <w:color w:val="000000" w:themeColor="text1"/>
                <w:szCs w:val="22"/>
                <w:rtl/>
              </w:rPr>
              <w:t xml:space="preserve"> </w:t>
            </w:r>
            <w:r w:rsidRPr="00546541">
              <w:rPr>
                <w:rFonts w:ascii="IRMitra" w:hAnsi="IRMitra" w:cs="B Lotus"/>
                <w:bCs w:val="0"/>
                <w:color w:val="000000" w:themeColor="text1"/>
                <w:szCs w:val="22"/>
              </w:rPr>
              <w:sym w:font="Symbol" w:char="F0AC"/>
            </w:r>
            <w:r w:rsidRPr="00546541">
              <w:rPr>
                <w:rFonts w:ascii="IRMitra" w:hAnsi="IRMitra" w:cs="B Lotus"/>
                <w:bCs w:val="0"/>
                <w:color w:val="000000" w:themeColor="text1"/>
                <w:szCs w:val="22"/>
                <w:rtl/>
              </w:rPr>
              <w:t>باورهای ارتباطی</w:t>
            </w:r>
          </w:p>
        </w:tc>
      </w:tr>
      <w:tr w:rsidR="00546541" w:rsidRPr="00546541" w:rsidTr="00546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tcPr>
          <w:p w:rsidR="008514F5" w:rsidRPr="00546541" w:rsidRDefault="008514F5" w:rsidP="000B7E55">
            <w:pPr>
              <w:jc w:val="center"/>
              <w:rPr>
                <w:rFonts w:ascii="IRMitra" w:hAnsi="IRMitra" w:cs="B Lotus"/>
                <w:b w:val="0"/>
                <w:bCs w:val="0"/>
                <w:color w:val="000000" w:themeColor="text1"/>
                <w:szCs w:val="22"/>
              </w:rPr>
            </w:pPr>
            <w:r w:rsidRPr="00546541">
              <w:rPr>
                <w:rFonts w:ascii="IRMitra" w:hAnsi="IRMitra" w:cs="B Lotus"/>
                <w:bCs w:val="0"/>
                <w:color w:val="000000" w:themeColor="text1"/>
                <w:szCs w:val="22"/>
                <w:rtl/>
              </w:rPr>
              <w:t>003/0</w:t>
            </w:r>
          </w:p>
        </w:tc>
        <w:tc>
          <w:tcPr>
            <w:tcW w:w="1313"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925/2</w:t>
            </w:r>
          </w:p>
        </w:tc>
        <w:tc>
          <w:tcPr>
            <w:tcW w:w="1393"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087/0</w:t>
            </w:r>
          </w:p>
        </w:tc>
        <w:tc>
          <w:tcPr>
            <w:tcW w:w="1381"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254/0</w:t>
            </w:r>
          </w:p>
        </w:tc>
        <w:tc>
          <w:tcPr>
            <w:tcW w:w="730"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25/0</w:t>
            </w:r>
          </w:p>
        </w:tc>
        <w:tc>
          <w:tcPr>
            <w:tcW w:w="3546" w:type="dxa"/>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color w:val="000000" w:themeColor="text1"/>
                <w:szCs w:val="22"/>
              </w:rPr>
            </w:pPr>
            <w:r w:rsidRPr="00546541">
              <w:rPr>
                <w:rFonts w:ascii="IRMitra" w:hAnsi="IRMitra" w:cs="B Lotus"/>
                <w:bCs w:val="0"/>
                <w:color w:val="000000" w:themeColor="text1"/>
                <w:szCs w:val="22"/>
                <w:rtl/>
              </w:rPr>
              <w:t xml:space="preserve">میل به طلاق </w:t>
            </w:r>
            <w:r w:rsidRPr="00546541">
              <w:rPr>
                <w:rFonts w:ascii="IRMitra" w:hAnsi="IRMitra" w:cs="B Lotus"/>
                <w:bCs w:val="0"/>
                <w:color w:val="000000" w:themeColor="text1"/>
                <w:szCs w:val="22"/>
              </w:rPr>
              <w:sym w:font="Symbol" w:char="F0AC"/>
            </w:r>
            <w:r w:rsidR="0035081F">
              <w:rPr>
                <w:rFonts w:ascii="IRMitra" w:hAnsi="IRMitra" w:cs="B Lotus"/>
                <w:bCs w:val="0"/>
                <w:color w:val="000000" w:themeColor="text1"/>
                <w:szCs w:val="22"/>
                <w:rtl/>
              </w:rPr>
              <w:t>دل‌زدگ</w:t>
            </w:r>
            <w:r w:rsidR="0035081F">
              <w:rPr>
                <w:rFonts w:ascii="IRMitra" w:hAnsi="IRMitra" w:cs="B Lotus" w:hint="cs"/>
                <w:bCs w:val="0"/>
                <w:color w:val="000000" w:themeColor="text1"/>
                <w:szCs w:val="22"/>
                <w:rtl/>
              </w:rPr>
              <w:t>ی</w:t>
            </w:r>
            <w:r w:rsidRPr="00546541">
              <w:rPr>
                <w:rFonts w:ascii="IRMitra" w:hAnsi="IRMitra" w:cs="B Lotus"/>
                <w:bCs w:val="0"/>
                <w:color w:val="000000" w:themeColor="text1"/>
                <w:szCs w:val="22"/>
                <w:rtl/>
              </w:rPr>
              <w:t xml:space="preserve"> زناشویی</w:t>
            </w:r>
          </w:p>
        </w:tc>
      </w:tr>
    </w:tbl>
    <w:p w:rsidR="008514F5" w:rsidRPr="00B32498" w:rsidRDefault="00DC59FE" w:rsidP="000B7E55">
      <w:pPr>
        <w:bidi/>
        <w:spacing w:before="240" w:after="100" w:afterAutospacing="1" w:line="240" w:lineRule="auto"/>
        <w:jc w:val="both"/>
        <w:rPr>
          <w:rFonts w:ascii="IRMitra" w:hAnsi="IRMitra" w:cs="B Lotus"/>
          <w:sz w:val="24"/>
          <w:szCs w:val="24"/>
          <w:rtl/>
        </w:rPr>
      </w:pPr>
      <w:r>
        <w:rPr>
          <w:rFonts w:ascii="IRMitra" w:hAnsi="IRMitra" w:cs="B Lotus"/>
          <w:sz w:val="24"/>
          <w:szCs w:val="24"/>
          <w:rtl/>
        </w:rPr>
        <w:lastRenderedPageBreak/>
        <w:t>جدول 4</w:t>
      </w:r>
      <w:r w:rsidR="008514F5" w:rsidRPr="00B32498">
        <w:rPr>
          <w:rFonts w:ascii="IRMitra" w:hAnsi="IRMitra" w:cs="B Lotus"/>
          <w:sz w:val="24"/>
          <w:szCs w:val="24"/>
          <w:rtl/>
        </w:rPr>
        <w:t xml:space="preserve">، نشان </w:t>
      </w:r>
      <w:r w:rsidR="0035081F">
        <w:rPr>
          <w:rFonts w:ascii="IRMitra" w:hAnsi="IRMitra" w:cs="B Lotus"/>
          <w:sz w:val="24"/>
          <w:szCs w:val="24"/>
          <w:rtl/>
        </w:rPr>
        <w:t>م</w:t>
      </w:r>
      <w:r w:rsidR="0035081F">
        <w:rPr>
          <w:rFonts w:ascii="IRMitra" w:hAnsi="IRMitra" w:cs="B Lotus" w:hint="cs"/>
          <w:sz w:val="24"/>
          <w:szCs w:val="24"/>
          <w:rtl/>
        </w:rPr>
        <w:t>ی‌</w:t>
      </w:r>
      <w:r w:rsidR="0035081F">
        <w:rPr>
          <w:rFonts w:ascii="IRMitra" w:hAnsi="IRMitra" w:cs="B Lotus" w:hint="eastAsia"/>
          <w:sz w:val="24"/>
          <w:szCs w:val="24"/>
          <w:rtl/>
        </w:rPr>
        <w:t>دهد</w:t>
      </w:r>
      <w:r w:rsidR="008514F5" w:rsidRPr="00B32498">
        <w:rPr>
          <w:rFonts w:ascii="IRMitra" w:hAnsi="IRMitra" w:cs="B Lotus"/>
          <w:sz w:val="24"/>
          <w:szCs w:val="24"/>
          <w:rtl/>
        </w:rPr>
        <w:t xml:space="preserve"> ضریب اثر مستقیم باورهای بدکارکردی جنسی بر میل به طلاق (262/0) در سطح 001/0، ضریب اثر مستقیم باورهای ارتباطی بر میل به طلاق (175/0) در سطح 004/0، ضریب اثر مستقیم </w:t>
      </w:r>
      <w:r w:rsidR="0035081F">
        <w:rPr>
          <w:rFonts w:ascii="IRMitra" w:hAnsi="IRMitra" w:cs="B Lotus"/>
          <w:sz w:val="24"/>
          <w:szCs w:val="24"/>
          <w:rtl/>
        </w:rPr>
        <w:t>دل‌زدگ</w:t>
      </w:r>
      <w:r w:rsidR="0035081F">
        <w:rPr>
          <w:rFonts w:ascii="IRMitra" w:hAnsi="IRMitra" w:cs="B Lotus" w:hint="cs"/>
          <w:sz w:val="24"/>
          <w:szCs w:val="24"/>
          <w:rtl/>
        </w:rPr>
        <w:t>ی</w:t>
      </w:r>
      <w:r w:rsidR="008514F5" w:rsidRPr="00B32498">
        <w:rPr>
          <w:rFonts w:ascii="IRMitra" w:hAnsi="IRMitra" w:cs="B Lotus"/>
          <w:sz w:val="24"/>
          <w:szCs w:val="24"/>
          <w:rtl/>
        </w:rPr>
        <w:t xml:space="preserve"> زناشویی بر میل به طلاق (254/0) در سطح 003/0 معنادار است.</w:t>
      </w:r>
    </w:p>
    <w:p w:rsidR="008514F5" w:rsidRPr="00546541" w:rsidRDefault="00DC59FE" w:rsidP="00546541">
      <w:pPr>
        <w:bidi/>
        <w:spacing w:after="240" w:line="240" w:lineRule="auto"/>
        <w:jc w:val="center"/>
        <w:rPr>
          <w:rFonts w:ascii="IRMitra" w:hAnsi="IRMitra" w:cs="B Lotus"/>
          <w:sz w:val="20"/>
          <w:szCs w:val="20"/>
          <w:rtl/>
        </w:rPr>
      </w:pPr>
      <w:r>
        <w:rPr>
          <w:rFonts w:ascii="IRMitra" w:hAnsi="IRMitra" w:cs="B Lotus"/>
          <w:b/>
          <w:bCs/>
          <w:sz w:val="20"/>
          <w:szCs w:val="20"/>
          <w:rtl/>
        </w:rPr>
        <w:t>جدول 5</w:t>
      </w:r>
      <w:r w:rsidR="008514F5" w:rsidRPr="00546541">
        <w:rPr>
          <w:rFonts w:ascii="IRMitra" w:hAnsi="IRMitra" w:cs="B Lotus"/>
          <w:b/>
          <w:bCs/>
          <w:sz w:val="20"/>
          <w:szCs w:val="20"/>
          <w:rtl/>
        </w:rPr>
        <w:t>.</w:t>
      </w:r>
      <w:r w:rsidR="008514F5" w:rsidRPr="00546541">
        <w:rPr>
          <w:rFonts w:ascii="IRMitra" w:hAnsi="IRMitra" w:cs="B Lotus"/>
          <w:sz w:val="20"/>
          <w:szCs w:val="20"/>
          <w:rtl/>
        </w:rPr>
        <w:t xml:space="preserve"> </w:t>
      </w:r>
      <w:r w:rsidR="0035081F">
        <w:rPr>
          <w:rFonts w:ascii="IRMitra" w:hAnsi="IRMitra" w:cs="B Lotus"/>
          <w:sz w:val="20"/>
          <w:szCs w:val="20"/>
          <w:rtl/>
        </w:rPr>
        <w:t>تأث</w:t>
      </w:r>
      <w:r w:rsidR="0035081F">
        <w:rPr>
          <w:rFonts w:ascii="IRMitra" w:hAnsi="IRMitra" w:cs="B Lotus" w:hint="cs"/>
          <w:sz w:val="20"/>
          <w:szCs w:val="20"/>
          <w:rtl/>
        </w:rPr>
        <w:t>ی</w:t>
      </w:r>
      <w:r w:rsidR="0035081F">
        <w:rPr>
          <w:rFonts w:ascii="IRMitra" w:hAnsi="IRMitra" w:cs="B Lotus" w:hint="eastAsia"/>
          <w:sz w:val="20"/>
          <w:szCs w:val="20"/>
          <w:rtl/>
        </w:rPr>
        <w:t>ر</w:t>
      </w:r>
      <w:r w:rsidR="008514F5" w:rsidRPr="00546541">
        <w:rPr>
          <w:rFonts w:ascii="IRMitra" w:hAnsi="IRMitra" w:cs="B Lotus"/>
          <w:sz w:val="20"/>
          <w:szCs w:val="20"/>
          <w:rtl/>
        </w:rPr>
        <w:t xml:space="preserve"> غیرمستقیم </w:t>
      </w:r>
      <w:r w:rsidR="0035081F">
        <w:rPr>
          <w:rFonts w:ascii="IRMitra" w:hAnsi="IRMitra" w:cs="B Lotus"/>
          <w:sz w:val="20"/>
          <w:szCs w:val="20"/>
          <w:rtl/>
        </w:rPr>
        <w:t>م</w:t>
      </w:r>
      <w:r w:rsidR="0035081F">
        <w:rPr>
          <w:rFonts w:ascii="IRMitra" w:hAnsi="IRMitra" w:cs="B Lotus" w:hint="cs"/>
          <w:sz w:val="20"/>
          <w:szCs w:val="20"/>
          <w:rtl/>
        </w:rPr>
        <w:t>ی</w:t>
      </w:r>
      <w:r w:rsidR="0035081F">
        <w:rPr>
          <w:rFonts w:ascii="IRMitra" w:hAnsi="IRMitra" w:cs="B Lotus" w:hint="eastAsia"/>
          <w:sz w:val="20"/>
          <w:szCs w:val="20"/>
          <w:rtl/>
        </w:rPr>
        <w:t>انج</w:t>
      </w:r>
      <w:r w:rsidR="0035081F">
        <w:rPr>
          <w:rFonts w:ascii="IRMitra" w:hAnsi="IRMitra" w:cs="B Lotus" w:hint="cs"/>
          <w:sz w:val="20"/>
          <w:szCs w:val="20"/>
          <w:rtl/>
        </w:rPr>
        <w:t>ی‌</w:t>
      </w:r>
      <w:r w:rsidR="0035081F">
        <w:rPr>
          <w:rFonts w:ascii="IRMitra" w:hAnsi="IRMitra" w:cs="B Lotus" w:hint="eastAsia"/>
          <w:sz w:val="20"/>
          <w:szCs w:val="20"/>
          <w:rtl/>
        </w:rPr>
        <w:t>گر</w:t>
      </w:r>
      <w:r w:rsidR="0035081F">
        <w:rPr>
          <w:rFonts w:ascii="IRMitra" w:hAnsi="IRMitra" w:cs="B Lotus" w:hint="cs"/>
          <w:sz w:val="20"/>
          <w:szCs w:val="20"/>
          <w:rtl/>
        </w:rPr>
        <w:t>ی</w:t>
      </w:r>
      <w:r w:rsidR="008514F5" w:rsidRPr="00546541">
        <w:rPr>
          <w:rFonts w:ascii="IRMitra" w:hAnsi="IRMitra" w:cs="B Lotus"/>
          <w:sz w:val="20"/>
          <w:szCs w:val="20"/>
          <w:rtl/>
        </w:rPr>
        <w:t xml:space="preserve"> </w:t>
      </w:r>
      <w:r w:rsidR="0035081F">
        <w:rPr>
          <w:rFonts w:ascii="IRMitra" w:hAnsi="IRMitra" w:cs="B Lotus"/>
          <w:sz w:val="20"/>
          <w:szCs w:val="20"/>
          <w:rtl/>
        </w:rPr>
        <w:t>دل‌زدگ</w:t>
      </w:r>
      <w:r w:rsidR="0035081F">
        <w:rPr>
          <w:rFonts w:ascii="IRMitra" w:hAnsi="IRMitra" w:cs="B Lotus" w:hint="cs"/>
          <w:sz w:val="20"/>
          <w:szCs w:val="20"/>
          <w:rtl/>
        </w:rPr>
        <w:t>ی</w:t>
      </w:r>
      <w:r w:rsidR="008514F5" w:rsidRPr="00546541">
        <w:rPr>
          <w:rFonts w:ascii="IRMitra" w:hAnsi="IRMitra" w:cs="B Lotus"/>
          <w:sz w:val="20"/>
          <w:szCs w:val="20"/>
          <w:rtl/>
        </w:rPr>
        <w:t xml:space="preserve"> زناشویی در رابطه متغیرهای باورهای بدکارکردی جنسی</w:t>
      </w:r>
      <w:r w:rsidR="0035081F">
        <w:rPr>
          <w:rFonts w:ascii="IRMitra" w:hAnsi="IRMitra" w:cs="B Lotus" w:hint="cs"/>
          <w:sz w:val="20"/>
          <w:szCs w:val="20"/>
          <w:rtl/>
        </w:rPr>
        <w:t xml:space="preserve"> و</w:t>
      </w:r>
      <w:r w:rsidR="008514F5" w:rsidRPr="00546541">
        <w:rPr>
          <w:rFonts w:ascii="IRMitra" w:hAnsi="IRMitra" w:cs="B Lotus"/>
          <w:sz w:val="20"/>
          <w:szCs w:val="20"/>
          <w:rtl/>
        </w:rPr>
        <w:t xml:space="preserve"> </w:t>
      </w:r>
      <w:r w:rsidR="0035081F">
        <w:rPr>
          <w:rFonts w:ascii="IRMitra" w:hAnsi="IRMitra" w:cs="B Lotus"/>
          <w:sz w:val="20"/>
          <w:szCs w:val="20"/>
          <w:rtl/>
        </w:rPr>
        <w:t>باورها</w:t>
      </w:r>
      <w:r w:rsidR="0035081F">
        <w:rPr>
          <w:rFonts w:ascii="IRMitra" w:hAnsi="IRMitra" w:cs="B Lotus" w:hint="cs"/>
          <w:sz w:val="20"/>
          <w:szCs w:val="20"/>
          <w:rtl/>
        </w:rPr>
        <w:t>ی</w:t>
      </w:r>
      <w:r w:rsidR="008514F5" w:rsidRPr="00546541">
        <w:rPr>
          <w:rFonts w:ascii="IRMitra" w:hAnsi="IRMitra" w:cs="B Lotus"/>
          <w:sz w:val="20"/>
          <w:szCs w:val="20"/>
          <w:rtl/>
        </w:rPr>
        <w:t xml:space="preserve"> ارتباطی بر میل به طلاق</w:t>
      </w:r>
    </w:p>
    <w:tbl>
      <w:tblPr>
        <w:tblStyle w:val="LightShading"/>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84"/>
        <w:gridCol w:w="1085"/>
        <w:gridCol w:w="1065"/>
        <w:gridCol w:w="5812"/>
      </w:tblGrid>
      <w:tr w:rsidR="008514F5" w:rsidRPr="00B32498" w:rsidTr="00546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shd w:val="clear" w:color="auto" w:fill="auto"/>
          </w:tcPr>
          <w:p w:rsidR="008514F5" w:rsidRPr="00546541" w:rsidRDefault="008514F5" w:rsidP="000B7E55">
            <w:pPr>
              <w:tabs>
                <w:tab w:val="left" w:pos="2023"/>
              </w:tabs>
              <w:rPr>
                <w:rFonts w:asciiTheme="majorBidi" w:hAnsiTheme="majorBidi" w:cstheme="majorBidi"/>
                <w:b w:val="0"/>
                <w:bCs w:val="0"/>
                <w:szCs w:val="22"/>
              </w:rPr>
            </w:pPr>
            <w:r w:rsidRPr="00546541">
              <w:rPr>
                <w:rFonts w:asciiTheme="majorBidi" w:hAnsiTheme="majorBidi" w:cstheme="majorBidi"/>
                <w:bCs w:val="0"/>
                <w:szCs w:val="22"/>
              </w:rPr>
              <w:t>P-value</w:t>
            </w:r>
          </w:p>
        </w:tc>
        <w:tc>
          <w:tcPr>
            <w:tcW w:w="1061" w:type="dxa"/>
            <w:tcBorders>
              <w:top w:val="none" w:sz="0" w:space="0" w:color="auto"/>
              <w:left w:val="none" w:sz="0" w:space="0" w:color="auto"/>
              <w:bottom w:val="none" w:sz="0" w:space="0" w:color="auto"/>
              <w:right w:val="none" w:sz="0" w:space="0" w:color="auto"/>
            </w:tcBorders>
            <w:shd w:val="clear" w:color="auto" w:fill="auto"/>
          </w:tcPr>
          <w:p w:rsidR="008514F5" w:rsidRPr="00546541" w:rsidRDefault="008514F5" w:rsidP="000B7E55">
            <w:pPr>
              <w:tabs>
                <w:tab w:val="left" w:pos="2023"/>
              </w:tabs>
              <w:ind w:left="441"/>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Cs w:val="22"/>
              </w:rPr>
            </w:pPr>
            <w:r w:rsidRPr="00546541">
              <w:rPr>
                <w:rFonts w:asciiTheme="majorBidi" w:hAnsiTheme="majorBidi" w:cstheme="majorBidi"/>
                <w:bCs w:val="0"/>
                <w:szCs w:val="22"/>
              </w:rPr>
              <w:t>Beta</w:t>
            </w:r>
          </w:p>
        </w:tc>
        <w:tc>
          <w:tcPr>
            <w:tcW w:w="1065" w:type="dxa"/>
            <w:tcBorders>
              <w:top w:val="none" w:sz="0" w:space="0" w:color="auto"/>
              <w:left w:val="none" w:sz="0" w:space="0" w:color="auto"/>
              <w:bottom w:val="none" w:sz="0" w:space="0" w:color="auto"/>
              <w:right w:val="none" w:sz="0" w:space="0" w:color="auto"/>
            </w:tcBorders>
            <w:shd w:val="clear" w:color="auto" w:fill="auto"/>
          </w:tcPr>
          <w:p w:rsidR="008514F5" w:rsidRPr="00546541" w:rsidRDefault="008514F5" w:rsidP="000B7E55">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Cs w:val="22"/>
              </w:rPr>
            </w:pPr>
            <w:r w:rsidRPr="00546541">
              <w:rPr>
                <w:rFonts w:asciiTheme="majorBidi" w:hAnsiTheme="majorBidi" w:cstheme="majorBidi"/>
                <w:bCs w:val="0"/>
                <w:szCs w:val="22"/>
              </w:rPr>
              <w:t>B</w:t>
            </w:r>
          </w:p>
        </w:tc>
        <w:tc>
          <w:tcPr>
            <w:tcW w:w="5812" w:type="dxa"/>
            <w:tcBorders>
              <w:top w:val="none" w:sz="0" w:space="0" w:color="auto"/>
              <w:left w:val="none" w:sz="0" w:space="0" w:color="auto"/>
              <w:bottom w:val="none" w:sz="0" w:space="0" w:color="auto"/>
              <w:right w:val="none" w:sz="0" w:space="0" w:color="auto"/>
            </w:tcBorders>
            <w:shd w:val="clear" w:color="auto" w:fill="auto"/>
          </w:tcPr>
          <w:p w:rsidR="008514F5" w:rsidRPr="00546541" w:rsidRDefault="008514F5" w:rsidP="000B7E55">
            <w:pPr>
              <w:jc w:val="center"/>
              <w:cnfStyle w:val="100000000000" w:firstRow="1" w:lastRow="0" w:firstColumn="0" w:lastColumn="0" w:oddVBand="0" w:evenVBand="0" w:oddHBand="0" w:evenHBand="0" w:firstRowFirstColumn="0" w:firstRowLastColumn="0" w:lastRowFirstColumn="0" w:lastRowLastColumn="0"/>
              <w:rPr>
                <w:rFonts w:ascii="IRMitra" w:hAnsi="IRMitra" w:cs="B Lotus"/>
                <w:b w:val="0"/>
                <w:bCs w:val="0"/>
                <w:szCs w:val="22"/>
              </w:rPr>
            </w:pPr>
            <w:r w:rsidRPr="00546541">
              <w:rPr>
                <w:rFonts w:ascii="IRMitra" w:hAnsi="IRMitra" w:cs="B Lotus"/>
                <w:bCs w:val="0"/>
                <w:szCs w:val="22"/>
                <w:rtl/>
              </w:rPr>
              <w:t>میانجی</w:t>
            </w:r>
          </w:p>
        </w:tc>
      </w:tr>
      <w:tr w:rsidR="008514F5" w:rsidRPr="00B32498" w:rsidTr="00546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right w:val="none" w:sz="0" w:space="0" w:color="auto"/>
            </w:tcBorders>
            <w:shd w:val="clear" w:color="auto" w:fill="auto"/>
          </w:tcPr>
          <w:p w:rsidR="008514F5" w:rsidRPr="00546541" w:rsidRDefault="008514F5" w:rsidP="000B7E55">
            <w:pPr>
              <w:rPr>
                <w:rFonts w:ascii="IRMitra" w:hAnsi="IRMitra" w:cs="B Lotus"/>
                <w:b w:val="0"/>
                <w:bCs w:val="0"/>
                <w:szCs w:val="22"/>
              </w:rPr>
            </w:pPr>
            <w:r w:rsidRPr="00546541">
              <w:rPr>
                <w:rFonts w:ascii="IRMitra" w:hAnsi="IRMitra" w:cs="B Lotus"/>
                <w:bCs w:val="0"/>
                <w:szCs w:val="22"/>
                <w:rtl/>
              </w:rPr>
              <w:t>001/0</w:t>
            </w:r>
          </w:p>
        </w:tc>
        <w:tc>
          <w:tcPr>
            <w:tcW w:w="1061" w:type="dxa"/>
            <w:tcBorders>
              <w:left w:val="none" w:sz="0" w:space="0" w:color="auto"/>
              <w:right w:val="none" w:sz="0" w:space="0" w:color="auto"/>
            </w:tcBorders>
            <w:shd w:val="clear" w:color="auto" w:fill="auto"/>
          </w:tcPr>
          <w:p w:rsidR="008514F5" w:rsidRPr="00546541" w:rsidRDefault="008514F5" w:rsidP="000B7E55">
            <w:pPr>
              <w:tabs>
                <w:tab w:val="left" w:pos="996"/>
              </w:tabs>
              <w:cnfStyle w:val="000000100000" w:firstRow="0" w:lastRow="0" w:firstColumn="0" w:lastColumn="0" w:oddVBand="0" w:evenVBand="0" w:oddHBand="1" w:evenHBand="0" w:firstRowFirstColumn="0" w:firstRowLastColumn="0" w:lastRowFirstColumn="0" w:lastRowLastColumn="0"/>
              <w:rPr>
                <w:rFonts w:ascii="IRMitra" w:hAnsi="IRMitra" w:cs="B Lotus"/>
                <w:bCs w:val="0"/>
                <w:szCs w:val="22"/>
              </w:rPr>
            </w:pPr>
            <w:r w:rsidRPr="00546541">
              <w:rPr>
                <w:rFonts w:ascii="IRMitra" w:hAnsi="IRMitra" w:cs="B Lotus"/>
                <w:bCs w:val="0"/>
                <w:szCs w:val="22"/>
                <w:rtl/>
              </w:rPr>
              <w:t>014/0</w:t>
            </w:r>
          </w:p>
        </w:tc>
        <w:tc>
          <w:tcPr>
            <w:tcW w:w="1065" w:type="dxa"/>
            <w:tcBorders>
              <w:left w:val="none" w:sz="0" w:space="0" w:color="auto"/>
              <w:right w:val="none" w:sz="0" w:space="0" w:color="auto"/>
            </w:tcBorders>
            <w:shd w:val="clear" w:color="auto" w:fill="auto"/>
          </w:tcPr>
          <w:p w:rsidR="008514F5" w:rsidRPr="00546541" w:rsidRDefault="008514F5" w:rsidP="000B7E55">
            <w:pPr>
              <w:cnfStyle w:val="000000100000" w:firstRow="0" w:lastRow="0" w:firstColumn="0" w:lastColumn="0" w:oddVBand="0" w:evenVBand="0" w:oddHBand="1" w:evenHBand="0" w:firstRowFirstColumn="0" w:firstRowLastColumn="0" w:lastRowFirstColumn="0" w:lastRowLastColumn="0"/>
              <w:rPr>
                <w:rFonts w:ascii="IRMitra" w:hAnsi="IRMitra" w:cs="B Lotus"/>
                <w:bCs w:val="0"/>
                <w:szCs w:val="22"/>
              </w:rPr>
            </w:pPr>
            <w:r w:rsidRPr="00546541">
              <w:rPr>
                <w:rFonts w:ascii="IRMitra" w:hAnsi="IRMitra" w:cs="B Lotus"/>
                <w:bCs w:val="0"/>
                <w:szCs w:val="22"/>
                <w:rtl/>
              </w:rPr>
              <w:t>019/0</w:t>
            </w:r>
          </w:p>
        </w:tc>
        <w:tc>
          <w:tcPr>
            <w:tcW w:w="5812" w:type="dxa"/>
            <w:tcBorders>
              <w:left w:val="none" w:sz="0" w:space="0" w:color="auto"/>
              <w:right w:val="none" w:sz="0" w:space="0" w:color="auto"/>
            </w:tcBorders>
            <w:shd w:val="clear" w:color="auto" w:fill="auto"/>
          </w:tcPr>
          <w:p w:rsidR="008514F5" w:rsidRPr="00546541" w:rsidRDefault="008514F5" w:rsidP="000B7E55">
            <w:pPr>
              <w:jc w:val="center"/>
              <w:cnfStyle w:val="000000100000" w:firstRow="0" w:lastRow="0" w:firstColumn="0" w:lastColumn="0" w:oddVBand="0" w:evenVBand="0" w:oddHBand="1" w:evenHBand="0" w:firstRowFirstColumn="0" w:firstRowLastColumn="0" w:lastRowFirstColumn="0" w:lastRowLastColumn="0"/>
              <w:rPr>
                <w:rFonts w:ascii="IRMitra" w:hAnsi="IRMitra" w:cs="B Lotus"/>
                <w:bCs w:val="0"/>
                <w:szCs w:val="22"/>
                <w:rtl/>
                <w:lang w:bidi="fa-IR"/>
              </w:rPr>
            </w:pPr>
            <w:r w:rsidRPr="00546541">
              <w:rPr>
                <w:rFonts w:ascii="IRMitra" w:hAnsi="IRMitra" w:cs="B Lotus"/>
                <w:bCs w:val="0"/>
                <w:szCs w:val="22"/>
                <w:rtl/>
                <w:lang w:bidi="fa-IR"/>
              </w:rPr>
              <w:t>میل به طلاق</w:t>
            </w:r>
            <w:r w:rsidRPr="00546541">
              <w:rPr>
                <w:rFonts w:ascii="IRMitra" w:hAnsi="IRMitra" w:cs="B Lotus"/>
                <w:bCs w:val="0"/>
                <w:szCs w:val="22"/>
                <w:lang w:bidi="fa-IR"/>
              </w:rPr>
              <w:sym w:font="Symbol" w:char="F0AC"/>
            </w:r>
            <w:r w:rsidRPr="00546541">
              <w:rPr>
                <w:rFonts w:ascii="IRMitra" w:hAnsi="IRMitra" w:cs="B Lotus"/>
                <w:bCs w:val="0"/>
                <w:szCs w:val="22"/>
                <w:rtl/>
                <w:lang w:bidi="fa-IR"/>
              </w:rPr>
              <w:t xml:space="preserve"> </w:t>
            </w:r>
            <w:r w:rsidR="0035081F">
              <w:rPr>
                <w:rFonts w:ascii="IRMitra" w:hAnsi="IRMitra" w:cs="B Lotus"/>
                <w:bCs w:val="0"/>
                <w:szCs w:val="22"/>
                <w:rtl/>
                <w:lang w:bidi="fa-IR"/>
              </w:rPr>
              <w:t>دل‌زدگ</w:t>
            </w:r>
            <w:r w:rsidR="0035081F">
              <w:rPr>
                <w:rFonts w:ascii="IRMitra" w:hAnsi="IRMitra" w:cs="B Lotus" w:hint="cs"/>
                <w:bCs w:val="0"/>
                <w:szCs w:val="22"/>
                <w:rtl/>
                <w:lang w:bidi="fa-IR"/>
              </w:rPr>
              <w:t>ی</w:t>
            </w:r>
            <w:r w:rsidRPr="00546541">
              <w:rPr>
                <w:rFonts w:ascii="IRMitra" w:hAnsi="IRMitra" w:cs="B Lotus"/>
                <w:bCs w:val="0"/>
                <w:szCs w:val="22"/>
                <w:rtl/>
                <w:lang w:bidi="fa-IR"/>
              </w:rPr>
              <w:t xml:space="preserve"> زناشویی</w:t>
            </w:r>
            <w:r w:rsidRPr="00546541">
              <w:rPr>
                <w:rFonts w:ascii="IRMitra" w:hAnsi="IRMitra" w:cs="B Lotus"/>
                <w:bCs w:val="0"/>
                <w:szCs w:val="22"/>
                <w:lang w:bidi="fa-IR"/>
              </w:rPr>
              <w:sym w:font="Symbol" w:char="F0AC"/>
            </w:r>
            <w:r w:rsidRPr="00546541">
              <w:rPr>
                <w:rFonts w:ascii="IRMitra" w:hAnsi="IRMitra" w:cs="B Lotus"/>
                <w:bCs w:val="0"/>
                <w:szCs w:val="22"/>
                <w:rtl/>
                <w:lang w:bidi="fa-IR"/>
              </w:rPr>
              <w:t>باورهای بدکارکردی جنسی</w:t>
            </w:r>
          </w:p>
        </w:tc>
      </w:tr>
      <w:tr w:rsidR="008514F5" w:rsidRPr="00B32498" w:rsidTr="00546541">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rsidR="008514F5" w:rsidRPr="00546541" w:rsidRDefault="008514F5" w:rsidP="000B7E55">
            <w:pPr>
              <w:rPr>
                <w:rFonts w:ascii="IRMitra" w:hAnsi="IRMitra" w:cs="B Lotus"/>
                <w:b w:val="0"/>
                <w:bCs w:val="0"/>
                <w:szCs w:val="22"/>
              </w:rPr>
            </w:pPr>
            <w:r w:rsidRPr="00546541">
              <w:rPr>
                <w:rFonts w:ascii="IRMitra" w:hAnsi="IRMitra" w:cs="B Lotus"/>
                <w:bCs w:val="0"/>
                <w:szCs w:val="22"/>
                <w:rtl/>
              </w:rPr>
              <w:t>001/0</w:t>
            </w:r>
          </w:p>
        </w:tc>
        <w:tc>
          <w:tcPr>
            <w:tcW w:w="1061" w:type="dxa"/>
            <w:shd w:val="clear" w:color="auto" w:fill="auto"/>
          </w:tcPr>
          <w:p w:rsidR="008514F5" w:rsidRPr="00546541" w:rsidRDefault="008514F5" w:rsidP="000B7E55">
            <w:pPr>
              <w:cnfStyle w:val="000000000000" w:firstRow="0" w:lastRow="0" w:firstColumn="0" w:lastColumn="0" w:oddVBand="0" w:evenVBand="0" w:oddHBand="0" w:evenHBand="0" w:firstRowFirstColumn="0" w:firstRowLastColumn="0" w:lastRowFirstColumn="0" w:lastRowLastColumn="0"/>
              <w:rPr>
                <w:rFonts w:ascii="IRMitra" w:hAnsi="IRMitra" w:cs="B Lotus"/>
                <w:bCs w:val="0"/>
                <w:szCs w:val="22"/>
              </w:rPr>
            </w:pPr>
            <w:r w:rsidRPr="00546541">
              <w:rPr>
                <w:rFonts w:ascii="IRMitra" w:hAnsi="IRMitra" w:cs="B Lotus"/>
                <w:bCs w:val="0"/>
                <w:szCs w:val="22"/>
                <w:rtl/>
              </w:rPr>
              <w:t>026/0</w:t>
            </w:r>
          </w:p>
        </w:tc>
        <w:tc>
          <w:tcPr>
            <w:tcW w:w="1065" w:type="dxa"/>
            <w:shd w:val="clear" w:color="auto" w:fill="auto"/>
          </w:tcPr>
          <w:p w:rsidR="008514F5" w:rsidRPr="00546541" w:rsidRDefault="008514F5" w:rsidP="000B7E55">
            <w:pPr>
              <w:cnfStyle w:val="000000000000" w:firstRow="0" w:lastRow="0" w:firstColumn="0" w:lastColumn="0" w:oddVBand="0" w:evenVBand="0" w:oddHBand="0" w:evenHBand="0" w:firstRowFirstColumn="0" w:firstRowLastColumn="0" w:lastRowFirstColumn="0" w:lastRowLastColumn="0"/>
              <w:rPr>
                <w:rFonts w:ascii="IRMitra" w:hAnsi="IRMitra" w:cs="B Lotus"/>
                <w:bCs w:val="0"/>
                <w:szCs w:val="22"/>
              </w:rPr>
            </w:pPr>
            <w:r w:rsidRPr="00546541">
              <w:rPr>
                <w:rFonts w:ascii="IRMitra" w:hAnsi="IRMitra" w:cs="B Lotus"/>
                <w:bCs w:val="0"/>
                <w:szCs w:val="22"/>
                <w:rtl/>
              </w:rPr>
              <w:t>038/0</w:t>
            </w:r>
          </w:p>
        </w:tc>
        <w:tc>
          <w:tcPr>
            <w:tcW w:w="5812" w:type="dxa"/>
            <w:shd w:val="clear" w:color="auto" w:fill="auto"/>
          </w:tcPr>
          <w:p w:rsidR="008514F5" w:rsidRPr="00546541" w:rsidRDefault="008514F5" w:rsidP="000B7E55">
            <w:pPr>
              <w:jc w:val="center"/>
              <w:cnfStyle w:val="000000000000" w:firstRow="0" w:lastRow="0" w:firstColumn="0" w:lastColumn="0" w:oddVBand="0" w:evenVBand="0" w:oddHBand="0" w:evenHBand="0" w:firstRowFirstColumn="0" w:firstRowLastColumn="0" w:lastRowFirstColumn="0" w:lastRowLastColumn="0"/>
              <w:rPr>
                <w:rFonts w:ascii="IRMitra" w:hAnsi="IRMitra" w:cs="B Lotus"/>
                <w:bCs w:val="0"/>
                <w:szCs w:val="22"/>
              </w:rPr>
            </w:pPr>
            <w:r w:rsidRPr="00546541">
              <w:rPr>
                <w:rFonts w:ascii="IRMitra" w:hAnsi="IRMitra" w:cs="B Lotus"/>
                <w:bCs w:val="0"/>
                <w:szCs w:val="22"/>
                <w:rtl/>
                <w:lang w:bidi="fa-IR"/>
              </w:rPr>
              <w:t>میل به طلاق</w:t>
            </w:r>
            <w:r w:rsidRPr="00546541">
              <w:rPr>
                <w:rFonts w:ascii="IRMitra" w:hAnsi="IRMitra" w:cs="B Lotus"/>
                <w:bCs w:val="0"/>
                <w:szCs w:val="22"/>
              </w:rPr>
              <w:t xml:space="preserve"> </w:t>
            </w:r>
            <w:r w:rsidRPr="00546541">
              <w:rPr>
                <w:rFonts w:ascii="IRMitra" w:hAnsi="IRMitra" w:cs="B Lotus"/>
                <w:bCs w:val="0"/>
                <w:szCs w:val="22"/>
              </w:rPr>
              <w:sym w:font="Symbol" w:char="F0AC"/>
            </w:r>
            <w:r w:rsidR="0035081F">
              <w:rPr>
                <w:rFonts w:ascii="IRMitra" w:hAnsi="IRMitra" w:cs="B Lotus"/>
                <w:bCs w:val="0"/>
                <w:szCs w:val="22"/>
                <w:rtl/>
                <w:lang w:bidi="fa-IR"/>
              </w:rPr>
              <w:t>دل‌زدگ</w:t>
            </w:r>
            <w:r w:rsidR="0035081F">
              <w:rPr>
                <w:rFonts w:ascii="IRMitra" w:hAnsi="IRMitra" w:cs="B Lotus" w:hint="cs"/>
                <w:bCs w:val="0"/>
                <w:szCs w:val="22"/>
                <w:rtl/>
                <w:lang w:bidi="fa-IR"/>
              </w:rPr>
              <w:t>ی</w:t>
            </w:r>
            <w:r w:rsidRPr="00546541">
              <w:rPr>
                <w:rFonts w:ascii="IRMitra" w:hAnsi="IRMitra" w:cs="B Lotus"/>
                <w:bCs w:val="0"/>
                <w:szCs w:val="22"/>
                <w:rtl/>
                <w:lang w:bidi="fa-IR"/>
              </w:rPr>
              <w:t xml:space="preserve"> زناشویی</w:t>
            </w:r>
            <w:r w:rsidRPr="00546541">
              <w:rPr>
                <w:rFonts w:ascii="IRMitra" w:hAnsi="IRMitra" w:cs="B Lotus"/>
                <w:bCs w:val="0"/>
                <w:szCs w:val="22"/>
              </w:rPr>
              <w:sym w:font="Symbol" w:char="F0AC"/>
            </w:r>
            <w:r w:rsidRPr="00546541">
              <w:rPr>
                <w:rFonts w:ascii="IRMitra" w:hAnsi="IRMitra" w:cs="B Lotus"/>
                <w:bCs w:val="0"/>
                <w:szCs w:val="22"/>
                <w:rtl/>
              </w:rPr>
              <w:t>باورهای ارتباطی</w:t>
            </w:r>
          </w:p>
        </w:tc>
      </w:tr>
    </w:tbl>
    <w:p w:rsidR="00546541" w:rsidRPr="00546541" w:rsidRDefault="00546541" w:rsidP="000B7E55">
      <w:pPr>
        <w:bidi/>
        <w:spacing w:before="240" w:line="240" w:lineRule="auto"/>
        <w:jc w:val="both"/>
        <w:rPr>
          <w:rFonts w:ascii="IRMitra" w:hAnsi="IRMitra" w:cs="B Lotus"/>
          <w:sz w:val="8"/>
          <w:szCs w:val="8"/>
        </w:rPr>
      </w:pPr>
    </w:p>
    <w:p w:rsidR="008514F5" w:rsidRPr="00B32498" w:rsidRDefault="008514F5" w:rsidP="00546541">
      <w:pPr>
        <w:bidi/>
        <w:spacing w:before="240" w:line="240" w:lineRule="auto"/>
        <w:jc w:val="both"/>
        <w:rPr>
          <w:rFonts w:ascii="IRMitra" w:hAnsi="IRMitra" w:cs="B Lotus"/>
          <w:sz w:val="24"/>
          <w:szCs w:val="24"/>
          <w:rtl/>
        </w:rPr>
      </w:pPr>
      <w:r w:rsidRPr="00B32498">
        <w:rPr>
          <w:rFonts w:ascii="IRMitra" w:hAnsi="IRMitra" w:cs="B Lotus"/>
          <w:sz w:val="24"/>
          <w:szCs w:val="24"/>
          <w:rtl/>
        </w:rPr>
        <w:t xml:space="preserve">مطابق </w:t>
      </w:r>
      <w:r w:rsidR="00DC59FE">
        <w:rPr>
          <w:rFonts w:ascii="IRMitra" w:hAnsi="IRMitra" w:cs="B Lotus"/>
          <w:sz w:val="24"/>
          <w:szCs w:val="24"/>
          <w:rtl/>
        </w:rPr>
        <w:t>جدول 5</w:t>
      </w:r>
      <w:r w:rsidRPr="00B32498">
        <w:rPr>
          <w:rFonts w:ascii="IRMitra" w:hAnsi="IRMitra" w:cs="B Lotus"/>
          <w:sz w:val="24"/>
          <w:szCs w:val="24"/>
          <w:rtl/>
        </w:rPr>
        <w:t xml:space="preserve">. تأثیر باورهای بدکارکردی جنسی و باورهای ارتباطی بر روی میل به طلاق با اثر </w:t>
      </w:r>
      <w:r w:rsidR="0035081F">
        <w:rPr>
          <w:rFonts w:ascii="IRMitra" w:hAnsi="IRMitra" w:cs="B Lotus"/>
          <w:sz w:val="24"/>
          <w:szCs w:val="24"/>
          <w:rtl/>
        </w:rPr>
        <w:t>م</w:t>
      </w:r>
      <w:r w:rsidR="0035081F">
        <w:rPr>
          <w:rFonts w:ascii="IRMitra" w:hAnsi="IRMitra" w:cs="B Lotus" w:hint="cs"/>
          <w:sz w:val="24"/>
          <w:szCs w:val="24"/>
          <w:rtl/>
        </w:rPr>
        <w:t>ی</w:t>
      </w:r>
      <w:r w:rsidR="0035081F">
        <w:rPr>
          <w:rFonts w:ascii="IRMitra" w:hAnsi="IRMitra" w:cs="B Lotus" w:hint="eastAsia"/>
          <w:sz w:val="24"/>
          <w:szCs w:val="24"/>
          <w:rtl/>
        </w:rPr>
        <w:t>انج</w:t>
      </w:r>
      <w:r w:rsidR="0035081F">
        <w:rPr>
          <w:rFonts w:ascii="IRMitra" w:hAnsi="IRMitra" w:cs="B Lotus" w:hint="cs"/>
          <w:sz w:val="24"/>
          <w:szCs w:val="24"/>
          <w:rtl/>
        </w:rPr>
        <w:t>ی‌</w:t>
      </w:r>
      <w:r w:rsidR="0035081F">
        <w:rPr>
          <w:rFonts w:ascii="IRMitra" w:hAnsi="IRMitra" w:cs="B Lotus" w:hint="eastAsia"/>
          <w:sz w:val="24"/>
          <w:szCs w:val="24"/>
          <w:rtl/>
        </w:rPr>
        <w:t>گر</w:t>
      </w:r>
      <w:r w:rsidR="0035081F">
        <w:rPr>
          <w:rFonts w:ascii="IRMitra" w:hAnsi="IRMitra" w:cs="B Lotus" w:hint="cs"/>
          <w:sz w:val="24"/>
          <w:szCs w:val="24"/>
          <w:rtl/>
        </w:rPr>
        <w:t>ی</w:t>
      </w:r>
      <w:r w:rsidRPr="00B32498">
        <w:rPr>
          <w:rFonts w:ascii="IRMitra" w:hAnsi="IRMitra" w:cs="B Lotus"/>
          <w:sz w:val="24"/>
          <w:szCs w:val="24"/>
          <w:rtl/>
        </w:rPr>
        <w:t xml:space="preserve"> </w:t>
      </w:r>
      <w:r w:rsidR="0035081F">
        <w:rPr>
          <w:rFonts w:ascii="IRMitra" w:hAnsi="IRMitra" w:cs="B Lotus"/>
          <w:sz w:val="24"/>
          <w:szCs w:val="24"/>
          <w:rtl/>
        </w:rPr>
        <w:t>دل‌زدگ</w:t>
      </w:r>
      <w:r w:rsidR="0035081F">
        <w:rPr>
          <w:rFonts w:ascii="IRMitra" w:hAnsi="IRMitra" w:cs="B Lotus" w:hint="cs"/>
          <w:sz w:val="24"/>
          <w:szCs w:val="24"/>
          <w:rtl/>
        </w:rPr>
        <w:t>ی</w:t>
      </w:r>
      <w:r w:rsidRPr="00B32498">
        <w:rPr>
          <w:rFonts w:ascii="IRMitra" w:hAnsi="IRMitra" w:cs="B Lotus"/>
          <w:sz w:val="24"/>
          <w:szCs w:val="24"/>
          <w:rtl/>
        </w:rPr>
        <w:t xml:space="preserve"> زناشویی</w:t>
      </w:r>
      <w:r w:rsidR="00DC59FE">
        <w:rPr>
          <w:rFonts w:ascii="IRMitra" w:hAnsi="IRMitra" w:cs="B Lotus"/>
          <w:sz w:val="24"/>
          <w:szCs w:val="24"/>
          <w:rtl/>
        </w:rPr>
        <w:t xml:space="preserve"> </w:t>
      </w:r>
      <w:r w:rsidRPr="00B32498">
        <w:rPr>
          <w:rFonts w:ascii="IRMitra" w:hAnsi="IRMitra" w:cs="B Lotus"/>
          <w:sz w:val="24"/>
          <w:szCs w:val="24"/>
          <w:rtl/>
        </w:rPr>
        <w:t xml:space="preserve">به ترتیب برابر با 014/0 و 026/0 </w:t>
      </w:r>
      <w:r w:rsidR="0035081F">
        <w:rPr>
          <w:rFonts w:ascii="IRMitra" w:hAnsi="IRMitra" w:cs="B Lotus"/>
          <w:sz w:val="24"/>
          <w:szCs w:val="24"/>
          <w:rtl/>
        </w:rPr>
        <w:t>م</w:t>
      </w:r>
      <w:r w:rsidR="0035081F">
        <w:rPr>
          <w:rFonts w:ascii="IRMitra" w:hAnsi="IRMitra" w:cs="B Lotus" w:hint="cs"/>
          <w:sz w:val="24"/>
          <w:szCs w:val="24"/>
          <w:rtl/>
        </w:rPr>
        <w:t>ی‌</w:t>
      </w:r>
      <w:r w:rsidR="0035081F">
        <w:rPr>
          <w:rFonts w:ascii="IRMitra" w:hAnsi="IRMitra" w:cs="B Lotus" w:hint="eastAsia"/>
          <w:sz w:val="24"/>
          <w:szCs w:val="24"/>
          <w:rtl/>
        </w:rPr>
        <w:t>باشد</w:t>
      </w:r>
      <w:r w:rsidRPr="00B32498">
        <w:rPr>
          <w:rFonts w:ascii="IRMitra" w:hAnsi="IRMitra" w:cs="B Lotus"/>
          <w:sz w:val="24"/>
          <w:szCs w:val="24"/>
          <w:rtl/>
        </w:rPr>
        <w:t xml:space="preserve"> که این تأثیرات در سطح 01/0 معنادار است.</w:t>
      </w:r>
    </w:p>
    <w:p w:rsidR="008514F5" w:rsidRPr="00B32498" w:rsidRDefault="00B32498" w:rsidP="00546541">
      <w:pPr>
        <w:bidi/>
        <w:spacing w:line="240" w:lineRule="auto"/>
        <w:jc w:val="left"/>
        <w:rPr>
          <w:rFonts w:ascii="IRMitra" w:hAnsi="IRMitra"/>
          <w:b/>
          <w:bCs/>
          <w:sz w:val="28"/>
          <w:rtl/>
        </w:rPr>
      </w:pPr>
      <w:r w:rsidRPr="00B32498">
        <w:rPr>
          <w:rFonts w:ascii="IRMitra" w:hAnsi="IRMitra" w:hint="cs"/>
          <w:b/>
          <w:bCs/>
          <w:sz w:val="28"/>
          <w:rtl/>
        </w:rPr>
        <w:t>5- بحث و نتیجه</w:t>
      </w:r>
      <w:r w:rsidRPr="00B32498">
        <w:rPr>
          <w:rFonts w:ascii="IRMitra" w:hAnsi="IRMitra" w:hint="cs"/>
          <w:b/>
          <w:bCs/>
          <w:sz w:val="28"/>
          <w:rtl/>
        </w:rPr>
        <w:softHyphen/>
        <w:t>گیری</w:t>
      </w:r>
    </w:p>
    <w:p w:rsidR="008514F5" w:rsidRDefault="008514F5" w:rsidP="00D77628">
      <w:pPr>
        <w:bidi/>
        <w:spacing w:line="240" w:lineRule="auto"/>
        <w:jc w:val="both"/>
        <w:rPr>
          <w:rFonts w:ascii="IRMitra" w:hAnsi="IRMitra" w:cs="B Lotus"/>
          <w:sz w:val="24"/>
          <w:szCs w:val="24"/>
        </w:rPr>
      </w:pPr>
      <w:r w:rsidRPr="00B32498">
        <w:rPr>
          <w:rFonts w:ascii="IRMitra" w:hAnsi="IRMitra" w:cs="B Lotus"/>
          <w:b/>
          <w:sz w:val="24"/>
          <w:szCs w:val="24"/>
          <w:rtl/>
        </w:rPr>
        <w:t xml:space="preserve">هدف پژوهش حاضر </w:t>
      </w:r>
      <w:r w:rsidR="0035081F">
        <w:rPr>
          <w:rFonts w:ascii="IRMitra" w:hAnsi="IRMitra" w:cs="B Lotus"/>
          <w:b/>
          <w:sz w:val="24"/>
          <w:szCs w:val="24"/>
          <w:rtl/>
        </w:rPr>
        <w:t>پ</w:t>
      </w:r>
      <w:r w:rsidR="0035081F">
        <w:rPr>
          <w:rFonts w:ascii="IRMitra" w:hAnsi="IRMitra" w:cs="B Lotus" w:hint="cs"/>
          <w:b/>
          <w:sz w:val="24"/>
          <w:szCs w:val="24"/>
          <w:rtl/>
        </w:rPr>
        <w:t>ی</w:t>
      </w:r>
      <w:r w:rsidR="0035081F">
        <w:rPr>
          <w:rFonts w:ascii="IRMitra" w:hAnsi="IRMitra" w:cs="B Lotus" w:hint="eastAsia"/>
          <w:b/>
          <w:sz w:val="24"/>
          <w:szCs w:val="24"/>
          <w:rtl/>
        </w:rPr>
        <w:t>ش‌ب</w:t>
      </w:r>
      <w:r w:rsidR="0035081F">
        <w:rPr>
          <w:rFonts w:ascii="IRMitra" w:hAnsi="IRMitra" w:cs="B Lotus" w:hint="cs"/>
          <w:b/>
          <w:sz w:val="24"/>
          <w:szCs w:val="24"/>
          <w:rtl/>
        </w:rPr>
        <w:t>ی</w:t>
      </w:r>
      <w:r w:rsidR="0035081F">
        <w:rPr>
          <w:rFonts w:ascii="IRMitra" w:hAnsi="IRMitra" w:cs="B Lotus" w:hint="eastAsia"/>
          <w:b/>
          <w:sz w:val="24"/>
          <w:szCs w:val="24"/>
          <w:rtl/>
        </w:rPr>
        <w:t>ن</w:t>
      </w:r>
      <w:r w:rsidR="0035081F">
        <w:rPr>
          <w:rFonts w:ascii="IRMitra" w:hAnsi="IRMitra" w:cs="B Lotus" w:hint="cs"/>
          <w:b/>
          <w:sz w:val="24"/>
          <w:szCs w:val="24"/>
          <w:rtl/>
        </w:rPr>
        <w:t>ی</w:t>
      </w:r>
      <w:r w:rsidRPr="00B32498">
        <w:rPr>
          <w:rFonts w:ascii="IRMitra" w:hAnsi="IRMitra" w:cs="B Lotus"/>
          <w:b/>
          <w:sz w:val="24"/>
          <w:szCs w:val="24"/>
          <w:rtl/>
        </w:rPr>
        <w:t xml:space="preserve"> میل به طلاق بر اساس باورهای بدکارکردی جنسی و باورهای ارتباطی با </w:t>
      </w:r>
      <w:r w:rsidR="0035081F">
        <w:rPr>
          <w:rFonts w:ascii="IRMitra" w:hAnsi="IRMitra" w:cs="B Lotus"/>
          <w:b/>
          <w:sz w:val="24"/>
          <w:szCs w:val="24"/>
          <w:rtl/>
        </w:rPr>
        <w:t>م</w:t>
      </w:r>
      <w:r w:rsidR="0035081F">
        <w:rPr>
          <w:rFonts w:ascii="IRMitra" w:hAnsi="IRMitra" w:cs="B Lotus" w:hint="cs"/>
          <w:b/>
          <w:sz w:val="24"/>
          <w:szCs w:val="24"/>
          <w:rtl/>
        </w:rPr>
        <w:t>ی</w:t>
      </w:r>
      <w:r w:rsidR="0035081F">
        <w:rPr>
          <w:rFonts w:ascii="IRMitra" w:hAnsi="IRMitra" w:cs="B Lotus" w:hint="eastAsia"/>
          <w:b/>
          <w:sz w:val="24"/>
          <w:szCs w:val="24"/>
          <w:rtl/>
        </w:rPr>
        <w:t>انج</w:t>
      </w:r>
      <w:r w:rsidR="0035081F">
        <w:rPr>
          <w:rFonts w:ascii="IRMitra" w:hAnsi="IRMitra" w:cs="B Lotus" w:hint="cs"/>
          <w:b/>
          <w:sz w:val="24"/>
          <w:szCs w:val="24"/>
          <w:rtl/>
        </w:rPr>
        <w:t>ی‌</w:t>
      </w:r>
      <w:r w:rsidR="0035081F">
        <w:rPr>
          <w:rFonts w:ascii="IRMitra" w:hAnsi="IRMitra" w:cs="B Lotus" w:hint="eastAsia"/>
          <w:b/>
          <w:sz w:val="24"/>
          <w:szCs w:val="24"/>
          <w:rtl/>
        </w:rPr>
        <w:t>گر</w:t>
      </w:r>
      <w:r w:rsidR="0035081F">
        <w:rPr>
          <w:rFonts w:ascii="IRMitra" w:hAnsi="IRMitra" w:cs="B Lotus" w:hint="cs"/>
          <w:b/>
          <w:sz w:val="24"/>
          <w:szCs w:val="24"/>
          <w:rtl/>
        </w:rPr>
        <w:t>ی</w:t>
      </w:r>
      <w:r w:rsidRPr="00B32498">
        <w:rPr>
          <w:rFonts w:ascii="IRMitra" w:hAnsi="IRMitra" w:cs="B Lotus"/>
          <w:b/>
          <w:sz w:val="24"/>
          <w:szCs w:val="24"/>
          <w:rtl/>
        </w:rPr>
        <w:t xml:space="preserve"> </w:t>
      </w:r>
      <w:r w:rsidR="0035081F">
        <w:rPr>
          <w:rFonts w:ascii="IRMitra" w:hAnsi="IRMitra" w:cs="B Lotus"/>
          <w:b/>
          <w:sz w:val="24"/>
          <w:szCs w:val="24"/>
          <w:rtl/>
        </w:rPr>
        <w:t>دل‌زدگ</w:t>
      </w:r>
      <w:r w:rsidR="0035081F">
        <w:rPr>
          <w:rFonts w:ascii="IRMitra" w:hAnsi="IRMitra" w:cs="B Lotus" w:hint="cs"/>
          <w:b/>
          <w:sz w:val="24"/>
          <w:szCs w:val="24"/>
          <w:rtl/>
        </w:rPr>
        <w:t>ی</w:t>
      </w:r>
      <w:r w:rsidRPr="00B32498">
        <w:rPr>
          <w:rFonts w:ascii="IRMitra" w:hAnsi="IRMitra" w:cs="B Lotus"/>
          <w:b/>
          <w:sz w:val="24"/>
          <w:szCs w:val="24"/>
          <w:rtl/>
        </w:rPr>
        <w:t xml:space="preserve"> زناشویی بود. اولین نتیجه پژوهش نشان داد که باورهای بدکارکردی جنسی </w:t>
      </w:r>
      <w:r w:rsidR="0035081F">
        <w:rPr>
          <w:rFonts w:ascii="IRMitra" w:hAnsi="IRMitra" w:cs="B Lotus"/>
          <w:b/>
          <w:sz w:val="24"/>
          <w:szCs w:val="24"/>
          <w:rtl/>
        </w:rPr>
        <w:t>به‌صورت</w:t>
      </w:r>
      <w:r w:rsidRPr="00B32498">
        <w:rPr>
          <w:rFonts w:ascii="IRMitra" w:hAnsi="IRMitra" w:cs="B Lotus"/>
          <w:b/>
          <w:sz w:val="24"/>
          <w:szCs w:val="24"/>
          <w:rtl/>
        </w:rPr>
        <w:t xml:space="preserve"> مستقیم </w:t>
      </w:r>
      <w:r w:rsidR="0035081F">
        <w:rPr>
          <w:rFonts w:ascii="IRMitra" w:hAnsi="IRMitra" w:cs="B Lotus"/>
          <w:b/>
          <w:sz w:val="24"/>
          <w:szCs w:val="24"/>
          <w:rtl/>
        </w:rPr>
        <w:t>تأث</w:t>
      </w:r>
      <w:r w:rsidR="0035081F">
        <w:rPr>
          <w:rFonts w:ascii="IRMitra" w:hAnsi="IRMitra" w:cs="B Lotus" w:hint="cs"/>
          <w:b/>
          <w:sz w:val="24"/>
          <w:szCs w:val="24"/>
          <w:rtl/>
        </w:rPr>
        <w:t>ی</w:t>
      </w:r>
      <w:r w:rsidR="0035081F">
        <w:rPr>
          <w:rFonts w:ascii="IRMitra" w:hAnsi="IRMitra" w:cs="B Lotus" w:hint="eastAsia"/>
          <w:b/>
          <w:sz w:val="24"/>
          <w:szCs w:val="24"/>
          <w:rtl/>
        </w:rPr>
        <w:t>ر</w:t>
      </w:r>
      <w:r w:rsidRPr="00B32498">
        <w:rPr>
          <w:rFonts w:ascii="IRMitra" w:hAnsi="IRMitra" w:cs="B Lotus"/>
          <w:b/>
          <w:sz w:val="24"/>
          <w:szCs w:val="24"/>
          <w:rtl/>
        </w:rPr>
        <w:t xml:space="preserve"> مثبت بر میل به طلاق دارد. </w:t>
      </w:r>
      <w:r w:rsidR="0035081F">
        <w:rPr>
          <w:rFonts w:ascii="IRMitra" w:hAnsi="IRMitra" w:cs="B Lotus"/>
          <w:b/>
          <w:sz w:val="24"/>
          <w:szCs w:val="24"/>
          <w:rtl/>
        </w:rPr>
        <w:t>بد</w:t>
      </w:r>
      <w:r w:rsidR="0035081F">
        <w:rPr>
          <w:rFonts w:ascii="IRMitra" w:hAnsi="IRMitra" w:cs="B Lotus" w:hint="cs"/>
          <w:b/>
          <w:sz w:val="24"/>
          <w:szCs w:val="24"/>
          <w:rtl/>
        </w:rPr>
        <w:t>ی</w:t>
      </w:r>
      <w:r w:rsidR="0035081F">
        <w:rPr>
          <w:rFonts w:ascii="IRMitra" w:hAnsi="IRMitra" w:cs="B Lotus" w:hint="eastAsia"/>
          <w:b/>
          <w:sz w:val="24"/>
          <w:szCs w:val="24"/>
          <w:rtl/>
        </w:rPr>
        <w:t>ن‌صورت</w:t>
      </w:r>
      <w:r w:rsidRPr="00B32498">
        <w:rPr>
          <w:rFonts w:ascii="IRMitra" w:hAnsi="IRMitra" w:cs="B Lotus"/>
          <w:b/>
          <w:sz w:val="24"/>
          <w:szCs w:val="24"/>
          <w:rtl/>
        </w:rPr>
        <w:t xml:space="preserve"> که افزایش باورهای بدکارکردی جنسی در زوجین بر افزایش میل به طلاق </w:t>
      </w:r>
      <w:r w:rsidR="0035081F">
        <w:rPr>
          <w:rFonts w:ascii="IRMitra" w:hAnsi="IRMitra" w:cs="B Lotus"/>
          <w:b/>
          <w:sz w:val="24"/>
          <w:szCs w:val="24"/>
          <w:rtl/>
        </w:rPr>
        <w:t>مؤثر</w:t>
      </w:r>
      <w:r w:rsidRPr="00B32498">
        <w:rPr>
          <w:rFonts w:ascii="IRMitra" w:hAnsi="IRMitra" w:cs="B Lotus"/>
          <w:b/>
          <w:sz w:val="24"/>
          <w:szCs w:val="24"/>
          <w:rtl/>
        </w:rPr>
        <w:t xml:space="preserve"> است. در همین زمینه</w:t>
      </w:r>
      <w:r w:rsidR="00DC59FE">
        <w:rPr>
          <w:rFonts w:ascii="IRMitra" w:hAnsi="IRMitra" w:cs="B Lotus"/>
          <w:b/>
          <w:sz w:val="24"/>
          <w:szCs w:val="24"/>
          <w:rtl/>
        </w:rPr>
        <w:t xml:space="preserve"> </w:t>
      </w:r>
      <w:r w:rsidRPr="00B32498">
        <w:rPr>
          <w:rFonts w:ascii="IRMitra" w:hAnsi="IRMitra" w:cs="B Lotus"/>
          <w:b/>
          <w:sz w:val="24"/>
          <w:szCs w:val="24"/>
          <w:rtl/>
        </w:rPr>
        <w:t>نتایج پژوهش</w:t>
      </w:r>
      <w:r w:rsidR="00B32498">
        <w:rPr>
          <w:rFonts w:ascii="IRMitra" w:hAnsi="IRMitra" w:cs="B Lotus"/>
          <w:b/>
          <w:sz w:val="24"/>
          <w:szCs w:val="24"/>
          <w:rtl/>
          <w:lang w:bidi="fa-IR"/>
        </w:rPr>
        <w:t xml:space="preserve"> خاتمی</w:t>
      </w:r>
      <w:r w:rsidR="00B32498">
        <w:rPr>
          <w:rFonts w:ascii="IRMitra" w:hAnsi="IRMitra" w:cs="B Lotus" w:hint="cs"/>
          <w:b/>
          <w:sz w:val="24"/>
          <w:szCs w:val="24"/>
          <w:rtl/>
          <w:lang w:bidi="fa-IR"/>
        </w:rPr>
        <w:t>،</w:t>
      </w:r>
      <w:r w:rsidR="00B32498">
        <w:rPr>
          <w:rFonts w:ascii="IRMitra" w:hAnsi="IRMitra" w:cs="B Lotus"/>
          <w:b/>
          <w:sz w:val="24"/>
          <w:szCs w:val="24"/>
          <w:rtl/>
          <w:lang w:bidi="fa-IR"/>
        </w:rPr>
        <w:t xml:space="preserve"> بهادرخان</w:t>
      </w:r>
      <w:r w:rsidR="00B32498">
        <w:rPr>
          <w:rFonts w:ascii="IRMitra" w:hAnsi="IRMitra" w:cs="B Lotus" w:hint="cs"/>
          <w:b/>
          <w:sz w:val="24"/>
          <w:szCs w:val="24"/>
          <w:rtl/>
          <w:lang w:bidi="fa-IR"/>
        </w:rPr>
        <w:t>،</w:t>
      </w:r>
      <w:r w:rsidR="00B32498">
        <w:rPr>
          <w:rFonts w:ascii="IRMitra" w:hAnsi="IRMitra" w:cs="B Lotus"/>
          <w:b/>
          <w:sz w:val="24"/>
          <w:szCs w:val="24"/>
          <w:rtl/>
          <w:lang w:bidi="fa-IR"/>
        </w:rPr>
        <w:t xml:space="preserve"> بندارکاخکی و</w:t>
      </w:r>
      <w:r w:rsidRPr="00B32498">
        <w:rPr>
          <w:rFonts w:ascii="IRMitra" w:hAnsi="IRMitra" w:cs="B Lotus"/>
          <w:b/>
          <w:sz w:val="24"/>
          <w:szCs w:val="24"/>
          <w:rtl/>
          <w:lang w:bidi="fa-IR"/>
        </w:rPr>
        <w:t xml:space="preserve"> بیانفر</w:t>
      </w:r>
      <w:r w:rsidR="00B32498">
        <w:rPr>
          <w:rFonts w:ascii="IRMitra" w:hAnsi="IRMitra" w:cs="B Lotus" w:hint="cs"/>
          <w:b/>
          <w:sz w:val="24"/>
          <w:szCs w:val="24"/>
          <w:rtl/>
          <w:lang w:bidi="fa-IR"/>
        </w:rPr>
        <w:t xml:space="preserve"> </w:t>
      </w:r>
      <w:r w:rsidRPr="00B32498">
        <w:rPr>
          <w:rFonts w:ascii="IRMitra" w:hAnsi="IRMitra" w:cs="B Lotus"/>
          <w:b/>
          <w:sz w:val="24"/>
          <w:szCs w:val="24"/>
          <w:rtl/>
          <w:lang w:bidi="fa-IR"/>
        </w:rPr>
        <w:t xml:space="preserve">(1398) نشان داد </w:t>
      </w:r>
      <w:r w:rsidR="0035081F">
        <w:rPr>
          <w:rFonts w:ascii="IRMitra" w:hAnsi="IRMitra" w:cs="B Lotus"/>
          <w:b/>
          <w:sz w:val="24"/>
          <w:szCs w:val="24"/>
          <w:rtl/>
          <w:lang w:bidi="fa-IR"/>
        </w:rPr>
        <w:t>مؤلفه‌ها</w:t>
      </w:r>
      <w:r w:rsidR="0035081F">
        <w:rPr>
          <w:rFonts w:ascii="IRMitra" w:hAnsi="IRMitra" w:cs="B Lotus" w:hint="cs"/>
          <w:b/>
          <w:sz w:val="24"/>
          <w:szCs w:val="24"/>
          <w:rtl/>
          <w:lang w:bidi="fa-IR"/>
        </w:rPr>
        <w:t>ی</w:t>
      </w:r>
      <w:r w:rsidRPr="00B32498">
        <w:rPr>
          <w:rFonts w:ascii="IRMitra" w:hAnsi="IRMitra" w:cs="B Lotus"/>
          <w:b/>
          <w:sz w:val="24"/>
          <w:szCs w:val="24"/>
          <w:rtl/>
          <w:lang w:bidi="fa-IR"/>
        </w:rPr>
        <w:t xml:space="preserve"> باورهای </w:t>
      </w:r>
      <w:r w:rsidR="0035081F">
        <w:rPr>
          <w:rFonts w:ascii="IRMitra" w:hAnsi="IRMitra" w:cs="B Lotus"/>
          <w:b/>
          <w:sz w:val="24"/>
          <w:szCs w:val="24"/>
          <w:rtl/>
          <w:lang w:bidi="fa-IR"/>
        </w:rPr>
        <w:t>ناکارآمد</w:t>
      </w:r>
      <w:r w:rsidRPr="00B32498">
        <w:rPr>
          <w:rFonts w:ascii="IRMitra" w:hAnsi="IRMitra" w:cs="B Lotus"/>
          <w:b/>
          <w:sz w:val="24"/>
          <w:szCs w:val="24"/>
          <w:rtl/>
          <w:lang w:bidi="fa-IR"/>
        </w:rPr>
        <w:t xml:space="preserve"> جنسي با </w:t>
      </w:r>
      <w:r w:rsidR="0035081F">
        <w:rPr>
          <w:rFonts w:ascii="IRMitra" w:hAnsi="IRMitra" w:cs="B Lotus"/>
          <w:b/>
          <w:sz w:val="24"/>
          <w:szCs w:val="24"/>
          <w:rtl/>
          <w:lang w:bidi="fa-IR"/>
        </w:rPr>
        <w:t>تأث</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رگذار</w:t>
      </w:r>
      <w:r w:rsidR="0035081F">
        <w:rPr>
          <w:rFonts w:ascii="IRMitra" w:hAnsi="IRMitra" w:cs="B Lotus" w:hint="cs"/>
          <w:b/>
          <w:sz w:val="24"/>
          <w:szCs w:val="24"/>
          <w:rtl/>
          <w:lang w:bidi="fa-IR"/>
        </w:rPr>
        <w:t>ی</w:t>
      </w:r>
      <w:r w:rsidRPr="00B32498">
        <w:rPr>
          <w:rFonts w:ascii="IRMitra" w:hAnsi="IRMitra" w:cs="B Lotus"/>
          <w:b/>
          <w:sz w:val="24"/>
          <w:szCs w:val="24"/>
          <w:rtl/>
          <w:lang w:bidi="fa-IR"/>
        </w:rPr>
        <w:t xml:space="preserve"> بر عملكرد و خودپنداره جنسي زنان، صمیمیت و رضایت جنسي آنان </w:t>
      </w:r>
      <w:r w:rsidR="0035081F">
        <w:rPr>
          <w:rFonts w:ascii="IRMitra" w:hAnsi="IRMitra" w:cs="B Lotus"/>
          <w:b/>
          <w:sz w:val="24"/>
          <w:szCs w:val="24"/>
          <w:rtl/>
          <w:lang w:bidi="fa-IR"/>
        </w:rPr>
        <w:t>را هدف</w:t>
      </w:r>
      <w:r w:rsidRPr="00B32498">
        <w:rPr>
          <w:rFonts w:ascii="IRMitra" w:hAnsi="IRMitra" w:cs="B Lotus"/>
          <w:b/>
          <w:sz w:val="24"/>
          <w:szCs w:val="24"/>
          <w:rtl/>
          <w:lang w:bidi="fa-IR"/>
        </w:rPr>
        <w:t xml:space="preserve">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گ</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رد</w:t>
      </w:r>
      <w:r w:rsidRPr="00B32498">
        <w:rPr>
          <w:rFonts w:ascii="IRMitra" w:hAnsi="IRMitra" w:cs="B Lotus"/>
          <w:b/>
          <w:sz w:val="24"/>
          <w:szCs w:val="24"/>
          <w:rtl/>
          <w:lang w:bidi="fa-IR"/>
        </w:rPr>
        <w:t xml:space="preserve">؛ و با کاهش این دو </w:t>
      </w:r>
      <w:r w:rsidR="0035081F">
        <w:rPr>
          <w:rFonts w:ascii="IRMitra" w:hAnsi="IRMitra" w:cs="B Lotus"/>
          <w:b/>
          <w:sz w:val="24"/>
          <w:szCs w:val="24"/>
          <w:rtl/>
          <w:lang w:bidi="fa-IR"/>
        </w:rPr>
        <w:t>مؤلفه</w:t>
      </w:r>
      <w:r w:rsidRPr="00B32498">
        <w:rPr>
          <w:rFonts w:ascii="IRMitra" w:hAnsi="IRMitra" w:cs="B Lotus"/>
          <w:b/>
          <w:sz w:val="24"/>
          <w:szCs w:val="24"/>
          <w:rtl/>
          <w:lang w:bidi="fa-IR"/>
        </w:rPr>
        <w:t xml:space="preserve"> کیفیت و رضایتمندی زناشویي کاهش پیدا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کند</w:t>
      </w:r>
      <w:r w:rsidRPr="00B32498">
        <w:rPr>
          <w:rFonts w:ascii="IRMitra" w:hAnsi="IRMitra" w:cs="B Lotus"/>
          <w:b/>
          <w:sz w:val="24"/>
          <w:szCs w:val="24"/>
          <w:rtl/>
          <w:lang w:bidi="fa-IR"/>
        </w:rPr>
        <w:t xml:space="preserve"> و این موضوع </w:t>
      </w:r>
      <w:r w:rsidR="0035081F">
        <w:rPr>
          <w:rFonts w:ascii="IRMitra" w:hAnsi="IRMitra" w:cs="B Lotus"/>
          <w:b/>
          <w:sz w:val="24"/>
          <w:szCs w:val="24"/>
          <w:rtl/>
          <w:lang w:bidi="fa-IR"/>
        </w:rPr>
        <w:t>به‌تدر</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ج</w:t>
      </w:r>
      <w:r w:rsidRPr="00B32498">
        <w:rPr>
          <w:rFonts w:ascii="IRMitra" w:hAnsi="IRMitra" w:cs="B Lotus"/>
          <w:b/>
          <w:sz w:val="24"/>
          <w:szCs w:val="24"/>
          <w:rtl/>
          <w:lang w:bidi="fa-IR"/>
        </w:rPr>
        <w:t xml:space="preserve"> به افزایش شكاف بین همسران و </w:t>
      </w:r>
      <w:r w:rsidR="0035081F">
        <w:rPr>
          <w:rFonts w:ascii="IRMitra" w:hAnsi="IRMitra" w:cs="B Lotus"/>
          <w:b/>
          <w:sz w:val="24"/>
          <w:szCs w:val="24"/>
          <w:rtl/>
          <w:lang w:bidi="fa-IR"/>
        </w:rPr>
        <w:t>به‌تبع</w:t>
      </w:r>
      <w:r w:rsidRPr="00B32498">
        <w:rPr>
          <w:rFonts w:ascii="IRMitra" w:hAnsi="IRMitra" w:cs="B Lotus"/>
          <w:b/>
          <w:sz w:val="24"/>
          <w:szCs w:val="24"/>
          <w:rtl/>
          <w:lang w:bidi="fa-IR"/>
        </w:rPr>
        <w:t xml:space="preserve"> آن طلاق عاطفي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انجامد</w:t>
      </w:r>
      <w:r w:rsidRPr="00B32498">
        <w:rPr>
          <w:rFonts w:ascii="IRMitra" w:hAnsi="IRMitra" w:cs="B Lotus"/>
          <w:b/>
          <w:sz w:val="24"/>
          <w:szCs w:val="24"/>
          <w:rtl/>
          <w:lang w:bidi="fa-IR"/>
        </w:rPr>
        <w:t>.</w:t>
      </w:r>
      <w:r w:rsidRPr="00B32498">
        <w:rPr>
          <w:rFonts w:ascii="IRMitra" w:hAnsi="IRMitra" w:cs="B Lotus"/>
          <w:b/>
          <w:sz w:val="24"/>
          <w:szCs w:val="24"/>
          <w:rtl/>
        </w:rPr>
        <w:t xml:space="preserve"> در تبیین نتایج فوق </w:t>
      </w:r>
      <w:r w:rsidR="0035081F">
        <w:rPr>
          <w:rFonts w:ascii="IRMitra" w:hAnsi="IRMitra" w:cs="B Lotus"/>
          <w:b/>
          <w:sz w:val="24"/>
          <w:szCs w:val="24"/>
          <w:rtl/>
        </w:rPr>
        <w:t>م</w:t>
      </w:r>
      <w:r w:rsidR="0035081F">
        <w:rPr>
          <w:rFonts w:ascii="IRMitra" w:hAnsi="IRMitra" w:cs="B Lotus" w:hint="cs"/>
          <w:b/>
          <w:sz w:val="24"/>
          <w:szCs w:val="24"/>
          <w:rtl/>
        </w:rPr>
        <w:t>ی‌</w:t>
      </w:r>
      <w:r w:rsidR="0035081F">
        <w:rPr>
          <w:rFonts w:ascii="IRMitra" w:hAnsi="IRMitra" w:cs="B Lotus" w:hint="eastAsia"/>
          <w:b/>
          <w:sz w:val="24"/>
          <w:szCs w:val="24"/>
          <w:rtl/>
        </w:rPr>
        <w:t>توان</w:t>
      </w:r>
      <w:r w:rsidRPr="00B32498">
        <w:rPr>
          <w:rFonts w:ascii="IRMitra" w:hAnsi="IRMitra" w:cs="B Lotus"/>
          <w:b/>
          <w:sz w:val="24"/>
          <w:szCs w:val="24"/>
          <w:rtl/>
        </w:rPr>
        <w:t xml:space="preserve"> اظهار داشت،</w:t>
      </w:r>
      <w:r w:rsidR="00DC59FE">
        <w:rPr>
          <w:rFonts w:ascii="IRMitra" w:hAnsi="IRMitra" w:cs="B Lotus"/>
          <w:b/>
          <w:sz w:val="24"/>
          <w:szCs w:val="24"/>
          <w:rtl/>
        </w:rPr>
        <w:t xml:space="preserve"> هر</w:t>
      </w:r>
      <w:r w:rsidRPr="00B32498">
        <w:rPr>
          <w:rFonts w:ascii="IRMitra" w:hAnsi="IRMitra" w:cs="B Lotus"/>
          <w:b/>
          <w:sz w:val="24"/>
          <w:szCs w:val="24"/>
          <w:rtl/>
        </w:rPr>
        <w:t xml:space="preserve"> نوع کارکرد ناقص و یا ضعیف در روابط زناشویی در قابلیت ایجاد آسیب در روابط عاطفی مابین همسران </w:t>
      </w:r>
      <w:r w:rsidR="0035081F">
        <w:rPr>
          <w:rFonts w:ascii="IRMitra" w:hAnsi="IRMitra" w:cs="B Lotus"/>
          <w:b/>
          <w:sz w:val="24"/>
          <w:szCs w:val="24"/>
          <w:rtl/>
        </w:rPr>
        <w:t>مؤثر</w:t>
      </w:r>
      <w:r w:rsidRPr="00B32498">
        <w:rPr>
          <w:rFonts w:ascii="IRMitra" w:hAnsi="IRMitra" w:cs="B Lotus"/>
          <w:b/>
          <w:sz w:val="24"/>
          <w:szCs w:val="24"/>
          <w:rtl/>
        </w:rPr>
        <w:t xml:space="preserve"> </w:t>
      </w:r>
      <w:r w:rsidR="0035081F">
        <w:rPr>
          <w:rFonts w:ascii="IRMitra" w:hAnsi="IRMitra" w:cs="B Lotus"/>
          <w:b/>
          <w:sz w:val="24"/>
          <w:szCs w:val="24"/>
          <w:rtl/>
        </w:rPr>
        <w:t>م</w:t>
      </w:r>
      <w:r w:rsidR="0035081F">
        <w:rPr>
          <w:rFonts w:ascii="IRMitra" w:hAnsi="IRMitra" w:cs="B Lotus" w:hint="cs"/>
          <w:b/>
          <w:sz w:val="24"/>
          <w:szCs w:val="24"/>
          <w:rtl/>
        </w:rPr>
        <w:t>ی‌</w:t>
      </w:r>
      <w:r w:rsidR="0035081F">
        <w:rPr>
          <w:rFonts w:ascii="IRMitra" w:hAnsi="IRMitra" w:cs="B Lotus" w:hint="eastAsia"/>
          <w:b/>
          <w:sz w:val="24"/>
          <w:szCs w:val="24"/>
          <w:rtl/>
        </w:rPr>
        <w:t>باشد</w:t>
      </w:r>
      <w:r w:rsidRPr="00B32498">
        <w:rPr>
          <w:rFonts w:ascii="IRMitra" w:hAnsi="IRMitra" w:cs="B Lotus"/>
          <w:b/>
          <w:sz w:val="24"/>
          <w:szCs w:val="24"/>
          <w:rtl/>
        </w:rPr>
        <w:t>.</w:t>
      </w:r>
      <w:r w:rsidRPr="00B32498">
        <w:rPr>
          <w:rFonts w:ascii="IRMitra" w:hAnsi="IRMitra" w:cs="B Lotus"/>
          <w:sz w:val="24"/>
          <w:szCs w:val="24"/>
          <w:rtl/>
        </w:rPr>
        <w:t xml:space="preserve"> </w:t>
      </w:r>
      <w:r w:rsidRPr="00B32498">
        <w:rPr>
          <w:rFonts w:ascii="IRMitra" w:hAnsi="IRMitra" w:cs="B Lotus"/>
          <w:b/>
          <w:sz w:val="24"/>
          <w:szCs w:val="24"/>
          <w:rtl/>
        </w:rPr>
        <w:t xml:space="preserve">کارکردهای جنسی </w:t>
      </w:r>
      <w:r w:rsidR="0035081F">
        <w:rPr>
          <w:rFonts w:ascii="IRMitra" w:hAnsi="IRMitra" w:cs="B Lotus"/>
          <w:b/>
          <w:sz w:val="24"/>
          <w:szCs w:val="24"/>
          <w:rtl/>
        </w:rPr>
        <w:t>به‌عنوان</w:t>
      </w:r>
      <w:r w:rsidRPr="00B32498">
        <w:rPr>
          <w:rFonts w:ascii="IRMitra" w:hAnsi="IRMitra" w:cs="B Lotus"/>
          <w:b/>
          <w:sz w:val="24"/>
          <w:szCs w:val="24"/>
          <w:rtl/>
        </w:rPr>
        <w:t xml:space="preserve"> یکی از انواع کارکردهای زناشویی</w:t>
      </w:r>
      <w:r w:rsidR="00DC59FE">
        <w:rPr>
          <w:rFonts w:ascii="IRMitra" w:hAnsi="IRMitra" w:cs="B Lotus"/>
          <w:b/>
          <w:sz w:val="24"/>
          <w:szCs w:val="24"/>
          <w:rtl/>
        </w:rPr>
        <w:t xml:space="preserve"> </w:t>
      </w:r>
      <w:r w:rsidRPr="00B32498">
        <w:rPr>
          <w:rFonts w:ascii="IRMitra" w:hAnsi="IRMitra" w:cs="B Lotus"/>
          <w:b/>
          <w:sz w:val="24"/>
          <w:szCs w:val="24"/>
          <w:rtl/>
        </w:rPr>
        <w:t xml:space="preserve">کیفیت رابطه عاطفی و رضایت زناشویی را </w:t>
      </w:r>
      <w:r w:rsidR="0035081F">
        <w:rPr>
          <w:rFonts w:ascii="IRMitra" w:hAnsi="IRMitra" w:cs="B Lotus"/>
          <w:b/>
          <w:sz w:val="24"/>
          <w:szCs w:val="24"/>
          <w:rtl/>
        </w:rPr>
        <w:t>متأثر</w:t>
      </w:r>
      <w:r w:rsidRPr="00B32498">
        <w:rPr>
          <w:rFonts w:ascii="IRMitra" w:hAnsi="IRMitra" w:cs="B Lotus"/>
          <w:b/>
          <w:sz w:val="24"/>
          <w:szCs w:val="24"/>
          <w:rtl/>
        </w:rPr>
        <w:t xml:space="preserve"> از خود </w:t>
      </w:r>
      <w:r w:rsidR="0035081F">
        <w:rPr>
          <w:rFonts w:ascii="IRMitra" w:hAnsi="IRMitra" w:cs="B Lotus"/>
          <w:b/>
          <w:sz w:val="24"/>
          <w:szCs w:val="24"/>
          <w:rtl/>
        </w:rPr>
        <w:t>م</w:t>
      </w:r>
      <w:r w:rsidR="0035081F">
        <w:rPr>
          <w:rFonts w:ascii="IRMitra" w:hAnsi="IRMitra" w:cs="B Lotus" w:hint="cs"/>
          <w:b/>
          <w:sz w:val="24"/>
          <w:szCs w:val="24"/>
          <w:rtl/>
        </w:rPr>
        <w:t>ی‌</w:t>
      </w:r>
      <w:r w:rsidR="0035081F">
        <w:rPr>
          <w:rFonts w:ascii="IRMitra" w:hAnsi="IRMitra" w:cs="B Lotus" w:hint="eastAsia"/>
          <w:b/>
          <w:sz w:val="24"/>
          <w:szCs w:val="24"/>
          <w:rtl/>
        </w:rPr>
        <w:t>سازد</w:t>
      </w:r>
      <w:r w:rsidR="00B32498" w:rsidRPr="006E3149">
        <w:rPr>
          <w:rFonts w:ascii="IRMitra" w:hAnsi="IRMitra" w:cs="B Lotus" w:hint="cs"/>
          <w:b/>
          <w:sz w:val="24"/>
          <w:szCs w:val="24"/>
          <w:rtl/>
        </w:rPr>
        <w:t xml:space="preserve"> </w:t>
      </w:r>
      <w:r w:rsidRPr="006E3149">
        <w:rPr>
          <w:rFonts w:ascii="IRMitra" w:hAnsi="IRMitra" w:cs="B Lotus"/>
          <w:b/>
          <w:sz w:val="24"/>
          <w:szCs w:val="24"/>
          <w:rtl/>
        </w:rPr>
        <w:t>(صادقی و سامانی،</w:t>
      </w:r>
      <w:r w:rsidR="006E3149" w:rsidRPr="006E3149">
        <w:rPr>
          <w:rFonts w:ascii="IRMitra" w:hAnsi="IRMitra" w:cs="B Lotus" w:hint="cs"/>
          <w:b/>
          <w:sz w:val="24"/>
          <w:szCs w:val="24"/>
          <w:rtl/>
        </w:rPr>
        <w:t xml:space="preserve"> </w:t>
      </w:r>
      <w:r w:rsidRPr="006E3149">
        <w:rPr>
          <w:rFonts w:ascii="IRMitra" w:hAnsi="IRMitra" w:cs="B Lotus"/>
          <w:b/>
          <w:sz w:val="24"/>
          <w:szCs w:val="24"/>
          <w:rtl/>
        </w:rPr>
        <w:t>2011).</w:t>
      </w:r>
      <w:r w:rsidRPr="006E3149">
        <w:rPr>
          <w:rFonts w:ascii="IRMitra" w:hAnsi="IRMitra" w:cs="B Lotus"/>
          <w:b/>
          <w:sz w:val="24"/>
          <w:szCs w:val="24"/>
          <w:rtl/>
          <w:lang w:bidi="fa-IR"/>
        </w:rPr>
        <w:t xml:space="preserve"> مشکلات</w:t>
      </w:r>
      <w:r w:rsidRPr="00B32498">
        <w:rPr>
          <w:rFonts w:ascii="IRMitra" w:hAnsi="IRMitra" w:cs="B Lotus"/>
          <w:b/>
          <w:sz w:val="24"/>
          <w:szCs w:val="24"/>
          <w:rtl/>
          <w:lang w:bidi="fa-IR"/>
        </w:rPr>
        <w:t xml:space="preserve"> جنسی در روابط زناشویی</w:t>
      </w:r>
      <w:r w:rsidR="00DC59FE">
        <w:rPr>
          <w:rFonts w:ascii="IRMitra" w:hAnsi="IRMitra" w:cs="B Lotus"/>
          <w:b/>
          <w:sz w:val="24"/>
          <w:szCs w:val="24"/>
          <w:rtl/>
          <w:lang w:bidi="fa-IR"/>
        </w:rPr>
        <w:t xml:space="preserve">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تواند</w:t>
      </w:r>
      <w:r w:rsidRPr="00B32498">
        <w:rPr>
          <w:rFonts w:ascii="IRMitra" w:hAnsi="IRMitra" w:cs="B Lotus"/>
          <w:b/>
          <w:sz w:val="24"/>
          <w:szCs w:val="24"/>
          <w:rtl/>
          <w:lang w:bidi="fa-IR"/>
        </w:rPr>
        <w:t xml:space="preserve"> منجر به پایین آمدن کیفیت روابط جنسی و در کل، روابط زناشویی شود. پایین آمدن کیفیت در این موارد، خود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تواند</w:t>
      </w:r>
      <w:r w:rsidRPr="00B32498">
        <w:rPr>
          <w:rFonts w:ascii="IRMitra" w:hAnsi="IRMitra" w:cs="B Lotus"/>
          <w:b/>
          <w:sz w:val="24"/>
          <w:szCs w:val="24"/>
          <w:rtl/>
          <w:lang w:bidi="fa-IR"/>
        </w:rPr>
        <w:t xml:space="preserve"> منجر به نارضایتی زناشویی و سرخوردگی و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B32498">
        <w:rPr>
          <w:rFonts w:ascii="IRMitra" w:hAnsi="IRMitra" w:cs="B Lotus"/>
          <w:b/>
          <w:sz w:val="24"/>
          <w:szCs w:val="24"/>
          <w:rtl/>
          <w:lang w:bidi="fa-IR"/>
        </w:rPr>
        <w:t xml:space="preserve"> جنسی و زناشویی گردد؛ پاینز (</w:t>
      </w:r>
      <w:r w:rsidR="00B32498">
        <w:rPr>
          <w:rFonts w:ascii="IRMitra" w:hAnsi="IRMitra" w:cs="B Lotus" w:hint="cs"/>
          <w:b/>
          <w:sz w:val="24"/>
          <w:szCs w:val="24"/>
          <w:rtl/>
          <w:lang w:bidi="fa-IR"/>
        </w:rPr>
        <w:t>1394</w:t>
      </w:r>
      <w:r w:rsidRPr="00B32498">
        <w:rPr>
          <w:rFonts w:ascii="IRMitra" w:hAnsi="IRMitra" w:cs="B Lotus"/>
          <w:b/>
          <w:sz w:val="24"/>
          <w:szCs w:val="24"/>
          <w:rtl/>
          <w:lang w:bidi="fa-IR"/>
        </w:rPr>
        <w:t xml:space="preserve">) نیز معتقد است که رضایتمندي زناشویی پایین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تواند</w:t>
      </w:r>
      <w:r w:rsidRPr="00B32498">
        <w:rPr>
          <w:rFonts w:ascii="IRMitra" w:hAnsi="IRMitra" w:cs="B Lotus"/>
          <w:b/>
          <w:sz w:val="24"/>
          <w:szCs w:val="24"/>
          <w:rtl/>
          <w:lang w:bidi="fa-IR"/>
        </w:rPr>
        <w:t xml:space="preserve"> منجر به بروز سرخوردگی و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Pr="00B32498">
        <w:rPr>
          <w:rFonts w:ascii="IRMitra" w:hAnsi="IRMitra" w:cs="B Lotus"/>
          <w:b/>
          <w:sz w:val="24"/>
          <w:szCs w:val="24"/>
          <w:rtl/>
          <w:lang w:bidi="fa-IR"/>
        </w:rPr>
        <w:t xml:space="preserve"> از زندگی زناشویی و تنزل کیفیت زندگی زناشویی شود. بیش از نیمی از مشکلات جنسی که باعث نابودي زندگی و روابط خانوادگی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شود</w:t>
      </w:r>
      <w:r w:rsidRPr="00B32498">
        <w:rPr>
          <w:rFonts w:ascii="IRMitra" w:hAnsi="IRMitra" w:cs="B Lotus"/>
          <w:b/>
          <w:sz w:val="24"/>
          <w:szCs w:val="24"/>
          <w:rtl/>
          <w:lang w:bidi="fa-IR"/>
        </w:rPr>
        <w:t xml:space="preserve"> به علت عدم آگاهی و داشتن عقاید و باورهاي نادرست در مورد روابط جنسی ایجاد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شود</w:t>
      </w:r>
      <w:r w:rsidRPr="00B32498">
        <w:rPr>
          <w:rFonts w:ascii="IRMitra" w:hAnsi="IRMitra" w:cs="B Lotus"/>
          <w:b/>
          <w:sz w:val="24"/>
          <w:szCs w:val="24"/>
          <w:rtl/>
          <w:lang w:bidi="fa-IR"/>
        </w:rPr>
        <w:t xml:space="preserve"> (</w:t>
      </w:r>
      <w:r w:rsidR="00B32498" w:rsidRPr="008D6C37">
        <w:rPr>
          <w:rFonts w:asciiTheme="majorBidi" w:hAnsiTheme="majorBidi" w:cstheme="majorBidi"/>
          <w:sz w:val="20"/>
          <w:szCs w:val="20"/>
        </w:rPr>
        <w:t>Brandt</w:t>
      </w:r>
      <w:r w:rsidR="00B32498">
        <w:rPr>
          <w:rFonts w:asciiTheme="majorBidi" w:hAnsiTheme="majorBidi" w:cstheme="majorBidi"/>
          <w:sz w:val="20"/>
          <w:szCs w:val="20"/>
        </w:rPr>
        <w:t>, 2004</w:t>
      </w:r>
      <w:r w:rsidRPr="00B32498">
        <w:rPr>
          <w:rFonts w:ascii="IRMitra" w:hAnsi="IRMitra" w:cs="B Lotus"/>
          <w:b/>
          <w:sz w:val="24"/>
          <w:szCs w:val="24"/>
          <w:rtl/>
          <w:lang w:bidi="fa-IR"/>
        </w:rPr>
        <w:t>).</w:t>
      </w:r>
      <w:r w:rsidR="004B13AE" w:rsidRPr="00B32498">
        <w:rPr>
          <w:rFonts w:cs="B Lotus" w:hint="cs"/>
          <w:rtl/>
        </w:rPr>
        <w:t xml:space="preserve"> </w:t>
      </w:r>
      <w:r w:rsidR="004B13AE" w:rsidRPr="00B32498">
        <w:rPr>
          <w:rFonts w:ascii="IRMitra" w:hAnsi="IRMitra" w:cs="B Lotus" w:hint="cs"/>
          <w:b/>
          <w:sz w:val="24"/>
          <w:szCs w:val="24"/>
          <w:rtl/>
          <w:lang w:bidi="fa-IR"/>
        </w:rPr>
        <w:t>شواهد</w:t>
      </w:r>
      <w:r w:rsidR="004B13AE" w:rsidRPr="00B32498">
        <w:rPr>
          <w:rFonts w:ascii="IRMitra" w:hAnsi="IRMitra" w:cs="B Lotus"/>
          <w:b/>
          <w:sz w:val="24"/>
          <w:szCs w:val="24"/>
          <w:rtl/>
          <w:lang w:bidi="fa-IR"/>
        </w:rPr>
        <w:t xml:space="preserve"> </w:t>
      </w:r>
      <w:r w:rsidR="0035081F">
        <w:rPr>
          <w:rFonts w:ascii="IRMitra" w:hAnsi="IRMitra" w:cs="B Lotus"/>
          <w:b/>
          <w:sz w:val="24"/>
          <w:szCs w:val="24"/>
          <w:rtl/>
          <w:lang w:bidi="fa-IR"/>
        </w:rPr>
        <w:t>قابل‌توجه</w:t>
      </w:r>
      <w:r w:rsidR="0035081F">
        <w:rPr>
          <w:rFonts w:ascii="IRMitra" w:hAnsi="IRMitra" w:cs="B Lotus" w:hint="cs"/>
          <w:b/>
          <w:sz w:val="24"/>
          <w:szCs w:val="24"/>
          <w:rtl/>
          <w:lang w:bidi="fa-IR"/>
        </w:rPr>
        <w:t>ی</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نشان</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داده</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است</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که</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اختلال</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عملکرد</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جنسی</w:t>
      </w:r>
      <w:r w:rsidR="004B13AE" w:rsidRPr="00B32498">
        <w:rPr>
          <w:rFonts w:ascii="IRMitra" w:hAnsi="IRMitra" w:cs="B Lotus"/>
          <w:b/>
          <w:sz w:val="24"/>
          <w:szCs w:val="24"/>
          <w:rtl/>
          <w:lang w:bidi="fa-IR"/>
        </w:rPr>
        <w:t xml:space="preserve"> </w:t>
      </w:r>
      <w:r w:rsidR="0035081F">
        <w:rPr>
          <w:rFonts w:ascii="IRMitra" w:hAnsi="IRMitra" w:cs="B Lotus"/>
          <w:b/>
          <w:sz w:val="24"/>
          <w:szCs w:val="24"/>
          <w:rtl/>
          <w:lang w:bidi="fa-IR"/>
        </w:rPr>
        <w:t>به‌طور</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منفی</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با</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رضایت</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جنسی</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افراد</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در</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یک</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رابطه</w:t>
      </w:r>
      <w:r w:rsidR="004B13AE" w:rsidRPr="00B32498">
        <w:rPr>
          <w:rFonts w:ascii="IRMitra" w:hAnsi="IRMitra" w:cs="B Lotus"/>
          <w:b/>
          <w:sz w:val="24"/>
          <w:szCs w:val="24"/>
          <w:rtl/>
          <w:lang w:bidi="fa-IR"/>
        </w:rPr>
        <w:t xml:space="preserve"> </w:t>
      </w:r>
      <w:r w:rsidR="00E37C54" w:rsidRPr="00B32498">
        <w:rPr>
          <w:rFonts w:ascii="IRMitra" w:hAnsi="IRMitra" w:cs="B Lotus" w:hint="cs"/>
          <w:b/>
          <w:sz w:val="24"/>
          <w:szCs w:val="24"/>
          <w:rtl/>
          <w:lang w:bidi="fa-IR"/>
        </w:rPr>
        <w:t xml:space="preserve">دگر جنسگرای </w:t>
      </w:r>
      <w:r w:rsidR="004B13AE" w:rsidRPr="00B32498">
        <w:rPr>
          <w:rFonts w:ascii="IRMitra" w:hAnsi="IRMitra" w:cs="B Lotus" w:hint="cs"/>
          <w:b/>
          <w:sz w:val="24"/>
          <w:szCs w:val="24"/>
          <w:rtl/>
          <w:lang w:bidi="fa-IR"/>
        </w:rPr>
        <w:t>متعهد</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مرتبط</w:t>
      </w:r>
      <w:r w:rsidR="004B13AE" w:rsidRPr="00B32498">
        <w:rPr>
          <w:rFonts w:ascii="IRMitra" w:hAnsi="IRMitra" w:cs="B Lotus"/>
          <w:b/>
          <w:sz w:val="24"/>
          <w:szCs w:val="24"/>
          <w:rtl/>
          <w:lang w:bidi="fa-IR"/>
        </w:rPr>
        <w:t xml:space="preserve"> </w:t>
      </w:r>
      <w:r w:rsidR="004B13AE" w:rsidRPr="00B32498">
        <w:rPr>
          <w:rFonts w:ascii="IRMitra" w:hAnsi="IRMitra" w:cs="B Lotus" w:hint="cs"/>
          <w:b/>
          <w:sz w:val="24"/>
          <w:szCs w:val="24"/>
          <w:rtl/>
          <w:lang w:bidi="fa-IR"/>
        </w:rPr>
        <w:t>است</w:t>
      </w:r>
      <w:r w:rsidR="00B32498">
        <w:rPr>
          <w:rFonts w:ascii="IRMitra" w:hAnsi="IRMitra" w:cs="B Lotus" w:hint="cs"/>
          <w:b/>
          <w:sz w:val="24"/>
          <w:szCs w:val="24"/>
          <w:rtl/>
          <w:lang w:bidi="fa-IR"/>
        </w:rPr>
        <w:t xml:space="preserve"> </w:t>
      </w:r>
      <w:r w:rsidR="004B13AE" w:rsidRPr="00B32498">
        <w:rPr>
          <w:rFonts w:ascii="IRMitra" w:hAnsi="IRMitra" w:cs="B Lotus" w:hint="cs"/>
          <w:b/>
          <w:sz w:val="24"/>
          <w:szCs w:val="24"/>
          <w:rtl/>
          <w:lang w:bidi="fa-IR"/>
        </w:rPr>
        <w:t>(</w:t>
      </w:r>
      <w:r w:rsidR="00B32498">
        <w:rPr>
          <w:rFonts w:asciiTheme="majorBidi" w:hAnsiTheme="majorBidi" w:cstheme="majorBidi"/>
          <w:sz w:val="20"/>
          <w:szCs w:val="20"/>
          <w:lang w:bidi="fa-IR"/>
        </w:rPr>
        <w:t>Damiris</w:t>
      </w:r>
      <w:r w:rsidR="00B32498" w:rsidRPr="008D6C37">
        <w:rPr>
          <w:rFonts w:asciiTheme="majorBidi" w:hAnsiTheme="majorBidi" w:cstheme="majorBidi"/>
          <w:sz w:val="20"/>
          <w:szCs w:val="20"/>
          <w:lang w:bidi="fa-IR"/>
        </w:rPr>
        <w:t xml:space="preserve"> &amp; Allen</w:t>
      </w:r>
      <w:r w:rsidR="00B32498">
        <w:rPr>
          <w:rFonts w:asciiTheme="majorBidi" w:hAnsiTheme="majorBidi" w:cstheme="majorBidi"/>
          <w:sz w:val="20"/>
          <w:szCs w:val="20"/>
          <w:lang w:bidi="fa-IR"/>
        </w:rPr>
        <w:t>, 2023</w:t>
      </w:r>
      <w:r w:rsidR="004B13AE" w:rsidRPr="00B32498">
        <w:rPr>
          <w:rFonts w:ascii="IRMitra" w:hAnsi="IRMitra" w:cs="B Lotus" w:hint="cs"/>
          <w:b/>
          <w:sz w:val="24"/>
          <w:szCs w:val="24"/>
          <w:rtl/>
          <w:lang w:bidi="fa-IR"/>
        </w:rPr>
        <w:t>).</w:t>
      </w:r>
      <w:r w:rsidR="00DC59FE">
        <w:rPr>
          <w:rFonts w:ascii="IRMitra" w:hAnsi="IRMitra" w:cs="B Lotus"/>
          <w:b/>
          <w:sz w:val="24"/>
          <w:szCs w:val="24"/>
          <w:rtl/>
          <w:lang w:bidi="fa-IR"/>
        </w:rPr>
        <w:t xml:space="preserve"> </w:t>
      </w:r>
      <w:r w:rsidRPr="00B32498">
        <w:rPr>
          <w:rFonts w:ascii="IRMitra" w:hAnsi="IRMitra" w:cs="B Lotus"/>
          <w:sz w:val="24"/>
          <w:szCs w:val="24"/>
          <w:rtl/>
        </w:rPr>
        <w:t>به اعتقاد زوج درمانگران رابطه جنسي ضعيف سرآغاز نابودي رابطه زناشويي است (پاينز،</w:t>
      </w:r>
      <w:r w:rsidR="00B32498">
        <w:rPr>
          <w:rFonts w:ascii="IRMitra" w:hAnsi="IRMitra" w:cs="B Lotus" w:hint="cs"/>
          <w:sz w:val="24"/>
          <w:szCs w:val="24"/>
          <w:rtl/>
        </w:rPr>
        <w:t xml:space="preserve"> 1394</w:t>
      </w:r>
      <w:r w:rsidRPr="00B32498">
        <w:rPr>
          <w:rFonts w:ascii="IRMitra" w:hAnsi="IRMitra" w:cs="B Lotus"/>
          <w:sz w:val="24"/>
          <w:szCs w:val="24"/>
          <w:rtl/>
          <w:lang w:bidi="fa-IR"/>
        </w:rPr>
        <w:t>).</w:t>
      </w:r>
      <w:r w:rsidR="00DC59FE">
        <w:rPr>
          <w:rFonts w:ascii="IRMitra" w:hAnsi="IRMitra" w:cs="B Lotus"/>
          <w:sz w:val="24"/>
          <w:szCs w:val="24"/>
          <w:rtl/>
          <w:lang w:bidi="fa-IR"/>
        </w:rPr>
        <w:t xml:space="preserve"> </w:t>
      </w:r>
      <w:r w:rsidR="0035081F">
        <w:rPr>
          <w:rFonts w:ascii="IRMitra" w:hAnsi="IRMitra" w:cs="B Lotus"/>
          <w:b/>
          <w:sz w:val="24"/>
          <w:szCs w:val="24"/>
          <w:rtl/>
          <w:lang w:bidi="fa-IR"/>
        </w:rPr>
        <w:t>نت</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جه‌</w:t>
      </w:r>
      <w:r w:rsidR="0035081F">
        <w:rPr>
          <w:rFonts w:ascii="IRMitra" w:hAnsi="IRMitra" w:cs="B Lotus" w:hint="cs"/>
          <w:b/>
          <w:sz w:val="24"/>
          <w:szCs w:val="24"/>
          <w:rtl/>
          <w:lang w:bidi="fa-IR"/>
        </w:rPr>
        <w:t>ی</w:t>
      </w:r>
      <w:r w:rsidRPr="00B32498">
        <w:rPr>
          <w:rFonts w:ascii="IRMitra" w:hAnsi="IRMitra" w:cs="B Lotus"/>
          <w:b/>
          <w:sz w:val="24"/>
          <w:szCs w:val="24"/>
          <w:rtl/>
          <w:lang w:bidi="fa-IR"/>
        </w:rPr>
        <w:t xml:space="preserve"> بعدی پژوهش حاضر نشان داد </w:t>
      </w:r>
      <w:r w:rsidRPr="00B32498">
        <w:rPr>
          <w:rFonts w:ascii="IRMitra" w:hAnsi="IRMitra" w:cs="B Lotus"/>
          <w:b/>
          <w:sz w:val="24"/>
          <w:szCs w:val="24"/>
          <w:rtl/>
        </w:rPr>
        <w:t xml:space="preserve">که باورهای ارتباطی زوجین </w:t>
      </w:r>
      <w:r w:rsidR="0035081F">
        <w:rPr>
          <w:rFonts w:ascii="IRMitra" w:hAnsi="IRMitra" w:cs="B Lotus"/>
          <w:b/>
          <w:sz w:val="24"/>
          <w:szCs w:val="24"/>
          <w:rtl/>
        </w:rPr>
        <w:t>به‌صورت</w:t>
      </w:r>
      <w:r w:rsidRPr="00B32498">
        <w:rPr>
          <w:rFonts w:ascii="IRMitra" w:hAnsi="IRMitra" w:cs="B Lotus"/>
          <w:b/>
          <w:sz w:val="24"/>
          <w:szCs w:val="24"/>
          <w:rtl/>
        </w:rPr>
        <w:t xml:space="preserve"> مستقیم، </w:t>
      </w:r>
      <w:r w:rsidR="0035081F">
        <w:rPr>
          <w:rFonts w:ascii="IRMitra" w:hAnsi="IRMitra" w:cs="B Lotus"/>
          <w:b/>
          <w:sz w:val="24"/>
          <w:szCs w:val="24"/>
          <w:rtl/>
        </w:rPr>
        <w:t>تأث</w:t>
      </w:r>
      <w:r w:rsidR="0035081F">
        <w:rPr>
          <w:rFonts w:ascii="IRMitra" w:hAnsi="IRMitra" w:cs="B Lotus" w:hint="cs"/>
          <w:b/>
          <w:sz w:val="24"/>
          <w:szCs w:val="24"/>
          <w:rtl/>
        </w:rPr>
        <w:t>ی</w:t>
      </w:r>
      <w:r w:rsidR="0035081F">
        <w:rPr>
          <w:rFonts w:ascii="IRMitra" w:hAnsi="IRMitra" w:cs="B Lotus" w:hint="eastAsia"/>
          <w:b/>
          <w:sz w:val="24"/>
          <w:szCs w:val="24"/>
          <w:rtl/>
        </w:rPr>
        <w:t>ر</w:t>
      </w:r>
      <w:r w:rsidRPr="00B32498">
        <w:rPr>
          <w:rFonts w:ascii="IRMitra" w:hAnsi="IRMitra" w:cs="B Lotus"/>
          <w:b/>
          <w:sz w:val="24"/>
          <w:szCs w:val="24"/>
          <w:rtl/>
        </w:rPr>
        <w:t xml:space="preserve"> مثبت بر میل به طلاق دارد. </w:t>
      </w:r>
      <w:r w:rsidR="0035081F">
        <w:rPr>
          <w:rFonts w:ascii="IRMitra" w:hAnsi="IRMitra" w:cs="B Lotus"/>
          <w:b/>
          <w:sz w:val="24"/>
          <w:szCs w:val="24"/>
          <w:rtl/>
        </w:rPr>
        <w:t>بد</w:t>
      </w:r>
      <w:r w:rsidR="0035081F">
        <w:rPr>
          <w:rFonts w:ascii="IRMitra" w:hAnsi="IRMitra" w:cs="B Lotus" w:hint="cs"/>
          <w:b/>
          <w:sz w:val="24"/>
          <w:szCs w:val="24"/>
          <w:rtl/>
        </w:rPr>
        <w:t>ی</w:t>
      </w:r>
      <w:r w:rsidR="0035081F">
        <w:rPr>
          <w:rFonts w:ascii="IRMitra" w:hAnsi="IRMitra" w:cs="B Lotus" w:hint="eastAsia"/>
          <w:b/>
          <w:sz w:val="24"/>
          <w:szCs w:val="24"/>
          <w:rtl/>
        </w:rPr>
        <w:t>ن‌صورت</w:t>
      </w:r>
      <w:r w:rsidRPr="00B32498">
        <w:rPr>
          <w:rFonts w:ascii="IRMitra" w:hAnsi="IRMitra" w:cs="B Lotus"/>
          <w:b/>
          <w:sz w:val="24"/>
          <w:szCs w:val="24"/>
          <w:rtl/>
        </w:rPr>
        <w:t xml:space="preserve"> که افزایش باورهای ارتباطی زوجین بر افزایش میل به طلاق در </w:t>
      </w:r>
      <w:r w:rsidR="0035081F">
        <w:rPr>
          <w:rFonts w:ascii="IRMitra" w:hAnsi="IRMitra" w:cs="B Lotus"/>
          <w:b/>
          <w:sz w:val="24"/>
          <w:szCs w:val="24"/>
          <w:rtl/>
        </w:rPr>
        <w:t>آن‌ها</w:t>
      </w:r>
      <w:r w:rsidRPr="00B32498">
        <w:rPr>
          <w:rFonts w:ascii="IRMitra" w:hAnsi="IRMitra" w:cs="B Lotus"/>
          <w:b/>
          <w:sz w:val="24"/>
          <w:szCs w:val="24"/>
          <w:rtl/>
        </w:rPr>
        <w:t xml:space="preserve"> </w:t>
      </w:r>
      <w:r w:rsidR="0035081F">
        <w:rPr>
          <w:rFonts w:ascii="IRMitra" w:hAnsi="IRMitra" w:cs="B Lotus"/>
          <w:b/>
          <w:sz w:val="24"/>
          <w:szCs w:val="24"/>
          <w:rtl/>
        </w:rPr>
        <w:t>مؤثر</w:t>
      </w:r>
      <w:r w:rsidRPr="00B32498">
        <w:rPr>
          <w:rFonts w:ascii="IRMitra" w:hAnsi="IRMitra" w:cs="B Lotus"/>
          <w:b/>
          <w:sz w:val="24"/>
          <w:szCs w:val="24"/>
          <w:rtl/>
        </w:rPr>
        <w:t xml:space="preserve"> است. این یافته با نتایج پژوهش </w:t>
      </w:r>
      <w:r w:rsidRPr="00B32498">
        <w:rPr>
          <w:rFonts w:ascii="IRMitra" w:hAnsi="IRMitra" w:cs="B Lotus"/>
          <w:b/>
          <w:sz w:val="24"/>
          <w:szCs w:val="24"/>
          <w:rtl/>
          <w:lang w:bidi="fa-IR"/>
        </w:rPr>
        <w:t xml:space="preserve">شمشیرگران </w:t>
      </w:r>
      <w:r w:rsidR="0035081F">
        <w:rPr>
          <w:rFonts w:ascii="IRMitra" w:hAnsi="IRMitra" w:cs="B Lotus"/>
          <w:b/>
          <w:sz w:val="24"/>
          <w:szCs w:val="24"/>
          <w:rtl/>
          <w:lang w:bidi="fa-IR"/>
        </w:rPr>
        <w:t>و همائ</w:t>
      </w:r>
      <w:r w:rsidR="0035081F">
        <w:rPr>
          <w:rFonts w:ascii="IRMitra" w:hAnsi="IRMitra" w:cs="B Lotus" w:hint="cs"/>
          <w:b/>
          <w:sz w:val="24"/>
          <w:szCs w:val="24"/>
          <w:rtl/>
          <w:lang w:bidi="fa-IR"/>
        </w:rPr>
        <w:t>ی</w:t>
      </w:r>
      <w:r w:rsidR="00BD1013">
        <w:rPr>
          <w:rFonts w:ascii="IRMitra" w:hAnsi="IRMitra" w:cs="B Lotus" w:hint="cs"/>
          <w:b/>
          <w:sz w:val="24"/>
          <w:szCs w:val="24"/>
          <w:rtl/>
          <w:lang w:bidi="fa-IR"/>
        </w:rPr>
        <w:t xml:space="preserve"> </w:t>
      </w:r>
      <w:r w:rsidRPr="00B32498">
        <w:rPr>
          <w:rFonts w:ascii="IRMitra" w:hAnsi="IRMitra" w:cs="B Lotus"/>
          <w:b/>
          <w:sz w:val="24"/>
          <w:szCs w:val="24"/>
          <w:rtl/>
          <w:lang w:bidi="fa-IR"/>
        </w:rPr>
        <w:t>(1397)،</w:t>
      </w:r>
      <w:r w:rsidRPr="00B32498">
        <w:rPr>
          <w:rFonts w:ascii="IRMitra" w:hAnsi="IRMitra" w:cs="B Lotus"/>
          <w:sz w:val="24"/>
          <w:szCs w:val="24"/>
          <w:rtl/>
          <w:lang w:bidi="fa-IR"/>
        </w:rPr>
        <w:t xml:space="preserve"> </w:t>
      </w:r>
      <w:r w:rsidR="00DC59FE">
        <w:rPr>
          <w:rFonts w:ascii="IRMitra" w:hAnsi="IRMitra" w:cs="B Lotus"/>
          <w:sz w:val="24"/>
          <w:szCs w:val="24"/>
          <w:rtl/>
          <w:lang w:bidi="fa-IR"/>
        </w:rPr>
        <w:t>هامامک</w:t>
      </w:r>
      <w:r w:rsidR="00DC59FE">
        <w:rPr>
          <w:rFonts w:ascii="IRMitra" w:hAnsi="IRMitra" w:cs="B Lotus" w:hint="cs"/>
          <w:sz w:val="24"/>
          <w:szCs w:val="24"/>
          <w:rtl/>
          <w:lang w:bidi="fa-IR"/>
        </w:rPr>
        <w:t>ی</w:t>
      </w:r>
      <w:r w:rsidR="00DC59FE">
        <w:rPr>
          <w:rFonts w:ascii="IRMitra" w:hAnsi="IRMitra" w:cs="B Lotus"/>
          <w:sz w:val="24"/>
          <w:szCs w:val="24"/>
          <w:rtl/>
          <w:lang w:bidi="fa-IR"/>
        </w:rPr>
        <w:t xml:space="preserve"> (</w:t>
      </w:r>
      <w:r w:rsidRPr="00B32498">
        <w:rPr>
          <w:rFonts w:ascii="IRMitra" w:hAnsi="IRMitra" w:cs="B Lotus"/>
          <w:sz w:val="24"/>
          <w:szCs w:val="24"/>
          <w:rtl/>
          <w:lang w:bidi="fa-IR"/>
        </w:rPr>
        <w:t>2005)،</w:t>
      </w:r>
      <w:r w:rsidRPr="00B32498">
        <w:rPr>
          <w:rFonts w:ascii="IRMitra" w:hAnsi="IRMitra" w:cs="B Lotus"/>
          <w:sz w:val="24"/>
          <w:szCs w:val="24"/>
          <w:rtl/>
        </w:rPr>
        <w:t xml:space="preserve"> </w:t>
      </w:r>
      <w:r w:rsidRPr="00B32498">
        <w:rPr>
          <w:rFonts w:ascii="IRMitra" w:hAnsi="IRMitra" w:cs="B Lotus"/>
          <w:sz w:val="24"/>
          <w:szCs w:val="24"/>
          <w:rtl/>
          <w:lang w:bidi="fa-IR"/>
        </w:rPr>
        <w:t>لارنس، پدرسون، بونده، بری، براک، فاز</w:t>
      </w:r>
      <w:r w:rsidR="00BD1013">
        <w:rPr>
          <w:rFonts w:ascii="IRMitra" w:hAnsi="IRMitra" w:cs="B Lotus"/>
          <w:sz w:val="24"/>
          <w:szCs w:val="24"/>
          <w:rtl/>
          <w:lang w:bidi="fa-IR"/>
        </w:rPr>
        <w:t>یو</w:t>
      </w:r>
      <w:r w:rsidR="00BD1013">
        <w:rPr>
          <w:rFonts w:ascii="IRMitra" w:hAnsi="IRMitra" w:cs="B Lotus" w:hint="cs"/>
          <w:sz w:val="24"/>
          <w:szCs w:val="24"/>
          <w:rtl/>
          <w:lang w:bidi="fa-IR"/>
        </w:rPr>
        <w:t xml:space="preserve"> و همکاران</w:t>
      </w:r>
      <w:r w:rsidRPr="00B32498">
        <w:rPr>
          <w:rStyle w:val="FootnoteReference"/>
          <w:rFonts w:ascii="IRMitra" w:hAnsi="IRMitra" w:cs="B Lotus"/>
          <w:sz w:val="24"/>
          <w:szCs w:val="24"/>
          <w:rtl/>
          <w:lang w:bidi="fa-IR"/>
        </w:rPr>
        <w:footnoteReference w:id="18"/>
      </w:r>
      <w:r w:rsidRPr="00B32498">
        <w:rPr>
          <w:rFonts w:ascii="IRMitra" w:hAnsi="IRMitra" w:cs="B Lotus"/>
          <w:sz w:val="24"/>
          <w:szCs w:val="24"/>
          <w:rtl/>
          <w:lang w:bidi="fa-IR"/>
        </w:rPr>
        <w:t xml:space="preserve"> (2008) همسو است.</w:t>
      </w:r>
      <w:r w:rsidR="00DC59FE">
        <w:rPr>
          <w:rFonts w:ascii="IRMitra" w:hAnsi="IRMitra" w:cs="B Lotus"/>
          <w:sz w:val="24"/>
          <w:szCs w:val="24"/>
          <w:rtl/>
          <w:lang w:bidi="fa-IR"/>
        </w:rPr>
        <w:t xml:space="preserve"> </w:t>
      </w:r>
      <w:r w:rsidRPr="00B32498">
        <w:rPr>
          <w:rFonts w:ascii="IRMitra" w:hAnsi="IRMitra" w:cs="B Lotus"/>
          <w:b/>
          <w:sz w:val="24"/>
          <w:szCs w:val="24"/>
          <w:rtl/>
          <w:lang w:bidi="fa-IR"/>
        </w:rPr>
        <w:t xml:space="preserve">در تبیین این یافته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w:t>
      </w:r>
      <w:r w:rsidRPr="00B32498">
        <w:rPr>
          <w:rFonts w:ascii="IRMitra" w:hAnsi="IRMitra" w:cs="B Lotus"/>
          <w:b/>
          <w:sz w:val="24"/>
          <w:szCs w:val="24"/>
          <w:rtl/>
          <w:lang w:bidi="fa-IR"/>
        </w:rPr>
        <w:t xml:space="preserve"> نتیجه گرفت که</w:t>
      </w:r>
      <w:r w:rsidR="00DC59FE">
        <w:rPr>
          <w:rFonts w:ascii="IRMitra" w:hAnsi="IRMitra" w:cs="B Lotus"/>
          <w:b/>
          <w:sz w:val="24"/>
          <w:szCs w:val="24"/>
          <w:rtl/>
          <w:lang w:bidi="fa-IR"/>
        </w:rPr>
        <w:t xml:space="preserve"> </w:t>
      </w:r>
      <w:r w:rsidRPr="00B32498">
        <w:rPr>
          <w:rFonts w:ascii="IRMitra" w:hAnsi="IRMitra" w:cs="B Lotus"/>
          <w:b/>
          <w:sz w:val="24"/>
          <w:szCs w:val="24"/>
          <w:rtl/>
          <w:lang w:bidi="fa-IR"/>
        </w:rPr>
        <w:t xml:space="preserve">باورهای ارتباطی </w:t>
      </w:r>
      <w:r w:rsidR="0035081F">
        <w:rPr>
          <w:rFonts w:ascii="IRMitra" w:hAnsi="IRMitra" w:cs="B Lotus"/>
          <w:b/>
          <w:sz w:val="24"/>
          <w:szCs w:val="24"/>
          <w:rtl/>
          <w:lang w:bidi="fa-IR"/>
        </w:rPr>
        <w:t>به‌صورت</w:t>
      </w:r>
      <w:r w:rsidRPr="00B32498">
        <w:rPr>
          <w:rFonts w:ascii="IRMitra" w:hAnsi="IRMitra" w:cs="B Lotus"/>
          <w:b/>
          <w:sz w:val="24"/>
          <w:szCs w:val="24"/>
          <w:rtl/>
          <w:lang w:bidi="fa-IR"/>
        </w:rPr>
        <w:t xml:space="preserve"> مستقیم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تواند</w:t>
      </w:r>
      <w:r w:rsidRPr="00B32498">
        <w:rPr>
          <w:rFonts w:ascii="IRMitra" w:hAnsi="IRMitra" w:cs="B Lotus"/>
          <w:b/>
          <w:sz w:val="24"/>
          <w:szCs w:val="24"/>
          <w:rtl/>
          <w:lang w:bidi="fa-IR"/>
        </w:rPr>
        <w:t xml:space="preserve"> در نگرش زوجین به یکدیگر در تمامی موارد رفتاری، عاطفی، شخصیتی </w:t>
      </w:r>
      <w:r w:rsidRPr="00B32498">
        <w:rPr>
          <w:rFonts w:ascii="IRMitra" w:hAnsi="IRMitra" w:cs="B Lotus"/>
          <w:b/>
          <w:sz w:val="24"/>
          <w:szCs w:val="24"/>
          <w:rtl/>
          <w:lang w:bidi="fa-IR"/>
        </w:rPr>
        <w:lastRenderedPageBreak/>
        <w:t xml:space="preserve">و جنسیتی تأثیرگذار باشد، </w:t>
      </w:r>
      <w:r w:rsidR="0035081F">
        <w:rPr>
          <w:rFonts w:ascii="IRMitra" w:hAnsi="IRMitra" w:cs="B Lotus"/>
          <w:b/>
          <w:sz w:val="24"/>
          <w:szCs w:val="24"/>
          <w:rtl/>
          <w:lang w:bidi="fa-IR"/>
        </w:rPr>
        <w:t>درنت</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جه</w:t>
      </w:r>
      <w:r w:rsidRPr="00B32498">
        <w:rPr>
          <w:rFonts w:ascii="IRMitra" w:hAnsi="IRMitra" w:cs="B Lotus"/>
          <w:b/>
          <w:sz w:val="24"/>
          <w:szCs w:val="24"/>
          <w:rtl/>
          <w:lang w:bidi="fa-IR"/>
        </w:rPr>
        <w:t xml:space="preserve"> دارا بودن باورهای غیرمنطقی ارتباطی توسط زوجین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تواند</w:t>
      </w:r>
      <w:r w:rsidRPr="00B32498">
        <w:rPr>
          <w:rFonts w:ascii="IRMitra" w:hAnsi="IRMitra" w:cs="B Lotus"/>
          <w:b/>
          <w:sz w:val="24"/>
          <w:szCs w:val="24"/>
          <w:rtl/>
          <w:lang w:bidi="fa-IR"/>
        </w:rPr>
        <w:t xml:space="preserve"> مخرب بوده و بدون توجه به </w:t>
      </w:r>
      <w:r w:rsidR="0035081F">
        <w:rPr>
          <w:rFonts w:ascii="IRMitra" w:hAnsi="IRMitra" w:cs="B Lotus"/>
          <w:b/>
          <w:sz w:val="24"/>
          <w:szCs w:val="24"/>
          <w:rtl/>
          <w:lang w:bidi="fa-IR"/>
        </w:rPr>
        <w:t>تفاوت‌ها</w:t>
      </w:r>
      <w:r w:rsidR="0035081F">
        <w:rPr>
          <w:rFonts w:ascii="IRMitra" w:hAnsi="IRMitra" w:cs="B Lotus" w:hint="cs"/>
          <w:b/>
          <w:sz w:val="24"/>
          <w:szCs w:val="24"/>
          <w:rtl/>
          <w:lang w:bidi="fa-IR"/>
        </w:rPr>
        <w:t>ی</w:t>
      </w:r>
      <w:r w:rsidRPr="00B32498">
        <w:rPr>
          <w:rFonts w:ascii="IRMitra" w:hAnsi="IRMitra" w:cs="B Lotus"/>
          <w:b/>
          <w:sz w:val="24"/>
          <w:szCs w:val="24"/>
          <w:rtl/>
          <w:lang w:bidi="fa-IR"/>
        </w:rPr>
        <w:t xml:space="preserve"> جسمانی و رفتاری از یکدیگر </w:t>
      </w:r>
      <w:r w:rsidR="0035081F">
        <w:rPr>
          <w:rFonts w:ascii="IRMitra" w:hAnsi="IRMitra" w:cs="B Lotus"/>
          <w:b/>
          <w:sz w:val="24"/>
          <w:szCs w:val="24"/>
          <w:rtl/>
          <w:lang w:bidi="fa-IR"/>
        </w:rPr>
        <w:t>انتظارات</w:t>
      </w:r>
      <w:r w:rsidRPr="00B32498">
        <w:rPr>
          <w:rFonts w:ascii="IRMitra" w:hAnsi="IRMitra" w:cs="B Lotus"/>
          <w:b/>
          <w:sz w:val="24"/>
          <w:szCs w:val="24"/>
          <w:rtl/>
          <w:lang w:bidi="fa-IR"/>
        </w:rPr>
        <w:t xml:space="preserve"> </w:t>
      </w:r>
      <w:r w:rsidR="0035081F">
        <w:rPr>
          <w:rFonts w:ascii="IRMitra" w:hAnsi="IRMitra" w:cs="B Lotus"/>
          <w:b/>
          <w:sz w:val="24"/>
          <w:szCs w:val="24"/>
          <w:rtl/>
          <w:lang w:bidi="fa-IR"/>
        </w:rPr>
        <w:t>ب</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ش‌ازحد</w:t>
      </w:r>
      <w:r w:rsidRPr="00B32498">
        <w:rPr>
          <w:rFonts w:ascii="IRMitra" w:hAnsi="IRMitra" w:cs="B Lotus"/>
          <w:b/>
          <w:sz w:val="24"/>
          <w:szCs w:val="24"/>
          <w:rtl/>
          <w:lang w:bidi="fa-IR"/>
        </w:rPr>
        <w:t xml:space="preserve"> داشته و موجب </w:t>
      </w:r>
      <w:r w:rsidR="0035081F">
        <w:rPr>
          <w:rFonts w:ascii="IRMitra" w:hAnsi="IRMitra" w:cs="B Lotus"/>
          <w:b/>
          <w:sz w:val="24"/>
          <w:szCs w:val="24"/>
          <w:rtl/>
          <w:lang w:bidi="fa-IR"/>
        </w:rPr>
        <w:t>کمال‌گرا</w:t>
      </w:r>
      <w:r w:rsidR="0035081F">
        <w:rPr>
          <w:rFonts w:ascii="IRMitra" w:hAnsi="IRMitra" w:cs="B Lotus" w:hint="cs"/>
          <w:b/>
          <w:sz w:val="24"/>
          <w:szCs w:val="24"/>
          <w:rtl/>
          <w:lang w:bidi="fa-IR"/>
        </w:rPr>
        <w:t>یی</w:t>
      </w:r>
      <w:r w:rsidRPr="00B32498">
        <w:rPr>
          <w:rFonts w:ascii="IRMitra" w:hAnsi="IRMitra" w:cs="B Lotus"/>
          <w:b/>
          <w:sz w:val="24"/>
          <w:szCs w:val="24"/>
          <w:rtl/>
          <w:lang w:bidi="fa-IR"/>
        </w:rPr>
        <w:t xml:space="preserve"> در رفع نیازهای جنسی و سایر نیازهای عاطفی در رابطه با همسر </w:t>
      </w:r>
      <w:r w:rsidR="0035081F">
        <w:rPr>
          <w:rFonts w:ascii="IRMitra" w:hAnsi="IRMitra" w:cs="B Lotus"/>
          <w:b/>
          <w:sz w:val="24"/>
          <w:szCs w:val="24"/>
          <w:rtl/>
          <w:lang w:bidi="fa-IR"/>
        </w:rPr>
        <w:t>خود</w:t>
      </w:r>
      <w:r w:rsidR="0035081F">
        <w:rPr>
          <w:rFonts w:ascii="IRMitra" w:hAnsi="IRMitra" w:cs="B Lotus" w:hint="cs"/>
          <w:b/>
          <w:sz w:val="24"/>
          <w:szCs w:val="24"/>
          <w:rtl/>
          <w:lang w:bidi="fa-IR"/>
        </w:rPr>
        <w:t xml:space="preserve"> </w:t>
      </w:r>
      <w:r w:rsidR="0035081F">
        <w:rPr>
          <w:rFonts w:ascii="IRMitra" w:hAnsi="IRMitra" w:cs="B Lotus"/>
          <w:b/>
          <w:sz w:val="24"/>
          <w:szCs w:val="24"/>
          <w:rtl/>
          <w:lang w:bidi="fa-IR"/>
        </w:rPr>
        <w:t>گردند</w:t>
      </w:r>
      <w:r w:rsidRPr="00B32498">
        <w:rPr>
          <w:rFonts w:ascii="IRMitra" w:hAnsi="IRMitra" w:cs="B Lotus"/>
          <w:b/>
          <w:sz w:val="24"/>
          <w:szCs w:val="24"/>
          <w:rtl/>
          <w:lang w:bidi="fa-IR"/>
        </w:rPr>
        <w:t xml:space="preserve">، </w:t>
      </w:r>
      <w:r w:rsidR="0035081F">
        <w:rPr>
          <w:rFonts w:ascii="IRMitra" w:hAnsi="IRMitra" w:cs="B Lotus"/>
          <w:b/>
          <w:sz w:val="24"/>
          <w:szCs w:val="24"/>
          <w:rtl/>
          <w:lang w:bidi="fa-IR"/>
        </w:rPr>
        <w:t>درنت</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جه</w:t>
      </w:r>
      <w:r w:rsidRPr="00B32498">
        <w:rPr>
          <w:rFonts w:ascii="IRMitra" w:hAnsi="IRMitra" w:cs="B Lotus"/>
          <w:b/>
          <w:sz w:val="24"/>
          <w:szCs w:val="24"/>
          <w:rtl/>
          <w:lang w:bidi="fa-IR"/>
        </w:rPr>
        <w:t xml:space="preserve"> </w:t>
      </w:r>
      <w:r w:rsidR="0035081F">
        <w:rPr>
          <w:rFonts w:ascii="IRMitra" w:hAnsi="IRMitra" w:cs="B Lotus"/>
          <w:b/>
          <w:sz w:val="24"/>
          <w:szCs w:val="24"/>
          <w:rtl/>
          <w:lang w:bidi="fa-IR"/>
        </w:rPr>
        <w:t>ا</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ن‌گونه</w:t>
      </w:r>
      <w:r w:rsidRPr="00B32498">
        <w:rPr>
          <w:rFonts w:ascii="IRMitra" w:hAnsi="IRMitra" w:cs="B Lotus"/>
          <w:b/>
          <w:sz w:val="24"/>
          <w:szCs w:val="24"/>
          <w:rtl/>
          <w:lang w:bidi="fa-IR"/>
        </w:rPr>
        <w:t xml:space="preserve"> باورهای غیرمنطقی در روابط با همسر بالاخص از سوی مردان موجب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Pr="00B32498">
        <w:rPr>
          <w:rFonts w:ascii="IRMitra" w:hAnsi="IRMitra" w:cs="B Lotus"/>
          <w:b/>
          <w:sz w:val="24"/>
          <w:szCs w:val="24"/>
          <w:rtl/>
          <w:lang w:bidi="fa-IR"/>
        </w:rPr>
        <w:t xml:space="preserve"> زنان شده و گرایش به جدایی و طلاق را در بین </w:t>
      </w:r>
      <w:r w:rsidR="0035081F">
        <w:rPr>
          <w:rFonts w:ascii="IRMitra" w:hAnsi="IRMitra" w:cs="B Lotus"/>
          <w:b/>
          <w:sz w:val="24"/>
          <w:szCs w:val="24"/>
          <w:rtl/>
          <w:lang w:bidi="fa-IR"/>
        </w:rPr>
        <w:t>آن‌ها</w:t>
      </w:r>
      <w:r w:rsidRPr="00B32498">
        <w:rPr>
          <w:rFonts w:ascii="IRMitra" w:hAnsi="IRMitra" w:cs="B Lotus"/>
          <w:b/>
          <w:sz w:val="24"/>
          <w:szCs w:val="24"/>
          <w:rtl/>
          <w:lang w:bidi="fa-IR"/>
        </w:rPr>
        <w:t xml:space="preserve"> افزایش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دهد</w:t>
      </w:r>
      <w:r w:rsidRPr="00B32498">
        <w:rPr>
          <w:rFonts w:ascii="IRMitra" w:hAnsi="IRMitra" w:cs="B Lotus"/>
          <w:b/>
          <w:sz w:val="24"/>
          <w:szCs w:val="24"/>
          <w:rtl/>
        </w:rPr>
        <w:t>. برنارد</w:t>
      </w:r>
      <w:r w:rsidRPr="00B32498">
        <w:rPr>
          <w:rStyle w:val="FootnoteReference"/>
          <w:rFonts w:ascii="IRMitra" w:hAnsi="IRMitra" w:cs="B Lotus"/>
          <w:b/>
          <w:sz w:val="24"/>
          <w:szCs w:val="24"/>
          <w:rtl/>
        </w:rPr>
        <w:footnoteReference w:id="19"/>
      </w:r>
      <w:r w:rsidR="00DC59FE">
        <w:rPr>
          <w:rFonts w:ascii="IRMitra" w:hAnsi="IRMitra" w:cs="B Lotus"/>
          <w:b/>
          <w:sz w:val="24"/>
          <w:szCs w:val="24"/>
          <w:rtl/>
        </w:rPr>
        <w:t xml:space="preserve"> (</w:t>
      </w:r>
      <w:r w:rsidRPr="00B32498">
        <w:rPr>
          <w:rFonts w:ascii="IRMitra" w:hAnsi="IRMitra" w:cs="B Lotus"/>
          <w:b/>
          <w:sz w:val="24"/>
          <w:szCs w:val="24"/>
          <w:rtl/>
        </w:rPr>
        <w:t>2009)</w:t>
      </w:r>
      <w:r w:rsidRPr="00B32498">
        <w:rPr>
          <w:rFonts w:ascii="IRMitra" w:hAnsi="IRMitra" w:cs="B Lotus"/>
          <w:sz w:val="24"/>
          <w:szCs w:val="24"/>
          <w:rtl/>
        </w:rPr>
        <w:t xml:space="preserve"> </w:t>
      </w:r>
      <w:r w:rsidRPr="00B32498">
        <w:rPr>
          <w:rFonts w:ascii="IRMitra" w:hAnsi="IRMitra" w:cs="B Lotus"/>
          <w:b/>
          <w:sz w:val="24"/>
          <w:szCs w:val="24"/>
          <w:rtl/>
        </w:rPr>
        <w:t xml:space="preserve">معتقد است که باورهای ارتباطی غیرمنطقی اساس بیولوژیکی </w:t>
      </w:r>
      <w:r w:rsidR="0035081F">
        <w:rPr>
          <w:rFonts w:ascii="IRMitra" w:hAnsi="IRMitra" w:cs="B Lotus"/>
          <w:b/>
          <w:sz w:val="24"/>
          <w:szCs w:val="24"/>
          <w:rtl/>
        </w:rPr>
        <w:t>قو</w:t>
      </w:r>
      <w:r w:rsidR="0035081F">
        <w:rPr>
          <w:rFonts w:ascii="IRMitra" w:hAnsi="IRMitra" w:cs="B Lotus" w:hint="cs"/>
          <w:b/>
          <w:sz w:val="24"/>
          <w:szCs w:val="24"/>
          <w:rtl/>
        </w:rPr>
        <w:t>ی‌</w:t>
      </w:r>
      <w:r w:rsidR="0035081F">
        <w:rPr>
          <w:rFonts w:ascii="IRMitra" w:hAnsi="IRMitra" w:cs="B Lotus" w:hint="eastAsia"/>
          <w:b/>
          <w:sz w:val="24"/>
          <w:szCs w:val="24"/>
          <w:rtl/>
        </w:rPr>
        <w:t>تر</w:t>
      </w:r>
      <w:r w:rsidR="0035081F">
        <w:rPr>
          <w:rFonts w:ascii="IRMitra" w:hAnsi="IRMitra" w:cs="B Lotus" w:hint="cs"/>
          <w:b/>
          <w:sz w:val="24"/>
          <w:szCs w:val="24"/>
          <w:rtl/>
        </w:rPr>
        <w:t>ی</w:t>
      </w:r>
      <w:r w:rsidRPr="00B32498">
        <w:rPr>
          <w:rFonts w:ascii="IRMitra" w:hAnsi="IRMitra" w:cs="B Lotus"/>
          <w:b/>
          <w:sz w:val="24"/>
          <w:szCs w:val="24"/>
          <w:rtl/>
        </w:rPr>
        <w:t xml:space="preserve"> دارند که داشتن این باورهای غیرمنطقی به مشکلات روانی بیشتر و اختلال در روابط زناشویی منجر </w:t>
      </w:r>
      <w:r w:rsidR="0035081F">
        <w:rPr>
          <w:rFonts w:ascii="IRMitra" w:hAnsi="IRMitra" w:cs="B Lotus"/>
          <w:b/>
          <w:sz w:val="24"/>
          <w:szCs w:val="24"/>
          <w:rtl/>
        </w:rPr>
        <w:t>م</w:t>
      </w:r>
      <w:r w:rsidR="0035081F">
        <w:rPr>
          <w:rFonts w:ascii="IRMitra" w:hAnsi="IRMitra" w:cs="B Lotus" w:hint="cs"/>
          <w:b/>
          <w:sz w:val="24"/>
          <w:szCs w:val="24"/>
          <w:rtl/>
        </w:rPr>
        <w:t>ی‌</w:t>
      </w:r>
      <w:r w:rsidR="0035081F">
        <w:rPr>
          <w:rFonts w:ascii="IRMitra" w:hAnsi="IRMitra" w:cs="B Lotus" w:hint="eastAsia"/>
          <w:b/>
          <w:sz w:val="24"/>
          <w:szCs w:val="24"/>
          <w:rtl/>
        </w:rPr>
        <w:t>شود</w:t>
      </w:r>
      <w:r w:rsidRPr="00B32498">
        <w:rPr>
          <w:rFonts w:ascii="IRMitra" w:hAnsi="IRMitra" w:cs="B Lotus"/>
          <w:b/>
          <w:sz w:val="24"/>
          <w:szCs w:val="24"/>
          <w:rtl/>
        </w:rPr>
        <w:t xml:space="preserve">، </w:t>
      </w:r>
      <w:r w:rsidR="0035081F">
        <w:rPr>
          <w:rFonts w:ascii="IRMitra" w:hAnsi="IRMitra" w:cs="B Lotus"/>
          <w:b/>
          <w:sz w:val="24"/>
          <w:szCs w:val="24"/>
          <w:rtl/>
        </w:rPr>
        <w:t>درحال</w:t>
      </w:r>
      <w:r w:rsidR="0035081F">
        <w:rPr>
          <w:rFonts w:ascii="IRMitra" w:hAnsi="IRMitra" w:cs="B Lotus" w:hint="cs"/>
          <w:b/>
          <w:sz w:val="24"/>
          <w:szCs w:val="24"/>
          <w:rtl/>
        </w:rPr>
        <w:t>ی‌</w:t>
      </w:r>
      <w:r w:rsidR="0035081F">
        <w:rPr>
          <w:rFonts w:ascii="IRMitra" w:hAnsi="IRMitra" w:cs="B Lotus" w:hint="eastAsia"/>
          <w:b/>
          <w:sz w:val="24"/>
          <w:szCs w:val="24"/>
          <w:rtl/>
        </w:rPr>
        <w:t>که</w:t>
      </w:r>
      <w:r w:rsidRPr="00B32498">
        <w:rPr>
          <w:rFonts w:ascii="IRMitra" w:hAnsi="IRMitra" w:cs="B Lotus"/>
          <w:b/>
          <w:sz w:val="24"/>
          <w:szCs w:val="24"/>
          <w:rtl/>
        </w:rPr>
        <w:t xml:space="preserve"> باورهای منطقی نقش </w:t>
      </w:r>
      <w:r w:rsidR="0035081F">
        <w:rPr>
          <w:rFonts w:ascii="IRMitra" w:hAnsi="IRMitra" w:cs="B Lotus"/>
          <w:b/>
          <w:sz w:val="24"/>
          <w:szCs w:val="24"/>
          <w:rtl/>
        </w:rPr>
        <w:t>و</w:t>
      </w:r>
      <w:r w:rsidR="0035081F">
        <w:rPr>
          <w:rFonts w:ascii="IRMitra" w:hAnsi="IRMitra" w:cs="B Lotus" w:hint="cs"/>
          <w:b/>
          <w:sz w:val="24"/>
          <w:szCs w:val="24"/>
          <w:rtl/>
        </w:rPr>
        <w:t>ی</w:t>
      </w:r>
      <w:r w:rsidR="0035081F">
        <w:rPr>
          <w:rFonts w:ascii="IRMitra" w:hAnsi="IRMitra" w:cs="B Lotus" w:hint="eastAsia"/>
          <w:b/>
          <w:sz w:val="24"/>
          <w:szCs w:val="24"/>
          <w:rtl/>
        </w:rPr>
        <w:t>ژه‌ا</w:t>
      </w:r>
      <w:r w:rsidR="0035081F">
        <w:rPr>
          <w:rFonts w:ascii="IRMitra" w:hAnsi="IRMitra" w:cs="B Lotus" w:hint="cs"/>
          <w:b/>
          <w:sz w:val="24"/>
          <w:szCs w:val="24"/>
          <w:rtl/>
        </w:rPr>
        <w:t>ی</w:t>
      </w:r>
      <w:r w:rsidRPr="00B32498">
        <w:rPr>
          <w:rFonts w:ascii="IRMitra" w:hAnsi="IRMitra" w:cs="B Lotus"/>
          <w:b/>
          <w:sz w:val="24"/>
          <w:szCs w:val="24"/>
          <w:rtl/>
        </w:rPr>
        <w:t xml:space="preserve"> در موفقیت افراد دارد. الیس معتقد است که رها شدن </w:t>
      </w:r>
      <w:r w:rsidR="0035081F">
        <w:rPr>
          <w:rFonts w:ascii="IRMitra" w:hAnsi="IRMitra" w:cs="B Lotus"/>
          <w:b/>
          <w:sz w:val="24"/>
          <w:szCs w:val="24"/>
          <w:rtl/>
        </w:rPr>
        <w:t>انسان‌ها</w:t>
      </w:r>
      <w:r w:rsidR="0035081F">
        <w:rPr>
          <w:rFonts w:ascii="IRMitra" w:hAnsi="IRMitra" w:cs="B Lotus" w:hint="cs"/>
          <w:b/>
          <w:sz w:val="24"/>
          <w:szCs w:val="24"/>
          <w:rtl/>
        </w:rPr>
        <w:t>ی</w:t>
      </w:r>
      <w:r w:rsidRPr="00B32498">
        <w:rPr>
          <w:rFonts w:ascii="IRMitra" w:hAnsi="IRMitra" w:cs="B Lotus"/>
          <w:b/>
          <w:sz w:val="24"/>
          <w:szCs w:val="24"/>
          <w:rtl/>
        </w:rPr>
        <w:t xml:space="preserve"> پرانگیزه از دست تحقیر خویشتن و خودخوارشماری </w:t>
      </w:r>
      <w:r w:rsidR="0035081F">
        <w:rPr>
          <w:rFonts w:ascii="IRMitra" w:hAnsi="IRMitra" w:cs="B Lotus"/>
          <w:b/>
          <w:sz w:val="24"/>
          <w:szCs w:val="24"/>
          <w:rtl/>
        </w:rPr>
        <w:t>به‌عنوان</w:t>
      </w:r>
      <w:r w:rsidRPr="00B32498">
        <w:rPr>
          <w:rFonts w:ascii="IRMitra" w:hAnsi="IRMitra" w:cs="B Lotus"/>
          <w:b/>
          <w:sz w:val="24"/>
          <w:szCs w:val="24"/>
          <w:rtl/>
        </w:rPr>
        <w:t xml:space="preserve"> </w:t>
      </w:r>
      <w:r w:rsidR="0035081F">
        <w:rPr>
          <w:rFonts w:ascii="IRMitra" w:hAnsi="IRMitra" w:cs="B Lotus"/>
          <w:b/>
          <w:sz w:val="24"/>
          <w:szCs w:val="24"/>
          <w:rtl/>
        </w:rPr>
        <w:t>جلوه‌ها</w:t>
      </w:r>
      <w:r w:rsidR="0035081F">
        <w:rPr>
          <w:rFonts w:ascii="IRMitra" w:hAnsi="IRMitra" w:cs="B Lotus" w:hint="cs"/>
          <w:b/>
          <w:sz w:val="24"/>
          <w:szCs w:val="24"/>
          <w:rtl/>
        </w:rPr>
        <w:t>یی</w:t>
      </w:r>
      <w:r w:rsidRPr="00B32498">
        <w:rPr>
          <w:rFonts w:ascii="IRMitra" w:hAnsi="IRMitra" w:cs="B Lotus"/>
          <w:b/>
          <w:sz w:val="24"/>
          <w:szCs w:val="24"/>
          <w:rtl/>
        </w:rPr>
        <w:t xml:space="preserve"> از تفکر غیرمنطقی، ممکن است سطح تحمل ناکامی در روابط زناشویی </w:t>
      </w:r>
      <w:r w:rsidR="0035081F">
        <w:rPr>
          <w:rFonts w:ascii="IRMitra" w:hAnsi="IRMitra" w:cs="B Lotus"/>
          <w:b/>
          <w:sz w:val="24"/>
          <w:szCs w:val="24"/>
          <w:rtl/>
        </w:rPr>
        <w:t>آن‌ها</w:t>
      </w:r>
      <w:r w:rsidRPr="00B32498">
        <w:rPr>
          <w:rFonts w:ascii="IRMitra" w:hAnsi="IRMitra" w:cs="B Lotus"/>
          <w:b/>
          <w:sz w:val="24"/>
          <w:szCs w:val="24"/>
          <w:rtl/>
        </w:rPr>
        <w:t xml:space="preserve"> را بالا ببرد و درنهایت </w:t>
      </w:r>
      <w:r w:rsidR="0035081F">
        <w:rPr>
          <w:rFonts w:ascii="IRMitra" w:hAnsi="IRMitra" w:cs="B Lotus"/>
          <w:b/>
          <w:sz w:val="24"/>
          <w:szCs w:val="24"/>
          <w:rtl/>
        </w:rPr>
        <w:t>آن‌ها</w:t>
      </w:r>
      <w:r w:rsidRPr="00B32498">
        <w:rPr>
          <w:rFonts w:ascii="IRMitra" w:hAnsi="IRMitra" w:cs="B Lotus"/>
          <w:b/>
          <w:sz w:val="24"/>
          <w:szCs w:val="24"/>
          <w:rtl/>
        </w:rPr>
        <w:t xml:space="preserve"> را به سمت موفقیت و پیشرفت سوق دهد.</w:t>
      </w:r>
      <w:r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ناخرسندی</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و</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 xml:space="preserve">اختلال </w:t>
      </w:r>
      <w:r w:rsidR="0035081F">
        <w:rPr>
          <w:rFonts w:ascii="IRMitra" w:hAnsi="IRMitra" w:cs="B Lotus"/>
          <w:b/>
          <w:sz w:val="24"/>
          <w:szCs w:val="24"/>
          <w:rtl/>
          <w:lang w:bidi="fa-IR"/>
        </w:rPr>
        <w:t>در رابطه</w:t>
      </w:r>
      <w:r w:rsidR="00476077" w:rsidRPr="00B32498">
        <w:rPr>
          <w:rFonts w:ascii="IRMitra" w:hAnsi="IRMitra" w:cs="B Lotus"/>
          <w:b/>
          <w:sz w:val="24"/>
          <w:szCs w:val="24"/>
          <w:rtl/>
          <w:lang w:bidi="fa-IR"/>
        </w:rPr>
        <w:t xml:space="preserve"> </w:t>
      </w:r>
      <w:r w:rsidR="0035081F">
        <w:rPr>
          <w:rFonts w:ascii="IRMitra" w:hAnsi="IRMitra" w:cs="B Lotus"/>
          <w:b/>
          <w:sz w:val="24"/>
          <w:szCs w:val="24"/>
          <w:rtl/>
          <w:lang w:bidi="fa-IR"/>
        </w:rPr>
        <w:t>درواقع</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از</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باورهای</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ارتباطي</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غیرواقع</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بینانه</w:t>
      </w:r>
      <w:r w:rsidR="00476077" w:rsidRPr="00B32498">
        <w:rPr>
          <w:rFonts w:ascii="IRMitra" w:hAnsi="IRMitra" w:cs="B Lotus"/>
          <w:b/>
          <w:sz w:val="24"/>
          <w:szCs w:val="24"/>
          <w:rtl/>
          <w:lang w:bidi="fa-IR"/>
        </w:rPr>
        <w:t xml:space="preserve"> </w:t>
      </w:r>
      <w:r w:rsidR="0035081F">
        <w:rPr>
          <w:rFonts w:ascii="IRMitra" w:hAnsi="IRMitra" w:cs="B Lotus"/>
          <w:b/>
          <w:sz w:val="24"/>
          <w:szCs w:val="24"/>
          <w:rtl/>
          <w:lang w:bidi="fa-IR"/>
        </w:rPr>
        <w:t>نشئت</w:t>
      </w:r>
      <w:r w:rsidR="00476077" w:rsidRPr="00B32498">
        <w:rPr>
          <w:rFonts w:ascii="IRMitra" w:hAnsi="IRMitra" w:cs="B Lotus" w:hint="cs"/>
          <w:b/>
          <w:sz w:val="24"/>
          <w:szCs w:val="24"/>
          <w:rtl/>
          <w:lang w:bidi="fa-IR"/>
        </w:rPr>
        <w:t xml:space="preserve">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گ</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رد</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و</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به</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دنبال</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آن،</w:t>
      </w:r>
      <w:r w:rsidR="00476077" w:rsidRPr="00B32498">
        <w:rPr>
          <w:rFonts w:ascii="IRMitra" w:hAnsi="IRMitra" w:cs="B Lotus"/>
          <w:b/>
          <w:sz w:val="24"/>
          <w:szCs w:val="24"/>
          <w:rtl/>
          <w:lang w:bidi="fa-IR"/>
        </w:rPr>
        <w:t xml:space="preserve"> </w:t>
      </w:r>
      <w:r w:rsidR="0035081F">
        <w:rPr>
          <w:rFonts w:ascii="IRMitra" w:hAnsi="IRMitra" w:cs="B Lotus"/>
          <w:b/>
          <w:sz w:val="24"/>
          <w:szCs w:val="24"/>
          <w:rtl/>
          <w:lang w:bidi="fa-IR"/>
        </w:rPr>
        <w:t>دسته‌ا</w:t>
      </w:r>
      <w:r w:rsidR="0035081F">
        <w:rPr>
          <w:rFonts w:ascii="IRMitra" w:hAnsi="IRMitra" w:cs="B Lotus" w:hint="cs"/>
          <w:b/>
          <w:sz w:val="24"/>
          <w:szCs w:val="24"/>
          <w:rtl/>
          <w:lang w:bidi="fa-IR"/>
        </w:rPr>
        <w:t>ی</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از</w:t>
      </w:r>
      <w:r w:rsidR="00476077" w:rsidRPr="00B32498">
        <w:rPr>
          <w:rFonts w:ascii="IRMitra" w:hAnsi="IRMitra" w:cs="B Lotus"/>
          <w:b/>
          <w:sz w:val="24"/>
          <w:szCs w:val="24"/>
          <w:rtl/>
          <w:lang w:bidi="fa-IR"/>
        </w:rPr>
        <w:t xml:space="preserve"> </w:t>
      </w:r>
      <w:r w:rsidR="00476077" w:rsidRPr="00B32498">
        <w:rPr>
          <w:rFonts w:ascii="IRMitra" w:hAnsi="IRMitra" w:cs="B Lotus" w:hint="cs"/>
          <w:b/>
          <w:sz w:val="24"/>
          <w:szCs w:val="24"/>
          <w:rtl/>
          <w:lang w:bidi="fa-IR"/>
        </w:rPr>
        <w:t>نیازها</w:t>
      </w:r>
      <w:r w:rsidR="00E37C54" w:rsidRPr="00B32498">
        <w:rPr>
          <w:rFonts w:ascii="IRMitra" w:hAnsi="IRMitra" w:cs="B Lotus" w:hint="cs"/>
          <w:b/>
          <w:sz w:val="24"/>
          <w:szCs w:val="24"/>
          <w:rtl/>
          <w:lang w:bidi="fa-IR"/>
        </w:rPr>
        <w:t xml:space="preserve"> </w:t>
      </w:r>
      <w:r w:rsidR="00476077" w:rsidRPr="00B32498">
        <w:rPr>
          <w:rFonts w:ascii="IRMitra" w:hAnsi="IRMitra" w:cs="B Lotus" w:hint="cs"/>
          <w:b/>
          <w:sz w:val="24"/>
          <w:szCs w:val="24"/>
          <w:rtl/>
          <w:lang w:bidi="fa-IR"/>
        </w:rPr>
        <w:t>و</w:t>
      </w:r>
      <w:r w:rsidR="00E37C54" w:rsidRPr="00B32498">
        <w:rPr>
          <w:rFonts w:ascii="IRMitra" w:hAnsi="IRMitra" w:cs="B Lotus" w:hint="cs"/>
          <w:b/>
          <w:sz w:val="24"/>
          <w:szCs w:val="24"/>
          <w:rtl/>
          <w:lang w:bidi="fa-IR"/>
        </w:rPr>
        <w:t xml:space="preserve"> </w:t>
      </w:r>
      <w:r w:rsidR="00476077" w:rsidRPr="00BD1013">
        <w:rPr>
          <w:rFonts w:ascii="IRMitra" w:hAnsi="IRMitra" w:cs="B Lotus" w:hint="cs"/>
          <w:b/>
          <w:sz w:val="24"/>
          <w:szCs w:val="24"/>
          <w:rtl/>
          <w:lang w:bidi="fa-IR"/>
        </w:rPr>
        <w:t>تقاضاهای</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غیرعقلاني به</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وجود</w:t>
      </w:r>
      <w:r w:rsidR="00476077" w:rsidRPr="00BD1013">
        <w:rPr>
          <w:rFonts w:ascii="IRMitra" w:hAnsi="IRMitra" w:cs="B Lotus"/>
          <w:b/>
          <w:sz w:val="24"/>
          <w:szCs w:val="24"/>
          <w:rtl/>
          <w:lang w:bidi="fa-IR"/>
        </w:rPr>
        <w:t xml:space="preserve">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آ</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د</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که</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زن</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و</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شوهر</w:t>
      </w:r>
      <w:r w:rsidR="00476077" w:rsidRPr="00BD1013">
        <w:rPr>
          <w:rFonts w:ascii="IRMitra" w:hAnsi="IRMitra" w:cs="B Lotus"/>
          <w:b/>
          <w:sz w:val="24"/>
          <w:szCs w:val="24"/>
          <w:rtl/>
          <w:lang w:bidi="fa-IR"/>
        </w:rPr>
        <w:t xml:space="preserve"> </w:t>
      </w:r>
      <w:r w:rsidR="0035081F">
        <w:rPr>
          <w:rFonts w:ascii="IRMitra" w:hAnsi="IRMitra" w:cs="B Lotus"/>
          <w:b/>
          <w:sz w:val="24"/>
          <w:szCs w:val="24"/>
          <w:rtl/>
          <w:lang w:bidi="fa-IR"/>
        </w:rPr>
        <w:t>نه‌تنها</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از</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یكدیگر،</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بلكه</w:t>
      </w:r>
      <w:r w:rsidR="00E37C54" w:rsidRPr="00BD1013">
        <w:rPr>
          <w:rFonts w:ascii="IRMitra" w:hAnsi="IRMitra" w:cs="B Lotus" w:hint="cs"/>
          <w:b/>
          <w:sz w:val="24"/>
          <w:szCs w:val="24"/>
          <w:rtl/>
          <w:lang w:bidi="fa-IR"/>
        </w:rPr>
        <w:t xml:space="preserve"> از</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خود</w:t>
      </w:r>
      <w:r w:rsidR="00476077" w:rsidRPr="00BD1013">
        <w:rPr>
          <w:rFonts w:ascii="IRMitra" w:hAnsi="IRMitra" w:cs="B Lotus"/>
          <w:b/>
          <w:sz w:val="24"/>
          <w:szCs w:val="24"/>
          <w:rtl/>
          <w:lang w:bidi="fa-IR"/>
        </w:rPr>
        <w:t xml:space="preserve"> </w:t>
      </w:r>
      <w:r w:rsidR="00476077" w:rsidRPr="00BD1013">
        <w:rPr>
          <w:rFonts w:ascii="IRMitra" w:hAnsi="IRMitra" w:cs="B Lotus" w:hint="cs"/>
          <w:b/>
          <w:sz w:val="24"/>
          <w:szCs w:val="24"/>
          <w:rtl/>
          <w:lang w:bidi="fa-IR"/>
        </w:rPr>
        <w:t>وازدواجشان</w:t>
      </w:r>
      <w:r w:rsidR="00476077" w:rsidRPr="00BD1013">
        <w:rPr>
          <w:rFonts w:ascii="IRMitra" w:hAnsi="IRMitra" w:cs="B Lotus"/>
          <w:b/>
          <w:sz w:val="24"/>
          <w:szCs w:val="24"/>
          <w:rtl/>
          <w:lang w:bidi="fa-IR"/>
        </w:rPr>
        <w:t xml:space="preserve"> </w:t>
      </w:r>
      <w:r w:rsidR="00DC59FE">
        <w:rPr>
          <w:rFonts w:ascii="IRMitra" w:hAnsi="IRMitra" w:cs="B Lotus"/>
          <w:b/>
          <w:sz w:val="24"/>
          <w:szCs w:val="24"/>
          <w:rtl/>
          <w:lang w:bidi="fa-IR"/>
        </w:rPr>
        <w:t>دارند (</w:t>
      </w:r>
      <w:r w:rsidR="00BD1013">
        <w:rPr>
          <w:rFonts w:ascii="IRMitra" w:hAnsi="IRMitra" w:cs="B Lotus" w:hint="cs"/>
          <w:b/>
          <w:sz w:val="24"/>
          <w:szCs w:val="24"/>
          <w:rtl/>
          <w:lang w:bidi="fa-IR"/>
        </w:rPr>
        <w:t>فاتحی و کچوی</w:t>
      </w:r>
      <w:r w:rsidR="00E37C54" w:rsidRPr="00BD1013">
        <w:rPr>
          <w:rFonts w:ascii="IRMitra" w:hAnsi="IRMitra" w:cs="B Lotus" w:hint="cs"/>
          <w:b/>
          <w:sz w:val="24"/>
          <w:szCs w:val="24"/>
          <w:rtl/>
          <w:lang w:bidi="fa-IR"/>
        </w:rPr>
        <w:t>ی،</w:t>
      </w:r>
      <w:r w:rsidR="00BD1013" w:rsidRPr="00BD1013">
        <w:rPr>
          <w:rFonts w:ascii="IRMitra" w:hAnsi="IRMitra" w:cs="B Lotus" w:hint="cs"/>
          <w:b/>
          <w:sz w:val="24"/>
          <w:szCs w:val="24"/>
          <w:rtl/>
          <w:lang w:bidi="fa-IR"/>
        </w:rPr>
        <w:t xml:space="preserve"> </w:t>
      </w:r>
      <w:r w:rsidR="00BD1013">
        <w:rPr>
          <w:rFonts w:ascii="IRMitra" w:hAnsi="IRMitra" w:cs="B Lotus" w:hint="cs"/>
          <w:b/>
          <w:sz w:val="24"/>
          <w:szCs w:val="24"/>
          <w:rtl/>
          <w:lang w:bidi="fa-IR"/>
        </w:rPr>
        <w:t>1399</w:t>
      </w:r>
      <w:r w:rsidR="00E37C54" w:rsidRPr="00BD1013">
        <w:rPr>
          <w:rFonts w:ascii="IRMitra" w:hAnsi="IRMitra" w:cs="B Lotus" w:hint="cs"/>
          <w:b/>
          <w:sz w:val="24"/>
          <w:szCs w:val="24"/>
          <w:rtl/>
          <w:lang w:bidi="fa-IR"/>
        </w:rPr>
        <w:t>).</w:t>
      </w:r>
      <w:r w:rsidR="00DC59FE">
        <w:rPr>
          <w:rFonts w:ascii="IRMitra" w:hAnsi="IRMitra" w:cs="B Lotus"/>
          <w:b/>
          <w:sz w:val="24"/>
          <w:szCs w:val="24"/>
          <w:rtl/>
          <w:lang w:bidi="fa-IR"/>
        </w:rPr>
        <w:t xml:space="preserve"> </w:t>
      </w:r>
      <w:r w:rsidR="00E37C54" w:rsidRPr="00B32498">
        <w:rPr>
          <w:rFonts w:ascii="IRMitra" w:hAnsi="IRMitra" w:cs="B Lotus"/>
          <w:b/>
          <w:sz w:val="24"/>
          <w:szCs w:val="24"/>
          <w:rtl/>
          <w:lang w:bidi="fa-IR"/>
        </w:rPr>
        <w:t xml:space="preserve">نتایج دیگر پژوهش نشان داد باورهای بد کارکردی جنسی با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انج</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گر</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زناشویی اثر غیرمستقیم و مثبت بر میل به طلاق دارد و باورهای ارتباطی با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انج</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گر</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زناشویی </w:t>
      </w:r>
      <w:r w:rsidR="0035081F">
        <w:rPr>
          <w:rFonts w:ascii="IRMitra" w:hAnsi="IRMitra" w:cs="B Lotus"/>
          <w:b/>
          <w:sz w:val="24"/>
          <w:szCs w:val="24"/>
          <w:rtl/>
          <w:lang w:bidi="fa-IR"/>
        </w:rPr>
        <w:t>اثر غ</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رمستق</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م</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و مثبت</w:t>
      </w:r>
      <w:r w:rsidR="00E37C54" w:rsidRPr="00B32498">
        <w:rPr>
          <w:rFonts w:ascii="IRMitra" w:hAnsi="IRMitra" w:cs="B Lotus"/>
          <w:b/>
          <w:sz w:val="24"/>
          <w:szCs w:val="24"/>
          <w:rtl/>
          <w:lang w:bidi="fa-IR"/>
        </w:rPr>
        <w:t xml:space="preserve"> بر میل به طلاق نشان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دهد</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به‌نوع</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باورهای بدکارکردی جنسی باعث افزایش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زناشویی در زوجین شده و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زناشویی نیز میل به طلاق را افزایش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دهد</w:t>
      </w:r>
      <w:r w:rsidR="00E37C54" w:rsidRPr="00B32498">
        <w:rPr>
          <w:rFonts w:ascii="IRMitra" w:hAnsi="IRMitra" w:cs="B Lotus"/>
          <w:b/>
          <w:sz w:val="24"/>
          <w:szCs w:val="24"/>
          <w:rtl/>
          <w:lang w:bidi="fa-IR"/>
        </w:rPr>
        <w:t xml:space="preserve">. همچنین، باورهای ارتباطی غیرمنطقی زوجین،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زناشویی </w:t>
      </w:r>
      <w:r w:rsidR="0035081F">
        <w:rPr>
          <w:rFonts w:ascii="IRMitra" w:hAnsi="IRMitra" w:cs="B Lotus"/>
          <w:b/>
          <w:sz w:val="24"/>
          <w:szCs w:val="24"/>
          <w:rtl/>
          <w:lang w:bidi="fa-IR"/>
        </w:rPr>
        <w:t>آن‌ها</w:t>
      </w:r>
      <w:r w:rsidR="00E37C54" w:rsidRPr="00B32498">
        <w:rPr>
          <w:rFonts w:ascii="IRMitra" w:hAnsi="IRMitra" w:cs="B Lotus"/>
          <w:b/>
          <w:sz w:val="24"/>
          <w:szCs w:val="24"/>
          <w:rtl/>
          <w:lang w:bidi="fa-IR"/>
        </w:rPr>
        <w:t xml:space="preserve"> را تحت </w:t>
      </w:r>
      <w:r w:rsidR="0035081F">
        <w:rPr>
          <w:rFonts w:ascii="IRMitra" w:hAnsi="IRMitra" w:cs="B Lotus"/>
          <w:b/>
          <w:sz w:val="24"/>
          <w:szCs w:val="24"/>
          <w:rtl/>
          <w:lang w:bidi="fa-IR"/>
        </w:rPr>
        <w:t>تأث</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ر</w:t>
      </w:r>
      <w:r w:rsidR="00E37C54" w:rsidRPr="00B32498">
        <w:rPr>
          <w:rFonts w:ascii="IRMitra" w:hAnsi="IRMitra" w:cs="B Lotus"/>
          <w:b/>
          <w:sz w:val="24"/>
          <w:szCs w:val="24"/>
          <w:rtl/>
          <w:lang w:bidi="fa-IR"/>
        </w:rPr>
        <w:t xml:space="preserve"> قرار داده و میل به طلاق در زوجین افزایش </w:t>
      </w:r>
      <w:r w:rsidR="0035081F">
        <w:rPr>
          <w:rFonts w:ascii="IRMitra" w:hAnsi="IRMitra" w:cs="B Lotus"/>
          <w:b/>
          <w:sz w:val="24"/>
          <w:szCs w:val="24"/>
          <w:rtl/>
          <w:lang w:bidi="fa-IR"/>
        </w:rPr>
        <w:t>م</w:t>
      </w:r>
      <w:r w:rsidR="0035081F">
        <w:rPr>
          <w:rFonts w:ascii="IRMitra" w:hAnsi="IRMitra" w:cs="B Lotus" w:hint="cs"/>
          <w:b/>
          <w:sz w:val="24"/>
          <w:szCs w:val="24"/>
          <w:rtl/>
          <w:lang w:bidi="fa-IR"/>
        </w:rPr>
        <w:t>ی‌ی</w:t>
      </w:r>
      <w:r w:rsidR="0035081F">
        <w:rPr>
          <w:rFonts w:ascii="IRMitra" w:hAnsi="IRMitra" w:cs="B Lotus" w:hint="eastAsia"/>
          <w:b/>
          <w:sz w:val="24"/>
          <w:szCs w:val="24"/>
          <w:rtl/>
          <w:lang w:bidi="fa-IR"/>
        </w:rPr>
        <w:t>ابد</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ازآنجا</w:t>
      </w:r>
      <w:r w:rsidR="0035081F">
        <w:rPr>
          <w:rFonts w:ascii="IRMitra" w:hAnsi="IRMitra" w:cs="B Lotus" w:hint="cs"/>
          <w:b/>
          <w:sz w:val="24"/>
          <w:szCs w:val="24"/>
          <w:rtl/>
          <w:lang w:bidi="fa-IR"/>
        </w:rPr>
        <w:t>یی‌</w:t>
      </w:r>
      <w:r w:rsidR="0035081F">
        <w:rPr>
          <w:rFonts w:ascii="IRMitra" w:hAnsi="IRMitra" w:cs="B Lotus" w:hint="eastAsia"/>
          <w:b/>
          <w:sz w:val="24"/>
          <w:szCs w:val="24"/>
          <w:rtl/>
          <w:lang w:bidi="fa-IR"/>
        </w:rPr>
        <w:t>که</w:t>
      </w:r>
      <w:r w:rsidR="00E37C54" w:rsidRPr="00B32498">
        <w:rPr>
          <w:rFonts w:ascii="IRMitra" w:hAnsi="IRMitra" w:cs="B Lotus"/>
          <w:b/>
          <w:sz w:val="24"/>
          <w:szCs w:val="24"/>
          <w:rtl/>
          <w:lang w:bidi="fa-IR"/>
        </w:rPr>
        <w:t xml:space="preserve"> پژوهشی با بررسی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انج</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گر</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زناشویی در </w:t>
      </w:r>
      <w:r w:rsidR="0035081F">
        <w:rPr>
          <w:rFonts w:ascii="IRMitra" w:hAnsi="IRMitra" w:cs="B Lotus"/>
          <w:b/>
          <w:sz w:val="24"/>
          <w:szCs w:val="24"/>
          <w:rtl/>
          <w:lang w:bidi="fa-IR"/>
        </w:rPr>
        <w:t>پ</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ش‌ب</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ن</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میل به طلاق صورت نگرفته لذا </w:t>
      </w:r>
      <w:r w:rsidR="0035081F">
        <w:rPr>
          <w:rFonts w:ascii="IRMitra" w:hAnsi="IRMitra" w:cs="B Lotus"/>
          <w:b/>
          <w:sz w:val="24"/>
          <w:szCs w:val="24"/>
          <w:rtl/>
          <w:lang w:bidi="fa-IR"/>
        </w:rPr>
        <w:t>نم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w:t>
      </w:r>
      <w:r w:rsidR="00E37C54" w:rsidRPr="00B32498">
        <w:rPr>
          <w:rFonts w:ascii="IRMitra" w:hAnsi="IRMitra" w:cs="B Lotus"/>
          <w:b/>
          <w:sz w:val="24"/>
          <w:szCs w:val="24"/>
          <w:rtl/>
          <w:lang w:bidi="fa-IR"/>
        </w:rPr>
        <w:t xml:space="preserve"> </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افته‌ها</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حاصل را با پژوهش دیگری مقایسه کرد ولی </w:t>
      </w:r>
      <w:r w:rsidR="0035081F">
        <w:rPr>
          <w:rFonts w:ascii="IRMitra" w:hAnsi="IRMitra" w:cs="B Lotus"/>
          <w:b/>
          <w:sz w:val="24"/>
          <w:szCs w:val="24"/>
          <w:rtl/>
          <w:lang w:bidi="fa-IR"/>
        </w:rPr>
        <w:t>ازآنجا</w:t>
      </w:r>
      <w:r w:rsidR="0035081F">
        <w:rPr>
          <w:rFonts w:ascii="IRMitra" w:hAnsi="IRMitra" w:cs="B Lotus" w:hint="cs"/>
          <w:b/>
          <w:sz w:val="24"/>
          <w:szCs w:val="24"/>
          <w:rtl/>
          <w:lang w:bidi="fa-IR"/>
        </w:rPr>
        <w:t>یی‌</w:t>
      </w:r>
      <w:r w:rsidR="0035081F">
        <w:rPr>
          <w:rFonts w:ascii="IRMitra" w:hAnsi="IRMitra" w:cs="B Lotus" w:hint="eastAsia"/>
          <w:b/>
          <w:sz w:val="24"/>
          <w:szCs w:val="24"/>
          <w:rtl/>
          <w:lang w:bidi="fa-IR"/>
        </w:rPr>
        <w:t>که</w:t>
      </w:r>
      <w:r w:rsidR="00E37C54" w:rsidRPr="00B32498">
        <w:rPr>
          <w:rFonts w:ascii="IRMitra" w:hAnsi="IRMitra" w:cs="B Lotus"/>
          <w:b/>
          <w:sz w:val="24"/>
          <w:szCs w:val="24"/>
          <w:rtl/>
          <w:lang w:bidi="fa-IR"/>
        </w:rPr>
        <w:t xml:space="preserve"> متغیر </w:t>
      </w:r>
      <w:r w:rsidR="0035081F">
        <w:rPr>
          <w:rFonts w:ascii="IRMitra" w:hAnsi="IRMitra" w:cs="B Lotus"/>
          <w:b/>
          <w:sz w:val="24"/>
          <w:szCs w:val="24"/>
          <w:rtl/>
          <w:lang w:bidi="fa-IR"/>
        </w:rPr>
        <w:t>دل‌زدگ</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زناشویی در برخی </w:t>
      </w:r>
      <w:r w:rsidR="0035081F">
        <w:rPr>
          <w:rFonts w:ascii="IRMitra" w:hAnsi="IRMitra" w:cs="B Lotus"/>
          <w:b/>
          <w:sz w:val="24"/>
          <w:szCs w:val="24"/>
          <w:rtl/>
          <w:lang w:bidi="fa-IR"/>
        </w:rPr>
        <w:t>پژوهش‌ها</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به‌عنوان</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پ</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ش‌ب</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ن</w:t>
      </w:r>
      <w:r w:rsidR="0035081F">
        <w:rPr>
          <w:rFonts w:ascii="IRMitra" w:hAnsi="IRMitra" w:cs="B Lotus" w:hint="cs"/>
          <w:b/>
          <w:sz w:val="24"/>
          <w:szCs w:val="24"/>
          <w:rtl/>
          <w:lang w:bidi="fa-IR"/>
        </w:rPr>
        <w:t>ی</w:t>
      </w:r>
      <w:r w:rsidR="00E37C54" w:rsidRPr="00B32498">
        <w:rPr>
          <w:rFonts w:ascii="IRMitra" w:hAnsi="IRMitra" w:cs="B Lotus"/>
          <w:b/>
          <w:sz w:val="24"/>
          <w:szCs w:val="24"/>
          <w:rtl/>
          <w:lang w:bidi="fa-IR"/>
        </w:rPr>
        <w:t xml:space="preserve"> کننده کیفیت زندگی زناشویی و میل به طلاق اثرگذاریش مورد </w:t>
      </w:r>
      <w:r w:rsidR="0035081F">
        <w:rPr>
          <w:rFonts w:ascii="IRMitra" w:hAnsi="IRMitra" w:cs="B Lotus"/>
          <w:b/>
          <w:sz w:val="24"/>
          <w:szCs w:val="24"/>
          <w:rtl/>
          <w:lang w:bidi="fa-IR"/>
        </w:rPr>
        <w:t>تأ</w:t>
      </w:r>
      <w:r w:rsidR="0035081F">
        <w:rPr>
          <w:rFonts w:ascii="IRMitra" w:hAnsi="IRMitra" w:cs="B Lotus" w:hint="cs"/>
          <w:b/>
          <w:sz w:val="24"/>
          <w:szCs w:val="24"/>
          <w:rtl/>
          <w:lang w:bidi="fa-IR"/>
        </w:rPr>
        <w:t>یی</w:t>
      </w:r>
      <w:r w:rsidR="0035081F">
        <w:rPr>
          <w:rFonts w:ascii="IRMitra" w:hAnsi="IRMitra" w:cs="B Lotus" w:hint="eastAsia"/>
          <w:b/>
          <w:sz w:val="24"/>
          <w:szCs w:val="24"/>
          <w:rtl/>
          <w:lang w:bidi="fa-IR"/>
        </w:rPr>
        <w:t>د</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قرارگرفته</w:t>
      </w:r>
      <w:r w:rsidR="00E37C54" w:rsidRPr="00B32498">
        <w:rPr>
          <w:rFonts w:ascii="IRMitra" w:hAnsi="IRMitra" w:cs="B Lotus"/>
          <w:b/>
          <w:sz w:val="24"/>
          <w:szCs w:val="24"/>
          <w:rtl/>
          <w:lang w:bidi="fa-IR"/>
        </w:rPr>
        <w:t xml:space="preserve">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w:t>
      </w:r>
      <w:r w:rsidR="00E37C54" w:rsidRPr="00B32498">
        <w:rPr>
          <w:rFonts w:ascii="IRMitra" w:hAnsi="IRMitra" w:cs="B Lotus"/>
          <w:b/>
          <w:sz w:val="24"/>
          <w:szCs w:val="24"/>
          <w:rtl/>
          <w:lang w:bidi="fa-IR"/>
        </w:rPr>
        <w:t xml:space="preserve"> </w:t>
      </w:r>
      <w:r w:rsidR="00E37C54" w:rsidRPr="006E3149">
        <w:rPr>
          <w:rFonts w:ascii="IRMitra" w:hAnsi="IRMitra" w:cs="B Lotus"/>
          <w:b/>
          <w:sz w:val="24"/>
          <w:szCs w:val="24"/>
          <w:rtl/>
          <w:lang w:bidi="fa-IR"/>
        </w:rPr>
        <w:t xml:space="preserve">نتایج پژوهش حاضر را با توجه با اثر مستقیمی که این متغیر بر افزایش میل به طلاق دارد با مطالعات </w:t>
      </w:r>
      <w:r w:rsidR="00D516FC" w:rsidRPr="006E3149">
        <w:rPr>
          <w:rFonts w:ascii="IRMitra" w:hAnsi="IRMitra" w:cs="B Lotus"/>
          <w:b/>
          <w:sz w:val="24"/>
          <w:szCs w:val="24"/>
          <w:rtl/>
          <w:lang w:bidi="fa-IR"/>
        </w:rPr>
        <w:t>لنبلند</w:t>
      </w:r>
      <w:r w:rsidR="00E37C54" w:rsidRPr="006E3149">
        <w:rPr>
          <w:rFonts w:ascii="IRMitra" w:hAnsi="IRMitra" w:cs="B Lotus"/>
          <w:b/>
          <w:sz w:val="24"/>
          <w:szCs w:val="24"/>
          <w:rtl/>
          <w:lang w:bidi="fa-IR"/>
        </w:rPr>
        <w:t xml:space="preserve"> و</w:t>
      </w:r>
      <w:r w:rsidR="00D516FC" w:rsidRPr="006E3149">
        <w:rPr>
          <w:rFonts w:ascii="IRMitra" w:hAnsi="IRMitra" w:cs="B Lotus"/>
          <w:b/>
          <w:sz w:val="24"/>
          <w:szCs w:val="24"/>
          <w:rtl/>
          <w:lang w:bidi="fa-IR"/>
        </w:rPr>
        <w:t xml:space="preserve"> هانسون</w:t>
      </w:r>
      <w:r w:rsidR="00E37C54" w:rsidRPr="006E3149">
        <w:rPr>
          <w:rStyle w:val="FootnoteReference"/>
          <w:rFonts w:ascii="IRMitra" w:hAnsi="IRMitra" w:cs="B Lotus"/>
          <w:b/>
          <w:sz w:val="24"/>
          <w:szCs w:val="24"/>
          <w:rtl/>
          <w:lang w:bidi="fa-IR"/>
        </w:rPr>
        <w:footnoteReference w:id="20"/>
      </w:r>
      <w:r w:rsidR="00BD1013" w:rsidRPr="006E3149">
        <w:rPr>
          <w:rFonts w:ascii="IRMitra" w:hAnsi="IRMitra" w:cs="B Lotus"/>
          <w:b/>
          <w:sz w:val="24"/>
          <w:szCs w:val="24"/>
          <w:rtl/>
          <w:lang w:bidi="fa-IR"/>
        </w:rPr>
        <w:t xml:space="preserve"> (2006</w:t>
      </w:r>
      <w:r w:rsidR="00E37C54" w:rsidRPr="006E3149">
        <w:rPr>
          <w:rFonts w:ascii="IRMitra" w:hAnsi="IRMitra" w:cs="B Lotus"/>
          <w:b/>
          <w:sz w:val="24"/>
          <w:szCs w:val="24"/>
          <w:rtl/>
          <w:lang w:bidi="fa-IR"/>
        </w:rPr>
        <w:t>)، عباسی اسفجیر</w:t>
      </w:r>
      <w:r w:rsidR="00E37C54" w:rsidRPr="00B32498">
        <w:rPr>
          <w:rFonts w:ascii="IRMitra" w:hAnsi="IRMitra" w:cs="B Lotus"/>
          <w:b/>
          <w:sz w:val="24"/>
          <w:szCs w:val="24"/>
          <w:rtl/>
          <w:lang w:bidi="fa-IR"/>
        </w:rPr>
        <w:t>، رمضانی و جوانمرد</w:t>
      </w:r>
      <w:r w:rsidR="00BD1013">
        <w:rPr>
          <w:rFonts w:ascii="IRMitra" w:hAnsi="IRMitra" w:cs="B Lotus" w:hint="cs"/>
          <w:b/>
          <w:sz w:val="24"/>
          <w:szCs w:val="24"/>
          <w:rtl/>
          <w:lang w:bidi="fa-IR"/>
        </w:rPr>
        <w:t xml:space="preserve"> </w:t>
      </w:r>
      <w:r w:rsidR="00E37C54" w:rsidRPr="00B32498">
        <w:rPr>
          <w:rFonts w:ascii="IRMitra" w:hAnsi="IRMitra" w:cs="B Lotus"/>
          <w:b/>
          <w:sz w:val="24"/>
          <w:szCs w:val="24"/>
          <w:rtl/>
          <w:lang w:bidi="fa-IR"/>
        </w:rPr>
        <w:t>(</w:t>
      </w:r>
      <w:r w:rsidR="00BD1013">
        <w:rPr>
          <w:rFonts w:ascii="IRMitra" w:hAnsi="IRMitra" w:cs="B Lotus" w:hint="cs"/>
          <w:b/>
          <w:sz w:val="24"/>
          <w:szCs w:val="24"/>
          <w:rtl/>
          <w:lang w:bidi="fa-IR"/>
        </w:rPr>
        <w:t>1395</w:t>
      </w:r>
      <w:r w:rsidR="00D77628">
        <w:rPr>
          <w:rFonts w:ascii="IRMitra" w:hAnsi="IRMitra" w:cs="B Lotus"/>
          <w:b/>
          <w:sz w:val="24"/>
          <w:szCs w:val="24"/>
          <w:rtl/>
          <w:lang w:bidi="fa-IR"/>
        </w:rPr>
        <w:t>) و کمایی</w:t>
      </w:r>
      <w:r w:rsidR="00D77628">
        <w:rPr>
          <w:rFonts w:ascii="IRMitra" w:hAnsi="IRMitra" w:cs="B Lotus" w:hint="cs"/>
          <w:b/>
          <w:sz w:val="24"/>
          <w:szCs w:val="24"/>
          <w:rtl/>
          <w:lang w:bidi="fa-IR"/>
        </w:rPr>
        <w:t xml:space="preserve">، </w:t>
      </w:r>
      <w:r w:rsidR="00D77628">
        <w:rPr>
          <w:rFonts w:ascii="IRMitra" w:hAnsi="IRMitra" w:cs="B Lotus"/>
          <w:b/>
          <w:sz w:val="24"/>
          <w:szCs w:val="24"/>
          <w:rtl/>
          <w:lang w:bidi="fa-IR"/>
        </w:rPr>
        <w:t>صداقتی</w:t>
      </w:r>
      <w:r w:rsidR="00D77628">
        <w:rPr>
          <w:rFonts w:ascii="IRMitra" w:hAnsi="IRMitra" w:cs="B Lotus" w:hint="cs"/>
          <w:b/>
          <w:sz w:val="24"/>
          <w:szCs w:val="24"/>
          <w:rtl/>
          <w:lang w:bidi="fa-IR"/>
        </w:rPr>
        <w:softHyphen/>
      </w:r>
      <w:r w:rsidR="00E37C54" w:rsidRPr="00B32498">
        <w:rPr>
          <w:rFonts w:ascii="IRMitra" w:hAnsi="IRMitra" w:cs="B Lotus"/>
          <w:b/>
          <w:sz w:val="24"/>
          <w:szCs w:val="24"/>
          <w:rtl/>
          <w:lang w:bidi="fa-IR"/>
        </w:rPr>
        <w:t>فرد</w:t>
      </w:r>
      <w:r w:rsidR="00D77628">
        <w:rPr>
          <w:rFonts w:ascii="IRMitra" w:hAnsi="IRMitra" w:cs="B Lotus" w:hint="cs"/>
          <w:b/>
          <w:sz w:val="24"/>
          <w:szCs w:val="24"/>
          <w:rtl/>
          <w:lang w:bidi="fa-IR"/>
        </w:rPr>
        <w:t xml:space="preserve"> و حقیقت</w:t>
      </w:r>
      <w:r w:rsidR="00E37C54" w:rsidRPr="00B32498">
        <w:rPr>
          <w:rFonts w:ascii="IRMitra" w:hAnsi="IRMitra" w:cs="B Lotus"/>
          <w:b/>
          <w:sz w:val="24"/>
          <w:szCs w:val="24"/>
          <w:rtl/>
          <w:lang w:bidi="fa-IR"/>
        </w:rPr>
        <w:t xml:space="preserve"> (</w:t>
      </w:r>
      <w:r w:rsidR="00BD1013">
        <w:rPr>
          <w:rFonts w:ascii="IRMitra" w:hAnsi="IRMitra" w:cs="B Lotus" w:hint="cs"/>
          <w:b/>
          <w:sz w:val="24"/>
          <w:szCs w:val="24"/>
          <w:rtl/>
          <w:lang w:bidi="fa-IR"/>
        </w:rPr>
        <w:t>1394</w:t>
      </w:r>
      <w:r w:rsidR="00E37C54" w:rsidRPr="00B32498">
        <w:rPr>
          <w:rFonts w:ascii="IRMitra" w:hAnsi="IRMitra" w:cs="B Lotus"/>
          <w:b/>
          <w:sz w:val="24"/>
          <w:szCs w:val="24"/>
          <w:rtl/>
          <w:lang w:bidi="fa-IR"/>
        </w:rPr>
        <w:t xml:space="preserve">) همسو دانست. در راستای تبین این نتایج </w:t>
      </w:r>
      <w:r w:rsidR="0035081F">
        <w:rPr>
          <w:rFonts w:ascii="IRMitra" w:hAnsi="IRMitra" w:cs="B Lotus"/>
          <w:b/>
          <w:sz w:val="24"/>
          <w:szCs w:val="24"/>
          <w:rtl/>
          <w:lang w:bidi="fa-IR"/>
        </w:rPr>
        <w:t>م</w:t>
      </w:r>
      <w:r w:rsidR="0035081F">
        <w:rPr>
          <w:rFonts w:ascii="IRMitra" w:hAnsi="IRMitra" w:cs="B Lotus" w:hint="cs"/>
          <w:b/>
          <w:sz w:val="24"/>
          <w:szCs w:val="24"/>
          <w:rtl/>
          <w:lang w:bidi="fa-IR"/>
        </w:rPr>
        <w:t>ی‌</w:t>
      </w:r>
      <w:r w:rsidR="0035081F">
        <w:rPr>
          <w:rFonts w:ascii="IRMitra" w:hAnsi="IRMitra" w:cs="B Lotus" w:hint="eastAsia"/>
          <w:b/>
          <w:sz w:val="24"/>
          <w:szCs w:val="24"/>
          <w:rtl/>
          <w:lang w:bidi="fa-IR"/>
        </w:rPr>
        <w:t>توان</w:t>
      </w:r>
      <w:r w:rsidR="00E37C54" w:rsidRPr="00B32498">
        <w:rPr>
          <w:rFonts w:ascii="IRMitra" w:hAnsi="IRMitra" w:cs="B Lotus"/>
          <w:b/>
          <w:sz w:val="24"/>
          <w:szCs w:val="24"/>
          <w:rtl/>
          <w:lang w:bidi="fa-IR"/>
        </w:rPr>
        <w:t xml:space="preserve"> چنین اظهار داشت،</w:t>
      </w:r>
      <w:r w:rsidR="00DC59FE">
        <w:rPr>
          <w:rFonts w:ascii="IRMitra" w:hAnsi="IRMitra" w:cs="B Lotus"/>
          <w:b/>
          <w:sz w:val="24"/>
          <w:szCs w:val="24"/>
          <w:rtl/>
          <w:lang w:bidi="fa-IR"/>
        </w:rPr>
        <w:t xml:space="preserve"> </w:t>
      </w:r>
      <w:r w:rsidR="0035081F">
        <w:rPr>
          <w:rFonts w:ascii="IRMitra" w:hAnsi="IRMitra" w:cs="B Lotus"/>
          <w:sz w:val="24"/>
          <w:szCs w:val="24"/>
          <w:rtl/>
          <w:lang w:bidi="fa-IR"/>
        </w:rPr>
        <w:t>ازآنجا</w:t>
      </w:r>
      <w:r w:rsidR="0035081F">
        <w:rPr>
          <w:rFonts w:ascii="IRMitra" w:hAnsi="IRMitra" w:cs="B Lotus" w:hint="cs"/>
          <w:sz w:val="24"/>
          <w:szCs w:val="24"/>
          <w:rtl/>
          <w:lang w:bidi="fa-IR"/>
        </w:rPr>
        <w:t>یی‌</w:t>
      </w:r>
      <w:r w:rsidR="0035081F">
        <w:rPr>
          <w:rFonts w:ascii="IRMitra" w:hAnsi="IRMitra" w:cs="B Lotus" w:hint="eastAsia"/>
          <w:sz w:val="24"/>
          <w:szCs w:val="24"/>
          <w:rtl/>
          <w:lang w:bidi="fa-IR"/>
        </w:rPr>
        <w:t>که</w:t>
      </w:r>
      <w:r w:rsidR="00E37C54" w:rsidRPr="00B32498">
        <w:rPr>
          <w:rFonts w:ascii="IRMitra" w:hAnsi="IRMitra" w:cs="B Lotus"/>
          <w:sz w:val="24"/>
          <w:szCs w:val="24"/>
          <w:rtl/>
          <w:lang w:bidi="fa-IR"/>
        </w:rPr>
        <w:t xml:space="preserve"> </w:t>
      </w:r>
      <w:r w:rsidR="0035081F">
        <w:rPr>
          <w:rFonts w:ascii="IRMitra" w:hAnsi="IRMitra" w:cs="B Lotus"/>
          <w:sz w:val="24"/>
          <w:szCs w:val="24"/>
          <w:rtl/>
          <w:lang w:bidi="fa-IR"/>
        </w:rPr>
        <w:t>دل‌زدگ</w:t>
      </w:r>
      <w:r w:rsidR="0035081F">
        <w:rPr>
          <w:rFonts w:ascii="IRMitra" w:hAnsi="IRMitra" w:cs="B Lotus" w:hint="cs"/>
          <w:sz w:val="24"/>
          <w:szCs w:val="24"/>
          <w:rtl/>
          <w:lang w:bidi="fa-IR"/>
        </w:rPr>
        <w:t>ی</w:t>
      </w:r>
      <w:r w:rsidR="00E37C54" w:rsidRPr="00B32498">
        <w:rPr>
          <w:rFonts w:ascii="IRMitra" w:hAnsi="IRMitra" w:cs="B Lotus"/>
          <w:sz w:val="24"/>
          <w:szCs w:val="24"/>
          <w:rtl/>
          <w:lang w:bidi="fa-IR"/>
        </w:rPr>
        <w:t xml:space="preserve"> زناشویی به معنای حالت دردناک فرسودگی جسمی، عاطفی و روانی است، زمانی بروز </w:t>
      </w:r>
      <w:r w:rsidR="0035081F">
        <w:rPr>
          <w:rFonts w:ascii="IRMitra" w:hAnsi="IRMitra" w:cs="B Lotus"/>
          <w:sz w:val="24"/>
          <w:szCs w:val="24"/>
          <w:rtl/>
          <w:lang w:bidi="fa-IR"/>
        </w:rPr>
        <w:t>م</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کند</w:t>
      </w:r>
      <w:r w:rsidR="00E37C54" w:rsidRPr="00B32498">
        <w:rPr>
          <w:rFonts w:ascii="IRMitra" w:hAnsi="IRMitra" w:cs="B Lotus"/>
          <w:sz w:val="24"/>
          <w:szCs w:val="24"/>
          <w:rtl/>
          <w:lang w:bidi="fa-IR"/>
        </w:rPr>
        <w:t xml:space="preserve"> که به علت عدم تناسب بین توقعات و واقعیات و بر اثر انباشته شدن فشارهای روانی </w:t>
      </w:r>
      <w:r w:rsidR="0035081F">
        <w:rPr>
          <w:rFonts w:ascii="IRMitra" w:hAnsi="IRMitra" w:cs="B Lotus"/>
          <w:sz w:val="24"/>
          <w:szCs w:val="24"/>
          <w:rtl/>
          <w:lang w:bidi="fa-IR"/>
        </w:rPr>
        <w:t>تضع</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ف‌کننده</w:t>
      </w:r>
      <w:r w:rsidR="00E37C54" w:rsidRPr="00B32498">
        <w:rPr>
          <w:rFonts w:ascii="IRMitra" w:hAnsi="IRMitra" w:cs="B Lotus"/>
          <w:sz w:val="24"/>
          <w:szCs w:val="24"/>
          <w:rtl/>
          <w:lang w:bidi="fa-IR"/>
        </w:rPr>
        <w:t xml:space="preserve"> عشق، خستگی و یکنواختی در رابطه زناشویی رخ </w:t>
      </w:r>
      <w:r w:rsidR="0035081F">
        <w:rPr>
          <w:rFonts w:ascii="IRMitra" w:hAnsi="IRMitra" w:cs="B Lotus"/>
          <w:sz w:val="24"/>
          <w:szCs w:val="24"/>
          <w:rtl/>
          <w:lang w:bidi="fa-IR"/>
        </w:rPr>
        <w:t>م</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دهد</w:t>
      </w:r>
      <w:r w:rsidR="00E37C54" w:rsidRPr="00B32498">
        <w:rPr>
          <w:rFonts w:ascii="IRMitra" w:hAnsi="IRMitra" w:cs="B Lotus"/>
          <w:sz w:val="24"/>
          <w:szCs w:val="24"/>
          <w:rtl/>
          <w:lang w:bidi="fa-IR"/>
        </w:rPr>
        <w:t xml:space="preserve"> که نهایتاً منجر به مختل کردن ارتباط بین ز</w:t>
      </w:r>
      <w:r w:rsidR="00BD1013">
        <w:rPr>
          <w:rFonts w:ascii="IRMitra" w:hAnsi="IRMitra" w:cs="B Lotus"/>
          <w:sz w:val="24"/>
          <w:szCs w:val="24"/>
          <w:rtl/>
          <w:lang w:bidi="fa-IR"/>
        </w:rPr>
        <w:t xml:space="preserve">وجین </w:t>
      </w:r>
      <w:r w:rsidR="0035081F">
        <w:rPr>
          <w:rFonts w:ascii="IRMitra" w:hAnsi="IRMitra" w:cs="B Lotus"/>
          <w:sz w:val="24"/>
          <w:szCs w:val="24"/>
          <w:rtl/>
          <w:lang w:bidi="fa-IR"/>
        </w:rPr>
        <w:t>م</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شود</w:t>
      </w:r>
      <w:r w:rsidR="00D77628">
        <w:rPr>
          <w:rFonts w:ascii="IRMitra" w:hAnsi="IRMitra" w:cs="B Lotus"/>
          <w:sz w:val="24"/>
          <w:szCs w:val="24"/>
          <w:rtl/>
          <w:lang w:bidi="fa-IR"/>
        </w:rPr>
        <w:t xml:space="preserve"> (کمایی</w:t>
      </w:r>
      <w:r w:rsidR="00D77628">
        <w:rPr>
          <w:rFonts w:ascii="IRMitra" w:hAnsi="IRMitra" w:cs="B Lotus" w:hint="cs"/>
          <w:sz w:val="24"/>
          <w:szCs w:val="24"/>
          <w:rtl/>
          <w:lang w:bidi="fa-IR"/>
        </w:rPr>
        <w:t xml:space="preserve">، </w:t>
      </w:r>
      <w:r w:rsidR="00D77628">
        <w:rPr>
          <w:rFonts w:ascii="IRMitra" w:hAnsi="IRMitra" w:cs="B Lotus"/>
          <w:sz w:val="24"/>
          <w:szCs w:val="24"/>
          <w:rtl/>
          <w:lang w:bidi="fa-IR"/>
        </w:rPr>
        <w:t>صداقتی</w:t>
      </w:r>
      <w:r w:rsidR="00D77628">
        <w:rPr>
          <w:rFonts w:ascii="IRMitra" w:hAnsi="IRMitra" w:cs="B Lotus" w:hint="cs"/>
          <w:sz w:val="24"/>
          <w:szCs w:val="24"/>
          <w:rtl/>
          <w:lang w:bidi="fa-IR"/>
        </w:rPr>
        <w:softHyphen/>
      </w:r>
      <w:r w:rsidR="00BD1013">
        <w:rPr>
          <w:rFonts w:ascii="IRMitra" w:hAnsi="IRMitra" w:cs="B Lotus"/>
          <w:sz w:val="24"/>
          <w:szCs w:val="24"/>
          <w:rtl/>
          <w:lang w:bidi="fa-IR"/>
        </w:rPr>
        <w:t>فرد</w:t>
      </w:r>
      <w:r w:rsidR="00D77628">
        <w:rPr>
          <w:rFonts w:ascii="IRMitra" w:hAnsi="IRMitra" w:cs="B Lotus" w:hint="cs"/>
          <w:sz w:val="24"/>
          <w:szCs w:val="24"/>
          <w:rtl/>
          <w:lang w:bidi="fa-IR"/>
        </w:rPr>
        <w:t xml:space="preserve"> و حقیقت</w:t>
      </w:r>
      <w:r w:rsidR="00BD1013">
        <w:rPr>
          <w:rFonts w:ascii="IRMitra" w:hAnsi="IRMitra" w:cs="B Lotus" w:hint="cs"/>
          <w:sz w:val="24"/>
          <w:szCs w:val="24"/>
          <w:rtl/>
          <w:lang w:bidi="fa-IR"/>
        </w:rPr>
        <w:t xml:space="preserve">، </w:t>
      </w:r>
      <w:r w:rsidR="00BD1013">
        <w:rPr>
          <w:rFonts w:ascii="IRMitra" w:hAnsi="IRMitra" w:cs="B Lotus"/>
          <w:sz w:val="24"/>
          <w:szCs w:val="24"/>
          <w:rtl/>
          <w:lang w:bidi="fa-IR"/>
        </w:rPr>
        <w:t>1394</w:t>
      </w:r>
      <w:r w:rsidRPr="00B32498">
        <w:rPr>
          <w:rFonts w:ascii="IRMitra" w:hAnsi="IRMitra" w:cs="B Lotus"/>
          <w:sz w:val="24"/>
          <w:szCs w:val="24"/>
          <w:rtl/>
          <w:lang w:bidi="fa-IR"/>
        </w:rPr>
        <w:t xml:space="preserve">). به تعبیری سرخوردگی و </w:t>
      </w:r>
      <w:r w:rsidR="0035081F">
        <w:rPr>
          <w:rFonts w:ascii="IRMitra" w:hAnsi="IRMitra" w:cs="B Lotus"/>
          <w:sz w:val="24"/>
          <w:szCs w:val="24"/>
          <w:rtl/>
          <w:lang w:bidi="fa-IR"/>
        </w:rPr>
        <w:t>دل‌زدگ</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زناشویی، کاهش تدریجی </w:t>
      </w:r>
      <w:r w:rsidR="0035081F">
        <w:rPr>
          <w:rFonts w:ascii="IRMitra" w:hAnsi="IRMitra" w:cs="B Lotus"/>
          <w:sz w:val="24"/>
          <w:szCs w:val="24"/>
          <w:rtl/>
          <w:lang w:bidi="fa-IR"/>
        </w:rPr>
        <w:t>دل‌بستگ</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عاطفی به همسر است که با احساس بیگانگی،</w:t>
      </w:r>
      <w:r w:rsidRPr="00B32498">
        <w:rPr>
          <w:rFonts w:ascii="IRMitra" w:hAnsi="IRMitra" w:cs="B Lotus"/>
          <w:sz w:val="24"/>
          <w:szCs w:val="24"/>
          <w:rtl/>
        </w:rPr>
        <w:t xml:space="preserve"> </w:t>
      </w:r>
      <w:r w:rsidR="0035081F">
        <w:rPr>
          <w:rFonts w:ascii="IRMitra" w:hAnsi="IRMitra" w:cs="B Lotus"/>
          <w:sz w:val="24"/>
          <w:szCs w:val="24"/>
          <w:rtl/>
          <w:lang w:bidi="fa-IR"/>
        </w:rPr>
        <w:t>ب</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علاقگ</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و </w:t>
      </w:r>
      <w:r w:rsidR="0035081F">
        <w:rPr>
          <w:rFonts w:ascii="IRMitra" w:hAnsi="IRMitra" w:cs="B Lotus"/>
          <w:sz w:val="24"/>
          <w:szCs w:val="24"/>
          <w:rtl/>
          <w:lang w:bidi="fa-IR"/>
        </w:rPr>
        <w:t>ب</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تفاوت</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به یکدیگر و جایگزینی عواطف منفی</w:t>
      </w:r>
      <w:r w:rsidR="00DC59FE">
        <w:rPr>
          <w:rFonts w:ascii="IRMitra" w:hAnsi="IRMitra" w:cs="B Lotus"/>
          <w:sz w:val="24"/>
          <w:szCs w:val="24"/>
          <w:rtl/>
          <w:lang w:bidi="fa-IR"/>
        </w:rPr>
        <w:t xml:space="preserve"> </w:t>
      </w:r>
      <w:r w:rsidRPr="00B32498">
        <w:rPr>
          <w:rFonts w:ascii="IRMitra" w:hAnsi="IRMitra" w:cs="B Lotus"/>
          <w:sz w:val="24"/>
          <w:szCs w:val="24"/>
          <w:rtl/>
          <w:lang w:bidi="fa-IR"/>
        </w:rPr>
        <w:t>به جای عواطف مثبت</w:t>
      </w:r>
      <w:r w:rsidR="00DC59FE">
        <w:rPr>
          <w:rFonts w:ascii="IRMitra" w:hAnsi="IRMitra" w:cs="B Lotus"/>
          <w:sz w:val="24"/>
          <w:szCs w:val="24"/>
          <w:rtl/>
          <w:lang w:bidi="fa-IR"/>
        </w:rPr>
        <w:t xml:space="preserve"> </w:t>
      </w:r>
      <w:r w:rsidRPr="00B32498">
        <w:rPr>
          <w:rFonts w:ascii="IRMitra" w:hAnsi="IRMitra" w:cs="B Lotus"/>
          <w:sz w:val="24"/>
          <w:szCs w:val="24"/>
          <w:rtl/>
          <w:lang w:bidi="fa-IR"/>
        </w:rPr>
        <w:t xml:space="preserve">همراه است بنابراین، با در نظر گرفتن پیامدهای ناشی از </w:t>
      </w:r>
      <w:r w:rsidR="0035081F">
        <w:rPr>
          <w:rFonts w:ascii="IRMitra" w:hAnsi="IRMitra" w:cs="B Lotus"/>
          <w:sz w:val="24"/>
          <w:szCs w:val="24"/>
          <w:rtl/>
          <w:lang w:bidi="fa-IR"/>
        </w:rPr>
        <w:t>دل‌زدگ</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زناشویی زوجین </w:t>
      </w:r>
      <w:r w:rsidR="0035081F">
        <w:rPr>
          <w:rFonts w:ascii="IRMitra" w:hAnsi="IRMitra" w:cs="B Lotus"/>
          <w:sz w:val="24"/>
          <w:szCs w:val="24"/>
          <w:rtl/>
          <w:lang w:bidi="fa-IR"/>
        </w:rPr>
        <w:t>م</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توان</w:t>
      </w:r>
      <w:r w:rsidRPr="00B32498">
        <w:rPr>
          <w:rFonts w:ascii="IRMitra" w:hAnsi="IRMitra" w:cs="B Lotus"/>
          <w:sz w:val="24"/>
          <w:szCs w:val="24"/>
          <w:rtl/>
          <w:lang w:bidi="fa-IR"/>
        </w:rPr>
        <w:t xml:space="preserve"> تا حد زیادی تمایل زوجین</w:t>
      </w:r>
      <w:r w:rsidR="00DC59FE">
        <w:rPr>
          <w:rFonts w:ascii="IRMitra" w:hAnsi="IRMitra" w:cs="B Lotus"/>
          <w:sz w:val="24"/>
          <w:szCs w:val="24"/>
          <w:rtl/>
          <w:lang w:bidi="fa-IR"/>
        </w:rPr>
        <w:t xml:space="preserve"> </w:t>
      </w:r>
      <w:r w:rsidRPr="00B32498">
        <w:rPr>
          <w:rFonts w:ascii="IRMitra" w:hAnsi="IRMitra" w:cs="B Lotus"/>
          <w:sz w:val="24"/>
          <w:szCs w:val="24"/>
          <w:rtl/>
          <w:lang w:bidi="fa-IR"/>
        </w:rPr>
        <w:t xml:space="preserve">به طلاق را </w:t>
      </w:r>
      <w:r w:rsidR="0035081F">
        <w:rPr>
          <w:rFonts w:ascii="IRMitra" w:hAnsi="IRMitra" w:cs="B Lotus"/>
          <w:sz w:val="24"/>
          <w:szCs w:val="24"/>
          <w:rtl/>
          <w:lang w:bidi="fa-IR"/>
        </w:rPr>
        <w:t>پ</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ش‌ب</w:t>
      </w:r>
      <w:r w:rsidR="0035081F">
        <w:rPr>
          <w:rFonts w:ascii="IRMitra" w:hAnsi="IRMitra" w:cs="B Lotus" w:hint="cs"/>
          <w:sz w:val="24"/>
          <w:szCs w:val="24"/>
          <w:rtl/>
          <w:lang w:bidi="fa-IR"/>
        </w:rPr>
        <w:t>ی</w:t>
      </w:r>
      <w:r w:rsidR="0035081F">
        <w:rPr>
          <w:rFonts w:ascii="IRMitra" w:hAnsi="IRMitra" w:cs="B Lotus" w:hint="eastAsia"/>
          <w:sz w:val="24"/>
          <w:szCs w:val="24"/>
          <w:rtl/>
          <w:lang w:bidi="fa-IR"/>
        </w:rPr>
        <w:t>ن</w:t>
      </w:r>
      <w:r w:rsidR="0035081F">
        <w:rPr>
          <w:rFonts w:ascii="IRMitra" w:hAnsi="IRMitra" w:cs="B Lotus" w:hint="cs"/>
          <w:sz w:val="24"/>
          <w:szCs w:val="24"/>
          <w:rtl/>
          <w:lang w:bidi="fa-IR"/>
        </w:rPr>
        <w:t>ی</w:t>
      </w:r>
      <w:r w:rsidRPr="00B32498">
        <w:rPr>
          <w:rFonts w:ascii="IRMitra" w:hAnsi="IRMitra" w:cs="B Lotus"/>
          <w:sz w:val="24"/>
          <w:szCs w:val="24"/>
          <w:rtl/>
          <w:lang w:bidi="fa-IR"/>
        </w:rPr>
        <w:t xml:space="preserve"> کرد.</w:t>
      </w:r>
      <w:r w:rsidR="00DC59FE">
        <w:rPr>
          <w:rFonts w:ascii="IRMitra" w:hAnsi="IRMitra" w:cs="B Lotus"/>
          <w:sz w:val="24"/>
          <w:szCs w:val="24"/>
          <w:rtl/>
          <w:lang w:bidi="fa-IR"/>
        </w:rPr>
        <w:t xml:space="preserve"> </w:t>
      </w:r>
      <w:r w:rsidRPr="00B32498">
        <w:rPr>
          <w:rFonts w:ascii="IRMitra" w:hAnsi="IRMitra" w:cs="B Lotus"/>
          <w:sz w:val="24"/>
          <w:szCs w:val="24"/>
          <w:rtl/>
        </w:rPr>
        <w:t xml:space="preserve">مطالعه حاضر نیز همانند سایر </w:t>
      </w:r>
      <w:r w:rsidR="0035081F">
        <w:rPr>
          <w:rFonts w:ascii="IRMitra" w:hAnsi="IRMitra" w:cs="B Lotus"/>
          <w:sz w:val="24"/>
          <w:szCs w:val="24"/>
          <w:rtl/>
        </w:rPr>
        <w:t>پژوهش‌ها</w:t>
      </w:r>
      <w:r w:rsidRPr="00B32498">
        <w:rPr>
          <w:rFonts w:ascii="IRMitra" w:hAnsi="IRMitra" w:cs="B Lotus"/>
          <w:sz w:val="24"/>
          <w:szCs w:val="24"/>
          <w:rtl/>
        </w:rPr>
        <w:t xml:space="preserve"> با </w:t>
      </w:r>
      <w:r w:rsidR="0035081F">
        <w:rPr>
          <w:rFonts w:ascii="IRMitra" w:hAnsi="IRMitra" w:cs="B Lotus"/>
          <w:sz w:val="24"/>
          <w:szCs w:val="24"/>
          <w:rtl/>
        </w:rPr>
        <w:t>محدود</w:t>
      </w:r>
      <w:r w:rsidR="0035081F">
        <w:rPr>
          <w:rFonts w:ascii="IRMitra" w:hAnsi="IRMitra" w:cs="B Lotus" w:hint="cs"/>
          <w:sz w:val="24"/>
          <w:szCs w:val="24"/>
          <w:rtl/>
        </w:rPr>
        <w:t>ی</w:t>
      </w:r>
      <w:r w:rsidR="0035081F">
        <w:rPr>
          <w:rFonts w:ascii="IRMitra" w:hAnsi="IRMitra" w:cs="B Lotus" w:hint="eastAsia"/>
          <w:sz w:val="24"/>
          <w:szCs w:val="24"/>
          <w:rtl/>
        </w:rPr>
        <w:t>ت‌ها</w:t>
      </w:r>
      <w:r w:rsidR="0035081F">
        <w:rPr>
          <w:rFonts w:ascii="IRMitra" w:hAnsi="IRMitra" w:cs="B Lotus" w:hint="cs"/>
          <w:sz w:val="24"/>
          <w:szCs w:val="24"/>
          <w:rtl/>
        </w:rPr>
        <w:t>یی</w:t>
      </w:r>
      <w:r w:rsidRPr="00B32498">
        <w:rPr>
          <w:rFonts w:ascii="IRMitra" w:hAnsi="IRMitra" w:cs="B Lotus"/>
          <w:sz w:val="24"/>
          <w:szCs w:val="24"/>
          <w:rtl/>
        </w:rPr>
        <w:t xml:space="preserve"> از قبیل تعداد کم نمونه پژوهش</w:t>
      </w:r>
      <w:r w:rsidR="006B65D2" w:rsidRPr="00B32498">
        <w:rPr>
          <w:rFonts w:ascii="IRMitra" w:hAnsi="IRMitra" w:cs="B Lotus" w:hint="cs"/>
          <w:sz w:val="24"/>
          <w:szCs w:val="24"/>
          <w:rtl/>
        </w:rPr>
        <w:t>،</w:t>
      </w:r>
      <w:r w:rsidR="006B65D2" w:rsidRPr="00B32498">
        <w:rPr>
          <w:rFonts w:cs="B Lotus" w:hint="cs"/>
          <w:rtl/>
        </w:rPr>
        <w:t xml:space="preserve"> </w:t>
      </w:r>
      <w:r w:rsidR="006B65D2" w:rsidRPr="00B32498">
        <w:rPr>
          <w:rFonts w:ascii="IRMitra" w:hAnsi="IRMitra" w:cs="B Lotus" w:hint="cs"/>
          <w:sz w:val="24"/>
          <w:szCs w:val="24"/>
          <w:rtl/>
        </w:rPr>
        <w:t>محدودیت‌های</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مرتبط</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با</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روش</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جمع‌آوری</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داده‌ها،</w:t>
      </w:r>
      <w:r w:rsidR="006B65D2" w:rsidRPr="00B32498">
        <w:rPr>
          <w:rFonts w:cs="B Lotus" w:hint="cs"/>
          <w:rtl/>
        </w:rPr>
        <w:t xml:space="preserve"> </w:t>
      </w:r>
      <w:r w:rsidR="006B65D2" w:rsidRPr="00B32498">
        <w:rPr>
          <w:rFonts w:ascii="IRMitra" w:hAnsi="IRMitra" w:cs="B Lotus" w:hint="cs"/>
          <w:sz w:val="24"/>
          <w:szCs w:val="24"/>
          <w:rtl/>
        </w:rPr>
        <w:t>محدودیت</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در</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پوشش</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جغرافیایی</w:t>
      </w:r>
      <w:r w:rsidR="006B65D2" w:rsidRPr="00B32498">
        <w:rPr>
          <w:rFonts w:ascii="IRMitra" w:hAnsi="IRMitra" w:cs="B Lotus"/>
          <w:sz w:val="24"/>
          <w:szCs w:val="24"/>
          <w:rtl/>
        </w:rPr>
        <w:t xml:space="preserve"> </w:t>
      </w:r>
      <w:r w:rsidR="006B65D2" w:rsidRPr="00B32498">
        <w:rPr>
          <w:rFonts w:ascii="IRMitra" w:hAnsi="IRMitra" w:cs="B Lotus" w:hint="cs"/>
          <w:sz w:val="24"/>
          <w:szCs w:val="24"/>
          <w:rtl/>
        </w:rPr>
        <w:t>داده‌ها</w:t>
      </w:r>
      <w:r w:rsidRPr="00B32498">
        <w:rPr>
          <w:rFonts w:ascii="IRMitra" w:hAnsi="IRMitra" w:cs="B Lotus"/>
          <w:sz w:val="24"/>
          <w:szCs w:val="24"/>
          <w:rtl/>
        </w:rPr>
        <w:t xml:space="preserve"> و استفاده از ابزار خودگزارشی همراه بود. لذا </w:t>
      </w:r>
      <w:r w:rsidR="0035081F">
        <w:rPr>
          <w:rFonts w:ascii="IRMitra" w:hAnsi="IRMitra" w:cs="B Lotus"/>
          <w:sz w:val="24"/>
          <w:szCs w:val="24"/>
          <w:rtl/>
        </w:rPr>
        <w:t>پ</w:t>
      </w:r>
      <w:r w:rsidR="0035081F">
        <w:rPr>
          <w:rFonts w:ascii="IRMitra" w:hAnsi="IRMitra" w:cs="B Lotus" w:hint="cs"/>
          <w:sz w:val="24"/>
          <w:szCs w:val="24"/>
          <w:rtl/>
        </w:rPr>
        <w:t>ی</w:t>
      </w:r>
      <w:r w:rsidR="0035081F">
        <w:rPr>
          <w:rFonts w:ascii="IRMitra" w:hAnsi="IRMitra" w:cs="B Lotus" w:hint="eastAsia"/>
          <w:sz w:val="24"/>
          <w:szCs w:val="24"/>
          <w:rtl/>
        </w:rPr>
        <w:t>شنهاد</w:t>
      </w:r>
      <w:r w:rsidRPr="00B32498">
        <w:rPr>
          <w:rFonts w:ascii="IRMitra" w:hAnsi="IRMitra" w:cs="B Lotus"/>
          <w:sz w:val="24"/>
          <w:szCs w:val="24"/>
          <w:rtl/>
        </w:rPr>
        <w:t xml:space="preserve"> </w:t>
      </w:r>
      <w:r w:rsidR="0035081F">
        <w:rPr>
          <w:rFonts w:ascii="IRMitra" w:hAnsi="IRMitra" w:cs="B Lotus"/>
          <w:sz w:val="24"/>
          <w:szCs w:val="24"/>
          <w:rtl/>
        </w:rPr>
        <w:t>م</w:t>
      </w:r>
      <w:r w:rsidR="0035081F">
        <w:rPr>
          <w:rFonts w:ascii="IRMitra" w:hAnsi="IRMitra" w:cs="B Lotus" w:hint="cs"/>
          <w:sz w:val="24"/>
          <w:szCs w:val="24"/>
          <w:rtl/>
        </w:rPr>
        <w:t>ی‌</w:t>
      </w:r>
      <w:r w:rsidR="0035081F">
        <w:rPr>
          <w:rFonts w:ascii="IRMitra" w:hAnsi="IRMitra" w:cs="B Lotus" w:hint="eastAsia"/>
          <w:sz w:val="24"/>
          <w:szCs w:val="24"/>
          <w:rtl/>
        </w:rPr>
        <w:t>شود</w:t>
      </w:r>
      <w:r w:rsidRPr="00B32498">
        <w:rPr>
          <w:rFonts w:ascii="IRMitra" w:hAnsi="IRMitra" w:cs="B Lotus"/>
          <w:sz w:val="24"/>
          <w:szCs w:val="24"/>
          <w:rtl/>
        </w:rPr>
        <w:t xml:space="preserve"> </w:t>
      </w:r>
      <w:r w:rsidR="0035081F">
        <w:rPr>
          <w:rFonts w:ascii="IRMitra" w:hAnsi="IRMitra" w:cs="B Lotus"/>
          <w:sz w:val="24"/>
          <w:szCs w:val="24"/>
          <w:rtl/>
        </w:rPr>
        <w:t>پژوهش‌ها</w:t>
      </w:r>
      <w:r w:rsidR="0035081F">
        <w:rPr>
          <w:rFonts w:ascii="IRMitra" w:hAnsi="IRMitra" w:cs="B Lotus" w:hint="cs"/>
          <w:sz w:val="24"/>
          <w:szCs w:val="24"/>
          <w:rtl/>
        </w:rPr>
        <w:t>ی</w:t>
      </w:r>
      <w:r w:rsidRPr="00B32498">
        <w:rPr>
          <w:rFonts w:ascii="IRMitra" w:hAnsi="IRMitra" w:cs="B Lotus"/>
          <w:sz w:val="24"/>
          <w:szCs w:val="24"/>
          <w:rtl/>
        </w:rPr>
        <w:t xml:space="preserve"> آتی با تعداد نمونه بالاتر و همچنین در </w:t>
      </w:r>
      <w:r w:rsidR="0035081F">
        <w:rPr>
          <w:rFonts w:ascii="IRMitra" w:hAnsi="IRMitra" w:cs="B Lotus"/>
          <w:sz w:val="24"/>
          <w:szCs w:val="24"/>
          <w:rtl/>
        </w:rPr>
        <w:t>بافت‌ها</w:t>
      </w:r>
      <w:r w:rsidR="0035081F">
        <w:rPr>
          <w:rFonts w:ascii="IRMitra" w:hAnsi="IRMitra" w:cs="B Lotus" w:hint="cs"/>
          <w:sz w:val="24"/>
          <w:szCs w:val="24"/>
          <w:rtl/>
        </w:rPr>
        <w:t>ی</w:t>
      </w:r>
      <w:r w:rsidRPr="00B32498">
        <w:rPr>
          <w:rFonts w:ascii="IRMitra" w:hAnsi="IRMitra" w:cs="B Lotus"/>
          <w:sz w:val="24"/>
          <w:szCs w:val="24"/>
          <w:rtl/>
        </w:rPr>
        <w:t xml:space="preserve"> اجتماعی و فرهنگی مختلف در راستای رفع محدودی</w:t>
      </w:r>
      <w:r w:rsidR="00B32498" w:rsidRPr="00B32498">
        <w:rPr>
          <w:rFonts w:ascii="IRMitra" w:hAnsi="IRMitra" w:cs="B Lotus"/>
          <w:sz w:val="24"/>
          <w:szCs w:val="24"/>
          <w:rtl/>
        </w:rPr>
        <w:t xml:space="preserve">ت </w:t>
      </w:r>
      <w:r w:rsidR="0035081F">
        <w:rPr>
          <w:rFonts w:ascii="IRMitra" w:hAnsi="IRMitra" w:cs="B Lotus"/>
          <w:sz w:val="24"/>
          <w:szCs w:val="24"/>
          <w:rtl/>
        </w:rPr>
        <w:t>تعم</w:t>
      </w:r>
      <w:r w:rsidR="0035081F">
        <w:rPr>
          <w:rFonts w:ascii="IRMitra" w:hAnsi="IRMitra" w:cs="B Lotus" w:hint="cs"/>
          <w:sz w:val="24"/>
          <w:szCs w:val="24"/>
          <w:rtl/>
        </w:rPr>
        <w:t>ی</w:t>
      </w:r>
      <w:r w:rsidR="0035081F">
        <w:rPr>
          <w:rFonts w:ascii="IRMitra" w:hAnsi="IRMitra" w:cs="B Lotus" w:hint="eastAsia"/>
          <w:sz w:val="24"/>
          <w:szCs w:val="24"/>
          <w:rtl/>
        </w:rPr>
        <w:t>م‌پذ</w:t>
      </w:r>
      <w:r w:rsidR="0035081F">
        <w:rPr>
          <w:rFonts w:ascii="IRMitra" w:hAnsi="IRMitra" w:cs="B Lotus" w:hint="cs"/>
          <w:sz w:val="24"/>
          <w:szCs w:val="24"/>
          <w:rtl/>
        </w:rPr>
        <w:t>ی</w:t>
      </w:r>
      <w:r w:rsidR="0035081F">
        <w:rPr>
          <w:rFonts w:ascii="IRMitra" w:hAnsi="IRMitra" w:cs="B Lotus" w:hint="eastAsia"/>
          <w:sz w:val="24"/>
          <w:szCs w:val="24"/>
          <w:rtl/>
        </w:rPr>
        <w:t>ر</w:t>
      </w:r>
      <w:r w:rsidR="0035081F">
        <w:rPr>
          <w:rFonts w:ascii="IRMitra" w:hAnsi="IRMitra" w:cs="B Lotus" w:hint="cs"/>
          <w:sz w:val="24"/>
          <w:szCs w:val="24"/>
          <w:rtl/>
        </w:rPr>
        <w:t>ی</w:t>
      </w:r>
      <w:r w:rsidR="00B32498" w:rsidRPr="00B32498">
        <w:rPr>
          <w:rFonts w:ascii="IRMitra" w:hAnsi="IRMitra" w:cs="B Lotus"/>
          <w:sz w:val="24"/>
          <w:szCs w:val="24"/>
          <w:rtl/>
        </w:rPr>
        <w:t xml:space="preserve"> </w:t>
      </w:r>
      <w:r w:rsidR="0035081F">
        <w:rPr>
          <w:rFonts w:ascii="IRMitra" w:hAnsi="IRMitra" w:cs="B Lotus" w:hint="cs"/>
          <w:sz w:val="24"/>
          <w:szCs w:val="24"/>
          <w:rtl/>
        </w:rPr>
        <w:t>ی</w:t>
      </w:r>
      <w:r w:rsidR="0035081F">
        <w:rPr>
          <w:rFonts w:ascii="IRMitra" w:hAnsi="IRMitra" w:cs="B Lotus" w:hint="eastAsia"/>
          <w:sz w:val="24"/>
          <w:szCs w:val="24"/>
          <w:rtl/>
        </w:rPr>
        <w:t>افته‌ها</w:t>
      </w:r>
      <w:r w:rsidR="00B32498" w:rsidRPr="00B32498">
        <w:rPr>
          <w:rFonts w:ascii="IRMitra" w:hAnsi="IRMitra" w:cs="B Lotus"/>
          <w:sz w:val="24"/>
          <w:szCs w:val="24"/>
          <w:rtl/>
        </w:rPr>
        <w:t xml:space="preserve"> صورت گیر</w:t>
      </w:r>
      <w:r w:rsidR="00B32498" w:rsidRPr="00B32498">
        <w:rPr>
          <w:rFonts w:ascii="IRMitra" w:hAnsi="IRMitra" w:cs="B Lotus" w:hint="cs"/>
          <w:sz w:val="24"/>
          <w:szCs w:val="24"/>
          <w:rtl/>
        </w:rPr>
        <w:t>د.</w:t>
      </w:r>
    </w:p>
    <w:p w:rsidR="00E56F56" w:rsidRDefault="00E56F56" w:rsidP="00546541">
      <w:pPr>
        <w:bidi/>
        <w:spacing w:line="240" w:lineRule="auto"/>
        <w:jc w:val="left"/>
        <w:rPr>
          <w:rFonts w:ascii="IRMitra" w:hAnsi="IRMitra" w:cs="B Lotus"/>
          <w:sz w:val="24"/>
          <w:szCs w:val="24"/>
          <w:rtl/>
        </w:rPr>
      </w:pPr>
    </w:p>
    <w:p w:rsidR="008514F5" w:rsidRPr="00BD1013" w:rsidRDefault="00E56F56" w:rsidP="00E56F56">
      <w:pPr>
        <w:bidi/>
        <w:spacing w:line="240" w:lineRule="auto"/>
        <w:jc w:val="left"/>
        <w:rPr>
          <w:rFonts w:ascii="IRMitra" w:eastAsia="Calibri" w:hAnsi="IRMitra"/>
          <w:sz w:val="28"/>
        </w:rPr>
      </w:pPr>
      <w:r>
        <w:rPr>
          <w:rFonts w:ascii="IRMitra" w:eastAsia="Calibri" w:hAnsi="IRMitra" w:hint="cs"/>
          <w:b/>
          <w:bCs/>
          <w:sz w:val="28"/>
          <w:rtl/>
          <w:lang w:bidi="fa-IR"/>
        </w:rPr>
        <w:t>6</w:t>
      </w:r>
      <w:r w:rsidR="00BD1013" w:rsidRPr="00BD1013">
        <w:rPr>
          <w:rFonts w:ascii="IRMitra" w:eastAsia="Calibri" w:hAnsi="IRMitra" w:hint="cs"/>
          <w:b/>
          <w:bCs/>
          <w:sz w:val="28"/>
          <w:rtl/>
          <w:lang w:bidi="fa-IR"/>
        </w:rPr>
        <w:t>- منابع</w:t>
      </w:r>
    </w:p>
    <w:p w:rsidR="000D6372" w:rsidRPr="004E5A5A" w:rsidRDefault="000D6372" w:rsidP="00B71795">
      <w:pPr>
        <w:pStyle w:val="ListParagraph"/>
        <w:numPr>
          <w:ilvl w:val="0"/>
          <w:numId w:val="13"/>
        </w:numPr>
        <w:bidi/>
        <w:spacing w:after="0" w:line="240" w:lineRule="auto"/>
        <w:ind w:left="332"/>
        <w:jc w:val="both"/>
        <w:rPr>
          <w:rFonts w:ascii="IRMitra" w:hAnsi="IRMitra" w:cs="B Lotus"/>
          <w:b/>
          <w:bCs w:val="0"/>
          <w:sz w:val="24"/>
          <w:szCs w:val="24"/>
          <w:lang w:bidi="fa-IR"/>
        </w:rPr>
      </w:pPr>
      <w:bookmarkStart w:id="2" w:name="OLE_LINK1"/>
      <w:bookmarkStart w:id="3" w:name="OLE_LINK2"/>
      <w:r w:rsidRPr="004E5A5A">
        <w:rPr>
          <w:rFonts w:ascii="IRMitra" w:hAnsi="IRMitra" w:cs="B Lotus"/>
          <w:b/>
          <w:bCs w:val="0"/>
          <w:sz w:val="24"/>
          <w:szCs w:val="24"/>
          <w:rtl/>
          <w:lang w:bidi="fa-IR"/>
        </w:rPr>
        <w:t xml:space="preserve">اسپنس، </w:t>
      </w:r>
      <w:r w:rsidR="00B71795">
        <w:rPr>
          <w:rFonts w:ascii="IRMitra" w:hAnsi="IRMitra" w:cs="B Lotus" w:hint="cs"/>
          <w:b/>
          <w:bCs w:val="0"/>
          <w:sz w:val="24"/>
          <w:szCs w:val="24"/>
          <w:rtl/>
          <w:lang w:bidi="fa-IR"/>
        </w:rPr>
        <w:t>سوزان</w:t>
      </w:r>
      <w:r w:rsidRPr="004E5A5A">
        <w:rPr>
          <w:rFonts w:ascii="IRMitra" w:hAnsi="IRMitra" w:cs="B Lotus" w:hint="cs"/>
          <w:b/>
          <w:bCs w:val="0"/>
          <w:sz w:val="24"/>
          <w:szCs w:val="24"/>
          <w:rtl/>
          <w:lang w:bidi="fa-IR"/>
        </w:rPr>
        <w:t>(1385</w:t>
      </w:r>
      <w:r w:rsidRPr="004E5A5A">
        <w:rPr>
          <w:rFonts w:ascii="IRMitra" w:hAnsi="IRMitra" w:cs="B Lotus"/>
          <w:b/>
          <w:bCs w:val="0"/>
          <w:sz w:val="24"/>
          <w:szCs w:val="24"/>
          <w:rtl/>
          <w:lang w:bidi="fa-IR"/>
        </w:rPr>
        <w:t xml:space="preserve">). </w:t>
      </w:r>
      <w:r w:rsidRPr="00B71795">
        <w:rPr>
          <w:rFonts w:ascii="IRMitra" w:hAnsi="IRMitra" w:cs="B Lotus"/>
          <w:b/>
          <w:bCs w:val="0"/>
          <w:sz w:val="24"/>
          <w:szCs w:val="24"/>
          <w:rtl/>
          <w:lang w:bidi="fa-IR"/>
        </w:rPr>
        <w:t xml:space="preserve">درمان اختلالات </w:t>
      </w:r>
      <w:r w:rsidR="00DC59FE" w:rsidRPr="00B71795">
        <w:rPr>
          <w:rFonts w:ascii="IRMitra" w:hAnsi="IRMitra" w:cs="B Lotus"/>
          <w:b/>
          <w:bCs w:val="0"/>
          <w:sz w:val="24"/>
          <w:szCs w:val="24"/>
          <w:rtl/>
          <w:lang w:bidi="fa-IR"/>
        </w:rPr>
        <w:t>جنس</w:t>
      </w:r>
      <w:r w:rsidR="00DC59FE" w:rsidRPr="00B71795">
        <w:rPr>
          <w:rFonts w:ascii="IRMitra" w:hAnsi="IRMitra" w:cs="B Lotus" w:hint="cs"/>
          <w:b/>
          <w:bCs w:val="0"/>
          <w:sz w:val="24"/>
          <w:szCs w:val="24"/>
          <w:rtl/>
          <w:lang w:bidi="fa-IR"/>
        </w:rPr>
        <w:t>ی</w:t>
      </w:r>
      <w:r w:rsidR="00DC59FE" w:rsidRPr="00B71795">
        <w:rPr>
          <w:rFonts w:ascii="IRMitra" w:hAnsi="IRMitra" w:cs="B Lotus"/>
          <w:b/>
          <w:bCs w:val="0"/>
          <w:sz w:val="24"/>
          <w:szCs w:val="24"/>
          <w:rtl/>
          <w:lang w:bidi="fa-IR"/>
        </w:rPr>
        <w:t xml:space="preserve"> (</w:t>
      </w:r>
      <w:r w:rsidRPr="00B71795">
        <w:rPr>
          <w:rFonts w:ascii="IRMitra" w:hAnsi="IRMitra" w:cs="B Lotus"/>
          <w:b/>
          <w:bCs w:val="0"/>
          <w:sz w:val="24"/>
          <w:szCs w:val="24"/>
          <w:rtl/>
          <w:lang w:bidi="fa-IR"/>
        </w:rPr>
        <w:t>دیدگاه شناختی رفتاری)</w:t>
      </w:r>
      <w:r w:rsidRPr="004E5A5A">
        <w:rPr>
          <w:rFonts w:ascii="IRMitra" w:hAnsi="IRMitra" w:cs="B Lotus"/>
          <w:b/>
          <w:bCs w:val="0"/>
          <w:sz w:val="24"/>
          <w:szCs w:val="24"/>
          <w:rtl/>
          <w:lang w:bidi="fa-IR"/>
        </w:rPr>
        <w:t>. ترجمه</w:t>
      </w:r>
      <w:r w:rsidR="00B71795">
        <w:rPr>
          <w:rFonts w:ascii="IRMitra" w:hAnsi="IRMitra" w:cs="B Lotus" w:hint="cs"/>
          <w:b/>
          <w:bCs w:val="0"/>
          <w:sz w:val="24"/>
          <w:szCs w:val="24"/>
          <w:rtl/>
          <w:lang w:bidi="fa-IR"/>
        </w:rPr>
        <w:t xml:space="preserve"> حسن</w:t>
      </w:r>
      <w:r w:rsidRPr="004E5A5A">
        <w:rPr>
          <w:rFonts w:ascii="IRMitra" w:hAnsi="IRMitra" w:cs="B Lotus"/>
          <w:b/>
          <w:bCs w:val="0"/>
          <w:sz w:val="24"/>
          <w:szCs w:val="24"/>
          <w:rtl/>
          <w:lang w:bidi="fa-IR"/>
        </w:rPr>
        <w:t xml:space="preserve"> توزنده جانی،</w:t>
      </w:r>
      <w:r w:rsidRPr="004E5A5A">
        <w:rPr>
          <w:rFonts w:ascii="IRMitra" w:hAnsi="IRMitra" w:cs="B Lotus" w:hint="cs"/>
          <w:b/>
          <w:bCs w:val="0"/>
          <w:sz w:val="24"/>
          <w:szCs w:val="24"/>
          <w:rtl/>
          <w:lang w:bidi="fa-IR"/>
        </w:rPr>
        <w:t xml:space="preserve"> </w:t>
      </w:r>
      <w:r w:rsidR="00B71795">
        <w:rPr>
          <w:rFonts w:ascii="IRMitra" w:hAnsi="IRMitra" w:cs="B Lotus" w:hint="cs"/>
          <w:b/>
          <w:bCs w:val="0"/>
          <w:sz w:val="24"/>
          <w:szCs w:val="24"/>
          <w:rtl/>
          <w:lang w:bidi="fa-IR"/>
        </w:rPr>
        <w:t xml:space="preserve">جهانشیر </w:t>
      </w:r>
      <w:r w:rsidRPr="004E5A5A">
        <w:rPr>
          <w:rFonts w:ascii="IRMitra" w:hAnsi="IRMitra" w:cs="B Lotus"/>
          <w:b/>
          <w:bCs w:val="0"/>
          <w:sz w:val="24"/>
          <w:szCs w:val="24"/>
          <w:rtl/>
          <w:lang w:bidi="fa-IR"/>
        </w:rPr>
        <w:t>توکلی</w:t>
      </w:r>
      <w:r w:rsidRPr="004E5A5A">
        <w:rPr>
          <w:rFonts w:ascii="IRMitra" w:hAnsi="IRMitra" w:cs="B Lotus" w:hint="cs"/>
          <w:b/>
          <w:bCs w:val="0"/>
          <w:sz w:val="24"/>
          <w:szCs w:val="24"/>
          <w:rtl/>
          <w:lang w:bidi="fa-IR"/>
        </w:rPr>
        <w:softHyphen/>
      </w:r>
      <w:r w:rsidRPr="004E5A5A">
        <w:rPr>
          <w:rFonts w:ascii="IRMitra" w:hAnsi="IRMitra" w:cs="B Lotus"/>
          <w:b/>
          <w:bCs w:val="0"/>
          <w:sz w:val="24"/>
          <w:szCs w:val="24"/>
          <w:rtl/>
          <w:lang w:bidi="fa-IR"/>
        </w:rPr>
        <w:t>زاده</w:t>
      </w:r>
      <w:r w:rsidR="00B71795">
        <w:rPr>
          <w:rFonts w:ascii="IRMitra" w:hAnsi="IRMitra" w:cs="B Lotus" w:hint="cs"/>
          <w:b/>
          <w:bCs w:val="0"/>
          <w:sz w:val="24"/>
          <w:szCs w:val="24"/>
          <w:rtl/>
          <w:lang w:bidi="fa-IR"/>
        </w:rPr>
        <w:t>،</w:t>
      </w:r>
      <w:r w:rsidRPr="004E5A5A">
        <w:rPr>
          <w:rFonts w:ascii="IRMitra" w:hAnsi="IRMitra" w:cs="B Lotus" w:hint="cs"/>
          <w:b/>
          <w:bCs w:val="0"/>
          <w:sz w:val="24"/>
          <w:szCs w:val="24"/>
          <w:rtl/>
          <w:lang w:bidi="fa-IR"/>
        </w:rPr>
        <w:t xml:space="preserve"> </w:t>
      </w:r>
      <w:r w:rsidR="00B71795">
        <w:rPr>
          <w:rFonts w:ascii="IRMitra" w:hAnsi="IRMitra" w:cs="B Lotus" w:hint="cs"/>
          <w:b/>
          <w:bCs w:val="0"/>
          <w:sz w:val="24"/>
          <w:szCs w:val="24"/>
          <w:rtl/>
          <w:lang w:bidi="fa-IR"/>
        </w:rPr>
        <w:t xml:space="preserve">مسعود </w:t>
      </w:r>
      <w:r w:rsidRPr="004E5A5A">
        <w:rPr>
          <w:rFonts w:ascii="IRMitra" w:hAnsi="IRMitra" w:cs="B Lotus"/>
          <w:b/>
          <w:bCs w:val="0"/>
          <w:sz w:val="24"/>
          <w:szCs w:val="24"/>
          <w:rtl/>
          <w:lang w:bidi="fa-IR"/>
        </w:rPr>
        <w:t>محمدی</w:t>
      </w:r>
      <w:r w:rsidRPr="004E5A5A">
        <w:rPr>
          <w:rFonts w:ascii="IRMitra" w:hAnsi="IRMitra" w:cs="B Lotus" w:hint="cs"/>
          <w:b/>
          <w:bCs w:val="0"/>
          <w:sz w:val="24"/>
          <w:szCs w:val="24"/>
          <w:rtl/>
          <w:lang w:bidi="fa-IR"/>
        </w:rPr>
        <w:t xml:space="preserve">، </w:t>
      </w:r>
      <w:r w:rsidR="00DC59FE">
        <w:rPr>
          <w:rFonts w:ascii="IRMitra" w:hAnsi="IRMitra" w:cs="B Lotus"/>
          <w:b/>
          <w:bCs w:val="0"/>
          <w:sz w:val="24"/>
          <w:szCs w:val="24"/>
          <w:rtl/>
          <w:lang w:bidi="fa-IR"/>
        </w:rPr>
        <w:t>و</w:t>
      </w:r>
      <w:r w:rsidRPr="004E5A5A">
        <w:rPr>
          <w:rFonts w:ascii="IRMitra" w:hAnsi="IRMitra" w:cs="B Lotus"/>
          <w:b/>
          <w:bCs w:val="0"/>
          <w:sz w:val="24"/>
          <w:szCs w:val="24"/>
          <w:rtl/>
          <w:lang w:bidi="fa-IR"/>
        </w:rPr>
        <w:t xml:space="preserve"> </w:t>
      </w:r>
      <w:r w:rsidR="00B71795">
        <w:rPr>
          <w:rFonts w:ascii="IRMitra" w:hAnsi="IRMitra" w:cs="B Lotus" w:hint="cs"/>
          <w:b/>
          <w:bCs w:val="0"/>
          <w:sz w:val="24"/>
          <w:szCs w:val="24"/>
          <w:rtl/>
          <w:lang w:bidi="fa-IR"/>
        </w:rPr>
        <w:t xml:space="preserve">محمد </w:t>
      </w:r>
      <w:r w:rsidRPr="004E5A5A">
        <w:rPr>
          <w:rFonts w:ascii="IRMitra" w:hAnsi="IRMitra" w:cs="B Lotus"/>
          <w:b/>
          <w:bCs w:val="0"/>
          <w:sz w:val="24"/>
          <w:szCs w:val="24"/>
          <w:rtl/>
          <w:lang w:bidi="fa-IR"/>
        </w:rPr>
        <w:t>دهگانی.</w:t>
      </w:r>
      <w:r w:rsidR="00B71795" w:rsidRPr="00B71795">
        <w:rPr>
          <w:rFonts w:ascii="IRMitra" w:hAnsi="IRMitra" w:cs="B Lotus" w:hint="cs"/>
          <w:b/>
          <w:bCs w:val="0"/>
          <w:sz w:val="24"/>
          <w:szCs w:val="24"/>
          <w:rtl/>
          <w:lang w:bidi="fa-IR"/>
        </w:rPr>
        <w:t xml:space="preserve"> </w:t>
      </w:r>
      <w:r w:rsidR="00B71795">
        <w:rPr>
          <w:rFonts w:ascii="IRMitra" w:hAnsi="IRMitra" w:cs="B Lotus" w:hint="cs"/>
          <w:b/>
          <w:bCs w:val="0"/>
          <w:sz w:val="24"/>
          <w:szCs w:val="24"/>
          <w:rtl/>
          <w:lang w:bidi="fa-IR"/>
        </w:rPr>
        <w:t>تهران:</w:t>
      </w:r>
      <w:r w:rsidRPr="004E5A5A">
        <w:rPr>
          <w:rFonts w:ascii="IRMitra" w:hAnsi="IRMitra" w:cs="B Lotus"/>
          <w:b/>
          <w:bCs w:val="0"/>
          <w:sz w:val="24"/>
          <w:szCs w:val="24"/>
          <w:rtl/>
          <w:lang w:bidi="fa-IR"/>
        </w:rPr>
        <w:t xml:space="preserve"> پیک فرهنگ.</w:t>
      </w:r>
      <w:r w:rsidRPr="004E5A5A">
        <w:rPr>
          <w:rFonts w:ascii="IRMitra" w:hAnsi="IRMitra" w:cs="B Lotus" w:hint="cs"/>
          <w:b/>
          <w:bCs w:val="0"/>
          <w:sz w:val="24"/>
          <w:szCs w:val="24"/>
          <w:rtl/>
          <w:lang w:bidi="fa-IR"/>
        </w:rPr>
        <w:t xml:space="preserve"> </w:t>
      </w:r>
    </w:p>
    <w:p w:rsidR="00AF5F31" w:rsidRPr="004E5A5A" w:rsidRDefault="00AF5F31" w:rsidP="000B7E55">
      <w:pPr>
        <w:pStyle w:val="ListParagraph"/>
        <w:numPr>
          <w:ilvl w:val="0"/>
          <w:numId w:val="13"/>
        </w:numPr>
        <w:bidi/>
        <w:spacing w:after="0" w:line="240" w:lineRule="auto"/>
        <w:ind w:left="332"/>
        <w:jc w:val="both"/>
        <w:rPr>
          <w:rFonts w:ascii="IRMitra" w:hAnsi="IRMitra" w:cs="B Lotus"/>
          <w:b/>
          <w:bCs w:val="0"/>
          <w:sz w:val="24"/>
          <w:szCs w:val="24"/>
          <w:rtl/>
          <w:lang w:bidi="fa-IR"/>
        </w:rPr>
      </w:pPr>
      <w:r w:rsidRPr="004E5A5A">
        <w:rPr>
          <w:rFonts w:ascii="IRMitra" w:hAnsi="IRMitra" w:cs="B Lotus"/>
          <w:b/>
          <w:bCs w:val="0"/>
          <w:sz w:val="24"/>
          <w:szCs w:val="24"/>
          <w:rtl/>
        </w:rPr>
        <w:lastRenderedPageBreak/>
        <w:t>ادیب راد</w:t>
      </w:r>
      <w:r w:rsidR="004E5A5A" w:rsidRPr="004E5A5A">
        <w:rPr>
          <w:rFonts w:ascii="IRMitra" w:hAnsi="IRMitra" w:cs="B Lotus" w:hint="cs"/>
          <w:b/>
          <w:bCs w:val="0"/>
          <w:sz w:val="24"/>
          <w:szCs w:val="24"/>
          <w:rtl/>
        </w:rPr>
        <w:t>،</w:t>
      </w:r>
      <w:r w:rsidR="008C484F">
        <w:rPr>
          <w:rFonts w:ascii="IRMitra" w:hAnsi="IRMitra" w:cs="B Lotus"/>
          <w:b/>
          <w:bCs w:val="0"/>
          <w:sz w:val="24"/>
          <w:szCs w:val="24"/>
          <w:rtl/>
        </w:rPr>
        <w:t xml:space="preserve"> </w:t>
      </w:r>
      <w:r w:rsidR="008C484F">
        <w:rPr>
          <w:rFonts w:ascii="IRMitra" w:hAnsi="IRMitra" w:cs="B Lotus" w:hint="cs"/>
          <w:b/>
          <w:bCs w:val="0"/>
          <w:sz w:val="24"/>
          <w:szCs w:val="24"/>
          <w:rtl/>
        </w:rPr>
        <w:t>نسترن؛</w:t>
      </w:r>
      <w:r w:rsidRPr="004E5A5A">
        <w:rPr>
          <w:rFonts w:ascii="IRMitra" w:hAnsi="IRMitra" w:cs="B Lotus"/>
          <w:b/>
          <w:bCs w:val="0"/>
          <w:sz w:val="24"/>
          <w:szCs w:val="24"/>
          <w:rtl/>
        </w:rPr>
        <w:t xml:space="preserve"> مهدوی</w:t>
      </w:r>
      <w:r w:rsidR="004E5A5A" w:rsidRPr="004E5A5A">
        <w:rPr>
          <w:rFonts w:ascii="IRMitra" w:hAnsi="IRMitra" w:cs="B Lotus" w:hint="cs"/>
          <w:b/>
          <w:bCs w:val="0"/>
          <w:sz w:val="24"/>
          <w:szCs w:val="24"/>
          <w:rtl/>
        </w:rPr>
        <w:t>،</w:t>
      </w:r>
      <w:r w:rsidRPr="004E5A5A">
        <w:rPr>
          <w:rFonts w:ascii="IRMitra" w:hAnsi="IRMitra" w:cs="B Lotus"/>
          <w:b/>
          <w:bCs w:val="0"/>
          <w:sz w:val="24"/>
          <w:szCs w:val="24"/>
          <w:rtl/>
        </w:rPr>
        <w:t xml:space="preserve"> </w:t>
      </w:r>
      <w:r w:rsidR="008C484F">
        <w:rPr>
          <w:rFonts w:ascii="IRMitra" w:hAnsi="IRMitra" w:cs="B Lotus" w:hint="cs"/>
          <w:b/>
          <w:bCs w:val="0"/>
          <w:sz w:val="24"/>
          <w:szCs w:val="24"/>
          <w:rtl/>
        </w:rPr>
        <w:t>اسماعیل؛</w:t>
      </w:r>
      <w:r w:rsidRPr="004E5A5A">
        <w:rPr>
          <w:rFonts w:ascii="IRMitra" w:hAnsi="IRMitra" w:cs="B Lotus"/>
          <w:b/>
          <w:bCs w:val="0"/>
          <w:sz w:val="24"/>
          <w:szCs w:val="24"/>
          <w:rtl/>
        </w:rPr>
        <w:t xml:space="preserve"> ادیب راد</w:t>
      </w:r>
      <w:r w:rsidR="004E5A5A" w:rsidRPr="004E5A5A">
        <w:rPr>
          <w:rFonts w:ascii="IRMitra" w:hAnsi="IRMitra" w:cs="B Lotus" w:hint="cs"/>
          <w:b/>
          <w:bCs w:val="0"/>
          <w:sz w:val="24"/>
          <w:szCs w:val="24"/>
          <w:rtl/>
        </w:rPr>
        <w:t>،</w:t>
      </w:r>
      <w:r w:rsidRPr="004E5A5A">
        <w:rPr>
          <w:rFonts w:ascii="IRMitra" w:hAnsi="IRMitra" w:cs="B Lotus"/>
          <w:b/>
          <w:bCs w:val="0"/>
          <w:sz w:val="24"/>
          <w:szCs w:val="24"/>
          <w:rtl/>
        </w:rPr>
        <w:t xml:space="preserve"> م</w:t>
      </w:r>
      <w:r w:rsidR="008C484F">
        <w:rPr>
          <w:rFonts w:ascii="IRMitra" w:hAnsi="IRMitra" w:cs="B Lotus" w:hint="cs"/>
          <w:b/>
          <w:bCs w:val="0"/>
          <w:sz w:val="24"/>
          <w:szCs w:val="24"/>
          <w:rtl/>
        </w:rPr>
        <w:t>جتبی؛</w:t>
      </w:r>
      <w:r w:rsidRPr="004E5A5A">
        <w:rPr>
          <w:rFonts w:ascii="IRMitra" w:hAnsi="IRMitra" w:cs="B Lotus" w:hint="cs"/>
          <w:b/>
          <w:bCs w:val="0"/>
          <w:sz w:val="24"/>
          <w:szCs w:val="24"/>
          <w:rtl/>
          <w:lang w:bidi="fa-IR"/>
        </w:rPr>
        <w:t xml:space="preserve"> و </w:t>
      </w:r>
      <w:r w:rsidRPr="004E5A5A">
        <w:rPr>
          <w:rFonts w:ascii="IRMitra" w:hAnsi="IRMitra" w:cs="B Lotus"/>
          <w:b/>
          <w:bCs w:val="0"/>
          <w:sz w:val="24"/>
          <w:szCs w:val="24"/>
          <w:rtl/>
        </w:rPr>
        <w:t>دهشیری</w:t>
      </w:r>
      <w:r w:rsidR="004E5A5A" w:rsidRPr="004E5A5A">
        <w:rPr>
          <w:rFonts w:ascii="IRMitra" w:hAnsi="IRMitra" w:cs="B Lotus" w:hint="cs"/>
          <w:b/>
          <w:bCs w:val="0"/>
          <w:sz w:val="24"/>
          <w:szCs w:val="24"/>
          <w:rtl/>
        </w:rPr>
        <w:t>،</w:t>
      </w:r>
      <w:r w:rsidR="008C484F">
        <w:rPr>
          <w:rFonts w:ascii="IRMitra" w:hAnsi="IRMitra" w:cs="B Lotus"/>
          <w:b/>
          <w:bCs w:val="0"/>
          <w:sz w:val="24"/>
          <w:szCs w:val="24"/>
          <w:rtl/>
        </w:rPr>
        <w:t xml:space="preserve"> غ</w:t>
      </w:r>
      <w:r w:rsidR="008C484F">
        <w:rPr>
          <w:rFonts w:ascii="IRMitra" w:hAnsi="IRMitra" w:cs="B Lotus" w:hint="cs"/>
          <w:b/>
          <w:bCs w:val="0"/>
          <w:sz w:val="24"/>
          <w:szCs w:val="24"/>
          <w:rtl/>
        </w:rPr>
        <w:t>لامرضا</w:t>
      </w:r>
      <w:r w:rsidRPr="004E5A5A">
        <w:rPr>
          <w:rFonts w:ascii="IRMitra" w:hAnsi="IRMitra" w:cs="B Lotus"/>
          <w:b/>
          <w:bCs w:val="0"/>
          <w:sz w:val="24"/>
          <w:szCs w:val="24"/>
          <w:rtl/>
        </w:rPr>
        <w:t xml:space="preserve">(1384). مقایسه باورهای ارتباطی زنان </w:t>
      </w:r>
      <w:r w:rsidR="0035081F">
        <w:rPr>
          <w:rFonts w:ascii="IRMitra" w:hAnsi="IRMitra" w:cs="B Lotus"/>
          <w:b/>
          <w:bCs w:val="0"/>
          <w:sz w:val="24"/>
          <w:szCs w:val="24"/>
          <w:rtl/>
        </w:rPr>
        <w:t>مراجعه‌کننده</w:t>
      </w:r>
      <w:r w:rsidRPr="004E5A5A">
        <w:rPr>
          <w:rFonts w:ascii="IRMitra" w:hAnsi="IRMitra" w:cs="B Lotus"/>
          <w:b/>
          <w:bCs w:val="0"/>
          <w:sz w:val="24"/>
          <w:szCs w:val="24"/>
          <w:rtl/>
        </w:rPr>
        <w:t xml:space="preserve"> به مراکز قضایی و زنان مایل به ادامه زندگی مشترک شهر تهران</w:t>
      </w:r>
      <w:r w:rsidR="004E5A5A" w:rsidRPr="004E5A5A">
        <w:rPr>
          <w:rFonts w:ascii="IRMitra" w:hAnsi="IRMitra" w:cs="B Lotus" w:hint="cs"/>
          <w:b/>
          <w:bCs w:val="0"/>
          <w:sz w:val="24"/>
          <w:szCs w:val="24"/>
          <w:rtl/>
          <w:lang w:bidi="fa-IR"/>
        </w:rPr>
        <w:t xml:space="preserve">. </w:t>
      </w:r>
      <w:r w:rsidRPr="008C484F">
        <w:rPr>
          <w:rFonts w:ascii="IRMitra" w:hAnsi="IRMitra" w:cs="B Lotus"/>
          <w:b/>
          <w:bCs w:val="0"/>
          <w:sz w:val="24"/>
          <w:szCs w:val="24"/>
          <w:rtl/>
        </w:rPr>
        <w:t>خانواده پژوهی</w:t>
      </w:r>
      <w:r w:rsidR="004E5A5A" w:rsidRPr="008C484F">
        <w:rPr>
          <w:rFonts w:ascii="IRMitra" w:hAnsi="IRMitra" w:cs="B Lotus" w:hint="cs"/>
          <w:b/>
          <w:bCs w:val="0"/>
          <w:sz w:val="24"/>
          <w:szCs w:val="24"/>
          <w:rtl/>
          <w:lang w:bidi="fa-IR"/>
        </w:rPr>
        <w:t xml:space="preserve">، </w:t>
      </w:r>
      <w:r w:rsidRPr="008C484F">
        <w:rPr>
          <w:rFonts w:ascii="IRMitra" w:hAnsi="IRMitra" w:cs="B Lotus" w:hint="cs"/>
          <w:b/>
          <w:bCs w:val="0"/>
          <w:sz w:val="24"/>
          <w:szCs w:val="24"/>
          <w:rtl/>
          <w:lang w:bidi="fa-IR"/>
        </w:rPr>
        <w:t>1</w:t>
      </w:r>
      <w:r w:rsidRPr="004E5A5A">
        <w:rPr>
          <w:rFonts w:ascii="IRMitra" w:hAnsi="IRMitra" w:cs="B Lotus" w:hint="cs"/>
          <w:b/>
          <w:bCs w:val="0"/>
          <w:sz w:val="24"/>
          <w:szCs w:val="24"/>
          <w:rtl/>
          <w:lang w:bidi="fa-IR"/>
        </w:rPr>
        <w:t>(2)</w:t>
      </w:r>
      <w:r w:rsidR="004E5A5A" w:rsidRPr="004E5A5A">
        <w:rPr>
          <w:rFonts w:ascii="IRMitra" w:hAnsi="IRMitra" w:cs="B Lotus" w:hint="cs"/>
          <w:b/>
          <w:bCs w:val="0"/>
          <w:sz w:val="24"/>
          <w:szCs w:val="24"/>
          <w:rtl/>
          <w:lang w:bidi="fa-IR"/>
        </w:rPr>
        <w:t>، 1-8</w:t>
      </w:r>
      <w:r w:rsidRPr="004E5A5A">
        <w:rPr>
          <w:rFonts w:ascii="IRMitra" w:hAnsi="IRMitra" w:cs="B Lotus" w:hint="cs"/>
          <w:b/>
          <w:bCs w:val="0"/>
          <w:sz w:val="24"/>
          <w:szCs w:val="24"/>
          <w:rtl/>
          <w:lang w:bidi="fa-IR"/>
        </w:rPr>
        <w:t>.</w:t>
      </w:r>
    </w:p>
    <w:p w:rsidR="000D6372" w:rsidRPr="004E5A5A" w:rsidRDefault="000D6372" w:rsidP="0021421E">
      <w:pPr>
        <w:pStyle w:val="ListParagraph"/>
        <w:numPr>
          <w:ilvl w:val="0"/>
          <w:numId w:val="13"/>
        </w:numPr>
        <w:bidi/>
        <w:spacing w:after="0" w:line="240" w:lineRule="auto"/>
        <w:ind w:left="332"/>
        <w:jc w:val="both"/>
        <w:rPr>
          <w:rFonts w:ascii="IRMitra" w:hAnsi="IRMitra" w:cs="B Lotus"/>
          <w:b/>
          <w:bCs w:val="0"/>
          <w:color w:val="000000" w:themeColor="text1"/>
          <w:sz w:val="24"/>
          <w:szCs w:val="24"/>
          <w:rtl/>
          <w:lang w:bidi="fa-IR"/>
        </w:rPr>
      </w:pPr>
      <w:r w:rsidRPr="004E5A5A">
        <w:rPr>
          <w:rFonts w:ascii="IRMitra" w:hAnsi="IRMitra" w:cs="B Lotus"/>
          <w:b/>
          <w:bCs w:val="0"/>
          <w:color w:val="000000" w:themeColor="text1"/>
          <w:sz w:val="24"/>
          <w:szCs w:val="24"/>
          <w:rtl/>
        </w:rPr>
        <w:t xml:space="preserve">پاینز، </w:t>
      </w:r>
      <w:r w:rsidR="0021421E">
        <w:rPr>
          <w:rFonts w:ascii="IRMitra" w:hAnsi="IRMitra" w:cs="B Lotus" w:hint="cs"/>
          <w:b/>
          <w:bCs w:val="0"/>
          <w:color w:val="000000" w:themeColor="text1"/>
          <w:sz w:val="24"/>
          <w:szCs w:val="24"/>
          <w:rtl/>
        </w:rPr>
        <w:t>آیالاما</w:t>
      </w:r>
      <w:r w:rsidR="002F2C2E">
        <w:rPr>
          <w:rFonts w:ascii="IRMitra" w:hAnsi="IRMitra" w:cs="B Lotus" w:hint="cs"/>
          <w:b/>
          <w:bCs w:val="0"/>
          <w:color w:val="000000" w:themeColor="text1"/>
          <w:sz w:val="24"/>
          <w:szCs w:val="24"/>
          <w:rtl/>
        </w:rPr>
        <w:t>لاچ</w:t>
      </w:r>
      <w:r w:rsidRPr="004E5A5A">
        <w:rPr>
          <w:rFonts w:ascii="IRMitra" w:hAnsi="IRMitra" w:cs="B Lotus"/>
          <w:b/>
          <w:bCs w:val="0"/>
          <w:color w:val="000000" w:themeColor="text1"/>
          <w:sz w:val="24"/>
          <w:szCs w:val="24"/>
          <w:rtl/>
        </w:rPr>
        <w:t>(</w:t>
      </w:r>
      <w:r w:rsidRPr="004E5A5A">
        <w:rPr>
          <w:rFonts w:ascii="IRMitra" w:hAnsi="IRMitra" w:cs="B Lotus" w:hint="cs"/>
          <w:b/>
          <w:bCs w:val="0"/>
          <w:color w:val="000000" w:themeColor="text1"/>
          <w:sz w:val="24"/>
          <w:szCs w:val="24"/>
          <w:rtl/>
        </w:rPr>
        <w:t>1394</w:t>
      </w:r>
      <w:r w:rsidRPr="004E5A5A">
        <w:rPr>
          <w:rFonts w:ascii="IRMitra" w:hAnsi="IRMitra" w:cs="B Lotus"/>
          <w:b/>
          <w:bCs w:val="0"/>
          <w:color w:val="000000" w:themeColor="text1"/>
          <w:sz w:val="24"/>
          <w:szCs w:val="24"/>
          <w:rtl/>
        </w:rPr>
        <w:t xml:space="preserve">). </w:t>
      </w:r>
      <w:r w:rsidRPr="0021421E">
        <w:rPr>
          <w:rFonts w:ascii="IRMitra" w:hAnsi="IRMitra" w:cs="B Lotus"/>
          <w:b/>
          <w:bCs w:val="0"/>
          <w:color w:val="000000" w:themeColor="text1"/>
          <w:sz w:val="24"/>
          <w:szCs w:val="24"/>
          <w:rtl/>
        </w:rPr>
        <w:t>چه کنیم تا عشق رویایی به دلزد گی نینجامد</w:t>
      </w:r>
      <w:r w:rsidRPr="004E5A5A">
        <w:rPr>
          <w:rFonts w:ascii="IRMitra" w:hAnsi="IRMitra" w:cs="B Lotus"/>
          <w:b/>
          <w:bCs w:val="0"/>
          <w:color w:val="000000" w:themeColor="text1"/>
          <w:sz w:val="24"/>
          <w:szCs w:val="24"/>
          <w:rtl/>
        </w:rPr>
        <w:t xml:space="preserve">. </w:t>
      </w:r>
      <w:r w:rsidRPr="004E5A5A">
        <w:rPr>
          <w:rFonts w:ascii="IRMitra" w:hAnsi="IRMitra" w:cs="B Lotus" w:hint="cs"/>
          <w:b/>
          <w:bCs w:val="0"/>
          <w:color w:val="000000" w:themeColor="text1"/>
          <w:sz w:val="24"/>
          <w:szCs w:val="24"/>
          <w:rtl/>
        </w:rPr>
        <w:t>ترجمه</w:t>
      </w:r>
      <w:r w:rsidR="002F2C2E">
        <w:rPr>
          <w:rFonts w:ascii="IRMitra" w:hAnsi="IRMitra" w:cs="B Lotus" w:hint="cs"/>
          <w:b/>
          <w:bCs w:val="0"/>
          <w:color w:val="000000" w:themeColor="text1"/>
          <w:sz w:val="24"/>
          <w:szCs w:val="24"/>
          <w:rtl/>
        </w:rPr>
        <w:t xml:space="preserve"> فاطمه</w:t>
      </w:r>
      <w:r w:rsidR="002F2C2E">
        <w:rPr>
          <w:rFonts w:ascii="IRMitra" w:hAnsi="IRMitra" w:cs="B Lotus"/>
          <w:b/>
          <w:bCs w:val="0"/>
          <w:color w:val="000000" w:themeColor="text1"/>
          <w:sz w:val="24"/>
          <w:szCs w:val="24"/>
          <w:rtl/>
        </w:rPr>
        <w:t xml:space="preserve"> شاداب</w:t>
      </w:r>
      <w:r w:rsidRPr="004E5A5A">
        <w:rPr>
          <w:rFonts w:ascii="IRMitra" w:hAnsi="IRMitra" w:cs="B Lotus"/>
          <w:b/>
          <w:bCs w:val="0"/>
          <w:color w:val="000000" w:themeColor="text1"/>
          <w:sz w:val="24"/>
          <w:szCs w:val="24"/>
          <w:rtl/>
        </w:rPr>
        <w:t>.</w:t>
      </w:r>
      <w:r w:rsidR="0021421E" w:rsidRPr="0021421E">
        <w:rPr>
          <w:rFonts w:ascii="IRMitra" w:hAnsi="IRMitra" w:cs="B Lotus"/>
          <w:b/>
          <w:bCs w:val="0"/>
          <w:color w:val="000000" w:themeColor="text1"/>
          <w:sz w:val="24"/>
          <w:szCs w:val="24"/>
          <w:rtl/>
        </w:rPr>
        <w:t xml:space="preserve"> </w:t>
      </w:r>
      <w:r w:rsidR="0021421E" w:rsidRPr="004E5A5A">
        <w:rPr>
          <w:rFonts w:ascii="IRMitra" w:hAnsi="IRMitra" w:cs="B Lotus"/>
          <w:b/>
          <w:bCs w:val="0"/>
          <w:color w:val="000000" w:themeColor="text1"/>
          <w:sz w:val="24"/>
          <w:szCs w:val="24"/>
          <w:rtl/>
        </w:rPr>
        <w:t>تهران</w:t>
      </w:r>
      <w:r w:rsidR="0021421E">
        <w:rPr>
          <w:rFonts w:ascii="IRMitra" w:hAnsi="IRMitra" w:cs="B Lotus" w:hint="cs"/>
          <w:b/>
          <w:bCs w:val="0"/>
          <w:color w:val="000000" w:themeColor="text1"/>
          <w:sz w:val="24"/>
          <w:szCs w:val="24"/>
          <w:rtl/>
        </w:rPr>
        <w:t>:</w:t>
      </w:r>
      <w:r w:rsidRPr="004E5A5A">
        <w:rPr>
          <w:rFonts w:ascii="IRMitra" w:hAnsi="IRMitra" w:cs="B Lotus"/>
          <w:b/>
          <w:bCs w:val="0"/>
          <w:color w:val="000000" w:themeColor="text1"/>
          <w:sz w:val="24"/>
          <w:szCs w:val="24"/>
          <w:rtl/>
        </w:rPr>
        <w:t xml:space="preserve"> انتشارات ققنوس</w:t>
      </w:r>
      <w:r w:rsidRPr="004E5A5A">
        <w:rPr>
          <w:rFonts w:ascii="IRMitra" w:hAnsi="IRMitra" w:cs="B Lotus"/>
          <w:b/>
          <w:bCs w:val="0"/>
          <w:color w:val="000000" w:themeColor="text1"/>
          <w:sz w:val="24"/>
          <w:szCs w:val="24"/>
          <w:rtl/>
          <w:lang w:bidi="fa-IR"/>
        </w:rPr>
        <w:t>.</w:t>
      </w:r>
      <w:r w:rsidRPr="004E5A5A">
        <w:rPr>
          <w:rFonts w:ascii="IRMitra" w:hAnsi="IRMitra" w:cs="B Lotus"/>
          <w:b/>
          <w:bCs w:val="0"/>
          <w:color w:val="000000" w:themeColor="text1"/>
          <w:sz w:val="24"/>
          <w:szCs w:val="24"/>
          <w:rtl/>
        </w:rPr>
        <w:t xml:space="preserve"> </w:t>
      </w:r>
    </w:p>
    <w:p w:rsidR="000D6372" w:rsidRPr="004E5A5A" w:rsidRDefault="000D6372" w:rsidP="00EA3764">
      <w:pPr>
        <w:pStyle w:val="ListParagraph"/>
        <w:numPr>
          <w:ilvl w:val="0"/>
          <w:numId w:val="13"/>
        </w:numPr>
        <w:bidi/>
        <w:spacing w:after="0" w:line="240" w:lineRule="auto"/>
        <w:ind w:left="332"/>
        <w:jc w:val="both"/>
        <w:rPr>
          <w:rFonts w:ascii="IRMitra" w:hAnsi="IRMitra" w:cs="B Lotus"/>
          <w:b/>
          <w:bCs w:val="0"/>
          <w:sz w:val="24"/>
          <w:szCs w:val="24"/>
          <w:lang w:bidi="fa-IR"/>
        </w:rPr>
      </w:pPr>
      <w:r w:rsidRPr="004E5A5A">
        <w:rPr>
          <w:rFonts w:ascii="IRMitra" w:hAnsi="IRMitra" w:cs="B Lotus"/>
          <w:b/>
          <w:bCs w:val="0"/>
          <w:sz w:val="24"/>
          <w:szCs w:val="24"/>
          <w:rtl/>
          <w:lang w:bidi="fa-IR"/>
        </w:rPr>
        <w:t>خاتمی</w:t>
      </w:r>
      <w:r w:rsidR="006503DD">
        <w:rPr>
          <w:rFonts w:ascii="IRMitra" w:hAnsi="IRMitra" w:cs="B Lotus" w:hint="cs"/>
          <w:b/>
          <w:bCs w:val="0"/>
          <w:sz w:val="24"/>
          <w:szCs w:val="24"/>
          <w:rtl/>
          <w:lang w:bidi="fa-IR"/>
        </w:rPr>
        <w:t>، سید محمدحسین؛</w:t>
      </w:r>
      <w:r w:rsidRPr="004E5A5A">
        <w:rPr>
          <w:rFonts w:ascii="IRMitra" w:hAnsi="IRMitra" w:cs="B Lotus"/>
          <w:b/>
          <w:bCs w:val="0"/>
          <w:sz w:val="24"/>
          <w:szCs w:val="24"/>
          <w:rtl/>
          <w:lang w:bidi="fa-IR"/>
        </w:rPr>
        <w:t xml:space="preserve"> بهادرخان</w:t>
      </w:r>
      <w:r w:rsidR="006503DD">
        <w:rPr>
          <w:rFonts w:ascii="IRMitra" w:hAnsi="IRMitra" w:cs="B Lotus" w:hint="cs"/>
          <w:b/>
          <w:bCs w:val="0"/>
          <w:sz w:val="24"/>
          <w:szCs w:val="24"/>
          <w:rtl/>
          <w:lang w:bidi="fa-IR"/>
        </w:rPr>
        <w:t>، ابراهیم؛</w:t>
      </w:r>
      <w:r w:rsidRPr="004E5A5A">
        <w:rPr>
          <w:rFonts w:ascii="IRMitra" w:hAnsi="IRMitra" w:cs="B Lotus"/>
          <w:b/>
          <w:bCs w:val="0"/>
          <w:sz w:val="24"/>
          <w:szCs w:val="24"/>
          <w:rtl/>
          <w:lang w:bidi="fa-IR"/>
        </w:rPr>
        <w:t xml:space="preserve"> بندارکاخکی</w:t>
      </w:r>
      <w:r w:rsidR="006503DD">
        <w:rPr>
          <w:rFonts w:ascii="IRMitra" w:hAnsi="IRMitra" w:cs="B Lotus" w:hint="cs"/>
          <w:b/>
          <w:bCs w:val="0"/>
          <w:sz w:val="24"/>
          <w:szCs w:val="24"/>
          <w:rtl/>
          <w:lang w:bidi="fa-IR"/>
        </w:rPr>
        <w:t>، زهرا؛</w:t>
      </w:r>
      <w:r w:rsidRPr="004E5A5A">
        <w:rPr>
          <w:rFonts w:ascii="IRMitra" w:hAnsi="IRMitra" w:cs="B Lotus" w:hint="cs"/>
          <w:b/>
          <w:bCs w:val="0"/>
          <w:sz w:val="24"/>
          <w:szCs w:val="24"/>
          <w:rtl/>
          <w:lang w:bidi="fa-IR"/>
        </w:rPr>
        <w:t xml:space="preserve"> و </w:t>
      </w:r>
      <w:r w:rsidRPr="004E5A5A">
        <w:rPr>
          <w:rFonts w:ascii="IRMitra" w:hAnsi="IRMitra" w:cs="B Lotus"/>
          <w:b/>
          <w:bCs w:val="0"/>
          <w:sz w:val="24"/>
          <w:szCs w:val="24"/>
          <w:rtl/>
          <w:lang w:bidi="fa-IR"/>
        </w:rPr>
        <w:t>بیانفر</w:t>
      </w:r>
      <w:r w:rsidRPr="004E5A5A">
        <w:rPr>
          <w:rFonts w:ascii="IRMitra" w:hAnsi="IRMitra" w:cs="B Lotus" w:hint="cs"/>
          <w:b/>
          <w:bCs w:val="0"/>
          <w:sz w:val="24"/>
          <w:szCs w:val="24"/>
          <w:rtl/>
          <w:lang w:bidi="fa-IR"/>
        </w:rPr>
        <w:t>، ف</w:t>
      </w:r>
      <w:r w:rsidR="006503DD">
        <w:rPr>
          <w:rFonts w:ascii="IRMitra" w:hAnsi="IRMitra" w:cs="B Lotus" w:hint="cs"/>
          <w:b/>
          <w:bCs w:val="0"/>
          <w:sz w:val="24"/>
          <w:szCs w:val="24"/>
          <w:rtl/>
          <w:lang w:bidi="fa-IR"/>
        </w:rPr>
        <w:t>اطمه</w:t>
      </w:r>
      <w:r w:rsidRPr="004E5A5A">
        <w:rPr>
          <w:rFonts w:ascii="IRMitra" w:hAnsi="IRMitra" w:cs="B Lotus"/>
          <w:b/>
          <w:bCs w:val="0"/>
          <w:sz w:val="24"/>
          <w:szCs w:val="24"/>
          <w:rtl/>
          <w:lang w:bidi="fa-IR"/>
        </w:rPr>
        <w:t>(1398).</w:t>
      </w:r>
      <w:r w:rsidRPr="004E5A5A">
        <w:rPr>
          <w:rFonts w:ascii="IRMitra" w:hAnsi="IRMitra" w:cs="B Lotus" w:hint="cs"/>
          <w:b/>
          <w:bCs w:val="0"/>
          <w:sz w:val="24"/>
          <w:szCs w:val="24"/>
          <w:rtl/>
          <w:lang w:bidi="fa-IR"/>
        </w:rPr>
        <w:t xml:space="preserve"> </w:t>
      </w:r>
      <w:r w:rsidR="0035081F">
        <w:rPr>
          <w:rFonts w:ascii="IRMitra" w:hAnsi="IRMitra" w:cs="B Lotus"/>
          <w:b/>
          <w:bCs w:val="0"/>
          <w:sz w:val="24"/>
          <w:szCs w:val="24"/>
          <w:rtl/>
          <w:lang w:bidi="fa-IR"/>
        </w:rPr>
        <w:t>پ</w:t>
      </w:r>
      <w:r w:rsidR="0035081F">
        <w:rPr>
          <w:rFonts w:ascii="IRMitra" w:hAnsi="IRMitra" w:cs="B Lotus" w:hint="cs"/>
          <w:b/>
          <w:bCs w:val="0"/>
          <w:sz w:val="24"/>
          <w:szCs w:val="24"/>
          <w:rtl/>
          <w:lang w:bidi="fa-IR"/>
        </w:rPr>
        <w:t>ی</w:t>
      </w:r>
      <w:r w:rsidR="0035081F">
        <w:rPr>
          <w:rFonts w:ascii="IRMitra" w:hAnsi="IRMitra" w:cs="B Lotus" w:hint="eastAsia"/>
          <w:b/>
          <w:bCs w:val="0"/>
          <w:sz w:val="24"/>
          <w:szCs w:val="24"/>
          <w:rtl/>
          <w:lang w:bidi="fa-IR"/>
        </w:rPr>
        <w:t>ش‌ب</w:t>
      </w:r>
      <w:r w:rsidR="0035081F">
        <w:rPr>
          <w:rFonts w:ascii="IRMitra" w:hAnsi="IRMitra" w:cs="B Lotus" w:hint="cs"/>
          <w:b/>
          <w:bCs w:val="0"/>
          <w:sz w:val="24"/>
          <w:szCs w:val="24"/>
          <w:rtl/>
          <w:lang w:bidi="fa-IR"/>
        </w:rPr>
        <w:t>ی</w:t>
      </w:r>
      <w:r w:rsidR="0035081F">
        <w:rPr>
          <w:rFonts w:ascii="IRMitra" w:hAnsi="IRMitra" w:cs="B Lotus" w:hint="eastAsia"/>
          <w:b/>
          <w:bCs w:val="0"/>
          <w:sz w:val="24"/>
          <w:szCs w:val="24"/>
          <w:rtl/>
          <w:lang w:bidi="fa-IR"/>
        </w:rPr>
        <w:t>ن</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طلاق عاطفی </w:t>
      </w:r>
      <w:r w:rsidR="0035081F">
        <w:rPr>
          <w:rFonts w:ascii="IRMitra" w:hAnsi="IRMitra" w:cs="B Lotus"/>
          <w:b/>
          <w:bCs w:val="0"/>
          <w:sz w:val="24"/>
          <w:szCs w:val="24"/>
          <w:rtl/>
          <w:lang w:bidi="fa-IR"/>
        </w:rPr>
        <w:t>بر اساس</w:t>
      </w:r>
      <w:r w:rsidRPr="004E5A5A">
        <w:rPr>
          <w:rFonts w:ascii="IRMitra" w:hAnsi="IRMitra" w:cs="B Lotus"/>
          <w:b/>
          <w:bCs w:val="0"/>
          <w:sz w:val="24"/>
          <w:szCs w:val="24"/>
          <w:rtl/>
          <w:lang w:bidi="fa-IR"/>
        </w:rPr>
        <w:t xml:space="preserve"> </w:t>
      </w:r>
      <w:r w:rsidR="0035081F">
        <w:rPr>
          <w:rFonts w:ascii="IRMitra" w:hAnsi="IRMitra" w:cs="B Lotus"/>
          <w:b/>
          <w:bCs w:val="0"/>
          <w:sz w:val="24"/>
          <w:szCs w:val="24"/>
          <w:rtl/>
          <w:lang w:bidi="fa-IR"/>
        </w:rPr>
        <w:t>مؤلفه‌ها</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باورهای ناکارآمد جنسی در زنان </w:t>
      </w:r>
      <w:r w:rsidR="0035081F">
        <w:rPr>
          <w:rFonts w:ascii="IRMitra" w:hAnsi="IRMitra" w:cs="B Lotus"/>
          <w:b/>
          <w:bCs w:val="0"/>
          <w:sz w:val="24"/>
          <w:szCs w:val="24"/>
          <w:rtl/>
          <w:lang w:bidi="fa-IR"/>
        </w:rPr>
        <w:t>متأهل</w:t>
      </w:r>
      <w:r w:rsidRPr="004E5A5A">
        <w:rPr>
          <w:rFonts w:ascii="IRMitra" w:hAnsi="IRMitra" w:cs="B Lotus"/>
          <w:b/>
          <w:bCs w:val="0"/>
          <w:sz w:val="24"/>
          <w:szCs w:val="24"/>
          <w:rtl/>
          <w:lang w:bidi="fa-IR"/>
        </w:rPr>
        <w:t xml:space="preserve">. </w:t>
      </w:r>
      <w:r w:rsidRPr="006503DD">
        <w:rPr>
          <w:rFonts w:ascii="IRMitra" w:hAnsi="IRMitra" w:cs="B Lotus"/>
          <w:b/>
          <w:bCs w:val="0"/>
          <w:sz w:val="24"/>
          <w:szCs w:val="24"/>
          <w:rtl/>
          <w:lang w:bidi="fa-IR"/>
        </w:rPr>
        <w:t>مجله دانشکده پزشکی</w:t>
      </w:r>
      <w:r w:rsidRPr="006503DD">
        <w:rPr>
          <w:rFonts w:ascii="IRMitra" w:hAnsi="IRMitra" w:cs="B Lotus" w:hint="cs"/>
          <w:b/>
          <w:bCs w:val="0"/>
          <w:sz w:val="24"/>
          <w:szCs w:val="24"/>
          <w:rtl/>
          <w:lang w:bidi="fa-IR"/>
        </w:rPr>
        <w:t xml:space="preserve"> علوم پزشکی مشهد، </w:t>
      </w:r>
      <w:r w:rsidRPr="006503DD">
        <w:rPr>
          <w:rFonts w:ascii="IRMitra" w:hAnsi="IRMitra" w:cs="B Lotus"/>
          <w:b/>
          <w:bCs w:val="0"/>
          <w:sz w:val="24"/>
          <w:szCs w:val="24"/>
          <w:rtl/>
          <w:lang w:bidi="fa-IR"/>
        </w:rPr>
        <w:t>62</w:t>
      </w:r>
      <w:r w:rsidRPr="004E5A5A">
        <w:rPr>
          <w:rFonts w:ascii="IRMitra" w:hAnsi="IRMitra" w:cs="B Lotus"/>
          <w:b/>
          <w:bCs w:val="0"/>
          <w:sz w:val="24"/>
          <w:szCs w:val="24"/>
          <w:rtl/>
          <w:lang w:bidi="fa-IR"/>
        </w:rPr>
        <w:t>(ویژه روانشناسی)</w:t>
      </w:r>
      <w:r w:rsidRPr="004E5A5A">
        <w:rPr>
          <w:rFonts w:ascii="IRMitra" w:hAnsi="IRMitra" w:cs="B Lotus" w:hint="cs"/>
          <w:b/>
          <w:bCs w:val="0"/>
          <w:sz w:val="24"/>
          <w:szCs w:val="24"/>
          <w:rtl/>
          <w:lang w:bidi="fa-IR"/>
        </w:rPr>
        <w:t>،</w:t>
      </w:r>
      <w:r w:rsidRPr="004E5A5A">
        <w:rPr>
          <w:rFonts w:ascii="IRMitra" w:hAnsi="IRMitra" w:cs="B Lotus"/>
          <w:b/>
          <w:bCs w:val="0"/>
          <w:sz w:val="24"/>
          <w:szCs w:val="24"/>
          <w:rtl/>
          <w:lang w:bidi="fa-IR"/>
        </w:rPr>
        <w:t xml:space="preserve"> 786-797.</w:t>
      </w:r>
      <w:r w:rsidR="00EA3764">
        <w:rPr>
          <w:rFonts w:ascii="IRMitra" w:hAnsi="IRMitra" w:cs="B Lotus" w:hint="cs"/>
          <w:b/>
          <w:bCs w:val="0"/>
          <w:sz w:val="24"/>
          <w:szCs w:val="24"/>
          <w:rtl/>
          <w:lang w:bidi="fa-IR"/>
        </w:rPr>
        <w:t xml:space="preserve"> </w:t>
      </w:r>
      <w:r w:rsidR="00EA3764" w:rsidRPr="00EA3764">
        <w:rPr>
          <w:rFonts w:ascii="IRMitra" w:hAnsi="IRMitra" w:cs="B Lotus"/>
          <w:b/>
          <w:bCs w:val="0"/>
          <w:sz w:val="24"/>
          <w:szCs w:val="24"/>
          <w:lang w:bidi="fa-IR"/>
        </w:rPr>
        <w:t> </w:t>
      </w:r>
      <w:r w:rsidR="00EA3764" w:rsidRPr="00EA3764">
        <w:rPr>
          <w:rFonts w:asciiTheme="majorBidi" w:hAnsiTheme="majorBidi" w:cstheme="majorBidi"/>
          <w:b/>
          <w:bCs w:val="0"/>
          <w:sz w:val="20"/>
          <w:szCs w:val="20"/>
          <w:lang w:bidi="fa-IR"/>
        </w:rPr>
        <w:t>doi:</w:t>
      </w:r>
      <w:hyperlink r:id="rId13" w:history="1">
        <w:r w:rsidR="00EA3764" w:rsidRPr="00EA3764">
          <w:rPr>
            <w:rStyle w:val="Hyperlink"/>
            <w:rFonts w:asciiTheme="majorBidi" w:hAnsiTheme="majorBidi" w:cstheme="majorBidi"/>
            <w:b/>
            <w:bCs w:val="0"/>
            <w:color w:val="auto"/>
            <w:sz w:val="20"/>
            <w:szCs w:val="20"/>
            <w:u w:val="none"/>
            <w:lang w:bidi="fa-IR"/>
          </w:rPr>
          <w:t>10.22038/MJMS.2020.15644</w:t>
        </w:r>
      </w:hyperlink>
    </w:p>
    <w:p w:rsidR="00EC13CA" w:rsidRPr="004E5A5A" w:rsidRDefault="00EC13CA" w:rsidP="000B7E55">
      <w:pPr>
        <w:pStyle w:val="ListParagraph"/>
        <w:numPr>
          <w:ilvl w:val="0"/>
          <w:numId w:val="13"/>
        </w:numPr>
        <w:bidi/>
        <w:spacing w:after="0" w:line="240" w:lineRule="auto"/>
        <w:ind w:left="332"/>
        <w:jc w:val="both"/>
        <w:rPr>
          <w:rFonts w:ascii="IRMitra" w:hAnsi="IRMitra" w:cs="B Lotus"/>
          <w:b/>
          <w:bCs w:val="0"/>
          <w:sz w:val="24"/>
          <w:szCs w:val="24"/>
          <w:rtl/>
        </w:rPr>
      </w:pPr>
      <w:r w:rsidRPr="004E5A5A">
        <w:rPr>
          <w:rFonts w:ascii="IRMitra" w:hAnsi="IRMitra" w:cs="B Lotus"/>
          <w:b/>
          <w:bCs w:val="0"/>
          <w:sz w:val="24"/>
          <w:szCs w:val="24"/>
          <w:rtl/>
        </w:rPr>
        <w:t>داودی</w:t>
      </w:r>
      <w:r w:rsidR="004E5A5A" w:rsidRPr="004E5A5A">
        <w:rPr>
          <w:rFonts w:ascii="IRMitra" w:hAnsi="IRMitra" w:cs="B Lotus" w:hint="cs"/>
          <w:b/>
          <w:bCs w:val="0"/>
          <w:sz w:val="24"/>
          <w:szCs w:val="24"/>
          <w:rtl/>
          <w:lang w:bidi="fa-IR"/>
        </w:rPr>
        <w:t>،</w:t>
      </w:r>
      <w:r w:rsidRPr="004E5A5A">
        <w:rPr>
          <w:rFonts w:ascii="IRMitra" w:hAnsi="IRMitra" w:cs="B Lotus"/>
          <w:b/>
          <w:bCs w:val="0"/>
          <w:sz w:val="24"/>
          <w:szCs w:val="24"/>
          <w:rtl/>
        </w:rPr>
        <w:t xml:space="preserve"> ز</w:t>
      </w:r>
      <w:r w:rsidR="001A11EE">
        <w:rPr>
          <w:rFonts w:ascii="IRMitra" w:hAnsi="IRMitra" w:cs="B Lotus" w:hint="cs"/>
          <w:b/>
          <w:bCs w:val="0"/>
          <w:sz w:val="24"/>
          <w:szCs w:val="24"/>
          <w:rtl/>
        </w:rPr>
        <w:t>هرا؛</w:t>
      </w:r>
      <w:r w:rsidRPr="004E5A5A">
        <w:rPr>
          <w:rFonts w:ascii="IRMitra" w:hAnsi="IRMitra" w:cs="B Lotus"/>
          <w:b/>
          <w:bCs w:val="0"/>
          <w:sz w:val="24"/>
          <w:szCs w:val="24"/>
          <w:rtl/>
        </w:rPr>
        <w:t xml:space="preserve"> اعتمادی</w:t>
      </w:r>
      <w:r w:rsidR="004E5A5A" w:rsidRPr="004E5A5A">
        <w:rPr>
          <w:rFonts w:ascii="IRMitra" w:hAnsi="IRMitra" w:cs="B Lotus" w:hint="cs"/>
          <w:b/>
          <w:bCs w:val="0"/>
          <w:sz w:val="24"/>
          <w:szCs w:val="24"/>
          <w:rtl/>
        </w:rPr>
        <w:t>،</w:t>
      </w:r>
      <w:r w:rsidRPr="004E5A5A">
        <w:rPr>
          <w:rFonts w:ascii="IRMitra" w:hAnsi="IRMitra" w:cs="B Lotus"/>
          <w:b/>
          <w:bCs w:val="0"/>
          <w:sz w:val="24"/>
          <w:szCs w:val="24"/>
          <w:rtl/>
        </w:rPr>
        <w:t xml:space="preserve"> ع</w:t>
      </w:r>
      <w:r w:rsidR="001A11EE">
        <w:rPr>
          <w:rFonts w:ascii="IRMitra" w:hAnsi="IRMitra" w:cs="B Lotus" w:hint="cs"/>
          <w:b/>
          <w:bCs w:val="0"/>
          <w:sz w:val="24"/>
          <w:szCs w:val="24"/>
          <w:rtl/>
        </w:rPr>
        <w:t>ذرا؛</w:t>
      </w:r>
      <w:r w:rsidRPr="004E5A5A">
        <w:rPr>
          <w:rFonts w:ascii="IRMitra" w:hAnsi="IRMitra" w:cs="B Lotus"/>
          <w:b/>
          <w:bCs w:val="0"/>
          <w:sz w:val="24"/>
          <w:szCs w:val="24"/>
          <w:rtl/>
        </w:rPr>
        <w:t xml:space="preserve"> </w:t>
      </w:r>
      <w:r w:rsidR="004E5A5A" w:rsidRPr="004E5A5A">
        <w:rPr>
          <w:rFonts w:ascii="IRMitra" w:hAnsi="IRMitra" w:cs="B Lotus" w:hint="cs"/>
          <w:b/>
          <w:bCs w:val="0"/>
          <w:sz w:val="24"/>
          <w:szCs w:val="24"/>
          <w:rtl/>
        </w:rPr>
        <w:t xml:space="preserve">و </w:t>
      </w:r>
      <w:r w:rsidRPr="004E5A5A">
        <w:rPr>
          <w:rFonts w:ascii="IRMitra" w:hAnsi="IRMitra" w:cs="B Lotus"/>
          <w:b/>
          <w:bCs w:val="0"/>
          <w:sz w:val="24"/>
          <w:szCs w:val="24"/>
          <w:rtl/>
        </w:rPr>
        <w:t>بهرامی</w:t>
      </w:r>
      <w:r w:rsidR="004E5A5A" w:rsidRPr="004E5A5A">
        <w:rPr>
          <w:rFonts w:ascii="IRMitra" w:hAnsi="IRMitra" w:cs="B Lotus" w:hint="cs"/>
          <w:b/>
          <w:bCs w:val="0"/>
          <w:sz w:val="24"/>
          <w:szCs w:val="24"/>
          <w:rtl/>
        </w:rPr>
        <w:t>،</w:t>
      </w:r>
      <w:r w:rsidR="001A11EE">
        <w:rPr>
          <w:rFonts w:ascii="IRMitra" w:hAnsi="IRMitra" w:cs="B Lotus"/>
          <w:b/>
          <w:bCs w:val="0"/>
          <w:sz w:val="24"/>
          <w:szCs w:val="24"/>
          <w:rtl/>
        </w:rPr>
        <w:t xml:space="preserve"> ف</w:t>
      </w:r>
      <w:r w:rsidR="001A11EE">
        <w:rPr>
          <w:rFonts w:ascii="IRMitra" w:hAnsi="IRMitra" w:cs="B Lotus" w:hint="cs"/>
          <w:b/>
          <w:bCs w:val="0"/>
          <w:sz w:val="24"/>
          <w:szCs w:val="24"/>
          <w:rtl/>
        </w:rPr>
        <w:t>اطمه</w:t>
      </w:r>
      <w:r w:rsidR="004E5A5A" w:rsidRPr="004E5A5A">
        <w:rPr>
          <w:rFonts w:ascii="IRMitra" w:hAnsi="IRMitra" w:cs="B Lotus" w:hint="cs"/>
          <w:b/>
          <w:bCs w:val="0"/>
          <w:sz w:val="24"/>
          <w:szCs w:val="24"/>
          <w:rtl/>
        </w:rPr>
        <w:t>(1390).</w:t>
      </w:r>
      <w:r w:rsidRPr="004E5A5A">
        <w:rPr>
          <w:rFonts w:ascii="IRMitra" w:hAnsi="IRMitra" w:cs="B Lotus"/>
          <w:b/>
          <w:bCs w:val="0"/>
          <w:sz w:val="24"/>
          <w:szCs w:val="24"/>
          <w:rtl/>
        </w:rPr>
        <w:t xml:space="preserve"> رویکرد </w:t>
      </w:r>
      <w:r w:rsidR="0035081F">
        <w:rPr>
          <w:rFonts w:ascii="IRMitra" w:hAnsi="IRMitra" w:cs="B Lotus"/>
          <w:b/>
          <w:bCs w:val="0"/>
          <w:sz w:val="24"/>
          <w:szCs w:val="24"/>
          <w:rtl/>
        </w:rPr>
        <w:t>کوتاه‌مدت</w:t>
      </w:r>
      <w:r w:rsidRPr="004E5A5A">
        <w:rPr>
          <w:rFonts w:ascii="IRMitra" w:hAnsi="IRMitra" w:cs="B Lotus"/>
          <w:b/>
          <w:bCs w:val="0"/>
          <w:sz w:val="24"/>
          <w:szCs w:val="24"/>
          <w:rtl/>
        </w:rPr>
        <w:t xml:space="preserve"> راه‌حل محور برای کاهش گرایش به طلاق در زنان </w:t>
      </w:r>
      <w:r w:rsidR="004E5A5A" w:rsidRPr="004E5A5A">
        <w:rPr>
          <w:rFonts w:ascii="IRMitra" w:hAnsi="IRMitra" w:cs="B Lotus"/>
          <w:b/>
          <w:bCs w:val="0"/>
          <w:sz w:val="24"/>
          <w:szCs w:val="24"/>
          <w:rtl/>
        </w:rPr>
        <w:t>و مردان مستعد طلاق</w:t>
      </w:r>
      <w:r w:rsidR="004E5A5A" w:rsidRPr="004E5A5A">
        <w:rPr>
          <w:rFonts w:ascii="IRMitra" w:hAnsi="IRMitra" w:cs="B Lotus" w:hint="cs"/>
          <w:b/>
          <w:bCs w:val="0"/>
          <w:sz w:val="24"/>
          <w:szCs w:val="24"/>
          <w:rtl/>
        </w:rPr>
        <w:t>.</w:t>
      </w:r>
      <w:r w:rsidR="004E5A5A" w:rsidRPr="004E5A5A">
        <w:rPr>
          <w:rFonts w:ascii="IRMitra" w:hAnsi="IRMitra" w:cs="B Lotus"/>
          <w:b/>
          <w:bCs w:val="0"/>
          <w:sz w:val="24"/>
          <w:szCs w:val="24"/>
          <w:rtl/>
        </w:rPr>
        <w:t xml:space="preserve"> </w:t>
      </w:r>
      <w:r w:rsidR="004E5A5A" w:rsidRPr="001A11EE">
        <w:rPr>
          <w:rFonts w:ascii="IRMitra" w:hAnsi="IRMitra" w:cs="B Lotus"/>
          <w:b/>
          <w:bCs w:val="0"/>
          <w:sz w:val="24"/>
          <w:szCs w:val="24"/>
          <w:rtl/>
        </w:rPr>
        <w:t>رفاه اجتماعی</w:t>
      </w:r>
      <w:r w:rsidR="004E5A5A" w:rsidRPr="001A11EE">
        <w:rPr>
          <w:rFonts w:ascii="IRMitra" w:hAnsi="IRMitra" w:cs="B Lotus" w:hint="cs"/>
          <w:b/>
          <w:bCs w:val="0"/>
          <w:sz w:val="24"/>
          <w:szCs w:val="24"/>
          <w:rtl/>
        </w:rPr>
        <w:t>،</w:t>
      </w:r>
      <w:r w:rsidR="004E5A5A" w:rsidRPr="001A11EE">
        <w:rPr>
          <w:rFonts w:ascii="IRMitra" w:hAnsi="IRMitra" w:cs="B Lotus"/>
          <w:b/>
          <w:bCs w:val="0"/>
          <w:sz w:val="24"/>
          <w:szCs w:val="24"/>
          <w:rtl/>
        </w:rPr>
        <w:t xml:space="preserve"> ۱۱</w:t>
      </w:r>
      <w:r w:rsidR="004E5A5A" w:rsidRPr="004E5A5A">
        <w:rPr>
          <w:rFonts w:ascii="IRMitra" w:hAnsi="IRMitra" w:cs="B Lotus"/>
          <w:b/>
          <w:bCs w:val="0"/>
          <w:sz w:val="24"/>
          <w:szCs w:val="24"/>
          <w:rtl/>
        </w:rPr>
        <w:t>(۴۳)</w:t>
      </w:r>
      <w:r w:rsidR="004E5A5A" w:rsidRPr="004E5A5A">
        <w:rPr>
          <w:rFonts w:ascii="IRMitra" w:hAnsi="IRMitra" w:cs="B Lotus" w:hint="cs"/>
          <w:b/>
          <w:bCs w:val="0"/>
          <w:sz w:val="24"/>
          <w:szCs w:val="24"/>
          <w:rtl/>
        </w:rPr>
        <w:t xml:space="preserve">، </w:t>
      </w:r>
      <w:r w:rsidRPr="004E5A5A">
        <w:rPr>
          <w:rFonts w:ascii="IRMitra" w:hAnsi="IRMitra" w:cs="B Lotus"/>
          <w:b/>
          <w:bCs w:val="0"/>
          <w:sz w:val="24"/>
          <w:szCs w:val="24"/>
          <w:rtl/>
        </w:rPr>
        <w:t>۱۳۴-۱۲۱</w:t>
      </w:r>
      <w:r w:rsidR="004E5A5A" w:rsidRPr="004E5A5A">
        <w:rPr>
          <w:rFonts w:ascii="IRMitra" w:hAnsi="IRMitra" w:cs="B Lotus" w:hint="cs"/>
          <w:b/>
          <w:bCs w:val="0"/>
          <w:sz w:val="24"/>
          <w:szCs w:val="24"/>
          <w:rtl/>
        </w:rPr>
        <w:t>.</w:t>
      </w:r>
    </w:p>
    <w:p w:rsidR="000D6372" w:rsidRPr="004E5A5A" w:rsidRDefault="000D6372" w:rsidP="00DC59FE">
      <w:pPr>
        <w:pStyle w:val="ListParagraph"/>
        <w:numPr>
          <w:ilvl w:val="0"/>
          <w:numId w:val="13"/>
        </w:numPr>
        <w:bidi/>
        <w:spacing w:after="0" w:line="240" w:lineRule="auto"/>
        <w:ind w:left="332"/>
        <w:jc w:val="both"/>
        <w:rPr>
          <w:rFonts w:ascii="IRMitra" w:hAnsi="IRMitra" w:cs="B Lotus"/>
          <w:b/>
          <w:bCs w:val="0"/>
          <w:sz w:val="24"/>
          <w:szCs w:val="24"/>
        </w:rPr>
      </w:pPr>
      <w:bookmarkStart w:id="4" w:name="OLE_LINK3"/>
      <w:r w:rsidRPr="004E5A5A">
        <w:rPr>
          <w:rFonts w:ascii="IRMitra" w:hAnsi="IRMitra" w:cs="B Lotus"/>
          <w:b/>
          <w:bCs w:val="0"/>
          <w:sz w:val="24"/>
          <w:szCs w:val="24"/>
          <w:rtl/>
        </w:rPr>
        <w:t>رضاحاجی بیدگلی،</w:t>
      </w:r>
      <w:r w:rsidR="001A11EE">
        <w:rPr>
          <w:rFonts w:ascii="IRMitra" w:hAnsi="IRMitra" w:cs="B Lotus" w:hint="cs"/>
          <w:b/>
          <w:bCs w:val="0"/>
          <w:sz w:val="24"/>
          <w:szCs w:val="24"/>
          <w:rtl/>
        </w:rPr>
        <w:t xml:space="preserve"> الهام؛</w:t>
      </w:r>
      <w:r w:rsidRPr="004E5A5A">
        <w:rPr>
          <w:rFonts w:ascii="IRMitra" w:hAnsi="IRMitra" w:cs="B Lotus"/>
          <w:b/>
          <w:bCs w:val="0"/>
          <w:sz w:val="24"/>
          <w:szCs w:val="24"/>
          <w:rtl/>
        </w:rPr>
        <w:t xml:space="preserve"> </w:t>
      </w:r>
      <w:r w:rsidRPr="004E5A5A">
        <w:rPr>
          <w:rFonts w:ascii="IRMitra" w:hAnsi="IRMitra" w:cs="B Lotus" w:hint="cs"/>
          <w:b/>
          <w:bCs w:val="0"/>
          <w:sz w:val="24"/>
          <w:szCs w:val="24"/>
          <w:rtl/>
        </w:rPr>
        <w:t xml:space="preserve">و </w:t>
      </w:r>
      <w:r w:rsidRPr="004E5A5A">
        <w:rPr>
          <w:rFonts w:ascii="IRMitra" w:hAnsi="IRMitra" w:cs="B Lotus"/>
          <w:b/>
          <w:bCs w:val="0"/>
          <w:sz w:val="24"/>
          <w:szCs w:val="24"/>
          <w:rtl/>
        </w:rPr>
        <w:t>تمنایی</w:t>
      </w:r>
      <w:r w:rsidRPr="004E5A5A">
        <w:rPr>
          <w:rFonts w:ascii="IRMitra" w:hAnsi="IRMitra" w:cs="B Lotus" w:hint="cs"/>
          <w:b/>
          <w:bCs w:val="0"/>
          <w:sz w:val="24"/>
          <w:szCs w:val="24"/>
          <w:rtl/>
        </w:rPr>
        <w:softHyphen/>
      </w:r>
      <w:r w:rsidRPr="004E5A5A">
        <w:rPr>
          <w:rFonts w:ascii="IRMitra" w:hAnsi="IRMitra" w:cs="B Lotus"/>
          <w:b/>
          <w:bCs w:val="0"/>
          <w:sz w:val="24"/>
          <w:szCs w:val="24"/>
          <w:rtl/>
        </w:rPr>
        <w:t xml:space="preserve">فر، </w:t>
      </w:r>
      <w:r w:rsidRPr="004E5A5A">
        <w:rPr>
          <w:rFonts w:ascii="IRMitra" w:hAnsi="IRMitra" w:cs="B Lotus" w:hint="cs"/>
          <w:b/>
          <w:bCs w:val="0"/>
          <w:sz w:val="24"/>
          <w:szCs w:val="24"/>
          <w:rtl/>
        </w:rPr>
        <w:t>م</w:t>
      </w:r>
      <w:r w:rsidR="001A11EE">
        <w:rPr>
          <w:rFonts w:ascii="IRMitra" w:hAnsi="IRMitra" w:cs="B Lotus" w:hint="cs"/>
          <w:b/>
          <w:bCs w:val="0"/>
          <w:sz w:val="24"/>
          <w:szCs w:val="24"/>
          <w:rtl/>
        </w:rPr>
        <w:t>حمدرضا</w:t>
      </w:r>
      <w:r w:rsidRPr="004E5A5A">
        <w:rPr>
          <w:rFonts w:ascii="IRMitra" w:hAnsi="IRMitra" w:cs="B Lotus"/>
          <w:b/>
          <w:bCs w:val="0"/>
          <w:sz w:val="24"/>
          <w:szCs w:val="24"/>
          <w:rtl/>
        </w:rPr>
        <w:t xml:space="preserve">(1396). بررسی رابطه باورهای ارتباطی و </w:t>
      </w:r>
      <w:r w:rsidR="0035081F">
        <w:rPr>
          <w:rFonts w:ascii="IRMitra" w:hAnsi="IRMitra" w:cs="B Lotus"/>
          <w:b/>
          <w:bCs w:val="0"/>
          <w:sz w:val="24"/>
          <w:szCs w:val="24"/>
          <w:rtl/>
        </w:rPr>
        <w:t>دل‌زدگ</w:t>
      </w:r>
      <w:r w:rsidR="0035081F">
        <w:rPr>
          <w:rFonts w:ascii="IRMitra" w:hAnsi="IRMitra" w:cs="B Lotus" w:hint="cs"/>
          <w:b/>
          <w:bCs w:val="0"/>
          <w:sz w:val="24"/>
          <w:szCs w:val="24"/>
          <w:rtl/>
        </w:rPr>
        <w:t>ی</w:t>
      </w:r>
      <w:r w:rsidRPr="004E5A5A">
        <w:rPr>
          <w:rFonts w:ascii="IRMitra" w:hAnsi="IRMitra" w:cs="B Lotus"/>
          <w:b/>
          <w:bCs w:val="0"/>
          <w:sz w:val="24"/>
          <w:szCs w:val="24"/>
          <w:rtl/>
        </w:rPr>
        <w:t xml:space="preserve"> زناشویی.</w:t>
      </w:r>
      <w:bookmarkEnd w:id="4"/>
      <w:r w:rsidR="00DC59FE">
        <w:rPr>
          <w:rFonts w:ascii="IRMitra" w:hAnsi="IRMitra" w:cs="B Lotus"/>
          <w:b/>
          <w:bCs w:val="0"/>
          <w:sz w:val="24"/>
          <w:szCs w:val="24"/>
          <w:rtl/>
        </w:rPr>
        <w:t xml:space="preserve"> </w:t>
      </w:r>
      <w:r w:rsidRPr="004E5A5A">
        <w:rPr>
          <w:rFonts w:ascii="IRMitra" w:hAnsi="IRMitra" w:cs="B Lotus"/>
          <w:b/>
          <w:bCs w:val="0"/>
          <w:sz w:val="24"/>
          <w:szCs w:val="24"/>
          <w:rtl/>
        </w:rPr>
        <w:t xml:space="preserve">چهارمین کنفرانس </w:t>
      </w:r>
      <w:r w:rsidR="0035081F">
        <w:rPr>
          <w:rFonts w:ascii="IRMitra" w:hAnsi="IRMitra" w:cs="B Lotus"/>
          <w:b/>
          <w:bCs w:val="0"/>
          <w:sz w:val="24"/>
          <w:szCs w:val="24"/>
          <w:rtl/>
        </w:rPr>
        <w:t>ب</w:t>
      </w:r>
      <w:r w:rsidR="0035081F">
        <w:rPr>
          <w:rFonts w:ascii="IRMitra" w:hAnsi="IRMitra" w:cs="B Lotus" w:hint="cs"/>
          <w:b/>
          <w:bCs w:val="0"/>
          <w:sz w:val="24"/>
          <w:szCs w:val="24"/>
          <w:rtl/>
        </w:rPr>
        <w:t>ی</w:t>
      </w:r>
      <w:r w:rsidR="0035081F">
        <w:rPr>
          <w:rFonts w:ascii="IRMitra" w:hAnsi="IRMitra" w:cs="B Lotus" w:hint="eastAsia"/>
          <w:b/>
          <w:bCs w:val="0"/>
          <w:sz w:val="24"/>
          <w:szCs w:val="24"/>
          <w:rtl/>
        </w:rPr>
        <w:t>ن‌الملل</w:t>
      </w:r>
      <w:r w:rsidR="0035081F">
        <w:rPr>
          <w:rFonts w:ascii="IRMitra" w:hAnsi="IRMitra" w:cs="B Lotus" w:hint="cs"/>
          <w:b/>
          <w:bCs w:val="0"/>
          <w:sz w:val="24"/>
          <w:szCs w:val="24"/>
          <w:rtl/>
        </w:rPr>
        <w:t>ی</w:t>
      </w:r>
      <w:r w:rsidRPr="004E5A5A">
        <w:rPr>
          <w:rFonts w:ascii="IRMitra" w:hAnsi="IRMitra" w:cs="B Lotus"/>
          <w:b/>
          <w:bCs w:val="0"/>
          <w:sz w:val="24"/>
          <w:szCs w:val="24"/>
          <w:rtl/>
        </w:rPr>
        <w:t xml:space="preserve"> نوآوری</w:t>
      </w:r>
      <w:r w:rsidRPr="004E5A5A">
        <w:rPr>
          <w:rFonts w:ascii="IRMitra" w:hAnsi="IRMitra" w:cs="B Lotus" w:hint="cs"/>
          <w:b/>
          <w:bCs w:val="0"/>
          <w:sz w:val="24"/>
          <w:szCs w:val="24"/>
          <w:rtl/>
        </w:rPr>
        <w:softHyphen/>
      </w:r>
      <w:r w:rsidRPr="004E5A5A">
        <w:rPr>
          <w:rFonts w:ascii="IRMitra" w:hAnsi="IRMitra" w:cs="B Lotus"/>
          <w:b/>
          <w:bCs w:val="0"/>
          <w:sz w:val="24"/>
          <w:szCs w:val="24"/>
          <w:rtl/>
        </w:rPr>
        <w:t>های اخیر در روانشناسی</w:t>
      </w:r>
      <w:r w:rsidRPr="004E5A5A">
        <w:rPr>
          <w:rFonts w:ascii="IRMitra" w:hAnsi="IRMitra" w:cs="B Lotus" w:hint="cs"/>
          <w:b/>
          <w:bCs w:val="0"/>
          <w:sz w:val="24"/>
          <w:szCs w:val="24"/>
          <w:rtl/>
        </w:rPr>
        <w:t xml:space="preserve">، </w:t>
      </w:r>
      <w:r w:rsidRPr="004E5A5A">
        <w:rPr>
          <w:rFonts w:ascii="IRMitra" w:hAnsi="IRMitra" w:cs="B Lotus"/>
          <w:b/>
          <w:bCs w:val="0"/>
          <w:sz w:val="24"/>
          <w:szCs w:val="24"/>
          <w:rtl/>
        </w:rPr>
        <w:t>15-1.</w:t>
      </w:r>
    </w:p>
    <w:p w:rsidR="00AF5F31" w:rsidRPr="004E5A5A" w:rsidRDefault="00AF5F31" w:rsidP="000B7E55">
      <w:pPr>
        <w:pStyle w:val="ListParagraph"/>
        <w:numPr>
          <w:ilvl w:val="0"/>
          <w:numId w:val="13"/>
        </w:numPr>
        <w:bidi/>
        <w:spacing w:after="0" w:line="240" w:lineRule="auto"/>
        <w:ind w:left="332"/>
        <w:jc w:val="both"/>
        <w:rPr>
          <w:rFonts w:ascii="IRMitra" w:hAnsi="IRMitra" w:cs="B Lotus"/>
          <w:b/>
          <w:bCs w:val="0"/>
          <w:sz w:val="24"/>
          <w:szCs w:val="24"/>
          <w:rtl/>
        </w:rPr>
      </w:pPr>
      <w:r w:rsidRPr="004E5A5A">
        <w:rPr>
          <w:rFonts w:ascii="IRMitra" w:hAnsi="IRMitra" w:cs="B Lotus" w:hint="cs"/>
          <w:b/>
          <w:bCs w:val="0"/>
          <w:sz w:val="24"/>
          <w:szCs w:val="24"/>
          <w:rtl/>
        </w:rPr>
        <w:t>زارعی محمودآبادی</w:t>
      </w:r>
      <w:r w:rsidR="0047054B" w:rsidRPr="004E5A5A">
        <w:rPr>
          <w:rFonts w:ascii="IRMitra" w:hAnsi="IRMitra" w:cs="B Lotus" w:hint="cs"/>
          <w:b/>
          <w:bCs w:val="0"/>
          <w:sz w:val="24"/>
          <w:szCs w:val="24"/>
          <w:rtl/>
        </w:rPr>
        <w:t>،</w:t>
      </w:r>
      <w:r w:rsidR="004E5A5A">
        <w:rPr>
          <w:rFonts w:ascii="IRMitra" w:hAnsi="IRMitra" w:cs="B Lotus" w:hint="cs"/>
          <w:b/>
          <w:bCs w:val="0"/>
          <w:sz w:val="24"/>
          <w:szCs w:val="24"/>
          <w:rtl/>
        </w:rPr>
        <w:t xml:space="preserve"> </w:t>
      </w:r>
      <w:r w:rsidR="002A4E2E">
        <w:rPr>
          <w:rFonts w:ascii="IRMitra" w:hAnsi="IRMitra" w:cs="B Lotus" w:hint="cs"/>
          <w:b/>
          <w:bCs w:val="0"/>
          <w:sz w:val="24"/>
          <w:szCs w:val="24"/>
          <w:rtl/>
        </w:rPr>
        <w:t>حسن</w:t>
      </w:r>
      <w:r w:rsidR="0047054B" w:rsidRPr="004E5A5A">
        <w:rPr>
          <w:rFonts w:ascii="IRMitra" w:hAnsi="IRMitra" w:cs="B Lotus" w:hint="cs"/>
          <w:b/>
          <w:bCs w:val="0"/>
          <w:sz w:val="24"/>
          <w:szCs w:val="24"/>
          <w:rtl/>
        </w:rPr>
        <w:t>(1391).</w:t>
      </w:r>
      <w:r w:rsidR="0047054B" w:rsidRPr="004E5A5A">
        <w:rPr>
          <w:rFonts w:ascii="IRMitra" w:hAnsi="IRMitra" w:cs="B Lotus"/>
          <w:b/>
          <w:bCs w:val="0"/>
          <w:sz w:val="24"/>
          <w:szCs w:val="24"/>
          <w:rtl/>
        </w:rPr>
        <w:t xml:space="preserve"> </w:t>
      </w:r>
      <w:r w:rsidR="0047054B" w:rsidRPr="004E5A5A">
        <w:rPr>
          <w:rFonts w:ascii="IRMitra" w:hAnsi="IRMitra" w:cs="B Lotus" w:hint="cs"/>
          <w:b/>
          <w:bCs w:val="0"/>
          <w:sz w:val="24"/>
          <w:szCs w:val="24"/>
          <w:rtl/>
        </w:rPr>
        <w:t>بررس</w:t>
      </w:r>
      <w:r w:rsidR="0047054B" w:rsidRPr="004E5A5A">
        <w:rPr>
          <w:rFonts w:ascii="IRMitra" w:hAnsi="IRMitra" w:cs="B Lotus"/>
          <w:b/>
          <w:bCs w:val="0"/>
          <w:sz w:val="24"/>
          <w:szCs w:val="24"/>
          <w:rtl/>
        </w:rPr>
        <w:t>ی عوامل پیش‌بینی کننده میل به طلاق، تدوین مدل مداخله‌ای بومی و اثربخشی آن بر میل و خودکارآمدی مدیریت طلاق در زوجین متقاضی طلاق شهر یزد</w:t>
      </w:r>
      <w:r w:rsidR="0047054B" w:rsidRPr="004E5A5A">
        <w:rPr>
          <w:rFonts w:ascii="IRMitra" w:hAnsi="IRMitra" w:cs="B Lotus" w:hint="cs"/>
          <w:b/>
          <w:bCs w:val="0"/>
          <w:sz w:val="24"/>
          <w:szCs w:val="24"/>
          <w:rtl/>
        </w:rPr>
        <w:t>.</w:t>
      </w:r>
      <w:r w:rsidR="004E5A5A" w:rsidRPr="004E5A5A">
        <w:rPr>
          <w:rFonts w:ascii="IRMitra" w:hAnsi="IRMitra" w:cs="B Lotus" w:hint="cs"/>
          <w:b/>
          <w:bCs w:val="0"/>
          <w:sz w:val="24"/>
          <w:szCs w:val="24"/>
          <w:rtl/>
        </w:rPr>
        <w:t xml:space="preserve"> </w:t>
      </w:r>
      <w:r w:rsidR="004E5A5A" w:rsidRPr="002A4E2E">
        <w:rPr>
          <w:rFonts w:ascii="IRMitra" w:hAnsi="IRMitra" w:cs="B Lotus" w:hint="cs"/>
          <w:b/>
          <w:bCs w:val="0"/>
          <w:sz w:val="24"/>
          <w:szCs w:val="24"/>
          <w:rtl/>
        </w:rPr>
        <w:t>پایان</w:t>
      </w:r>
      <w:r w:rsidR="004E5A5A" w:rsidRPr="002A4E2E">
        <w:rPr>
          <w:rFonts w:ascii="IRMitra" w:hAnsi="IRMitra" w:cs="B Lotus" w:hint="cs"/>
          <w:b/>
          <w:bCs w:val="0"/>
          <w:sz w:val="24"/>
          <w:szCs w:val="24"/>
          <w:rtl/>
        </w:rPr>
        <w:softHyphen/>
        <w:t xml:space="preserve">نامه دکتری </w:t>
      </w:r>
      <w:r w:rsidR="0047054B" w:rsidRPr="002A4E2E">
        <w:rPr>
          <w:rFonts w:ascii="IRMitra" w:hAnsi="IRMitra" w:cs="B Lotus" w:hint="cs"/>
          <w:b/>
          <w:bCs w:val="0"/>
          <w:sz w:val="24"/>
          <w:szCs w:val="24"/>
          <w:rtl/>
        </w:rPr>
        <w:t>دانشگاه اصفهان</w:t>
      </w:r>
      <w:r w:rsidR="0047054B" w:rsidRPr="004E5A5A">
        <w:rPr>
          <w:rFonts w:ascii="IRMitra" w:hAnsi="IRMitra" w:cs="B Lotus" w:hint="cs"/>
          <w:b/>
          <w:bCs w:val="0"/>
          <w:sz w:val="24"/>
          <w:szCs w:val="24"/>
          <w:rtl/>
        </w:rPr>
        <w:t>.</w:t>
      </w:r>
    </w:p>
    <w:p w:rsidR="000D6372" w:rsidRPr="004E5A5A" w:rsidRDefault="006D15BA" w:rsidP="006D15BA">
      <w:pPr>
        <w:pStyle w:val="ListParagraph"/>
        <w:numPr>
          <w:ilvl w:val="0"/>
          <w:numId w:val="13"/>
        </w:numPr>
        <w:tabs>
          <w:tab w:val="left" w:pos="1380"/>
          <w:tab w:val="right" w:pos="9360"/>
        </w:tabs>
        <w:bidi/>
        <w:spacing w:after="0" w:line="240" w:lineRule="auto"/>
        <w:ind w:left="332"/>
        <w:jc w:val="both"/>
        <w:rPr>
          <w:rFonts w:ascii="IRMitra" w:hAnsi="IRMitra" w:cs="B Lotus"/>
          <w:b/>
          <w:bCs w:val="0"/>
          <w:sz w:val="24"/>
          <w:szCs w:val="24"/>
          <w:rtl/>
          <w:lang w:bidi="fa-IR"/>
        </w:rPr>
      </w:pPr>
      <w:r>
        <w:rPr>
          <w:rFonts w:ascii="IRMitra" w:hAnsi="IRMitra" w:cs="B Lotus" w:hint="cs"/>
          <w:b/>
          <w:bCs w:val="0"/>
          <w:sz w:val="24"/>
          <w:szCs w:val="24"/>
          <w:rtl/>
          <w:lang w:bidi="fa-IR"/>
        </w:rPr>
        <w:t>سادوک، بنجامین جیمز؛ سادوک، ویرجینیا آلکوت؛ و روئیز، پدرو</w:t>
      </w:r>
      <w:r w:rsidR="00DC59FE">
        <w:rPr>
          <w:rFonts w:ascii="IRMitra" w:hAnsi="IRMitra" w:cs="B Lotus"/>
          <w:b/>
          <w:bCs w:val="0"/>
          <w:sz w:val="24"/>
          <w:szCs w:val="24"/>
          <w:rtl/>
          <w:lang w:bidi="fa-IR"/>
        </w:rPr>
        <w:t>(</w:t>
      </w:r>
      <w:r w:rsidR="000D6372" w:rsidRPr="004E5A5A">
        <w:rPr>
          <w:rFonts w:ascii="IRMitra" w:hAnsi="IRMitra" w:cs="B Lotus" w:hint="cs"/>
          <w:b/>
          <w:bCs w:val="0"/>
          <w:sz w:val="24"/>
          <w:szCs w:val="24"/>
          <w:rtl/>
          <w:lang w:bidi="fa-IR"/>
        </w:rPr>
        <w:t>1400</w:t>
      </w:r>
      <w:r w:rsidR="00DC59FE">
        <w:rPr>
          <w:rFonts w:ascii="IRMitra" w:hAnsi="IRMitra" w:cs="B Lotus"/>
          <w:b/>
          <w:bCs w:val="0"/>
          <w:sz w:val="24"/>
          <w:szCs w:val="24"/>
          <w:rtl/>
          <w:lang w:bidi="fa-IR"/>
        </w:rPr>
        <w:t>)</w:t>
      </w:r>
      <w:r w:rsidR="000D6372" w:rsidRPr="004E5A5A">
        <w:rPr>
          <w:rFonts w:ascii="IRMitra" w:hAnsi="IRMitra" w:cs="B Lotus"/>
          <w:b/>
          <w:bCs w:val="0"/>
          <w:sz w:val="24"/>
          <w:szCs w:val="24"/>
          <w:rtl/>
          <w:lang w:bidi="fa-IR"/>
        </w:rPr>
        <w:t xml:space="preserve">. </w:t>
      </w:r>
      <w:r w:rsidR="000D6372" w:rsidRPr="006D15BA">
        <w:rPr>
          <w:rFonts w:ascii="IRMitra" w:hAnsi="IRMitra" w:cs="B Lotus"/>
          <w:b/>
          <w:bCs w:val="0"/>
          <w:sz w:val="24"/>
          <w:szCs w:val="24"/>
          <w:rtl/>
          <w:lang w:bidi="fa-IR"/>
        </w:rPr>
        <w:t xml:space="preserve">خلاصه </w:t>
      </w:r>
      <w:r w:rsidR="0035081F" w:rsidRPr="006D15BA">
        <w:rPr>
          <w:rFonts w:ascii="IRMitra" w:hAnsi="IRMitra" w:cs="B Lotus"/>
          <w:b/>
          <w:bCs w:val="0"/>
          <w:sz w:val="24"/>
          <w:szCs w:val="24"/>
          <w:rtl/>
          <w:lang w:bidi="fa-IR"/>
        </w:rPr>
        <w:t>روان‌پزشک</w:t>
      </w:r>
      <w:r w:rsidR="0035081F" w:rsidRPr="006D15BA">
        <w:rPr>
          <w:rFonts w:ascii="IRMitra" w:hAnsi="IRMitra" w:cs="B Lotus" w:hint="cs"/>
          <w:b/>
          <w:bCs w:val="0"/>
          <w:sz w:val="24"/>
          <w:szCs w:val="24"/>
          <w:rtl/>
          <w:lang w:bidi="fa-IR"/>
        </w:rPr>
        <w:t>ی</w:t>
      </w:r>
      <w:r w:rsidR="000D6372" w:rsidRPr="004E5A5A">
        <w:rPr>
          <w:rFonts w:ascii="IRMitra" w:hAnsi="IRMitra" w:cs="B Lotus"/>
          <w:b/>
          <w:bCs w:val="0"/>
          <w:sz w:val="24"/>
          <w:szCs w:val="24"/>
          <w:rtl/>
          <w:lang w:bidi="fa-IR"/>
        </w:rPr>
        <w:t>. ترجمه</w:t>
      </w:r>
      <w:r>
        <w:rPr>
          <w:rFonts w:ascii="IRMitra" w:hAnsi="IRMitra" w:cs="B Lotus" w:hint="cs"/>
          <w:b/>
          <w:bCs w:val="0"/>
          <w:sz w:val="24"/>
          <w:szCs w:val="24"/>
          <w:rtl/>
          <w:lang w:bidi="fa-IR"/>
        </w:rPr>
        <w:t xml:space="preserve"> فرزین</w:t>
      </w:r>
      <w:r w:rsidR="000D6372" w:rsidRPr="004E5A5A">
        <w:rPr>
          <w:rFonts w:ascii="IRMitra" w:hAnsi="IRMitra" w:cs="B Lotus"/>
          <w:b/>
          <w:bCs w:val="0"/>
          <w:sz w:val="24"/>
          <w:szCs w:val="24"/>
          <w:rtl/>
          <w:lang w:bidi="fa-IR"/>
        </w:rPr>
        <w:t xml:space="preserve"> رضاعی.</w:t>
      </w:r>
      <w:r w:rsidRPr="006D15BA">
        <w:rPr>
          <w:rFonts w:ascii="IRMitra" w:hAnsi="IRMitra" w:cs="B Lotus"/>
          <w:b/>
          <w:bCs w:val="0"/>
          <w:sz w:val="24"/>
          <w:szCs w:val="24"/>
          <w:rtl/>
          <w:lang w:bidi="fa-IR"/>
        </w:rPr>
        <w:t xml:space="preserve"> </w:t>
      </w:r>
      <w:r w:rsidRPr="004E5A5A">
        <w:rPr>
          <w:rFonts w:ascii="IRMitra" w:hAnsi="IRMitra" w:cs="B Lotus"/>
          <w:b/>
          <w:bCs w:val="0"/>
          <w:sz w:val="24"/>
          <w:szCs w:val="24"/>
          <w:rtl/>
          <w:lang w:bidi="fa-IR"/>
        </w:rPr>
        <w:t>تهران</w:t>
      </w:r>
      <w:r>
        <w:rPr>
          <w:rFonts w:ascii="IRMitra" w:hAnsi="IRMitra" w:cs="B Lotus" w:hint="cs"/>
          <w:b/>
          <w:bCs w:val="0"/>
          <w:sz w:val="24"/>
          <w:szCs w:val="24"/>
          <w:rtl/>
          <w:lang w:bidi="fa-IR"/>
        </w:rPr>
        <w:t>:</w:t>
      </w:r>
      <w:r w:rsidR="000D6372" w:rsidRPr="004E5A5A">
        <w:rPr>
          <w:rFonts w:ascii="IRMitra" w:hAnsi="IRMitra" w:cs="B Lotus"/>
          <w:b/>
          <w:bCs w:val="0"/>
          <w:sz w:val="24"/>
          <w:szCs w:val="24"/>
          <w:rtl/>
          <w:lang w:bidi="fa-IR"/>
        </w:rPr>
        <w:t xml:space="preserve"> انتشارات ارجمند. </w:t>
      </w:r>
    </w:p>
    <w:bookmarkEnd w:id="2"/>
    <w:bookmarkEnd w:id="3"/>
    <w:p w:rsidR="000D6372" w:rsidRPr="004E5A5A" w:rsidRDefault="000D6372" w:rsidP="000B7E55">
      <w:pPr>
        <w:pStyle w:val="ListParagraph"/>
        <w:numPr>
          <w:ilvl w:val="0"/>
          <w:numId w:val="13"/>
        </w:numPr>
        <w:tabs>
          <w:tab w:val="left" w:pos="1380"/>
          <w:tab w:val="right" w:pos="9360"/>
        </w:tabs>
        <w:bidi/>
        <w:spacing w:after="0" w:line="240" w:lineRule="auto"/>
        <w:ind w:left="332"/>
        <w:jc w:val="both"/>
        <w:rPr>
          <w:rFonts w:ascii="IRMitra" w:hAnsi="IRMitra" w:cs="B Lotus"/>
          <w:b/>
          <w:bCs w:val="0"/>
          <w:sz w:val="24"/>
          <w:szCs w:val="24"/>
          <w:lang w:bidi="fa-IR"/>
        </w:rPr>
      </w:pPr>
      <w:r w:rsidRPr="004E5A5A">
        <w:rPr>
          <w:rFonts w:ascii="IRMitra" w:hAnsi="IRMitra" w:cs="B Lotus"/>
          <w:b/>
          <w:bCs w:val="0"/>
          <w:sz w:val="24"/>
          <w:szCs w:val="24"/>
          <w:rtl/>
          <w:lang w:bidi="fa-IR"/>
        </w:rPr>
        <w:t xml:space="preserve">شایسته، </w:t>
      </w:r>
      <w:r w:rsidR="00500C9F">
        <w:rPr>
          <w:rFonts w:ascii="IRMitra" w:hAnsi="IRMitra" w:cs="B Lotus" w:hint="cs"/>
          <w:b/>
          <w:bCs w:val="0"/>
          <w:sz w:val="24"/>
          <w:szCs w:val="24"/>
          <w:rtl/>
          <w:lang w:bidi="fa-IR"/>
        </w:rPr>
        <w:t>گلناز؛</w:t>
      </w:r>
      <w:r w:rsidRPr="004E5A5A">
        <w:rPr>
          <w:rFonts w:ascii="IRMitra" w:hAnsi="IRMitra" w:cs="B Lotus"/>
          <w:b/>
          <w:bCs w:val="0"/>
          <w:sz w:val="24"/>
          <w:szCs w:val="24"/>
          <w:rtl/>
          <w:lang w:bidi="fa-IR"/>
        </w:rPr>
        <w:t xml:space="preserve"> صاحبی، </w:t>
      </w:r>
      <w:r w:rsidRPr="004E5A5A">
        <w:rPr>
          <w:rFonts w:ascii="IRMitra" w:hAnsi="IRMitra" w:cs="B Lotus" w:hint="cs"/>
          <w:b/>
          <w:bCs w:val="0"/>
          <w:sz w:val="24"/>
          <w:szCs w:val="24"/>
          <w:rtl/>
          <w:lang w:bidi="fa-IR"/>
        </w:rPr>
        <w:t>ع</w:t>
      </w:r>
      <w:r w:rsidR="00500C9F">
        <w:rPr>
          <w:rFonts w:ascii="IRMitra" w:hAnsi="IRMitra" w:cs="B Lotus" w:hint="cs"/>
          <w:b/>
          <w:bCs w:val="0"/>
          <w:sz w:val="24"/>
          <w:szCs w:val="24"/>
          <w:rtl/>
          <w:lang w:bidi="fa-IR"/>
        </w:rPr>
        <w:t>لی؛</w:t>
      </w:r>
      <w:r w:rsidRPr="004E5A5A">
        <w:rPr>
          <w:rFonts w:ascii="IRMitra" w:hAnsi="IRMitra" w:cs="B Lotus"/>
          <w:b/>
          <w:bCs w:val="0"/>
          <w:sz w:val="24"/>
          <w:szCs w:val="24"/>
          <w:rtl/>
          <w:lang w:bidi="fa-IR"/>
        </w:rPr>
        <w:t xml:space="preserve"> علی</w:t>
      </w:r>
      <w:r w:rsidRPr="004E5A5A">
        <w:rPr>
          <w:rFonts w:ascii="IRMitra" w:hAnsi="IRMitra" w:cs="B Lotus" w:hint="cs"/>
          <w:b/>
          <w:bCs w:val="0"/>
          <w:sz w:val="24"/>
          <w:szCs w:val="24"/>
          <w:rtl/>
          <w:lang w:bidi="fa-IR"/>
        </w:rPr>
        <w:softHyphen/>
      </w:r>
      <w:r w:rsidRPr="004E5A5A">
        <w:rPr>
          <w:rFonts w:ascii="IRMitra" w:hAnsi="IRMitra" w:cs="B Lotus"/>
          <w:b/>
          <w:bCs w:val="0"/>
          <w:sz w:val="24"/>
          <w:szCs w:val="24"/>
          <w:rtl/>
          <w:lang w:bidi="fa-IR"/>
        </w:rPr>
        <w:t xml:space="preserve">پور، </w:t>
      </w:r>
      <w:r w:rsidR="00500C9F">
        <w:rPr>
          <w:rFonts w:ascii="IRMitra" w:hAnsi="IRMitra" w:cs="B Lotus" w:hint="cs"/>
          <w:b/>
          <w:bCs w:val="0"/>
          <w:sz w:val="24"/>
          <w:szCs w:val="24"/>
          <w:rtl/>
          <w:lang w:bidi="fa-IR"/>
        </w:rPr>
        <w:t>احمد</w:t>
      </w:r>
      <w:r w:rsidRPr="004E5A5A">
        <w:rPr>
          <w:rFonts w:ascii="IRMitra" w:hAnsi="IRMitra" w:cs="B Lotus"/>
          <w:b/>
          <w:bCs w:val="0"/>
          <w:sz w:val="24"/>
          <w:szCs w:val="24"/>
          <w:rtl/>
          <w:lang w:bidi="fa-IR"/>
        </w:rPr>
        <w:t>(</w:t>
      </w:r>
      <w:r w:rsidRPr="004E5A5A">
        <w:rPr>
          <w:rFonts w:ascii="IRMitra" w:hAnsi="IRMitra" w:cs="B Lotus" w:hint="cs"/>
          <w:b/>
          <w:bCs w:val="0"/>
          <w:sz w:val="24"/>
          <w:szCs w:val="24"/>
          <w:rtl/>
          <w:lang w:bidi="fa-IR"/>
        </w:rPr>
        <w:t>1385</w:t>
      </w:r>
      <w:r w:rsidRPr="004E5A5A">
        <w:rPr>
          <w:rFonts w:ascii="IRMitra" w:hAnsi="IRMitra" w:cs="B Lotus"/>
          <w:b/>
          <w:bCs w:val="0"/>
          <w:sz w:val="24"/>
          <w:szCs w:val="24"/>
          <w:rtl/>
          <w:lang w:bidi="fa-IR"/>
        </w:rPr>
        <w:t xml:space="preserve">). بررسی رابطة رضایتمندی زناشویی با باورهای ارتباطی و انتظارات غیرمنطقی زوجین. </w:t>
      </w:r>
      <w:r w:rsidRPr="00500C9F">
        <w:rPr>
          <w:rFonts w:ascii="IRMitra" w:hAnsi="IRMitra" w:cs="B Lotus"/>
          <w:b/>
          <w:bCs w:val="0"/>
          <w:sz w:val="24"/>
          <w:szCs w:val="24"/>
          <w:rtl/>
          <w:lang w:bidi="fa-IR"/>
        </w:rPr>
        <w:t>فصلنامة خانواده پژوهی،</w:t>
      </w:r>
      <w:r w:rsidR="00E12FD2">
        <w:rPr>
          <w:rFonts w:ascii="IRMitra" w:hAnsi="IRMitra" w:cs="B Lotus" w:hint="cs"/>
          <w:b/>
          <w:bCs w:val="0"/>
          <w:sz w:val="24"/>
          <w:szCs w:val="24"/>
          <w:rtl/>
          <w:lang w:bidi="fa-IR"/>
        </w:rPr>
        <w:t xml:space="preserve"> </w:t>
      </w:r>
      <w:r w:rsidRPr="00500C9F">
        <w:rPr>
          <w:rFonts w:ascii="IRMitra" w:hAnsi="IRMitra" w:cs="B Lotus"/>
          <w:b/>
          <w:bCs w:val="0"/>
          <w:sz w:val="24"/>
          <w:szCs w:val="24"/>
          <w:rtl/>
          <w:lang w:bidi="fa-IR"/>
        </w:rPr>
        <w:t>2</w:t>
      </w:r>
      <w:r w:rsidRPr="004E5A5A">
        <w:rPr>
          <w:rFonts w:ascii="IRMitra" w:hAnsi="IRMitra" w:cs="B Lotus"/>
          <w:b/>
          <w:bCs w:val="0"/>
          <w:sz w:val="24"/>
          <w:szCs w:val="24"/>
          <w:rtl/>
          <w:lang w:bidi="fa-IR"/>
        </w:rPr>
        <w:t>(7)،</w:t>
      </w:r>
      <w:r w:rsidR="00E12FD2">
        <w:rPr>
          <w:rFonts w:ascii="IRMitra" w:hAnsi="IRMitra" w:cs="B Lotus" w:hint="cs"/>
          <w:b/>
          <w:bCs w:val="0"/>
          <w:sz w:val="24"/>
          <w:szCs w:val="24"/>
          <w:rtl/>
          <w:lang w:bidi="fa-IR"/>
        </w:rPr>
        <w:t xml:space="preserve"> </w:t>
      </w:r>
      <w:r w:rsidRPr="004E5A5A">
        <w:rPr>
          <w:rFonts w:ascii="IRMitra" w:hAnsi="IRMitra" w:cs="B Lotus"/>
          <w:b/>
          <w:bCs w:val="0"/>
          <w:sz w:val="24"/>
          <w:szCs w:val="24"/>
          <w:rtl/>
          <w:lang w:bidi="fa-IR"/>
        </w:rPr>
        <w:t>238-223.</w:t>
      </w:r>
    </w:p>
    <w:p w:rsidR="000D6372" w:rsidRPr="004E5A5A" w:rsidRDefault="000D6372" w:rsidP="009C4BB0">
      <w:pPr>
        <w:pStyle w:val="ListParagraph"/>
        <w:numPr>
          <w:ilvl w:val="0"/>
          <w:numId w:val="13"/>
        </w:numPr>
        <w:autoSpaceDE w:val="0"/>
        <w:autoSpaceDN w:val="0"/>
        <w:bidi/>
        <w:adjustRightInd w:val="0"/>
        <w:spacing w:after="0" w:line="240" w:lineRule="auto"/>
        <w:ind w:left="332"/>
        <w:jc w:val="both"/>
        <w:rPr>
          <w:rFonts w:ascii="IRMitra" w:hAnsi="IRMitra" w:cs="B Lotus"/>
          <w:b/>
          <w:bCs w:val="0"/>
          <w:sz w:val="24"/>
          <w:szCs w:val="24"/>
          <w:rtl/>
          <w:lang w:bidi="fa-IR"/>
        </w:rPr>
      </w:pPr>
      <w:r w:rsidRPr="002C190F">
        <w:rPr>
          <w:rFonts w:ascii="IRMitra" w:hAnsi="IRMitra" w:cs="B Lotus"/>
          <w:b/>
          <w:bCs w:val="0"/>
          <w:sz w:val="24"/>
          <w:szCs w:val="24"/>
          <w:rtl/>
          <w:lang w:bidi="fa-IR"/>
        </w:rPr>
        <w:t>شفیعی</w:t>
      </w:r>
      <w:r w:rsidR="00DC59FE">
        <w:rPr>
          <w:rFonts w:ascii="IRMitra" w:hAnsi="IRMitra" w:cs="B Lotus"/>
          <w:b/>
          <w:bCs w:val="0"/>
          <w:sz w:val="24"/>
          <w:szCs w:val="24"/>
          <w:rtl/>
          <w:lang w:bidi="fa-IR"/>
        </w:rPr>
        <w:t>،</w:t>
      </w:r>
      <w:r w:rsidRPr="004E5A5A">
        <w:rPr>
          <w:rFonts w:ascii="IRMitra" w:hAnsi="IRMitra" w:cs="B Lotus"/>
          <w:b/>
          <w:bCs w:val="0"/>
          <w:sz w:val="24"/>
          <w:szCs w:val="24"/>
          <w:rtl/>
          <w:lang w:bidi="fa-IR"/>
        </w:rPr>
        <w:t xml:space="preserve"> </w:t>
      </w:r>
      <w:r w:rsidR="002C190F">
        <w:rPr>
          <w:rFonts w:ascii="IRMitra" w:hAnsi="IRMitra" w:cs="B Lotus" w:hint="cs"/>
          <w:b/>
          <w:bCs w:val="0"/>
          <w:sz w:val="24"/>
          <w:szCs w:val="24"/>
          <w:rtl/>
          <w:lang w:bidi="fa-IR"/>
        </w:rPr>
        <w:t>زهرا؛</w:t>
      </w:r>
      <w:r w:rsidRPr="004E5A5A">
        <w:rPr>
          <w:rFonts w:ascii="IRMitra" w:hAnsi="IRMitra" w:cs="B Lotus" w:hint="cs"/>
          <w:b/>
          <w:bCs w:val="0"/>
          <w:sz w:val="24"/>
          <w:szCs w:val="24"/>
          <w:rtl/>
          <w:lang w:bidi="fa-IR"/>
        </w:rPr>
        <w:t xml:space="preserve"> و</w:t>
      </w:r>
      <w:r w:rsidRPr="004E5A5A">
        <w:rPr>
          <w:rFonts w:ascii="IRMitra" w:hAnsi="IRMitra" w:cs="B Lotus"/>
          <w:b/>
          <w:bCs w:val="0"/>
          <w:sz w:val="24"/>
          <w:szCs w:val="24"/>
          <w:rtl/>
          <w:lang w:bidi="fa-IR"/>
        </w:rPr>
        <w:t xml:space="preserve"> قمرانی</w:t>
      </w:r>
      <w:r w:rsidR="00DC59FE">
        <w:rPr>
          <w:rFonts w:ascii="IRMitra" w:hAnsi="IRMitra" w:cs="B Lotus"/>
          <w:b/>
          <w:bCs w:val="0"/>
          <w:sz w:val="24"/>
          <w:szCs w:val="24"/>
          <w:rtl/>
          <w:lang w:bidi="fa-IR"/>
        </w:rPr>
        <w:t>،</w:t>
      </w:r>
      <w:r w:rsidRPr="004E5A5A">
        <w:rPr>
          <w:rFonts w:ascii="IRMitra" w:hAnsi="IRMitra" w:cs="B Lotus"/>
          <w:b/>
          <w:bCs w:val="0"/>
          <w:sz w:val="24"/>
          <w:szCs w:val="24"/>
          <w:rtl/>
          <w:lang w:bidi="fa-IR"/>
        </w:rPr>
        <w:t xml:space="preserve"> </w:t>
      </w:r>
      <w:r w:rsidRPr="004E5A5A">
        <w:rPr>
          <w:rFonts w:ascii="IRMitra" w:hAnsi="IRMitra" w:cs="B Lotus" w:hint="cs"/>
          <w:b/>
          <w:bCs w:val="0"/>
          <w:sz w:val="24"/>
          <w:szCs w:val="24"/>
          <w:rtl/>
          <w:lang w:bidi="fa-IR"/>
        </w:rPr>
        <w:t>ا</w:t>
      </w:r>
      <w:r w:rsidR="002C190F">
        <w:rPr>
          <w:rFonts w:ascii="IRMitra" w:hAnsi="IRMitra" w:cs="B Lotus" w:hint="cs"/>
          <w:b/>
          <w:bCs w:val="0"/>
          <w:sz w:val="24"/>
          <w:szCs w:val="24"/>
          <w:rtl/>
          <w:lang w:bidi="fa-IR"/>
        </w:rPr>
        <w:t>میر</w:t>
      </w:r>
      <w:r w:rsidRPr="004E5A5A">
        <w:rPr>
          <w:rFonts w:ascii="IRMitra" w:hAnsi="IRMitra" w:cs="B Lotus"/>
          <w:b/>
          <w:bCs w:val="0"/>
          <w:sz w:val="24"/>
          <w:szCs w:val="24"/>
          <w:rtl/>
          <w:lang w:bidi="fa-IR"/>
        </w:rPr>
        <w:t xml:space="preserve">(1396). نقش شخصیت تاریک و شکفتگی در </w:t>
      </w:r>
      <w:r w:rsidR="0035081F">
        <w:rPr>
          <w:rFonts w:ascii="IRMitra" w:hAnsi="IRMitra" w:cs="B Lotus"/>
          <w:b/>
          <w:bCs w:val="0"/>
          <w:sz w:val="24"/>
          <w:szCs w:val="24"/>
          <w:rtl/>
          <w:lang w:bidi="fa-IR"/>
        </w:rPr>
        <w:t>دل‌زدگ</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زناشویی زوجین. </w:t>
      </w:r>
      <w:r w:rsidRPr="002C190F">
        <w:rPr>
          <w:rFonts w:ascii="IRMitra" w:hAnsi="IRMitra" w:cs="B Lotus" w:hint="cs"/>
          <w:b/>
          <w:bCs w:val="0"/>
          <w:sz w:val="24"/>
          <w:szCs w:val="24"/>
          <w:rtl/>
          <w:lang w:bidi="fa-IR"/>
        </w:rPr>
        <w:t>زن و جامعه،</w:t>
      </w:r>
      <w:r w:rsidRPr="002C190F">
        <w:rPr>
          <w:rFonts w:ascii="IRMitra" w:hAnsi="IRMitra" w:cs="B Lotus"/>
          <w:b/>
          <w:bCs w:val="0"/>
          <w:sz w:val="24"/>
          <w:szCs w:val="24"/>
          <w:rtl/>
          <w:lang w:bidi="fa-IR"/>
        </w:rPr>
        <w:t xml:space="preserve"> </w:t>
      </w:r>
      <w:r w:rsidRPr="002C190F">
        <w:rPr>
          <w:rFonts w:ascii="IRMitra" w:hAnsi="IRMitra" w:cs="B Lotus" w:hint="cs"/>
          <w:b/>
          <w:bCs w:val="0"/>
          <w:sz w:val="24"/>
          <w:szCs w:val="24"/>
          <w:rtl/>
          <w:lang w:bidi="fa-IR"/>
        </w:rPr>
        <w:t>8</w:t>
      </w:r>
      <w:r w:rsidRPr="004E5A5A">
        <w:rPr>
          <w:rFonts w:ascii="IRMitra" w:hAnsi="IRMitra" w:cs="B Lotus" w:hint="cs"/>
          <w:b/>
          <w:bCs w:val="0"/>
          <w:sz w:val="24"/>
          <w:szCs w:val="24"/>
          <w:rtl/>
          <w:lang w:bidi="fa-IR"/>
        </w:rPr>
        <w:t>(29)، 77-94.</w:t>
      </w:r>
      <w:r w:rsidR="009C4BB0">
        <w:rPr>
          <w:rFonts w:ascii="IRMitra" w:hAnsi="IRMitra" w:cs="B Lotus" w:hint="cs"/>
          <w:b/>
          <w:bCs w:val="0"/>
          <w:sz w:val="24"/>
          <w:szCs w:val="24"/>
          <w:rtl/>
          <w:lang w:bidi="fa-IR"/>
        </w:rPr>
        <w:t xml:space="preserve"> </w:t>
      </w:r>
      <w:hyperlink r:id="rId14" w:tgtFrame="_blank" w:tooltip="DOR" w:history="1">
        <w:r w:rsidR="009C4BB0" w:rsidRPr="009C4BB0">
          <w:rPr>
            <w:rStyle w:val="Hyperlink"/>
            <w:rFonts w:asciiTheme="majorBidi" w:hAnsiTheme="majorBidi" w:cstheme="majorBidi"/>
            <w:b/>
            <w:bCs w:val="0"/>
            <w:color w:val="auto"/>
            <w:sz w:val="20"/>
            <w:szCs w:val="20"/>
            <w:u w:val="none"/>
            <w:lang w:bidi="fa-IR"/>
          </w:rPr>
          <w:t>20.1001.1.20088566.1396.8.29.5.4</w:t>
        </w:r>
      </w:hyperlink>
      <w:r w:rsidR="009C4BB0" w:rsidRPr="009C4BB0">
        <w:rPr>
          <w:rFonts w:asciiTheme="majorBidi" w:hAnsiTheme="majorBidi" w:cstheme="majorBidi"/>
          <w:b/>
          <w:bCs w:val="0"/>
          <w:sz w:val="20"/>
          <w:szCs w:val="20"/>
          <w:lang w:bidi="fa-IR"/>
        </w:rPr>
        <w:t>dor:</w:t>
      </w:r>
    </w:p>
    <w:p w:rsidR="000D6372" w:rsidRPr="004E5A5A" w:rsidRDefault="000D6372" w:rsidP="006E05C5">
      <w:pPr>
        <w:pStyle w:val="ListParagraph"/>
        <w:numPr>
          <w:ilvl w:val="0"/>
          <w:numId w:val="13"/>
        </w:numPr>
        <w:bidi/>
        <w:spacing w:after="0" w:line="240" w:lineRule="auto"/>
        <w:ind w:left="332"/>
        <w:jc w:val="both"/>
        <w:rPr>
          <w:rFonts w:ascii="IRMitra" w:hAnsi="IRMitra" w:cs="B Lotus"/>
          <w:b/>
          <w:bCs w:val="0"/>
          <w:color w:val="000000"/>
          <w:sz w:val="24"/>
          <w:szCs w:val="24"/>
          <w:shd w:val="clear" w:color="auto" w:fill="FFFFFF"/>
          <w:rtl/>
          <w:lang w:bidi="fa-IR"/>
        </w:rPr>
      </w:pPr>
      <w:r w:rsidRPr="004E5A5A">
        <w:rPr>
          <w:rFonts w:ascii="IRMitra" w:hAnsi="IRMitra" w:cs="B Lotus"/>
          <w:b/>
          <w:bCs w:val="0"/>
          <w:color w:val="000000"/>
          <w:sz w:val="24"/>
          <w:szCs w:val="24"/>
          <w:shd w:val="clear" w:color="auto" w:fill="FFFFFF"/>
          <w:rtl/>
        </w:rPr>
        <w:t>شمشیرگران</w:t>
      </w:r>
      <w:r w:rsidR="00DC6A1E">
        <w:rPr>
          <w:rFonts w:ascii="IRMitra" w:hAnsi="IRMitra" w:cs="B Lotus" w:hint="cs"/>
          <w:b/>
          <w:bCs w:val="0"/>
          <w:color w:val="000000"/>
          <w:sz w:val="24"/>
          <w:szCs w:val="24"/>
          <w:shd w:val="clear" w:color="auto" w:fill="FFFFFF"/>
          <w:rtl/>
        </w:rPr>
        <w:t>، مرضیه؛</w:t>
      </w:r>
      <w:r w:rsidRPr="004E5A5A">
        <w:rPr>
          <w:rFonts w:ascii="IRMitra" w:hAnsi="IRMitra" w:cs="B Lotus" w:hint="cs"/>
          <w:b/>
          <w:bCs w:val="0"/>
          <w:color w:val="000000"/>
          <w:sz w:val="24"/>
          <w:szCs w:val="24"/>
          <w:shd w:val="clear" w:color="auto" w:fill="FFFFFF"/>
          <w:rtl/>
        </w:rPr>
        <w:t xml:space="preserve"> و </w:t>
      </w:r>
      <w:r w:rsidRPr="004E5A5A">
        <w:rPr>
          <w:rFonts w:ascii="IRMitra" w:hAnsi="IRMitra" w:cs="B Lotus"/>
          <w:b/>
          <w:bCs w:val="0"/>
          <w:color w:val="000000"/>
          <w:sz w:val="24"/>
          <w:szCs w:val="24"/>
          <w:shd w:val="clear" w:color="auto" w:fill="FFFFFF"/>
          <w:rtl/>
        </w:rPr>
        <w:t>همائ</w:t>
      </w:r>
      <w:r w:rsidRPr="004E5A5A">
        <w:rPr>
          <w:rFonts w:ascii="IRMitra" w:hAnsi="IRMitra" w:cs="B Lotus" w:hint="cs"/>
          <w:b/>
          <w:bCs w:val="0"/>
          <w:color w:val="000000"/>
          <w:sz w:val="24"/>
          <w:szCs w:val="24"/>
          <w:shd w:val="clear" w:color="auto" w:fill="FFFFFF"/>
          <w:rtl/>
        </w:rPr>
        <w:t>ی، ر</w:t>
      </w:r>
      <w:r w:rsidR="00DC6A1E">
        <w:rPr>
          <w:rFonts w:ascii="IRMitra" w:hAnsi="IRMitra" w:cs="B Lotus" w:hint="cs"/>
          <w:b/>
          <w:bCs w:val="0"/>
          <w:color w:val="000000"/>
          <w:sz w:val="24"/>
          <w:szCs w:val="24"/>
          <w:shd w:val="clear" w:color="auto" w:fill="FFFFFF"/>
          <w:rtl/>
        </w:rPr>
        <w:t>ضوان</w:t>
      </w:r>
      <w:r w:rsidRPr="004E5A5A">
        <w:rPr>
          <w:rFonts w:ascii="IRMitra" w:hAnsi="IRMitra" w:cs="B Lotus" w:hint="cs"/>
          <w:b/>
          <w:bCs w:val="0"/>
          <w:color w:val="000000"/>
          <w:sz w:val="24"/>
          <w:szCs w:val="24"/>
          <w:shd w:val="clear" w:color="auto" w:fill="FFFFFF"/>
          <w:rtl/>
        </w:rPr>
        <w:t>(1397).</w:t>
      </w:r>
      <w:r w:rsidRPr="004E5A5A">
        <w:rPr>
          <w:rFonts w:ascii="IRMitra" w:hAnsi="IRMitra" w:cs="B Lotus"/>
          <w:b/>
          <w:bCs w:val="0"/>
          <w:color w:val="000000"/>
          <w:sz w:val="24"/>
          <w:szCs w:val="24"/>
          <w:shd w:val="clear" w:color="auto" w:fill="FFFFFF"/>
          <w:rtl/>
        </w:rPr>
        <w:t xml:space="preserve"> بررسی رابطه مهارت‌های ارتباطی و </w:t>
      </w:r>
      <w:r w:rsidR="0035081F">
        <w:rPr>
          <w:rFonts w:ascii="IRMitra" w:hAnsi="IRMitra" w:cs="B Lotus"/>
          <w:b/>
          <w:bCs w:val="0"/>
          <w:color w:val="000000"/>
          <w:sz w:val="24"/>
          <w:szCs w:val="24"/>
          <w:shd w:val="clear" w:color="auto" w:fill="FFFFFF"/>
          <w:rtl/>
        </w:rPr>
        <w:t>مؤلفه‌ها</w:t>
      </w:r>
      <w:r w:rsidR="0035081F">
        <w:rPr>
          <w:rFonts w:ascii="IRMitra" w:hAnsi="IRMitra" w:cs="B Lotus" w:hint="cs"/>
          <w:b/>
          <w:bCs w:val="0"/>
          <w:color w:val="000000"/>
          <w:sz w:val="24"/>
          <w:szCs w:val="24"/>
          <w:shd w:val="clear" w:color="auto" w:fill="FFFFFF"/>
          <w:rtl/>
        </w:rPr>
        <w:t>ی</w:t>
      </w:r>
      <w:r w:rsidRPr="004E5A5A">
        <w:rPr>
          <w:rFonts w:ascii="IRMitra" w:hAnsi="IRMitra" w:cs="B Lotus"/>
          <w:b/>
          <w:bCs w:val="0"/>
          <w:color w:val="000000"/>
          <w:sz w:val="24"/>
          <w:szCs w:val="24"/>
          <w:shd w:val="clear" w:color="auto" w:fill="FFFFFF"/>
          <w:rtl/>
        </w:rPr>
        <w:t xml:space="preserve"> آن با </w:t>
      </w:r>
      <w:r w:rsidR="0035081F">
        <w:rPr>
          <w:rFonts w:ascii="IRMitra" w:hAnsi="IRMitra" w:cs="B Lotus"/>
          <w:b/>
          <w:bCs w:val="0"/>
          <w:color w:val="000000"/>
          <w:sz w:val="24"/>
          <w:szCs w:val="24"/>
          <w:shd w:val="clear" w:color="auto" w:fill="FFFFFF"/>
          <w:rtl/>
        </w:rPr>
        <w:t>دل‌زدگ</w:t>
      </w:r>
      <w:r w:rsidR="0035081F">
        <w:rPr>
          <w:rFonts w:ascii="IRMitra" w:hAnsi="IRMitra" w:cs="B Lotus" w:hint="cs"/>
          <w:b/>
          <w:bCs w:val="0"/>
          <w:color w:val="000000"/>
          <w:sz w:val="24"/>
          <w:szCs w:val="24"/>
          <w:shd w:val="clear" w:color="auto" w:fill="FFFFFF"/>
          <w:rtl/>
        </w:rPr>
        <w:t>ی</w:t>
      </w:r>
      <w:r w:rsidRPr="004E5A5A">
        <w:rPr>
          <w:rFonts w:ascii="IRMitra" w:hAnsi="IRMitra" w:cs="B Lotus"/>
          <w:b/>
          <w:bCs w:val="0"/>
          <w:color w:val="000000"/>
          <w:sz w:val="24"/>
          <w:szCs w:val="24"/>
          <w:shd w:val="clear" w:color="auto" w:fill="FFFFFF"/>
          <w:rtl/>
        </w:rPr>
        <w:t xml:space="preserve"> زناشویی در کارکنان </w:t>
      </w:r>
      <w:r w:rsidR="0035081F">
        <w:rPr>
          <w:rFonts w:ascii="IRMitra" w:hAnsi="IRMitra" w:cs="B Lotus"/>
          <w:b/>
          <w:bCs w:val="0"/>
          <w:color w:val="000000"/>
          <w:sz w:val="24"/>
          <w:szCs w:val="24"/>
          <w:shd w:val="clear" w:color="auto" w:fill="FFFFFF"/>
          <w:rtl/>
        </w:rPr>
        <w:t>متأهل</w:t>
      </w:r>
      <w:r w:rsidRPr="004E5A5A">
        <w:rPr>
          <w:rFonts w:ascii="IRMitra" w:hAnsi="IRMitra" w:cs="B Lotus"/>
          <w:b/>
          <w:bCs w:val="0"/>
          <w:color w:val="000000"/>
          <w:sz w:val="24"/>
          <w:szCs w:val="24"/>
          <w:shd w:val="clear" w:color="auto" w:fill="FFFFFF"/>
          <w:rtl/>
        </w:rPr>
        <w:t xml:space="preserve"> شرکت ملی حفاری استان خوزستان. </w:t>
      </w:r>
      <w:r w:rsidRPr="00DC6A1E">
        <w:rPr>
          <w:rFonts w:ascii="IRMitra" w:hAnsi="IRMitra" w:cs="B Lotus"/>
          <w:b/>
          <w:bCs w:val="0"/>
          <w:color w:val="000000"/>
          <w:sz w:val="24"/>
          <w:szCs w:val="24"/>
          <w:shd w:val="clear" w:color="auto" w:fill="FFFFFF"/>
          <w:rtl/>
        </w:rPr>
        <w:t xml:space="preserve">رویش </w:t>
      </w:r>
      <w:r w:rsidR="0035081F" w:rsidRPr="00DC6A1E">
        <w:rPr>
          <w:rFonts w:ascii="IRMitra" w:hAnsi="IRMitra" w:cs="B Lotus"/>
          <w:b/>
          <w:bCs w:val="0"/>
          <w:color w:val="000000"/>
          <w:sz w:val="24"/>
          <w:szCs w:val="24"/>
          <w:shd w:val="clear" w:color="auto" w:fill="FFFFFF"/>
          <w:rtl/>
        </w:rPr>
        <w:t>روان‌شناس</w:t>
      </w:r>
      <w:r w:rsidR="0035081F" w:rsidRPr="00DC6A1E">
        <w:rPr>
          <w:rFonts w:ascii="IRMitra" w:hAnsi="IRMitra" w:cs="B Lotus" w:hint="cs"/>
          <w:b/>
          <w:bCs w:val="0"/>
          <w:color w:val="000000"/>
          <w:sz w:val="24"/>
          <w:szCs w:val="24"/>
          <w:shd w:val="clear" w:color="auto" w:fill="FFFFFF"/>
          <w:rtl/>
        </w:rPr>
        <w:t>ی</w:t>
      </w:r>
      <w:r w:rsidRPr="00DC6A1E">
        <w:rPr>
          <w:rFonts w:ascii="IRMitra" w:hAnsi="IRMitra" w:cs="B Lotus" w:hint="cs"/>
          <w:b/>
          <w:bCs w:val="0"/>
          <w:color w:val="000000"/>
          <w:sz w:val="24"/>
          <w:szCs w:val="24"/>
          <w:shd w:val="clear" w:color="auto" w:fill="FFFFFF"/>
          <w:rtl/>
        </w:rPr>
        <w:t>،</w:t>
      </w:r>
      <w:r w:rsidRPr="00DC6A1E">
        <w:rPr>
          <w:rFonts w:ascii="IRMitra" w:hAnsi="IRMitra" w:cs="B Lotus"/>
          <w:b/>
          <w:bCs w:val="0"/>
          <w:color w:val="000000"/>
          <w:sz w:val="24"/>
          <w:szCs w:val="24"/>
          <w:shd w:val="clear" w:color="auto" w:fill="FFFFFF"/>
          <w:rtl/>
          <w:lang w:bidi="fa-IR"/>
        </w:rPr>
        <w:t xml:space="preserve"> ۷</w:t>
      </w:r>
      <w:r w:rsidR="00DC59FE">
        <w:rPr>
          <w:rFonts w:ascii="IRMitra" w:hAnsi="IRMitra" w:cs="B Lotus"/>
          <w:b/>
          <w:bCs w:val="0"/>
          <w:color w:val="000000"/>
          <w:sz w:val="24"/>
          <w:szCs w:val="24"/>
          <w:shd w:val="clear" w:color="auto" w:fill="FFFFFF"/>
          <w:rtl/>
          <w:lang w:bidi="fa-IR"/>
        </w:rPr>
        <w:t>(</w:t>
      </w:r>
      <w:r w:rsidRPr="004E5A5A">
        <w:rPr>
          <w:rFonts w:ascii="IRMitra" w:hAnsi="IRMitra" w:cs="B Lotus"/>
          <w:b/>
          <w:bCs w:val="0"/>
          <w:color w:val="000000"/>
          <w:sz w:val="24"/>
          <w:szCs w:val="24"/>
          <w:shd w:val="clear" w:color="auto" w:fill="FFFFFF"/>
          <w:rtl/>
          <w:lang w:bidi="fa-IR"/>
        </w:rPr>
        <w:t>۱)</w:t>
      </w:r>
      <w:r w:rsidRPr="004E5A5A">
        <w:rPr>
          <w:rFonts w:ascii="IRMitra" w:hAnsi="IRMitra" w:cs="B Lotus" w:hint="cs"/>
          <w:b/>
          <w:bCs w:val="0"/>
          <w:color w:val="000000"/>
          <w:sz w:val="24"/>
          <w:szCs w:val="24"/>
          <w:shd w:val="clear" w:color="auto" w:fill="FFFFFF"/>
          <w:rtl/>
          <w:lang w:bidi="fa-IR"/>
        </w:rPr>
        <w:t xml:space="preserve">، </w:t>
      </w:r>
      <w:r w:rsidRPr="004E5A5A">
        <w:rPr>
          <w:rFonts w:ascii="IRMitra" w:hAnsi="IRMitra" w:cs="B Lotus"/>
          <w:b/>
          <w:bCs w:val="0"/>
          <w:color w:val="000000"/>
          <w:sz w:val="24"/>
          <w:szCs w:val="24"/>
          <w:shd w:val="clear" w:color="auto" w:fill="FFFFFF"/>
          <w:rtl/>
          <w:lang w:bidi="fa-IR"/>
        </w:rPr>
        <w:t>۱۳۴-111.</w:t>
      </w:r>
      <w:r w:rsidR="006E05C5">
        <w:rPr>
          <w:rFonts w:ascii="IRMitra" w:hAnsi="IRMitra" w:cs="B Lotus" w:hint="cs"/>
          <w:b/>
          <w:bCs w:val="0"/>
          <w:color w:val="000000"/>
          <w:sz w:val="24"/>
          <w:szCs w:val="24"/>
          <w:shd w:val="clear" w:color="auto" w:fill="FFFFFF"/>
          <w:rtl/>
          <w:lang w:bidi="fa-IR"/>
        </w:rPr>
        <w:t xml:space="preserve"> </w:t>
      </w:r>
      <w:hyperlink r:id="rId15" w:history="1">
        <w:r w:rsidR="006E05C5" w:rsidRPr="006E05C5">
          <w:rPr>
            <w:rStyle w:val="Hyperlink"/>
            <w:rFonts w:asciiTheme="majorBidi" w:hAnsiTheme="majorBidi" w:cstheme="majorBidi"/>
            <w:b/>
            <w:bCs w:val="0"/>
            <w:color w:val="auto"/>
            <w:sz w:val="20"/>
            <w:szCs w:val="20"/>
            <w:u w:val="none"/>
            <w:shd w:val="clear" w:color="auto" w:fill="FFFFFF"/>
            <w:lang w:bidi="fa-IR"/>
          </w:rPr>
          <w:t>20.1001.1.2383353.1397.7.1.8.7</w:t>
        </w:r>
      </w:hyperlink>
      <w:r w:rsidR="006E05C5" w:rsidRPr="006E05C5">
        <w:rPr>
          <w:rFonts w:asciiTheme="majorBidi" w:hAnsiTheme="majorBidi" w:cstheme="majorBidi"/>
          <w:b/>
          <w:bCs w:val="0"/>
          <w:sz w:val="20"/>
          <w:szCs w:val="20"/>
          <w:shd w:val="clear" w:color="auto" w:fill="FFFFFF"/>
          <w:lang w:bidi="fa-IR"/>
        </w:rPr>
        <w:t>dor:</w:t>
      </w:r>
    </w:p>
    <w:p w:rsidR="000D6372" w:rsidRPr="004E5A5A" w:rsidRDefault="0035081F" w:rsidP="000B7E55">
      <w:pPr>
        <w:pStyle w:val="ListParagraph"/>
        <w:numPr>
          <w:ilvl w:val="0"/>
          <w:numId w:val="13"/>
        </w:numPr>
        <w:bidi/>
        <w:spacing w:after="0" w:line="240" w:lineRule="auto"/>
        <w:ind w:left="332"/>
        <w:jc w:val="both"/>
        <w:rPr>
          <w:rFonts w:ascii="IRMitra" w:hAnsi="IRMitra" w:cs="B Lotus"/>
          <w:b/>
          <w:bCs w:val="0"/>
          <w:sz w:val="24"/>
          <w:szCs w:val="24"/>
          <w:rtl/>
        </w:rPr>
      </w:pPr>
      <w:r>
        <w:rPr>
          <w:rFonts w:ascii="IRMitra" w:hAnsi="IRMitra" w:cs="B Lotus"/>
          <w:b/>
          <w:bCs w:val="0"/>
          <w:color w:val="000000" w:themeColor="text1"/>
          <w:sz w:val="24"/>
          <w:szCs w:val="24"/>
          <w:shd w:val="clear" w:color="auto" w:fill="FFFFFF"/>
          <w:rtl/>
        </w:rPr>
        <w:t>صاحب دل</w:t>
      </w:r>
      <w:r w:rsidR="000D6372" w:rsidRPr="004E5A5A">
        <w:rPr>
          <w:rFonts w:ascii="IRMitra" w:hAnsi="IRMitra" w:cs="B Lotus"/>
          <w:b/>
          <w:bCs w:val="0"/>
          <w:color w:val="000000" w:themeColor="text1"/>
          <w:sz w:val="24"/>
          <w:szCs w:val="24"/>
          <w:shd w:val="clear" w:color="auto" w:fill="FFFFFF"/>
          <w:rtl/>
        </w:rPr>
        <w:t xml:space="preserve">، </w:t>
      </w:r>
      <w:r w:rsidR="00E24E55">
        <w:rPr>
          <w:rFonts w:ascii="IRMitra" w:hAnsi="IRMitra" w:cs="B Lotus" w:hint="cs"/>
          <w:b/>
          <w:bCs w:val="0"/>
          <w:color w:val="000000" w:themeColor="text1"/>
          <w:sz w:val="24"/>
          <w:szCs w:val="24"/>
          <w:shd w:val="clear" w:color="auto" w:fill="FFFFFF"/>
          <w:rtl/>
        </w:rPr>
        <w:t>حسین؛</w:t>
      </w:r>
      <w:r w:rsidR="000D6372" w:rsidRPr="004E5A5A">
        <w:rPr>
          <w:rFonts w:ascii="IRMitra" w:hAnsi="IRMitra" w:cs="B Lotus"/>
          <w:b/>
          <w:bCs w:val="0"/>
          <w:color w:val="000000" w:themeColor="text1"/>
          <w:sz w:val="24"/>
          <w:szCs w:val="24"/>
          <w:shd w:val="clear" w:color="auto" w:fill="FFFFFF"/>
          <w:rtl/>
        </w:rPr>
        <w:t xml:space="preserve"> جمشیدی، </w:t>
      </w:r>
      <w:r w:rsidR="00E24E55">
        <w:rPr>
          <w:rFonts w:ascii="IRMitra" w:hAnsi="IRMitra" w:cs="B Lotus" w:hint="cs"/>
          <w:b/>
          <w:bCs w:val="0"/>
          <w:color w:val="000000" w:themeColor="text1"/>
          <w:sz w:val="24"/>
          <w:szCs w:val="24"/>
          <w:shd w:val="clear" w:color="auto" w:fill="FFFFFF"/>
          <w:rtl/>
        </w:rPr>
        <w:t>علیرضا؛</w:t>
      </w:r>
      <w:r w:rsidR="000D6372" w:rsidRPr="004E5A5A">
        <w:rPr>
          <w:rFonts w:ascii="IRMitra" w:hAnsi="IRMitra" w:cs="B Lotus" w:hint="cs"/>
          <w:b/>
          <w:bCs w:val="0"/>
          <w:color w:val="000000" w:themeColor="text1"/>
          <w:sz w:val="24"/>
          <w:szCs w:val="24"/>
          <w:shd w:val="clear" w:color="auto" w:fill="FFFFFF"/>
          <w:rtl/>
        </w:rPr>
        <w:t xml:space="preserve"> و</w:t>
      </w:r>
      <w:r w:rsidR="000D6372" w:rsidRPr="004E5A5A">
        <w:rPr>
          <w:rFonts w:ascii="IRMitra" w:hAnsi="IRMitra" w:cs="B Lotus"/>
          <w:b/>
          <w:bCs w:val="0"/>
          <w:color w:val="000000" w:themeColor="text1"/>
          <w:sz w:val="24"/>
          <w:szCs w:val="24"/>
          <w:shd w:val="clear" w:color="auto" w:fill="FFFFFF"/>
          <w:rtl/>
        </w:rPr>
        <w:t xml:space="preserve"> شکوری، </w:t>
      </w:r>
      <w:r w:rsidR="00E24E55">
        <w:rPr>
          <w:rFonts w:ascii="IRMitra" w:hAnsi="IRMitra" w:cs="B Lotus" w:hint="cs"/>
          <w:b/>
          <w:bCs w:val="0"/>
          <w:color w:val="000000" w:themeColor="text1"/>
          <w:sz w:val="24"/>
          <w:szCs w:val="24"/>
          <w:shd w:val="clear" w:color="auto" w:fill="FFFFFF"/>
          <w:rtl/>
        </w:rPr>
        <w:t>زینب</w:t>
      </w:r>
      <w:r w:rsidR="000D6372" w:rsidRPr="004E5A5A">
        <w:rPr>
          <w:rFonts w:ascii="IRMitra" w:hAnsi="IRMitra" w:cs="B Lotus"/>
          <w:b/>
          <w:bCs w:val="0"/>
          <w:color w:val="000000" w:themeColor="text1"/>
          <w:sz w:val="24"/>
          <w:szCs w:val="24"/>
          <w:shd w:val="clear" w:color="auto" w:fill="FFFFFF"/>
          <w:rtl/>
        </w:rPr>
        <w:t xml:space="preserve">(1396). رابطه باورهای ارتباطی و میزان </w:t>
      </w:r>
      <w:r>
        <w:rPr>
          <w:rFonts w:ascii="IRMitra" w:hAnsi="IRMitra" w:cs="B Lotus"/>
          <w:b/>
          <w:bCs w:val="0"/>
          <w:color w:val="000000" w:themeColor="text1"/>
          <w:sz w:val="24"/>
          <w:szCs w:val="24"/>
          <w:shd w:val="clear" w:color="auto" w:fill="FFFFFF"/>
          <w:rtl/>
        </w:rPr>
        <w:t>ب</w:t>
      </w:r>
      <w:r>
        <w:rPr>
          <w:rFonts w:ascii="IRMitra" w:hAnsi="IRMitra" w:cs="B Lotus" w:hint="cs"/>
          <w:b/>
          <w:bCs w:val="0"/>
          <w:color w:val="000000" w:themeColor="text1"/>
          <w:sz w:val="24"/>
          <w:szCs w:val="24"/>
          <w:shd w:val="clear" w:color="auto" w:fill="FFFFFF"/>
          <w:rtl/>
        </w:rPr>
        <w:t>ی‌</w:t>
      </w:r>
      <w:r>
        <w:rPr>
          <w:rFonts w:ascii="IRMitra" w:hAnsi="IRMitra" w:cs="B Lotus" w:hint="eastAsia"/>
          <w:b/>
          <w:bCs w:val="0"/>
          <w:color w:val="000000" w:themeColor="text1"/>
          <w:sz w:val="24"/>
          <w:szCs w:val="24"/>
          <w:shd w:val="clear" w:color="auto" w:fill="FFFFFF"/>
          <w:rtl/>
        </w:rPr>
        <w:t>ثبات</w:t>
      </w:r>
      <w:r>
        <w:rPr>
          <w:rFonts w:ascii="IRMitra" w:hAnsi="IRMitra" w:cs="B Lotus" w:hint="cs"/>
          <w:b/>
          <w:bCs w:val="0"/>
          <w:color w:val="000000" w:themeColor="text1"/>
          <w:sz w:val="24"/>
          <w:szCs w:val="24"/>
          <w:shd w:val="clear" w:color="auto" w:fill="FFFFFF"/>
          <w:rtl/>
        </w:rPr>
        <w:t>ی</w:t>
      </w:r>
      <w:r w:rsidR="000D6372" w:rsidRPr="004E5A5A">
        <w:rPr>
          <w:rFonts w:ascii="IRMitra" w:hAnsi="IRMitra" w:cs="B Lotus"/>
          <w:b/>
          <w:bCs w:val="0"/>
          <w:color w:val="000000" w:themeColor="text1"/>
          <w:sz w:val="24"/>
          <w:szCs w:val="24"/>
          <w:shd w:val="clear" w:color="auto" w:fill="FFFFFF"/>
          <w:rtl/>
        </w:rPr>
        <w:t xml:space="preserve"> ازدواج در زنان و مردان </w:t>
      </w:r>
      <w:r>
        <w:rPr>
          <w:rFonts w:ascii="IRMitra" w:hAnsi="IRMitra" w:cs="B Lotus"/>
          <w:b/>
          <w:bCs w:val="0"/>
          <w:color w:val="000000" w:themeColor="text1"/>
          <w:sz w:val="24"/>
          <w:szCs w:val="24"/>
          <w:shd w:val="clear" w:color="auto" w:fill="FFFFFF"/>
          <w:rtl/>
        </w:rPr>
        <w:t>متأهل</w:t>
      </w:r>
      <w:r w:rsidR="000D6372" w:rsidRPr="004E5A5A">
        <w:rPr>
          <w:rFonts w:ascii="IRMitra" w:hAnsi="IRMitra" w:cs="B Lotus"/>
          <w:b/>
          <w:bCs w:val="0"/>
          <w:color w:val="000000" w:themeColor="text1"/>
          <w:sz w:val="24"/>
          <w:szCs w:val="24"/>
          <w:rtl/>
        </w:rPr>
        <w:t>.</w:t>
      </w:r>
      <w:r w:rsidR="000D6372" w:rsidRPr="004E5A5A">
        <w:rPr>
          <w:rFonts w:ascii="IRMitra" w:hAnsi="IRMitra" w:cs="B Lotus"/>
          <w:b/>
          <w:bCs w:val="0"/>
          <w:sz w:val="24"/>
          <w:szCs w:val="24"/>
          <w:rtl/>
        </w:rPr>
        <w:t xml:space="preserve"> </w:t>
      </w:r>
      <w:r w:rsidR="000D6372" w:rsidRPr="00E24E55">
        <w:rPr>
          <w:rFonts w:ascii="IRMitra" w:hAnsi="IRMitra" w:cs="B Lotus"/>
          <w:b/>
          <w:bCs w:val="0"/>
          <w:sz w:val="24"/>
          <w:szCs w:val="24"/>
          <w:rtl/>
        </w:rPr>
        <w:t>زن و مطالعات خانواده</w:t>
      </w:r>
      <w:r w:rsidR="000D6372" w:rsidRPr="00E24E55">
        <w:rPr>
          <w:rFonts w:ascii="IRMitra" w:hAnsi="IRMitra" w:cs="B Lotus" w:hint="cs"/>
          <w:b/>
          <w:bCs w:val="0"/>
          <w:sz w:val="24"/>
          <w:szCs w:val="24"/>
          <w:rtl/>
        </w:rPr>
        <w:t xml:space="preserve">، </w:t>
      </w:r>
      <w:r w:rsidR="000D6372" w:rsidRPr="00E24E55">
        <w:rPr>
          <w:rFonts w:ascii="IRMitra" w:hAnsi="IRMitra" w:cs="B Lotus"/>
          <w:b/>
          <w:bCs w:val="0"/>
          <w:sz w:val="24"/>
          <w:szCs w:val="24"/>
          <w:rtl/>
        </w:rPr>
        <w:t>9</w:t>
      </w:r>
      <w:r w:rsidR="000D6372" w:rsidRPr="004E5A5A">
        <w:rPr>
          <w:rFonts w:ascii="IRMitra" w:hAnsi="IRMitra" w:cs="B Lotus"/>
          <w:b/>
          <w:bCs w:val="0"/>
          <w:sz w:val="24"/>
          <w:szCs w:val="24"/>
          <w:rtl/>
        </w:rPr>
        <w:t>(35)</w:t>
      </w:r>
      <w:r w:rsidR="000D6372" w:rsidRPr="004E5A5A">
        <w:rPr>
          <w:rFonts w:ascii="IRMitra" w:hAnsi="IRMitra" w:cs="B Lotus" w:hint="cs"/>
          <w:b/>
          <w:bCs w:val="0"/>
          <w:sz w:val="24"/>
          <w:szCs w:val="24"/>
          <w:rtl/>
        </w:rPr>
        <w:t xml:space="preserve">، </w:t>
      </w:r>
      <w:r w:rsidR="000D6372" w:rsidRPr="004E5A5A">
        <w:rPr>
          <w:rFonts w:ascii="IRMitra" w:hAnsi="IRMitra" w:cs="B Lotus"/>
          <w:b/>
          <w:bCs w:val="0"/>
          <w:sz w:val="24"/>
          <w:szCs w:val="24"/>
          <w:rtl/>
        </w:rPr>
        <w:t>78-65.</w:t>
      </w:r>
    </w:p>
    <w:p w:rsidR="000D6372" w:rsidRPr="004E5A5A" w:rsidRDefault="000D6372" w:rsidP="003A7ECC">
      <w:pPr>
        <w:pStyle w:val="ListParagraph"/>
        <w:numPr>
          <w:ilvl w:val="0"/>
          <w:numId w:val="13"/>
        </w:numPr>
        <w:autoSpaceDE w:val="0"/>
        <w:autoSpaceDN w:val="0"/>
        <w:bidi/>
        <w:adjustRightInd w:val="0"/>
        <w:spacing w:after="0" w:line="240" w:lineRule="auto"/>
        <w:ind w:left="332"/>
        <w:jc w:val="both"/>
        <w:rPr>
          <w:rFonts w:ascii="IRMitra" w:hAnsi="IRMitra" w:cs="B Lotus"/>
          <w:b/>
          <w:bCs w:val="0"/>
          <w:sz w:val="24"/>
          <w:szCs w:val="24"/>
          <w:lang w:bidi="fa-IR"/>
        </w:rPr>
      </w:pPr>
      <w:r w:rsidRPr="004E5A5A">
        <w:rPr>
          <w:rFonts w:ascii="IRMitra" w:hAnsi="IRMitra" w:cs="B Lotus"/>
          <w:b/>
          <w:bCs w:val="0"/>
          <w:sz w:val="24"/>
          <w:szCs w:val="24"/>
          <w:rtl/>
          <w:lang w:bidi="fa-IR"/>
        </w:rPr>
        <w:t xml:space="preserve">عباسی اسفجیر، </w:t>
      </w:r>
      <w:r w:rsidR="003A7ECC">
        <w:rPr>
          <w:rFonts w:ascii="IRMitra" w:hAnsi="IRMitra" w:cs="B Lotus" w:hint="cs"/>
          <w:b/>
          <w:bCs w:val="0"/>
          <w:sz w:val="24"/>
          <w:szCs w:val="24"/>
          <w:rtl/>
          <w:lang w:bidi="fa-IR"/>
        </w:rPr>
        <w:t>علی</w:t>
      </w:r>
      <w:r w:rsidR="003A7ECC">
        <w:rPr>
          <w:rFonts w:ascii="IRMitra" w:hAnsi="IRMitra" w:cs="B Lotus"/>
          <w:b/>
          <w:bCs w:val="0"/>
          <w:sz w:val="24"/>
          <w:szCs w:val="24"/>
          <w:rtl/>
          <w:lang w:bidi="fa-IR"/>
        </w:rPr>
        <w:softHyphen/>
      </w:r>
      <w:r w:rsidR="003A7ECC">
        <w:rPr>
          <w:rFonts w:ascii="IRMitra" w:hAnsi="IRMitra" w:cs="B Lotus" w:hint="cs"/>
          <w:b/>
          <w:bCs w:val="0"/>
          <w:sz w:val="24"/>
          <w:szCs w:val="24"/>
          <w:rtl/>
          <w:lang w:bidi="fa-IR"/>
        </w:rPr>
        <w:t>اصغر؛</w:t>
      </w:r>
      <w:r w:rsidRPr="004E5A5A">
        <w:rPr>
          <w:rFonts w:ascii="IRMitra" w:hAnsi="IRMitra" w:cs="B Lotus"/>
          <w:b/>
          <w:bCs w:val="0"/>
          <w:sz w:val="24"/>
          <w:szCs w:val="24"/>
          <w:rtl/>
          <w:lang w:bidi="fa-IR"/>
        </w:rPr>
        <w:t xml:space="preserve"> رمضانی، </w:t>
      </w:r>
      <w:r w:rsidR="003A7ECC">
        <w:rPr>
          <w:rFonts w:ascii="IRMitra" w:hAnsi="IRMitra" w:cs="B Lotus" w:hint="cs"/>
          <w:b/>
          <w:bCs w:val="0"/>
          <w:sz w:val="24"/>
          <w:szCs w:val="24"/>
          <w:rtl/>
          <w:lang w:bidi="fa-IR"/>
        </w:rPr>
        <w:t>لیدا؛</w:t>
      </w:r>
      <w:r w:rsidRPr="004E5A5A">
        <w:rPr>
          <w:rFonts w:ascii="IRMitra" w:hAnsi="IRMitra" w:cs="B Lotus"/>
          <w:b/>
          <w:bCs w:val="0"/>
          <w:sz w:val="24"/>
          <w:szCs w:val="24"/>
          <w:rtl/>
          <w:lang w:bidi="fa-IR"/>
        </w:rPr>
        <w:t xml:space="preserve"> و جوانمرد، </w:t>
      </w:r>
      <w:r w:rsidR="003A7ECC">
        <w:rPr>
          <w:rFonts w:ascii="IRMitra" w:hAnsi="IRMitra" w:cs="B Lotus" w:hint="cs"/>
          <w:b/>
          <w:bCs w:val="0"/>
          <w:sz w:val="24"/>
          <w:szCs w:val="24"/>
          <w:rtl/>
          <w:lang w:bidi="fa-IR"/>
        </w:rPr>
        <w:t>مهدی</w:t>
      </w:r>
      <w:r w:rsidRPr="004E5A5A">
        <w:rPr>
          <w:rFonts w:ascii="IRMitra" w:hAnsi="IRMitra" w:cs="B Lotus"/>
          <w:b/>
          <w:bCs w:val="0"/>
          <w:sz w:val="24"/>
          <w:szCs w:val="24"/>
          <w:rtl/>
          <w:lang w:bidi="fa-IR"/>
        </w:rPr>
        <w:t>(</w:t>
      </w:r>
      <w:r w:rsidRPr="004E5A5A">
        <w:rPr>
          <w:rFonts w:ascii="IRMitra" w:hAnsi="IRMitra" w:cs="B Lotus" w:hint="cs"/>
          <w:b/>
          <w:bCs w:val="0"/>
          <w:sz w:val="24"/>
          <w:szCs w:val="24"/>
          <w:rtl/>
          <w:lang w:bidi="fa-IR"/>
        </w:rPr>
        <w:t>1395</w:t>
      </w:r>
      <w:r w:rsidRPr="004E5A5A">
        <w:rPr>
          <w:rFonts w:ascii="IRMitra" w:hAnsi="IRMitra" w:cs="B Lotus"/>
          <w:b/>
          <w:bCs w:val="0"/>
          <w:sz w:val="24"/>
          <w:szCs w:val="24"/>
          <w:rtl/>
          <w:lang w:bidi="fa-IR"/>
        </w:rPr>
        <w:t xml:space="preserve">). بررسی رابطه بین عملکرد خانواده و رضایت زوجین با </w:t>
      </w:r>
      <w:r w:rsidR="0035081F">
        <w:rPr>
          <w:rFonts w:ascii="IRMitra" w:hAnsi="IRMitra" w:cs="B Lotus"/>
          <w:b/>
          <w:bCs w:val="0"/>
          <w:sz w:val="24"/>
          <w:szCs w:val="24"/>
          <w:rtl/>
          <w:lang w:bidi="fa-IR"/>
        </w:rPr>
        <w:t>دل‌زدگ</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زناشویی فرهنگیان متأهل شهرستان بهشهر. </w:t>
      </w:r>
      <w:r w:rsidRPr="003A7ECC">
        <w:rPr>
          <w:rFonts w:ascii="IRMitra" w:hAnsi="IRMitra" w:cs="B Lotus"/>
          <w:b/>
          <w:bCs w:val="0"/>
          <w:sz w:val="24"/>
          <w:szCs w:val="24"/>
          <w:rtl/>
          <w:lang w:bidi="fa-IR"/>
        </w:rPr>
        <w:t xml:space="preserve">فصلنامه دانش انتظامی مازندران، </w:t>
      </w:r>
      <w:r w:rsidRPr="003A7ECC">
        <w:rPr>
          <w:rFonts w:ascii="IRMitra" w:hAnsi="IRMitra" w:cs="B Lotus" w:hint="cs"/>
          <w:b/>
          <w:bCs w:val="0"/>
          <w:sz w:val="24"/>
          <w:szCs w:val="24"/>
          <w:rtl/>
          <w:lang w:bidi="fa-IR"/>
        </w:rPr>
        <w:t>7</w:t>
      </w:r>
      <w:r w:rsidRPr="004E5A5A">
        <w:rPr>
          <w:rFonts w:ascii="IRMitra" w:hAnsi="IRMitra" w:cs="B Lotus" w:hint="cs"/>
          <w:b/>
          <w:bCs w:val="0"/>
          <w:sz w:val="24"/>
          <w:szCs w:val="24"/>
          <w:rtl/>
          <w:lang w:bidi="fa-IR"/>
        </w:rPr>
        <w:t>(4)</w:t>
      </w:r>
      <w:r w:rsidRPr="004E5A5A">
        <w:rPr>
          <w:rFonts w:ascii="IRMitra" w:hAnsi="IRMitra" w:cs="B Lotus"/>
          <w:b/>
          <w:bCs w:val="0"/>
          <w:sz w:val="24"/>
          <w:szCs w:val="24"/>
          <w:rtl/>
          <w:lang w:bidi="fa-IR"/>
        </w:rPr>
        <w:t xml:space="preserve">، 43 </w:t>
      </w:r>
      <w:r w:rsidRPr="004E5A5A">
        <w:rPr>
          <w:rFonts w:ascii="Times New Roman" w:hAnsi="Times New Roman" w:cs="Times New Roman" w:hint="cs"/>
          <w:b/>
          <w:bCs w:val="0"/>
          <w:sz w:val="24"/>
          <w:szCs w:val="24"/>
          <w:rtl/>
          <w:lang w:bidi="fa-IR"/>
        </w:rPr>
        <w:t>–</w:t>
      </w:r>
      <w:r w:rsidRPr="004E5A5A">
        <w:rPr>
          <w:rFonts w:ascii="IRMitra" w:hAnsi="IRMitra" w:cs="B Lotus"/>
          <w:b/>
          <w:bCs w:val="0"/>
          <w:sz w:val="24"/>
          <w:szCs w:val="24"/>
          <w:rtl/>
          <w:lang w:bidi="fa-IR"/>
        </w:rPr>
        <w:t xml:space="preserve"> 56.</w:t>
      </w:r>
    </w:p>
    <w:p w:rsidR="007D3715" w:rsidRPr="004E5A5A" w:rsidRDefault="00CF4F28" w:rsidP="000B7E55">
      <w:pPr>
        <w:pStyle w:val="ListParagraph"/>
        <w:numPr>
          <w:ilvl w:val="0"/>
          <w:numId w:val="13"/>
        </w:numPr>
        <w:autoSpaceDE w:val="0"/>
        <w:autoSpaceDN w:val="0"/>
        <w:bidi/>
        <w:adjustRightInd w:val="0"/>
        <w:spacing w:after="0" w:line="240" w:lineRule="auto"/>
        <w:ind w:left="332"/>
        <w:jc w:val="both"/>
        <w:rPr>
          <w:rFonts w:ascii="IRMitra" w:hAnsi="IRMitra" w:cs="B Lotus"/>
          <w:b/>
          <w:bCs w:val="0"/>
          <w:sz w:val="24"/>
          <w:szCs w:val="24"/>
          <w:rtl/>
          <w:lang w:bidi="fa-IR"/>
        </w:rPr>
      </w:pPr>
      <w:r>
        <w:rPr>
          <w:rFonts w:ascii="IRMitra" w:hAnsi="IRMitra" w:cs="B Lotus"/>
          <w:b/>
          <w:bCs w:val="0"/>
          <w:sz w:val="24"/>
          <w:szCs w:val="24"/>
          <w:rtl/>
        </w:rPr>
        <w:t>عبادت</w:t>
      </w:r>
      <w:r>
        <w:rPr>
          <w:rFonts w:ascii="IRMitra" w:hAnsi="IRMitra" w:cs="B Lotus" w:hint="cs"/>
          <w:b/>
          <w:bCs w:val="0"/>
          <w:sz w:val="24"/>
          <w:szCs w:val="24"/>
          <w:rtl/>
        </w:rPr>
        <w:softHyphen/>
      </w:r>
      <w:r w:rsidR="007D3715" w:rsidRPr="004E5A5A">
        <w:rPr>
          <w:rFonts w:ascii="IRMitra" w:hAnsi="IRMitra" w:cs="B Lotus"/>
          <w:b/>
          <w:bCs w:val="0"/>
          <w:sz w:val="24"/>
          <w:szCs w:val="24"/>
          <w:rtl/>
        </w:rPr>
        <w:t>پور</w:t>
      </w:r>
      <w:r w:rsidR="004E5A5A" w:rsidRPr="004E5A5A">
        <w:rPr>
          <w:rFonts w:ascii="IRMitra" w:hAnsi="IRMitra" w:cs="B Lotus" w:hint="cs"/>
          <w:b/>
          <w:bCs w:val="0"/>
          <w:sz w:val="24"/>
          <w:szCs w:val="24"/>
          <w:rtl/>
        </w:rPr>
        <w:t>،</w:t>
      </w:r>
      <w:r w:rsidR="004E5A5A" w:rsidRPr="004E5A5A">
        <w:rPr>
          <w:rFonts w:ascii="IRMitra" w:hAnsi="IRMitra" w:cs="B Lotus"/>
          <w:b/>
          <w:bCs w:val="0"/>
          <w:sz w:val="24"/>
          <w:szCs w:val="24"/>
          <w:rtl/>
        </w:rPr>
        <w:t xml:space="preserve"> ب</w:t>
      </w:r>
      <w:r>
        <w:rPr>
          <w:rFonts w:ascii="IRMitra" w:hAnsi="IRMitra" w:cs="B Lotus" w:hint="cs"/>
          <w:b/>
          <w:bCs w:val="0"/>
          <w:sz w:val="24"/>
          <w:szCs w:val="24"/>
          <w:rtl/>
        </w:rPr>
        <w:t>هناز؛</w:t>
      </w:r>
      <w:r>
        <w:rPr>
          <w:rFonts w:ascii="IRMitra" w:hAnsi="IRMitra" w:cs="B Lotus"/>
          <w:b/>
          <w:bCs w:val="0"/>
          <w:sz w:val="24"/>
          <w:szCs w:val="24"/>
          <w:rtl/>
        </w:rPr>
        <w:t xml:space="preserve"> نوابی</w:t>
      </w:r>
      <w:r>
        <w:rPr>
          <w:rFonts w:ascii="IRMitra" w:hAnsi="IRMitra" w:cs="B Lotus" w:hint="cs"/>
          <w:b/>
          <w:bCs w:val="0"/>
          <w:sz w:val="24"/>
          <w:szCs w:val="24"/>
          <w:rtl/>
        </w:rPr>
        <w:softHyphen/>
      </w:r>
      <w:r w:rsidR="004E5A5A" w:rsidRPr="004E5A5A">
        <w:rPr>
          <w:rFonts w:ascii="IRMitra" w:hAnsi="IRMitra" w:cs="B Lotus"/>
          <w:b/>
          <w:bCs w:val="0"/>
          <w:sz w:val="24"/>
          <w:szCs w:val="24"/>
          <w:rtl/>
        </w:rPr>
        <w:t>نژاد</w:t>
      </w:r>
      <w:r w:rsidR="004E5A5A" w:rsidRPr="004E5A5A">
        <w:rPr>
          <w:rFonts w:ascii="IRMitra" w:hAnsi="IRMitra" w:cs="B Lotus" w:hint="cs"/>
          <w:b/>
          <w:bCs w:val="0"/>
          <w:sz w:val="24"/>
          <w:szCs w:val="24"/>
          <w:rtl/>
        </w:rPr>
        <w:t>،</w:t>
      </w:r>
      <w:r w:rsidR="004E5A5A" w:rsidRPr="004E5A5A">
        <w:rPr>
          <w:rFonts w:ascii="IRMitra" w:hAnsi="IRMitra" w:cs="B Lotus"/>
          <w:b/>
          <w:bCs w:val="0"/>
          <w:sz w:val="24"/>
          <w:szCs w:val="24"/>
          <w:rtl/>
        </w:rPr>
        <w:t xml:space="preserve"> ش</w:t>
      </w:r>
      <w:r>
        <w:rPr>
          <w:rFonts w:ascii="IRMitra" w:hAnsi="IRMitra" w:cs="B Lotus" w:hint="cs"/>
          <w:b/>
          <w:bCs w:val="0"/>
          <w:sz w:val="24"/>
          <w:szCs w:val="24"/>
          <w:rtl/>
        </w:rPr>
        <w:t>کوه؛</w:t>
      </w:r>
      <w:r w:rsidR="004E5A5A" w:rsidRPr="004E5A5A">
        <w:rPr>
          <w:rFonts w:ascii="IRMitra" w:hAnsi="IRMitra" w:cs="B Lotus"/>
          <w:b/>
          <w:bCs w:val="0"/>
          <w:sz w:val="24"/>
          <w:szCs w:val="24"/>
          <w:rtl/>
        </w:rPr>
        <w:t xml:space="preserve"> </w:t>
      </w:r>
      <w:r w:rsidR="0035081F">
        <w:rPr>
          <w:rFonts w:ascii="IRMitra" w:hAnsi="IRMitra" w:cs="B Lotus"/>
          <w:b/>
          <w:bCs w:val="0"/>
          <w:sz w:val="24"/>
          <w:szCs w:val="24"/>
          <w:rtl/>
        </w:rPr>
        <w:t>شف</w:t>
      </w:r>
      <w:r w:rsidR="0035081F">
        <w:rPr>
          <w:rFonts w:ascii="IRMitra" w:hAnsi="IRMitra" w:cs="B Lotus" w:hint="cs"/>
          <w:b/>
          <w:bCs w:val="0"/>
          <w:sz w:val="24"/>
          <w:szCs w:val="24"/>
          <w:rtl/>
        </w:rPr>
        <w:t>ی</w:t>
      </w:r>
      <w:r w:rsidR="0035081F">
        <w:rPr>
          <w:rFonts w:ascii="IRMitra" w:hAnsi="IRMitra" w:cs="B Lotus" w:hint="eastAsia"/>
          <w:b/>
          <w:bCs w:val="0"/>
          <w:sz w:val="24"/>
          <w:szCs w:val="24"/>
          <w:rtl/>
        </w:rPr>
        <w:t>ع‌آباد</w:t>
      </w:r>
      <w:r w:rsidR="0035081F">
        <w:rPr>
          <w:rFonts w:ascii="IRMitra" w:hAnsi="IRMitra" w:cs="B Lotus" w:hint="cs"/>
          <w:b/>
          <w:bCs w:val="0"/>
          <w:sz w:val="24"/>
          <w:szCs w:val="24"/>
          <w:rtl/>
        </w:rPr>
        <w:t>ی</w:t>
      </w:r>
      <w:r>
        <w:rPr>
          <w:rFonts w:ascii="IRMitra" w:hAnsi="IRMitra" w:cs="B Lotus" w:hint="cs"/>
          <w:b/>
          <w:bCs w:val="0"/>
          <w:sz w:val="24"/>
          <w:szCs w:val="24"/>
          <w:rtl/>
        </w:rPr>
        <w:t>، عبداله؛</w:t>
      </w:r>
      <w:r w:rsidR="004E5A5A" w:rsidRPr="004E5A5A">
        <w:rPr>
          <w:rFonts w:ascii="IRMitra" w:hAnsi="IRMitra" w:cs="B Lotus"/>
          <w:b/>
          <w:bCs w:val="0"/>
          <w:sz w:val="24"/>
          <w:szCs w:val="24"/>
          <w:rtl/>
        </w:rPr>
        <w:t xml:space="preserve"> </w:t>
      </w:r>
      <w:r w:rsidR="007D3715" w:rsidRPr="004E5A5A">
        <w:rPr>
          <w:rFonts w:ascii="IRMitra" w:hAnsi="IRMitra" w:cs="B Lotus" w:hint="cs"/>
          <w:b/>
          <w:bCs w:val="0"/>
          <w:sz w:val="24"/>
          <w:szCs w:val="24"/>
          <w:rtl/>
          <w:lang w:bidi="fa-IR"/>
        </w:rPr>
        <w:t>و</w:t>
      </w:r>
      <w:r w:rsidR="007D3715" w:rsidRPr="004E5A5A">
        <w:rPr>
          <w:rFonts w:ascii="IRMitra" w:hAnsi="IRMitra" w:cs="B Lotus"/>
          <w:b/>
          <w:bCs w:val="0"/>
          <w:sz w:val="24"/>
          <w:szCs w:val="24"/>
          <w:lang w:bidi="fa-IR"/>
        </w:rPr>
        <w:t xml:space="preserve"> </w:t>
      </w:r>
      <w:r>
        <w:rPr>
          <w:rFonts w:ascii="IRMitra" w:hAnsi="IRMitra" w:cs="B Lotus"/>
          <w:b/>
          <w:bCs w:val="0"/>
          <w:sz w:val="24"/>
          <w:szCs w:val="24"/>
          <w:rtl/>
        </w:rPr>
        <w:t>فلسفی</w:t>
      </w:r>
      <w:r>
        <w:rPr>
          <w:rFonts w:ascii="IRMitra" w:hAnsi="IRMitra" w:cs="B Lotus" w:hint="cs"/>
          <w:b/>
          <w:bCs w:val="0"/>
          <w:sz w:val="24"/>
          <w:szCs w:val="24"/>
          <w:rtl/>
        </w:rPr>
        <w:softHyphen/>
      </w:r>
      <w:r w:rsidR="007D3715" w:rsidRPr="004E5A5A">
        <w:rPr>
          <w:rFonts w:ascii="IRMitra" w:hAnsi="IRMitra" w:cs="B Lotus"/>
          <w:b/>
          <w:bCs w:val="0"/>
          <w:sz w:val="24"/>
          <w:szCs w:val="24"/>
          <w:rtl/>
        </w:rPr>
        <w:t>نژاد</w:t>
      </w:r>
      <w:r w:rsidR="004E5A5A" w:rsidRPr="004E5A5A">
        <w:rPr>
          <w:rFonts w:ascii="IRMitra" w:hAnsi="IRMitra" w:cs="B Lotus" w:hint="cs"/>
          <w:b/>
          <w:bCs w:val="0"/>
          <w:sz w:val="24"/>
          <w:szCs w:val="24"/>
          <w:rtl/>
        </w:rPr>
        <w:t>،</w:t>
      </w:r>
      <w:r>
        <w:rPr>
          <w:rFonts w:ascii="IRMitra" w:hAnsi="IRMitra" w:cs="B Lotus"/>
          <w:b/>
          <w:bCs w:val="0"/>
          <w:sz w:val="24"/>
          <w:szCs w:val="24"/>
          <w:rtl/>
        </w:rPr>
        <w:t xml:space="preserve"> م</w:t>
      </w:r>
      <w:r>
        <w:rPr>
          <w:rFonts w:ascii="IRMitra" w:hAnsi="IRMitra" w:cs="B Lotus" w:hint="cs"/>
          <w:b/>
          <w:bCs w:val="0"/>
          <w:sz w:val="24"/>
          <w:szCs w:val="24"/>
          <w:rtl/>
        </w:rPr>
        <w:t>حمدرضا</w:t>
      </w:r>
      <w:r w:rsidR="007D3715" w:rsidRPr="004E5A5A">
        <w:rPr>
          <w:rFonts w:ascii="IRMitra" w:hAnsi="IRMitra" w:cs="B Lotus"/>
          <w:b/>
          <w:bCs w:val="0"/>
          <w:sz w:val="24"/>
          <w:szCs w:val="24"/>
          <w:rtl/>
        </w:rPr>
        <w:t xml:space="preserve">(1392). نقش واسطه‌ای کارکردهای خانواده برای تاب‌آوری فردی </w:t>
      </w:r>
      <w:r w:rsidR="004E5A5A" w:rsidRPr="004E5A5A">
        <w:rPr>
          <w:rFonts w:ascii="IRMitra" w:hAnsi="IRMitra" w:cs="B Lotus"/>
          <w:b/>
          <w:bCs w:val="0"/>
          <w:sz w:val="24"/>
          <w:szCs w:val="24"/>
          <w:rtl/>
        </w:rPr>
        <w:t xml:space="preserve">و باورهای معنوی و </w:t>
      </w:r>
      <w:r w:rsidR="0035081F">
        <w:rPr>
          <w:rFonts w:ascii="IRMitra" w:hAnsi="IRMitra" w:cs="B Lotus"/>
          <w:b/>
          <w:bCs w:val="0"/>
          <w:sz w:val="24"/>
          <w:szCs w:val="24"/>
          <w:rtl/>
        </w:rPr>
        <w:t>دل‌زدگ</w:t>
      </w:r>
      <w:r w:rsidR="0035081F">
        <w:rPr>
          <w:rFonts w:ascii="IRMitra" w:hAnsi="IRMitra" w:cs="B Lotus" w:hint="cs"/>
          <w:b/>
          <w:bCs w:val="0"/>
          <w:sz w:val="24"/>
          <w:szCs w:val="24"/>
          <w:rtl/>
        </w:rPr>
        <w:t>ی</w:t>
      </w:r>
      <w:r w:rsidR="004E5A5A" w:rsidRPr="004E5A5A">
        <w:rPr>
          <w:rFonts w:ascii="IRMitra" w:hAnsi="IRMitra" w:cs="B Lotus"/>
          <w:b/>
          <w:bCs w:val="0"/>
          <w:sz w:val="24"/>
          <w:szCs w:val="24"/>
          <w:rtl/>
        </w:rPr>
        <w:t xml:space="preserve"> زناشوی</w:t>
      </w:r>
      <w:r w:rsidR="004E5A5A" w:rsidRPr="004E5A5A">
        <w:rPr>
          <w:rFonts w:ascii="IRMitra" w:hAnsi="IRMitra" w:cs="B Lotus" w:hint="cs"/>
          <w:b/>
          <w:bCs w:val="0"/>
          <w:sz w:val="24"/>
          <w:szCs w:val="24"/>
          <w:rtl/>
        </w:rPr>
        <w:t>ی</w:t>
      </w:r>
      <w:r w:rsidR="004E5A5A" w:rsidRPr="004E5A5A">
        <w:rPr>
          <w:rFonts w:ascii="IRMitra" w:hAnsi="IRMitra" w:cs="B Lotus" w:hint="cs"/>
          <w:b/>
          <w:bCs w:val="0"/>
          <w:sz w:val="24"/>
          <w:szCs w:val="24"/>
          <w:rtl/>
          <w:lang w:bidi="fa-IR"/>
        </w:rPr>
        <w:t xml:space="preserve">. </w:t>
      </w:r>
      <w:r w:rsidR="004E5A5A" w:rsidRPr="00CF4F28">
        <w:rPr>
          <w:rFonts w:ascii="IRMitra" w:hAnsi="IRMitra" w:cs="B Lotus" w:hint="cs"/>
          <w:b/>
          <w:bCs w:val="0"/>
          <w:sz w:val="24"/>
          <w:szCs w:val="24"/>
          <w:rtl/>
          <w:lang w:bidi="fa-IR"/>
        </w:rPr>
        <w:t>فصلنامه</w:t>
      </w:r>
      <w:r w:rsidR="007D3715" w:rsidRPr="00CF4F28">
        <w:rPr>
          <w:rFonts w:ascii="IRMitra" w:hAnsi="IRMitra" w:cs="B Lotus"/>
          <w:b/>
          <w:bCs w:val="0"/>
          <w:sz w:val="24"/>
          <w:szCs w:val="24"/>
          <w:rtl/>
        </w:rPr>
        <w:t xml:space="preserve"> علمی </w:t>
      </w:r>
      <w:r w:rsidR="0035081F" w:rsidRPr="00CF4F28">
        <w:rPr>
          <w:rFonts w:ascii="IRMitra" w:hAnsi="IRMitra" w:cs="B Lotus"/>
          <w:b/>
          <w:bCs w:val="0"/>
          <w:sz w:val="24"/>
          <w:szCs w:val="24"/>
          <w:rtl/>
        </w:rPr>
        <w:t>روش‌ها</w:t>
      </w:r>
      <w:r w:rsidR="007D3715" w:rsidRPr="00CF4F28">
        <w:rPr>
          <w:rFonts w:ascii="IRMitra" w:hAnsi="IRMitra" w:cs="B Lotus"/>
          <w:b/>
          <w:bCs w:val="0"/>
          <w:sz w:val="24"/>
          <w:szCs w:val="24"/>
          <w:rtl/>
        </w:rPr>
        <w:t xml:space="preserve"> و </w:t>
      </w:r>
      <w:r w:rsidR="0035081F" w:rsidRPr="00CF4F28">
        <w:rPr>
          <w:rFonts w:ascii="IRMitra" w:hAnsi="IRMitra" w:cs="B Lotus"/>
          <w:b/>
          <w:bCs w:val="0"/>
          <w:sz w:val="24"/>
          <w:szCs w:val="24"/>
          <w:rtl/>
        </w:rPr>
        <w:t>مدل‌ها</w:t>
      </w:r>
      <w:r w:rsidR="0035081F" w:rsidRPr="00CF4F28">
        <w:rPr>
          <w:rFonts w:ascii="IRMitra" w:hAnsi="IRMitra" w:cs="B Lotus" w:hint="cs"/>
          <w:b/>
          <w:bCs w:val="0"/>
          <w:sz w:val="24"/>
          <w:szCs w:val="24"/>
          <w:rtl/>
        </w:rPr>
        <w:t>ی</w:t>
      </w:r>
      <w:r w:rsidR="007D3715" w:rsidRPr="00CF4F28">
        <w:rPr>
          <w:rFonts w:ascii="IRMitra" w:hAnsi="IRMitra" w:cs="B Lotus"/>
          <w:b/>
          <w:bCs w:val="0"/>
          <w:sz w:val="24"/>
          <w:szCs w:val="24"/>
          <w:rtl/>
        </w:rPr>
        <w:t xml:space="preserve"> </w:t>
      </w:r>
      <w:r w:rsidR="0035081F" w:rsidRPr="00CF4F28">
        <w:rPr>
          <w:rFonts w:ascii="IRMitra" w:hAnsi="IRMitra" w:cs="B Lotus"/>
          <w:b/>
          <w:bCs w:val="0"/>
          <w:sz w:val="24"/>
          <w:szCs w:val="24"/>
          <w:rtl/>
        </w:rPr>
        <w:t>روان‌شناخت</w:t>
      </w:r>
      <w:r w:rsidR="0035081F" w:rsidRPr="00CF4F28">
        <w:rPr>
          <w:rFonts w:ascii="IRMitra" w:hAnsi="IRMitra" w:cs="B Lotus" w:hint="cs"/>
          <w:b/>
          <w:bCs w:val="0"/>
          <w:sz w:val="24"/>
          <w:szCs w:val="24"/>
          <w:rtl/>
        </w:rPr>
        <w:t>ی</w:t>
      </w:r>
      <w:r w:rsidR="004E5A5A" w:rsidRPr="00CF4F28">
        <w:rPr>
          <w:rFonts w:ascii="IRMitra" w:hAnsi="IRMitra" w:cs="B Lotus" w:hint="cs"/>
          <w:b/>
          <w:bCs w:val="0"/>
          <w:sz w:val="24"/>
          <w:szCs w:val="24"/>
          <w:rtl/>
        </w:rPr>
        <w:t xml:space="preserve">، </w:t>
      </w:r>
      <w:r w:rsidR="007D3715" w:rsidRPr="00CF4F28">
        <w:rPr>
          <w:rFonts w:ascii="IRMitra" w:hAnsi="IRMitra" w:cs="B Lotus" w:hint="cs"/>
          <w:b/>
          <w:bCs w:val="0"/>
          <w:sz w:val="24"/>
          <w:szCs w:val="24"/>
          <w:rtl/>
        </w:rPr>
        <w:t>4</w:t>
      </w:r>
      <w:r w:rsidR="007D3715" w:rsidRPr="004E5A5A">
        <w:rPr>
          <w:rFonts w:ascii="IRMitra" w:hAnsi="IRMitra" w:cs="B Lotus" w:hint="cs"/>
          <w:b/>
          <w:bCs w:val="0"/>
          <w:sz w:val="24"/>
          <w:szCs w:val="24"/>
          <w:rtl/>
          <w:lang w:bidi="fa-IR"/>
        </w:rPr>
        <w:t>(13)</w:t>
      </w:r>
      <w:r w:rsidR="004E5A5A" w:rsidRPr="004E5A5A">
        <w:rPr>
          <w:rFonts w:ascii="IRMitra" w:hAnsi="IRMitra" w:cs="B Lotus" w:hint="cs"/>
          <w:b/>
          <w:bCs w:val="0"/>
          <w:sz w:val="24"/>
          <w:szCs w:val="24"/>
          <w:rtl/>
          <w:lang w:bidi="fa-IR"/>
        </w:rPr>
        <w:t>،</w:t>
      </w:r>
      <w:r w:rsidR="007D3715" w:rsidRPr="004E5A5A">
        <w:rPr>
          <w:rFonts w:ascii="IRMitra" w:hAnsi="IRMitra" w:cs="B Lotus" w:hint="cs"/>
          <w:b/>
          <w:bCs w:val="0"/>
          <w:i/>
          <w:iCs/>
          <w:sz w:val="24"/>
          <w:szCs w:val="24"/>
          <w:rtl/>
        </w:rPr>
        <w:t xml:space="preserve"> .</w:t>
      </w:r>
      <w:r w:rsidR="007D3715" w:rsidRPr="004E5A5A">
        <w:rPr>
          <w:rFonts w:ascii="IRMitra" w:hAnsi="IRMitra" w:cs="B Lotus" w:hint="cs"/>
          <w:b/>
          <w:bCs w:val="0"/>
          <w:sz w:val="24"/>
          <w:szCs w:val="24"/>
          <w:rtl/>
          <w:lang w:bidi="fa-IR"/>
        </w:rPr>
        <w:t>45-29</w:t>
      </w:r>
      <w:r w:rsidR="004E5A5A" w:rsidRPr="004E5A5A">
        <w:rPr>
          <w:rFonts w:ascii="IRMitra" w:hAnsi="IRMitra" w:cs="B Lotus" w:hint="cs"/>
          <w:b/>
          <w:bCs w:val="0"/>
          <w:sz w:val="24"/>
          <w:szCs w:val="24"/>
          <w:rtl/>
          <w:lang w:bidi="fa-IR"/>
        </w:rPr>
        <w:t>.</w:t>
      </w:r>
    </w:p>
    <w:p w:rsidR="000D6372" w:rsidRPr="004E5A5A" w:rsidRDefault="006E576E" w:rsidP="00D77628">
      <w:pPr>
        <w:pStyle w:val="ListParagraph"/>
        <w:numPr>
          <w:ilvl w:val="0"/>
          <w:numId w:val="13"/>
        </w:numPr>
        <w:autoSpaceDE w:val="0"/>
        <w:autoSpaceDN w:val="0"/>
        <w:bidi/>
        <w:adjustRightInd w:val="0"/>
        <w:spacing w:after="0" w:line="240" w:lineRule="auto"/>
        <w:ind w:left="332"/>
        <w:jc w:val="both"/>
        <w:rPr>
          <w:rFonts w:ascii="IRMitra" w:hAnsi="IRMitra" w:cs="B Lotus"/>
          <w:b/>
          <w:bCs w:val="0"/>
          <w:sz w:val="24"/>
          <w:szCs w:val="24"/>
          <w:rtl/>
          <w:lang w:bidi="fa-IR"/>
        </w:rPr>
      </w:pPr>
      <w:r>
        <w:rPr>
          <w:rFonts w:ascii="IRMitra" w:hAnsi="IRMitra" w:cs="B Lotus" w:hint="cs"/>
          <w:b/>
          <w:bCs w:val="0"/>
          <w:sz w:val="24"/>
          <w:szCs w:val="24"/>
          <w:rtl/>
          <w:lang w:bidi="fa-IR"/>
        </w:rPr>
        <w:t>فاتحی، نازنین؛ و کچویی، محسن</w:t>
      </w:r>
      <w:r w:rsidR="000D6372" w:rsidRPr="004E5A5A">
        <w:rPr>
          <w:rFonts w:ascii="IRMitra" w:hAnsi="IRMitra" w:cs="B Lotus" w:hint="cs"/>
          <w:b/>
          <w:bCs w:val="0"/>
          <w:sz w:val="24"/>
          <w:szCs w:val="24"/>
          <w:rtl/>
          <w:lang w:bidi="fa-IR"/>
        </w:rPr>
        <w:t xml:space="preserve">(1399). رابطه باورهای ارتباطی غیرمنطقی و </w:t>
      </w:r>
      <w:r w:rsidR="0035081F">
        <w:rPr>
          <w:rFonts w:ascii="IRMitra" w:hAnsi="IRMitra" w:cs="B Lotus"/>
          <w:b/>
          <w:bCs w:val="0"/>
          <w:sz w:val="24"/>
          <w:szCs w:val="24"/>
          <w:rtl/>
          <w:lang w:bidi="fa-IR"/>
        </w:rPr>
        <w:t>دل‌زدگ</w:t>
      </w:r>
      <w:r w:rsidR="0035081F">
        <w:rPr>
          <w:rFonts w:ascii="IRMitra" w:hAnsi="IRMitra" w:cs="B Lotus" w:hint="cs"/>
          <w:b/>
          <w:bCs w:val="0"/>
          <w:sz w:val="24"/>
          <w:szCs w:val="24"/>
          <w:rtl/>
          <w:lang w:bidi="fa-IR"/>
        </w:rPr>
        <w:t>ی</w:t>
      </w:r>
      <w:r w:rsidR="000D6372" w:rsidRPr="004E5A5A">
        <w:rPr>
          <w:rFonts w:ascii="IRMitra" w:hAnsi="IRMitra" w:cs="B Lotus" w:hint="cs"/>
          <w:b/>
          <w:bCs w:val="0"/>
          <w:sz w:val="24"/>
          <w:szCs w:val="24"/>
          <w:rtl/>
          <w:lang w:bidi="fa-IR"/>
        </w:rPr>
        <w:t xml:space="preserve"> زناشویی: نقش میانجی</w:t>
      </w:r>
      <w:r w:rsidR="000D6372" w:rsidRPr="004E5A5A">
        <w:rPr>
          <w:rFonts w:ascii="IRMitra" w:hAnsi="IRMitra" w:cs="B Lotus" w:hint="cs"/>
          <w:b/>
          <w:bCs w:val="0"/>
          <w:sz w:val="24"/>
          <w:szCs w:val="24"/>
          <w:rtl/>
          <w:lang w:bidi="fa-IR"/>
        </w:rPr>
        <w:softHyphen/>
        <w:t xml:space="preserve">گر راهبردهای سازش نایافته تنشیم شناختی هیجان. </w:t>
      </w:r>
      <w:r w:rsidR="000D6372" w:rsidRPr="006E576E">
        <w:rPr>
          <w:rFonts w:ascii="IRMitra" w:hAnsi="IRMitra" w:cs="B Lotus" w:hint="cs"/>
          <w:b/>
          <w:bCs w:val="0"/>
          <w:sz w:val="24"/>
          <w:szCs w:val="24"/>
          <w:rtl/>
          <w:lang w:bidi="fa-IR"/>
        </w:rPr>
        <w:t xml:space="preserve">مجله </w:t>
      </w:r>
      <w:r w:rsidR="0035081F" w:rsidRPr="006E576E">
        <w:rPr>
          <w:rFonts w:ascii="IRMitra" w:hAnsi="IRMitra" w:cs="B Lotus"/>
          <w:b/>
          <w:bCs w:val="0"/>
          <w:sz w:val="24"/>
          <w:szCs w:val="24"/>
          <w:rtl/>
          <w:lang w:bidi="fa-IR"/>
        </w:rPr>
        <w:t>دانشکده</w:t>
      </w:r>
      <w:r w:rsidR="000D6372" w:rsidRPr="006E576E">
        <w:rPr>
          <w:rFonts w:ascii="IRMitra" w:hAnsi="IRMitra" w:cs="B Lotus" w:hint="cs"/>
          <w:b/>
          <w:bCs w:val="0"/>
          <w:sz w:val="24"/>
          <w:szCs w:val="24"/>
          <w:rtl/>
          <w:lang w:bidi="fa-IR"/>
        </w:rPr>
        <w:t xml:space="preserve"> پزشکی دانشگاه علوم پزشکی مشهد، 63</w:t>
      </w:r>
      <w:r w:rsidR="000D6372" w:rsidRPr="004E5A5A">
        <w:rPr>
          <w:rFonts w:ascii="IRMitra" w:hAnsi="IRMitra" w:cs="B Lotus" w:hint="cs"/>
          <w:b/>
          <w:bCs w:val="0"/>
          <w:sz w:val="24"/>
          <w:szCs w:val="24"/>
          <w:rtl/>
          <w:lang w:bidi="fa-IR"/>
        </w:rPr>
        <w:t>(5)، 292-2912.</w:t>
      </w:r>
      <w:r w:rsidR="00D77628">
        <w:rPr>
          <w:rFonts w:ascii="IRMitra" w:hAnsi="IRMitra" w:cs="B Lotus" w:hint="cs"/>
          <w:b/>
          <w:bCs w:val="0"/>
          <w:sz w:val="24"/>
          <w:szCs w:val="24"/>
          <w:rtl/>
          <w:lang w:bidi="fa-IR"/>
        </w:rPr>
        <w:t xml:space="preserve"> </w:t>
      </w:r>
      <w:r w:rsidR="00D77628" w:rsidRPr="00D77628">
        <w:rPr>
          <w:rFonts w:ascii="IRMitra" w:hAnsi="IRMitra" w:cs="B Lotus"/>
          <w:b/>
          <w:bCs w:val="0"/>
          <w:sz w:val="24"/>
          <w:szCs w:val="24"/>
          <w:lang w:bidi="fa-IR"/>
        </w:rPr>
        <w:t> </w:t>
      </w:r>
      <w:r w:rsidR="00D77628" w:rsidRPr="00D77628">
        <w:rPr>
          <w:rFonts w:asciiTheme="majorBidi" w:hAnsiTheme="majorBidi" w:cstheme="majorBidi"/>
          <w:b/>
          <w:bCs w:val="0"/>
          <w:sz w:val="20"/>
          <w:szCs w:val="20"/>
          <w:lang w:bidi="fa-IR"/>
        </w:rPr>
        <w:t>doi:</w:t>
      </w:r>
      <w:hyperlink r:id="rId16" w:history="1">
        <w:r w:rsidR="00D77628" w:rsidRPr="00D77628">
          <w:rPr>
            <w:rStyle w:val="Hyperlink"/>
            <w:rFonts w:asciiTheme="majorBidi" w:hAnsiTheme="majorBidi" w:cstheme="majorBidi"/>
            <w:b/>
            <w:bCs w:val="0"/>
            <w:color w:val="auto"/>
            <w:sz w:val="20"/>
            <w:szCs w:val="20"/>
            <w:u w:val="none"/>
            <w:lang w:bidi="fa-IR"/>
          </w:rPr>
          <w:t>10.22038/MJMS.2021.17721</w:t>
        </w:r>
      </w:hyperlink>
    </w:p>
    <w:p w:rsidR="000D6372" w:rsidRPr="004E5A5A" w:rsidRDefault="000D6372" w:rsidP="00D86E2E">
      <w:pPr>
        <w:pStyle w:val="ListParagraph"/>
        <w:numPr>
          <w:ilvl w:val="0"/>
          <w:numId w:val="13"/>
        </w:numPr>
        <w:bidi/>
        <w:spacing w:after="0" w:line="240" w:lineRule="auto"/>
        <w:ind w:left="332"/>
        <w:jc w:val="both"/>
        <w:rPr>
          <w:rFonts w:ascii="IRMitra" w:hAnsi="IRMitra" w:cs="B Lotus"/>
          <w:b/>
          <w:bCs w:val="0"/>
          <w:sz w:val="24"/>
          <w:szCs w:val="24"/>
          <w:rtl/>
          <w:lang w:bidi="fa-IR"/>
        </w:rPr>
      </w:pPr>
      <w:r w:rsidRPr="004E5A5A">
        <w:rPr>
          <w:rFonts w:ascii="IRMitra" w:hAnsi="IRMitra" w:cs="B Lotus"/>
          <w:b/>
          <w:bCs w:val="0"/>
          <w:sz w:val="24"/>
          <w:szCs w:val="24"/>
          <w:rtl/>
          <w:lang w:bidi="fa-IR"/>
        </w:rPr>
        <w:t xml:space="preserve">کمایی، </w:t>
      </w:r>
      <w:r w:rsidR="00D77628">
        <w:rPr>
          <w:rFonts w:ascii="IRMitra" w:hAnsi="IRMitra" w:cs="B Lotus" w:hint="cs"/>
          <w:b/>
          <w:bCs w:val="0"/>
          <w:sz w:val="24"/>
          <w:szCs w:val="24"/>
          <w:rtl/>
          <w:lang w:bidi="fa-IR"/>
        </w:rPr>
        <w:t xml:space="preserve">فرشته؛ </w:t>
      </w:r>
      <w:r w:rsidRPr="004E5A5A">
        <w:rPr>
          <w:rFonts w:ascii="IRMitra" w:hAnsi="IRMitra" w:cs="B Lotus"/>
          <w:b/>
          <w:bCs w:val="0"/>
          <w:sz w:val="24"/>
          <w:szCs w:val="24"/>
          <w:rtl/>
          <w:lang w:bidi="fa-IR"/>
        </w:rPr>
        <w:t>صداقتی</w:t>
      </w:r>
      <w:r w:rsidRPr="004E5A5A">
        <w:rPr>
          <w:rFonts w:ascii="IRMitra" w:hAnsi="IRMitra" w:cs="B Lotus" w:hint="cs"/>
          <w:b/>
          <w:bCs w:val="0"/>
          <w:sz w:val="24"/>
          <w:szCs w:val="24"/>
          <w:rtl/>
          <w:lang w:bidi="fa-IR"/>
        </w:rPr>
        <w:softHyphen/>
      </w:r>
      <w:r w:rsidRPr="004E5A5A">
        <w:rPr>
          <w:rFonts w:ascii="IRMitra" w:hAnsi="IRMitra" w:cs="B Lotus"/>
          <w:b/>
          <w:bCs w:val="0"/>
          <w:sz w:val="24"/>
          <w:szCs w:val="24"/>
          <w:rtl/>
          <w:lang w:bidi="fa-IR"/>
        </w:rPr>
        <w:t xml:space="preserve">فرد، </w:t>
      </w:r>
      <w:r w:rsidR="00D77628">
        <w:rPr>
          <w:rFonts w:ascii="IRMitra" w:hAnsi="IRMitra" w:cs="B Lotus" w:hint="cs"/>
          <w:b/>
          <w:bCs w:val="0"/>
          <w:sz w:val="24"/>
          <w:szCs w:val="24"/>
          <w:rtl/>
          <w:lang w:bidi="fa-IR"/>
        </w:rPr>
        <w:t>مجتبی؛ و حقیقت، سارا</w:t>
      </w:r>
      <w:r w:rsidRPr="004E5A5A">
        <w:rPr>
          <w:rFonts w:ascii="IRMitra" w:hAnsi="IRMitra" w:cs="B Lotus"/>
          <w:b/>
          <w:bCs w:val="0"/>
          <w:sz w:val="24"/>
          <w:szCs w:val="24"/>
          <w:rtl/>
          <w:lang w:bidi="fa-IR"/>
        </w:rPr>
        <w:t>(</w:t>
      </w:r>
      <w:r w:rsidRPr="004E5A5A">
        <w:rPr>
          <w:rFonts w:ascii="IRMitra" w:hAnsi="IRMitra" w:cs="B Lotus" w:hint="cs"/>
          <w:b/>
          <w:bCs w:val="0"/>
          <w:sz w:val="24"/>
          <w:szCs w:val="24"/>
          <w:rtl/>
          <w:lang w:bidi="fa-IR"/>
        </w:rPr>
        <w:t>1394</w:t>
      </w:r>
      <w:r w:rsidRPr="004E5A5A">
        <w:rPr>
          <w:rFonts w:ascii="IRMitra" w:hAnsi="IRMitra" w:cs="B Lotus"/>
          <w:b/>
          <w:bCs w:val="0"/>
          <w:sz w:val="24"/>
          <w:szCs w:val="24"/>
          <w:rtl/>
          <w:lang w:bidi="fa-IR"/>
        </w:rPr>
        <w:t xml:space="preserve">). بررسی رابطه کژکاری جنسی در زنان متأهل با </w:t>
      </w:r>
      <w:r w:rsidR="0035081F">
        <w:rPr>
          <w:rFonts w:ascii="IRMitra" w:hAnsi="IRMitra" w:cs="B Lotus"/>
          <w:b/>
          <w:bCs w:val="0"/>
          <w:sz w:val="24"/>
          <w:szCs w:val="24"/>
          <w:rtl/>
          <w:lang w:bidi="fa-IR"/>
        </w:rPr>
        <w:t>دل‌زدگ</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زناشویی </w:t>
      </w:r>
      <w:r w:rsidR="0035081F">
        <w:rPr>
          <w:rFonts w:ascii="IRMitra" w:hAnsi="IRMitra" w:cs="B Lotus"/>
          <w:b/>
          <w:bCs w:val="0"/>
          <w:sz w:val="24"/>
          <w:szCs w:val="24"/>
          <w:rtl/>
          <w:lang w:bidi="fa-IR"/>
        </w:rPr>
        <w:t>آن‌ها</w:t>
      </w:r>
      <w:r w:rsidRPr="004E5A5A">
        <w:rPr>
          <w:rFonts w:ascii="IRMitra" w:hAnsi="IRMitra" w:cs="B Lotus"/>
          <w:b/>
          <w:bCs w:val="0"/>
          <w:sz w:val="24"/>
          <w:szCs w:val="24"/>
          <w:rtl/>
          <w:lang w:bidi="fa-IR"/>
        </w:rPr>
        <w:t xml:space="preserve">. </w:t>
      </w:r>
      <w:r w:rsidRPr="00D77628">
        <w:rPr>
          <w:rFonts w:ascii="IRMitra" w:hAnsi="IRMitra" w:cs="B Lotus"/>
          <w:b/>
          <w:bCs w:val="0"/>
          <w:sz w:val="24"/>
          <w:szCs w:val="24"/>
          <w:rtl/>
          <w:lang w:bidi="fa-IR"/>
        </w:rPr>
        <w:t xml:space="preserve">فصلنامه روانشناسی تحلیلی-شناختی، </w:t>
      </w:r>
      <w:r w:rsidRPr="00D77628">
        <w:rPr>
          <w:rFonts w:ascii="IRMitra" w:hAnsi="IRMitra" w:cs="B Lotus" w:hint="cs"/>
          <w:b/>
          <w:bCs w:val="0"/>
          <w:sz w:val="24"/>
          <w:szCs w:val="24"/>
          <w:rtl/>
          <w:lang w:bidi="fa-IR"/>
        </w:rPr>
        <w:t>6</w:t>
      </w:r>
      <w:r w:rsidRPr="004E5A5A">
        <w:rPr>
          <w:rFonts w:ascii="IRMitra" w:hAnsi="IRMitra" w:cs="B Lotus" w:hint="cs"/>
          <w:b/>
          <w:bCs w:val="0"/>
          <w:sz w:val="24"/>
          <w:szCs w:val="24"/>
          <w:rtl/>
          <w:lang w:bidi="fa-IR"/>
        </w:rPr>
        <w:t>(23)</w:t>
      </w:r>
      <w:r w:rsidRPr="004E5A5A">
        <w:rPr>
          <w:rFonts w:ascii="IRMitra" w:hAnsi="IRMitra" w:cs="B Lotus"/>
          <w:b/>
          <w:bCs w:val="0"/>
          <w:sz w:val="24"/>
          <w:szCs w:val="24"/>
          <w:rtl/>
          <w:lang w:bidi="fa-IR"/>
        </w:rPr>
        <w:t>،</w:t>
      </w:r>
      <w:r w:rsidRPr="004E5A5A">
        <w:rPr>
          <w:rFonts w:ascii="IRMitra" w:hAnsi="IRMitra" w:cs="B Lotus" w:hint="cs"/>
          <w:b/>
          <w:bCs w:val="0"/>
          <w:sz w:val="24"/>
          <w:szCs w:val="24"/>
          <w:rtl/>
          <w:lang w:bidi="fa-IR"/>
        </w:rPr>
        <w:t xml:space="preserve"> </w:t>
      </w:r>
      <w:r w:rsidRPr="004E5A5A">
        <w:rPr>
          <w:rFonts w:ascii="IRMitra" w:hAnsi="IRMitra" w:cs="B Lotus"/>
          <w:b/>
          <w:bCs w:val="0"/>
          <w:sz w:val="24"/>
          <w:szCs w:val="24"/>
          <w:rtl/>
          <w:lang w:bidi="fa-IR"/>
        </w:rPr>
        <w:t>67-60.</w:t>
      </w:r>
      <w:r w:rsidR="00D86E2E">
        <w:rPr>
          <w:rFonts w:ascii="IRMitra" w:hAnsi="IRMitra" w:cs="B Lotus" w:hint="cs"/>
          <w:b/>
          <w:bCs w:val="0"/>
          <w:sz w:val="24"/>
          <w:szCs w:val="24"/>
          <w:rtl/>
          <w:lang w:bidi="fa-IR"/>
        </w:rPr>
        <w:t xml:space="preserve"> </w:t>
      </w:r>
      <w:hyperlink r:id="rId17" w:tgtFrame="_blank" w:history="1">
        <w:r w:rsidR="00D86E2E" w:rsidRPr="00D86E2E">
          <w:rPr>
            <w:rStyle w:val="Hyperlink"/>
            <w:rFonts w:asciiTheme="majorBidi" w:hAnsiTheme="majorBidi" w:cstheme="majorBidi"/>
            <w:b/>
            <w:bCs w:val="0"/>
            <w:color w:val="auto"/>
            <w:sz w:val="20"/>
            <w:szCs w:val="20"/>
            <w:u w:val="none"/>
            <w:lang w:bidi="fa-IR"/>
          </w:rPr>
          <w:t>20.1001.1.28222476.1394.6.23.6.9</w:t>
        </w:r>
      </w:hyperlink>
      <w:r w:rsidR="00D86E2E" w:rsidRPr="00D86E2E">
        <w:rPr>
          <w:rFonts w:asciiTheme="majorBidi" w:hAnsiTheme="majorBidi" w:cstheme="majorBidi"/>
          <w:b/>
          <w:bCs w:val="0"/>
          <w:sz w:val="20"/>
          <w:szCs w:val="20"/>
          <w:lang w:bidi="fa-IR"/>
        </w:rPr>
        <w:t>dor:</w:t>
      </w:r>
    </w:p>
    <w:p w:rsidR="000D6372" w:rsidRPr="004E5A5A" w:rsidRDefault="000D6372" w:rsidP="000B7E55">
      <w:pPr>
        <w:pStyle w:val="ListParagraph"/>
        <w:numPr>
          <w:ilvl w:val="0"/>
          <w:numId w:val="13"/>
        </w:numPr>
        <w:bidi/>
        <w:spacing w:after="0" w:line="240" w:lineRule="auto"/>
        <w:ind w:left="332"/>
        <w:jc w:val="both"/>
        <w:rPr>
          <w:rFonts w:ascii="IRMitra" w:hAnsi="IRMitra" w:cs="B Lotus"/>
          <w:b/>
          <w:bCs w:val="0"/>
          <w:sz w:val="24"/>
          <w:szCs w:val="24"/>
          <w:rtl/>
        </w:rPr>
      </w:pPr>
      <w:r w:rsidRPr="004E5A5A">
        <w:rPr>
          <w:rFonts w:ascii="IRMitra" w:hAnsi="IRMitra" w:cs="B Lotus"/>
          <w:b/>
          <w:bCs w:val="0"/>
          <w:sz w:val="24"/>
          <w:szCs w:val="24"/>
          <w:rtl/>
        </w:rPr>
        <w:t>کیش</w:t>
      </w:r>
      <w:r w:rsidRPr="004E5A5A">
        <w:rPr>
          <w:rFonts w:ascii="IRMitra" w:hAnsi="IRMitra" w:cs="B Lotus" w:hint="cs"/>
          <w:b/>
          <w:bCs w:val="0"/>
          <w:sz w:val="24"/>
          <w:szCs w:val="24"/>
          <w:rtl/>
        </w:rPr>
        <w:softHyphen/>
      </w:r>
      <w:r w:rsidRPr="004E5A5A">
        <w:rPr>
          <w:rFonts w:ascii="IRMitra" w:hAnsi="IRMitra" w:cs="B Lotus"/>
          <w:b/>
          <w:bCs w:val="0"/>
          <w:sz w:val="24"/>
          <w:szCs w:val="24"/>
          <w:rtl/>
        </w:rPr>
        <w:t xml:space="preserve">بافان، </w:t>
      </w:r>
      <w:r w:rsidRPr="004E5A5A">
        <w:rPr>
          <w:rFonts w:ascii="IRMitra" w:hAnsi="IRMitra" w:cs="B Lotus" w:hint="cs"/>
          <w:b/>
          <w:bCs w:val="0"/>
          <w:sz w:val="24"/>
          <w:szCs w:val="24"/>
          <w:rtl/>
          <w:lang w:bidi="fa-IR"/>
        </w:rPr>
        <w:t>ب</w:t>
      </w:r>
      <w:r w:rsidR="00D86E2E">
        <w:rPr>
          <w:rFonts w:ascii="IRMitra" w:hAnsi="IRMitra" w:cs="B Lotus" w:hint="cs"/>
          <w:b/>
          <w:bCs w:val="0"/>
          <w:sz w:val="24"/>
          <w:szCs w:val="24"/>
          <w:rtl/>
        </w:rPr>
        <w:t>ی</w:t>
      </w:r>
      <w:r w:rsidR="00D86E2E">
        <w:rPr>
          <w:rFonts w:ascii="IRMitra" w:hAnsi="IRMitra" w:cs="B Lotus"/>
          <w:b/>
          <w:bCs w:val="0"/>
          <w:sz w:val="24"/>
          <w:szCs w:val="24"/>
          <w:rtl/>
        </w:rPr>
        <w:softHyphen/>
      </w:r>
      <w:r w:rsidR="00D86E2E">
        <w:rPr>
          <w:rFonts w:ascii="IRMitra" w:hAnsi="IRMitra" w:cs="B Lotus" w:hint="cs"/>
          <w:b/>
          <w:bCs w:val="0"/>
          <w:sz w:val="24"/>
          <w:szCs w:val="24"/>
          <w:rtl/>
        </w:rPr>
        <w:t>بی مریم</w:t>
      </w:r>
      <w:r w:rsidRPr="004E5A5A">
        <w:rPr>
          <w:rFonts w:ascii="IRMitra" w:hAnsi="IRMitra" w:cs="B Lotus"/>
          <w:b/>
          <w:bCs w:val="0"/>
          <w:sz w:val="24"/>
          <w:szCs w:val="24"/>
          <w:rtl/>
        </w:rPr>
        <w:t>(</w:t>
      </w:r>
      <w:r w:rsidRPr="004E5A5A">
        <w:rPr>
          <w:rFonts w:ascii="IRMitra" w:hAnsi="IRMitra" w:cs="B Lotus" w:hint="cs"/>
          <w:b/>
          <w:bCs w:val="0"/>
          <w:sz w:val="24"/>
          <w:szCs w:val="24"/>
          <w:rtl/>
        </w:rPr>
        <w:t>1393</w:t>
      </w:r>
      <w:r w:rsidRPr="004E5A5A">
        <w:rPr>
          <w:rFonts w:ascii="IRMitra" w:hAnsi="IRMitra" w:cs="B Lotus"/>
          <w:b/>
          <w:bCs w:val="0"/>
          <w:sz w:val="24"/>
          <w:szCs w:val="24"/>
          <w:rtl/>
        </w:rPr>
        <w:t xml:space="preserve">). بررسی رابطه هوش هیجانی با باورهای ارتباطی و سازگاری زناشویی در معلمان زن مجتمع آموزشی شهید نوربخش شهرستان مشهد. </w:t>
      </w:r>
      <w:r w:rsidR="0035081F" w:rsidRPr="00D86E2E">
        <w:rPr>
          <w:rFonts w:ascii="IRMitra" w:hAnsi="IRMitra" w:cs="B Lotus"/>
          <w:b/>
          <w:bCs w:val="0"/>
          <w:sz w:val="24"/>
          <w:szCs w:val="24"/>
          <w:rtl/>
        </w:rPr>
        <w:t>پا</w:t>
      </w:r>
      <w:r w:rsidR="0035081F" w:rsidRPr="00D86E2E">
        <w:rPr>
          <w:rFonts w:ascii="IRMitra" w:hAnsi="IRMitra" w:cs="B Lotus" w:hint="cs"/>
          <w:b/>
          <w:bCs w:val="0"/>
          <w:sz w:val="24"/>
          <w:szCs w:val="24"/>
          <w:rtl/>
        </w:rPr>
        <w:t>ی</w:t>
      </w:r>
      <w:r w:rsidR="0035081F" w:rsidRPr="00D86E2E">
        <w:rPr>
          <w:rFonts w:ascii="IRMitra" w:hAnsi="IRMitra" w:cs="B Lotus" w:hint="eastAsia"/>
          <w:b/>
          <w:bCs w:val="0"/>
          <w:sz w:val="24"/>
          <w:szCs w:val="24"/>
          <w:rtl/>
        </w:rPr>
        <w:t>ان‌نامه</w:t>
      </w:r>
      <w:r w:rsidRPr="00D86E2E">
        <w:rPr>
          <w:rFonts w:ascii="IRMitra" w:hAnsi="IRMitra" w:cs="B Lotus"/>
          <w:b/>
          <w:bCs w:val="0"/>
          <w:sz w:val="24"/>
          <w:szCs w:val="24"/>
          <w:rtl/>
        </w:rPr>
        <w:t xml:space="preserve"> کارشناسی ارشد دانشگاه آزاد اسلامی واحد مرودشت</w:t>
      </w:r>
      <w:r w:rsidRPr="004E5A5A">
        <w:rPr>
          <w:rFonts w:ascii="IRMitra" w:hAnsi="IRMitra" w:cs="B Lotus"/>
          <w:b/>
          <w:bCs w:val="0"/>
          <w:sz w:val="24"/>
          <w:szCs w:val="24"/>
          <w:rtl/>
        </w:rPr>
        <w:t>.</w:t>
      </w:r>
    </w:p>
    <w:p w:rsidR="000D6372" w:rsidRPr="004E5A5A" w:rsidRDefault="000D6372" w:rsidP="000B7E55">
      <w:pPr>
        <w:pStyle w:val="ListParagraph"/>
        <w:numPr>
          <w:ilvl w:val="0"/>
          <w:numId w:val="13"/>
        </w:numPr>
        <w:bidi/>
        <w:spacing w:after="0" w:line="240" w:lineRule="auto"/>
        <w:ind w:left="332"/>
        <w:jc w:val="both"/>
        <w:rPr>
          <w:rFonts w:ascii="IRMitra" w:hAnsi="IRMitra" w:cs="B Lotus"/>
          <w:b/>
          <w:bCs w:val="0"/>
          <w:sz w:val="24"/>
          <w:szCs w:val="24"/>
          <w:rtl/>
          <w:lang w:bidi="fa-IR"/>
        </w:rPr>
      </w:pPr>
      <w:r w:rsidRPr="004E5A5A">
        <w:rPr>
          <w:rFonts w:ascii="IRMitra" w:hAnsi="IRMitra" w:cs="B Lotus"/>
          <w:b/>
          <w:bCs w:val="0"/>
          <w:sz w:val="24"/>
          <w:szCs w:val="24"/>
          <w:rtl/>
        </w:rPr>
        <w:lastRenderedPageBreak/>
        <w:t xml:space="preserve">محمدی، </w:t>
      </w:r>
      <w:r w:rsidR="0093613A">
        <w:rPr>
          <w:rFonts w:ascii="IRMitra" w:hAnsi="IRMitra" w:cs="B Lotus" w:hint="cs"/>
          <w:b/>
          <w:bCs w:val="0"/>
          <w:sz w:val="24"/>
          <w:szCs w:val="24"/>
          <w:rtl/>
        </w:rPr>
        <w:t>ابوالفضل؛</w:t>
      </w:r>
      <w:r w:rsidRPr="004E5A5A">
        <w:rPr>
          <w:rFonts w:ascii="IRMitra" w:hAnsi="IRMitra" w:cs="B Lotus"/>
          <w:b/>
          <w:bCs w:val="0"/>
          <w:sz w:val="24"/>
          <w:szCs w:val="24"/>
          <w:rtl/>
        </w:rPr>
        <w:t xml:space="preserve"> قائدی، </w:t>
      </w:r>
      <w:r w:rsidR="0093613A">
        <w:rPr>
          <w:rFonts w:ascii="IRMitra" w:hAnsi="IRMitra" w:cs="B Lotus" w:hint="cs"/>
          <w:b/>
          <w:bCs w:val="0"/>
          <w:sz w:val="24"/>
          <w:szCs w:val="24"/>
          <w:rtl/>
        </w:rPr>
        <w:t>غلامحسین؛</w:t>
      </w:r>
      <w:r w:rsidRPr="004E5A5A">
        <w:rPr>
          <w:rFonts w:ascii="IRMitra" w:hAnsi="IRMitra" w:cs="B Lotus" w:hint="cs"/>
          <w:b/>
          <w:bCs w:val="0"/>
          <w:sz w:val="24"/>
          <w:szCs w:val="24"/>
          <w:rtl/>
        </w:rPr>
        <w:t xml:space="preserve"> و</w:t>
      </w:r>
      <w:r w:rsidRPr="004E5A5A">
        <w:rPr>
          <w:rFonts w:ascii="IRMitra" w:hAnsi="IRMitra" w:cs="B Lotus"/>
          <w:b/>
          <w:bCs w:val="0"/>
          <w:sz w:val="24"/>
          <w:szCs w:val="24"/>
          <w:rtl/>
        </w:rPr>
        <w:t xml:space="preserve"> محمدی</w:t>
      </w:r>
      <w:r w:rsidRPr="004E5A5A">
        <w:rPr>
          <w:rFonts w:ascii="IRMitra" w:hAnsi="IRMitra" w:cs="B Lotus" w:hint="cs"/>
          <w:b/>
          <w:bCs w:val="0"/>
          <w:sz w:val="24"/>
          <w:szCs w:val="24"/>
          <w:rtl/>
        </w:rPr>
        <w:softHyphen/>
      </w:r>
      <w:r w:rsidRPr="004E5A5A">
        <w:rPr>
          <w:rFonts w:ascii="IRMitra" w:hAnsi="IRMitra" w:cs="B Lotus"/>
          <w:b/>
          <w:bCs w:val="0"/>
          <w:sz w:val="24"/>
          <w:szCs w:val="24"/>
          <w:rtl/>
        </w:rPr>
        <w:t xml:space="preserve">جوینده، </w:t>
      </w:r>
      <w:r w:rsidR="0093613A">
        <w:rPr>
          <w:rFonts w:ascii="IRMitra" w:hAnsi="IRMitra" w:cs="B Lotus" w:hint="cs"/>
          <w:b/>
          <w:bCs w:val="0"/>
          <w:sz w:val="24"/>
          <w:szCs w:val="24"/>
          <w:rtl/>
        </w:rPr>
        <w:t>سمیه</w:t>
      </w:r>
      <w:r w:rsidRPr="004E5A5A">
        <w:rPr>
          <w:rFonts w:ascii="IRMitra" w:hAnsi="IRMitra" w:cs="B Lotus"/>
          <w:b/>
          <w:bCs w:val="0"/>
          <w:sz w:val="24"/>
          <w:szCs w:val="24"/>
          <w:rtl/>
        </w:rPr>
        <w:t xml:space="preserve">(1386). ارتباط باورهای بدکرکردی جنسی و افسردگی در افراد مبتلا به </w:t>
      </w:r>
      <w:r w:rsidR="0035081F">
        <w:rPr>
          <w:rFonts w:ascii="IRMitra" w:hAnsi="IRMitra" w:cs="B Lotus"/>
          <w:b/>
          <w:bCs w:val="0"/>
          <w:sz w:val="24"/>
          <w:szCs w:val="24"/>
          <w:rtl/>
        </w:rPr>
        <w:t>اختلال‌ها</w:t>
      </w:r>
      <w:r w:rsidR="0035081F">
        <w:rPr>
          <w:rFonts w:ascii="IRMitra" w:hAnsi="IRMitra" w:cs="B Lotus" w:hint="cs"/>
          <w:b/>
          <w:bCs w:val="0"/>
          <w:sz w:val="24"/>
          <w:szCs w:val="24"/>
          <w:rtl/>
        </w:rPr>
        <w:t>ی</w:t>
      </w:r>
      <w:r w:rsidRPr="004E5A5A">
        <w:rPr>
          <w:rFonts w:ascii="IRMitra" w:hAnsi="IRMitra" w:cs="B Lotus"/>
          <w:b/>
          <w:bCs w:val="0"/>
          <w:sz w:val="24"/>
          <w:szCs w:val="24"/>
          <w:rtl/>
        </w:rPr>
        <w:t xml:space="preserve"> جنسی. مجموعه مقالات سومین کنگرة سراسری خانواده و سلامت جنسی.</w:t>
      </w:r>
    </w:p>
    <w:p w:rsidR="000D6372" w:rsidRPr="004E5A5A" w:rsidRDefault="00FC4144" w:rsidP="000B7E55">
      <w:pPr>
        <w:pStyle w:val="ListParagraph"/>
        <w:numPr>
          <w:ilvl w:val="0"/>
          <w:numId w:val="13"/>
        </w:numPr>
        <w:bidi/>
        <w:spacing w:after="0" w:line="240" w:lineRule="auto"/>
        <w:ind w:left="332"/>
        <w:jc w:val="both"/>
        <w:rPr>
          <w:rFonts w:ascii="IRMitra" w:hAnsi="IRMitra" w:cs="B Lotus"/>
          <w:b/>
          <w:bCs w:val="0"/>
          <w:sz w:val="24"/>
          <w:szCs w:val="24"/>
          <w:rtl/>
          <w:lang w:bidi="fa-IR"/>
        </w:rPr>
      </w:pPr>
      <w:r>
        <w:rPr>
          <w:rFonts w:ascii="IRMitra" w:hAnsi="IRMitra" w:cs="B Lotus" w:hint="cs"/>
          <w:b/>
          <w:bCs w:val="0"/>
          <w:sz w:val="24"/>
          <w:szCs w:val="24"/>
          <w:rtl/>
          <w:lang w:bidi="fa-IR"/>
        </w:rPr>
        <w:t>محمدی، محمد؛ شیخ هادی سیروئی، رحمن؛</w:t>
      </w:r>
      <w:r w:rsidR="00775FF8">
        <w:rPr>
          <w:rFonts w:ascii="IRMitra" w:hAnsi="IRMitra" w:cs="B Lotus" w:hint="cs"/>
          <w:b/>
          <w:bCs w:val="0"/>
          <w:sz w:val="24"/>
          <w:szCs w:val="24"/>
          <w:rtl/>
          <w:lang w:bidi="fa-IR"/>
        </w:rPr>
        <w:t xml:space="preserve"> گرافر، امیر؛ زهراکار، کیانوش؛ شاکرمی، محمد؛ و داورنیا، رضا</w:t>
      </w:r>
      <w:r w:rsidR="000D6372" w:rsidRPr="004E5A5A">
        <w:rPr>
          <w:rFonts w:ascii="IRMitra" w:hAnsi="IRMitra" w:cs="B Lotus" w:hint="cs"/>
          <w:b/>
          <w:bCs w:val="0"/>
          <w:sz w:val="24"/>
          <w:szCs w:val="24"/>
          <w:rtl/>
          <w:lang w:bidi="fa-IR"/>
        </w:rPr>
        <w:t>(1395). اثر زوج</w:t>
      </w:r>
      <w:r w:rsidR="000D6372" w:rsidRPr="004E5A5A">
        <w:rPr>
          <w:rFonts w:ascii="IRMitra" w:hAnsi="IRMitra" w:cs="B Lotus" w:hint="cs"/>
          <w:b/>
          <w:bCs w:val="0"/>
          <w:sz w:val="24"/>
          <w:szCs w:val="24"/>
          <w:rtl/>
          <w:lang w:bidi="fa-IR"/>
        </w:rPr>
        <w:softHyphen/>
        <w:t>درمانی شناختی رفتاری به شیوه گروهی بر افسردگی زناشویی و میل به طلاق در زوجین. ارمغان دانش، 21(11)، 1069-1086.</w:t>
      </w:r>
    </w:p>
    <w:p w:rsidR="000D6372" w:rsidRPr="004E5A5A" w:rsidRDefault="000D6372" w:rsidP="000B7E55">
      <w:pPr>
        <w:pStyle w:val="ListParagraph"/>
        <w:numPr>
          <w:ilvl w:val="0"/>
          <w:numId w:val="13"/>
        </w:numPr>
        <w:autoSpaceDE w:val="0"/>
        <w:autoSpaceDN w:val="0"/>
        <w:bidi/>
        <w:adjustRightInd w:val="0"/>
        <w:spacing w:after="0" w:line="240" w:lineRule="auto"/>
        <w:ind w:left="332"/>
        <w:jc w:val="both"/>
        <w:rPr>
          <w:rFonts w:ascii="IRMitra" w:hAnsi="IRMitra" w:cs="B Lotus"/>
          <w:b/>
          <w:bCs w:val="0"/>
          <w:sz w:val="24"/>
          <w:szCs w:val="24"/>
          <w:rtl/>
          <w:lang w:bidi="fa-IR"/>
        </w:rPr>
      </w:pPr>
      <w:r w:rsidRPr="004E5A5A">
        <w:rPr>
          <w:rFonts w:ascii="IRMitra" w:hAnsi="IRMitra" w:cs="B Lotus"/>
          <w:b/>
          <w:bCs w:val="0"/>
          <w:sz w:val="24"/>
          <w:szCs w:val="24"/>
          <w:rtl/>
          <w:lang w:bidi="fa-IR"/>
        </w:rPr>
        <w:t xml:space="preserve">نادری، </w:t>
      </w:r>
      <w:r w:rsidR="005650E8">
        <w:rPr>
          <w:rFonts w:ascii="IRMitra" w:hAnsi="IRMitra" w:cs="B Lotus" w:hint="cs"/>
          <w:b/>
          <w:bCs w:val="0"/>
          <w:sz w:val="24"/>
          <w:szCs w:val="24"/>
          <w:rtl/>
          <w:lang w:bidi="fa-IR"/>
        </w:rPr>
        <w:t>فرح؛</w:t>
      </w:r>
      <w:r w:rsidRPr="004E5A5A">
        <w:rPr>
          <w:rFonts w:ascii="IRMitra" w:hAnsi="IRMitra" w:cs="B Lotus"/>
          <w:b/>
          <w:bCs w:val="0"/>
          <w:sz w:val="24"/>
          <w:szCs w:val="24"/>
          <w:rtl/>
          <w:lang w:bidi="fa-IR"/>
        </w:rPr>
        <w:t xml:space="preserve"> و افتخار، </w:t>
      </w:r>
      <w:r w:rsidR="005650E8">
        <w:rPr>
          <w:rFonts w:ascii="IRMitra" w:hAnsi="IRMitra" w:cs="B Lotus" w:hint="cs"/>
          <w:b/>
          <w:bCs w:val="0"/>
          <w:sz w:val="24"/>
          <w:szCs w:val="24"/>
          <w:rtl/>
          <w:lang w:bidi="fa-IR"/>
        </w:rPr>
        <w:t>زهرا؛</w:t>
      </w:r>
      <w:r w:rsidRPr="004E5A5A">
        <w:rPr>
          <w:rFonts w:ascii="IRMitra" w:hAnsi="IRMitra" w:cs="B Lotus"/>
          <w:b/>
          <w:bCs w:val="0"/>
          <w:sz w:val="24"/>
          <w:szCs w:val="24"/>
          <w:rtl/>
          <w:lang w:bidi="fa-IR"/>
        </w:rPr>
        <w:t xml:space="preserve"> و آملازاده، </w:t>
      </w:r>
      <w:r w:rsidR="005650E8">
        <w:rPr>
          <w:rFonts w:ascii="IRMitra" w:hAnsi="IRMitra" w:cs="B Lotus" w:hint="cs"/>
          <w:b/>
          <w:bCs w:val="0"/>
          <w:sz w:val="24"/>
          <w:szCs w:val="24"/>
          <w:rtl/>
          <w:lang w:bidi="fa-IR"/>
        </w:rPr>
        <w:t>صغری</w:t>
      </w:r>
      <w:r w:rsidRPr="004E5A5A">
        <w:rPr>
          <w:rFonts w:ascii="IRMitra" w:hAnsi="IRMitra" w:cs="B Lotus" w:hint="cs"/>
          <w:b/>
          <w:bCs w:val="0"/>
          <w:sz w:val="24"/>
          <w:szCs w:val="24"/>
          <w:rtl/>
          <w:lang w:bidi="fa-IR"/>
        </w:rPr>
        <w:t xml:space="preserve">(1388). </w:t>
      </w:r>
      <w:r w:rsidRPr="004E5A5A">
        <w:rPr>
          <w:rFonts w:ascii="IRMitra" w:hAnsi="IRMitra" w:cs="B Lotus"/>
          <w:b/>
          <w:bCs w:val="0"/>
          <w:sz w:val="24"/>
          <w:szCs w:val="24"/>
          <w:rtl/>
          <w:lang w:bidi="fa-IR"/>
        </w:rPr>
        <w:t>رابطه ویژگی</w:t>
      </w:r>
      <w:r w:rsidRPr="004E5A5A">
        <w:rPr>
          <w:rFonts w:ascii="Times New Roman" w:hAnsi="Times New Roman" w:cs="Times New Roman" w:hint="cs"/>
          <w:b/>
          <w:bCs w:val="0"/>
          <w:sz w:val="24"/>
          <w:szCs w:val="24"/>
          <w:rtl/>
          <w:lang w:bidi="fa-IR"/>
        </w:rPr>
        <w:t> </w:t>
      </w:r>
      <w:r w:rsidRPr="004E5A5A">
        <w:rPr>
          <w:rFonts w:ascii="IRMitra" w:hAnsi="IRMitra" w:cs="B Lotus"/>
          <w:b/>
          <w:bCs w:val="0"/>
          <w:sz w:val="24"/>
          <w:szCs w:val="24"/>
          <w:rtl/>
          <w:lang w:bidi="fa-IR"/>
        </w:rPr>
        <w:t xml:space="preserve">های شخصیت و روابط صمیمی با </w:t>
      </w:r>
      <w:r w:rsidR="0035081F">
        <w:rPr>
          <w:rFonts w:ascii="IRMitra" w:hAnsi="IRMitra" w:cs="B Lotus"/>
          <w:b/>
          <w:bCs w:val="0"/>
          <w:sz w:val="24"/>
          <w:szCs w:val="24"/>
          <w:rtl/>
          <w:lang w:bidi="fa-IR"/>
        </w:rPr>
        <w:t>دل‌زدگ</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زناشویی در همسران معتاد مرد اهواز</w:t>
      </w:r>
      <w:r w:rsidRPr="004E5A5A">
        <w:rPr>
          <w:rFonts w:ascii="IRMitra" w:hAnsi="IRMitra" w:cs="B Lotus"/>
          <w:b/>
          <w:bCs w:val="0"/>
          <w:i/>
          <w:iCs/>
          <w:sz w:val="24"/>
          <w:szCs w:val="24"/>
          <w:rtl/>
          <w:lang w:bidi="fa-IR"/>
        </w:rPr>
        <w:t xml:space="preserve">. </w:t>
      </w:r>
      <w:r w:rsidRPr="005650E8">
        <w:rPr>
          <w:rFonts w:ascii="IRMitra" w:hAnsi="IRMitra" w:cs="B Lotus"/>
          <w:b/>
          <w:bCs w:val="0"/>
          <w:sz w:val="24"/>
          <w:szCs w:val="24"/>
          <w:rtl/>
          <w:lang w:bidi="fa-IR"/>
        </w:rPr>
        <w:t>یافته</w:t>
      </w:r>
      <w:r w:rsidRPr="005650E8">
        <w:rPr>
          <w:rFonts w:ascii="IRMitra" w:hAnsi="IRMitra" w:cs="B Lotus" w:hint="cs"/>
          <w:b/>
          <w:bCs w:val="0"/>
          <w:sz w:val="24"/>
          <w:szCs w:val="24"/>
          <w:rtl/>
          <w:lang w:bidi="fa-IR"/>
        </w:rPr>
        <w:softHyphen/>
      </w:r>
      <w:r w:rsidRPr="005650E8">
        <w:rPr>
          <w:rFonts w:ascii="IRMitra" w:hAnsi="IRMitra" w:cs="B Lotus"/>
          <w:b/>
          <w:bCs w:val="0"/>
          <w:sz w:val="24"/>
          <w:szCs w:val="24"/>
          <w:rtl/>
          <w:lang w:bidi="fa-IR"/>
        </w:rPr>
        <w:t>های نو در روانشناسی</w:t>
      </w:r>
      <w:r w:rsidRPr="005650E8">
        <w:rPr>
          <w:rFonts w:ascii="IRMitra" w:hAnsi="IRMitra" w:cs="B Lotus" w:hint="cs"/>
          <w:b/>
          <w:bCs w:val="0"/>
          <w:sz w:val="24"/>
          <w:szCs w:val="24"/>
          <w:rtl/>
          <w:lang w:bidi="fa-IR"/>
        </w:rPr>
        <w:t xml:space="preserve">، </w:t>
      </w:r>
      <w:r w:rsidRPr="005650E8">
        <w:rPr>
          <w:rFonts w:ascii="IRMitra" w:hAnsi="IRMitra" w:cs="B Lotus"/>
          <w:b/>
          <w:bCs w:val="0"/>
          <w:sz w:val="24"/>
          <w:szCs w:val="24"/>
          <w:rtl/>
          <w:lang w:bidi="fa-IR"/>
        </w:rPr>
        <w:t>11</w:t>
      </w:r>
      <w:r w:rsidRPr="004E5A5A">
        <w:rPr>
          <w:rFonts w:ascii="IRMitra" w:hAnsi="IRMitra" w:cs="B Lotus"/>
          <w:b/>
          <w:bCs w:val="0"/>
          <w:sz w:val="24"/>
          <w:szCs w:val="24"/>
          <w:rtl/>
          <w:lang w:bidi="fa-IR"/>
        </w:rPr>
        <w:t>(4)،61-78.</w:t>
      </w:r>
    </w:p>
    <w:p w:rsidR="000D6372" w:rsidRPr="004E5A5A" w:rsidRDefault="000D6372" w:rsidP="003D7CBD">
      <w:pPr>
        <w:pStyle w:val="ListParagraph"/>
        <w:numPr>
          <w:ilvl w:val="0"/>
          <w:numId w:val="13"/>
        </w:numPr>
        <w:autoSpaceDE w:val="0"/>
        <w:autoSpaceDN w:val="0"/>
        <w:bidi/>
        <w:adjustRightInd w:val="0"/>
        <w:spacing w:after="0" w:line="240" w:lineRule="auto"/>
        <w:ind w:left="332"/>
        <w:jc w:val="both"/>
        <w:rPr>
          <w:rFonts w:ascii="IRMitra" w:hAnsi="IRMitra" w:cs="B Lotus"/>
          <w:b/>
          <w:bCs w:val="0"/>
          <w:sz w:val="24"/>
          <w:szCs w:val="24"/>
          <w:lang w:bidi="fa-IR"/>
        </w:rPr>
      </w:pPr>
      <w:r w:rsidRPr="004E5A5A">
        <w:rPr>
          <w:rFonts w:ascii="IRMitra" w:hAnsi="IRMitra" w:cs="B Lotus"/>
          <w:b/>
          <w:bCs w:val="0"/>
          <w:sz w:val="24"/>
          <w:szCs w:val="24"/>
          <w:rtl/>
          <w:lang w:bidi="fa-IR"/>
        </w:rPr>
        <w:t>نظرپور،</w:t>
      </w:r>
      <w:r w:rsidR="0028746E">
        <w:rPr>
          <w:rFonts w:ascii="IRMitra" w:hAnsi="IRMitra" w:cs="B Lotus" w:hint="cs"/>
          <w:b/>
          <w:bCs w:val="0"/>
          <w:sz w:val="24"/>
          <w:szCs w:val="24"/>
          <w:rtl/>
          <w:lang w:bidi="fa-IR"/>
        </w:rPr>
        <w:t xml:space="preserve"> داوود؛</w:t>
      </w:r>
      <w:r w:rsidRPr="004E5A5A">
        <w:rPr>
          <w:rFonts w:ascii="IRMitra" w:hAnsi="IRMitra" w:cs="B Lotus"/>
          <w:b/>
          <w:bCs w:val="0"/>
          <w:sz w:val="24"/>
          <w:szCs w:val="24"/>
          <w:rtl/>
          <w:lang w:bidi="fa-IR"/>
        </w:rPr>
        <w:t xml:space="preserve"> زهراکار،</w:t>
      </w:r>
      <w:r w:rsidR="0028746E">
        <w:rPr>
          <w:rFonts w:ascii="IRMitra" w:hAnsi="IRMitra" w:cs="B Lotus" w:hint="cs"/>
          <w:b/>
          <w:bCs w:val="0"/>
          <w:sz w:val="24"/>
          <w:szCs w:val="24"/>
          <w:rtl/>
          <w:lang w:bidi="fa-IR"/>
        </w:rPr>
        <w:t xml:space="preserve"> کیانوش؛</w:t>
      </w:r>
      <w:r w:rsidRPr="004E5A5A">
        <w:rPr>
          <w:rFonts w:ascii="IRMitra" w:hAnsi="IRMitra" w:cs="B Lotus"/>
          <w:b/>
          <w:bCs w:val="0"/>
          <w:sz w:val="24"/>
          <w:szCs w:val="24"/>
          <w:rtl/>
          <w:lang w:bidi="fa-IR"/>
        </w:rPr>
        <w:t xml:space="preserve"> پوریحیی،</w:t>
      </w:r>
      <w:r w:rsidR="0028746E">
        <w:rPr>
          <w:rFonts w:ascii="IRMitra" w:hAnsi="IRMitra" w:cs="B Lotus" w:hint="cs"/>
          <w:b/>
          <w:bCs w:val="0"/>
          <w:sz w:val="24"/>
          <w:szCs w:val="24"/>
          <w:rtl/>
          <w:lang w:bidi="fa-IR"/>
        </w:rPr>
        <w:t xml:space="preserve"> مصطفی؛</w:t>
      </w:r>
      <w:r w:rsidRPr="004E5A5A">
        <w:rPr>
          <w:rFonts w:ascii="IRMitra" w:hAnsi="IRMitra" w:cs="B Lotus" w:hint="cs"/>
          <w:b/>
          <w:bCs w:val="0"/>
          <w:sz w:val="24"/>
          <w:szCs w:val="24"/>
          <w:rtl/>
          <w:lang w:bidi="fa-IR"/>
        </w:rPr>
        <w:t xml:space="preserve"> و</w:t>
      </w:r>
      <w:r w:rsidRPr="004E5A5A">
        <w:rPr>
          <w:rFonts w:ascii="IRMitra" w:hAnsi="IRMitra" w:cs="B Lotus"/>
          <w:b/>
          <w:bCs w:val="0"/>
          <w:sz w:val="24"/>
          <w:szCs w:val="24"/>
          <w:rtl/>
          <w:lang w:bidi="fa-IR"/>
        </w:rPr>
        <w:t xml:space="preserve"> داورنیا</w:t>
      </w:r>
      <w:r w:rsidRPr="004E5A5A">
        <w:rPr>
          <w:rFonts w:ascii="IRMitra" w:hAnsi="IRMitra" w:cs="B Lotus" w:hint="cs"/>
          <w:b/>
          <w:bCs w:val="0"/>
          <w:sz w:val="24"/>
          <w:szCs w:val="24"/>
          <w:rtl/>
          <w:lang w:bidi="fa-IR"/>
        </w:rPr>
        <w:t>، ر</w:t>
      </w:r>
      <w:r w:rsidR="0028746E">
        <w:rPr>
          <w:rFonts w:ascii="IRMitra" w:hAnsi="IRMitra" w:cs="B Lotus" w:hint="cs"/>
          <w:b/>
          <w:bCs w:val="0"/>
          <w:sz w:val="24"/>
          <w:szCs w:val="24"/>
          <w:rtl/>
          <w:lang w:bidi="fa-IR"/>
        </w:rPr>
        <w:t>ضا</w:t>
      </w:r>
      <w:r w:rsidRPr="004E5A5A">
        <w:rPr>
          <w:rFonts w:ascii="IRMitra" w:hAnsi="IRMitra" w:cs="B Lotus" w:hint="cs"/>
          <w:b/>
          <w:bCs w:val="0"/>
          <w:sz w:val="24"/>
          <w:szCs w:val="24"/>
          <w:rtl/>
          <w:lang w:bidi="fa-IR"/>
        </w:rPr>
        <w:t>(1398).</w:t>
      </w:r>
      <w:r w:rsidRPr="004E5A5A">
        <w:rPr>
          <w:rFonts w:ascii="IRMitra" w:hAnsi="IRMitra" w:cs="B Lotus"/>
          <w:b/>
          <w:bCs w:val="0"/>
          <w:sz w:val="24"/>
          <w:szCs w:val="24"/>
          <w:rtl/>
          <w:lang w:bidi="fa-IR"/>
        </w:rPr>
        <w:t xml:space="preserve"> اثربخشی </w:t>
      </w:r>
      <w:r w:rsidR="0035081F">
        <w:rPr>
          <w:rFonts w:ascii="IRMitra" w:hAnsi="IRMitra" w:cs="B Lotus"/>
          <w:b/>
          <w:bCs w:val="0"/>
          <w:sz w:val="24"/>
          <w:szCs w:val="24"/>
          <w:rtl/>
          <w:lang w:bidi="fa-IR"/>
        </w:rPr>
        <w:t>زوج‌درمان</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مبتنی بر تصویرسازی ارتباطی: تأثیر آن بر </w:t>
      </w:r>
      <w:r w:rsidR="0035081F">
        <w:rPr>
          <w:rFonts w:ascii="IRMitra" w:hAnsi="IRMitra" w:cs="B Lotus"/>
          <w:b/>
          <w:bCs w:val="0"/>
          <w:sz w:val="24"/>
          <w:szCs w:val="24"/>
          <w:rtl/>
          <w:lang w:bidi="fa-IR"/>
        </w:rPr>
        <w:t>دل‌زدگ</w:t>
      </w:r>
      <w:r w:rsidR="0035081F">
        <w:rPr>
          <w:rFonts w:ascii="IRMitra" w:hAnsi="IRMitra" w:cs="B Lotus" w:hint="cs"/>
          <w:b/>
          <w:bCs w:val="0"/>
          <w:sz w:val="24"/>
          <w:szCs w:val="24"/>
          <w:rtl/>
          <w:lang w:bidi="fa-IR"/>
        </w:rPr>
        <w:t>ی</w:t>
      </w:r>
      <w:r w:rsidRPr="004E5A5A">
        <w:rPr>
          <w:rFonts w:ascii="IRMitra" w:hAnsi="IRMitra" w:cs="B Lotus"/>
          <w:b/>
          <w:bCs w:val="0"/>
          <w:sz w:val="24"/>
          <w:szCs w:val="24"/>
          <w:rtl/>
          <w:lang w:bidi="fa-IR"/>
        </w:rPr>
        <w:t xml:space="preserve"> زناشویی. </w:t>
      </w:r>
      <w:r w:rsidRPr="0028746E">
        <w:rPr>
          <w:rFonts w:ascii="IRMitra" w:hAnsi="IRMitra" w:cs="B Lotus" w:hint="cs"/>
          <w:b/>
          <w:bCs w:val="0"/>
          <w:sz w:val="24"/>
          <w:szCs w:val="24"/>
          <w:rtl/>
          <w:lang w:bidi="fa-IR"/>
        </w:rPr>
        <w:t>فصلنامه</w:t>
      </w:r>
      <w:r w:rsidRPr="0028746E">
        <w:rPr>
          <w:rFonts w:ascii="IRMitra" w:hAnsi="IRMitra" w:cs="B Lotus"/>
          <w:b/>
          <w:bCs w:val="0"/>
          <w:sz w:val="24"/>
          <w:szCs w:val="24"/>
          <w:rtl/>
          <w:lang w:bidi="fa-IR"/>
        </w:rPr>
        <w:t xml:space="preserve"> اعصاب شفای خاتم</w:t>
      </w:r>
      <w:r w:rsidRPr="0028746E">
        <w:rPr>
          <w:rFonts w:ascii="IRMitra" w:hAnsi="IRMitra" w:cs="B Lotus" w:hint="cs"/>
          <w:b/>
          <w:bCs w:val="0"/>
          <w:sz w:val="24"/>
          <w:szCs w:val="24"/>
          <w:rtl/>
          <w:lang w:bidi="fa-IR"/>
        </w:rPr>
        <w:t>،</w:t>
      </w:r>
      <w:r w:rsidRPr="0028746E">
        <w:rPr>
          <w:rFonts w:ascii="IRMitra" w:hAnsi="IRMitra" w:cs="B Lotus"/>
          <w:b/>
          <w:bCs w:val="0"/>
          <w:sz w:val="24"/>
          <w:szCs w:val="24"/>
          <w:rtl/>
          <w:lang w:bidi="fa-IR"/>
        </w:rPr>
        <w:t xml:space="preserve"> ۷</w:t>
      </w:r>
      <w:r w:rsidRPr="004E5A5A">
        <w:rPr>
          <w:rFonts w:ascii="IRMitra" w:hAnsi="IRMitra" w:cs="B Lotus"/>
          <w:b/>
          <w:bCs w:val="0"/>
          <w:sz w:val="24"/>
          <w:szCs w:val="24"/>
          <w:rtl/>
          <w:lang w:bidi="fa-IR"/>
        </w:rPr>
        <w:t>(۴)</w:t>
      </w:r>
      <w:r w:rsidRPr="004E5A5A">
        <w:rPr>
          <w:rFonts w:ascii="IRMitra" w:hAnsi="IRMitra" w:cs="B Lotus" w:hint="cs"/>
          <w:b/>
          <w:bCs w:val="0"/>
          <w:sz w:val="24"/>
          <w:szCs w:val="24"/>
          <w:rtl/>
          <w:lang w:bidi="fa-IR"/>
        </w:rPr>
        <w:t xml:space="preserve">، </w:t>
      </w:r>
      <w:r w:rsidRPr="004E5A5A">
        <w:rPr>
          <w:rFonts w:ascii="IRMitra" w:hAnsi="IRMitra" w:cs="B Lotus"/>
          <w:b/>
          <w:bCs w:val="0"/>
          <w:sz w:val="24"/>
          <w:szCs w:val="24"/>
          <w:rtl/>
          <w:lang w:bidi="fa-IR"/>
        </w:rPr>
        <w:t>۶۰-۵۱</w:t>
      </w:r>
      <w:r w:rsidRPr="004E5A5A">
        <w:rPr>
          <w:rFonts w:ascii="IRMitra" w:hAnsi="IRMitra" w:cs="B Lotus" w:hint="cs"/>
          <w:b/>
          <w:bCs w:val="0"/>
          <w:sz w:val="24"/>
          <w:szCs w:val="24"/>
          <w:rtl/>
          <w:lang w:bidi="fa-IR"/>
        </w:rPr>
        <w:t>.</w:t>
      </w:r>
      <w:r w:rsidR="003D7CBD">
        <w:rPr>
          <w:rFonts w:ascii="IRMitra" w:hAnsi="IRMitra" w:cs="B Lotus" w:hint="cs"/>
          <w:b/>
          <w:bCs w:val="0"/>
          <w:sz w:val="24"/>
          <w:szCs w:val="24"/>
          <w:rtl/>
          <w:lang w:bidi="fa-IR"/>
        </w:rPr>
        <w:t xml:space="preserve"> </w:t>
      </w:r>
      <w:hyperlink r:id="rId18" w:history="1">
        <w:r w:rsidR="003D7CBD" w:rsidRPr="003D7CBD">
          <w:rPr>
            <w:rStyle w:val="Hyperlink"/>
            <w:rFonts w:asciiTheme="majorBidi" w:hAnsiTheme="majorBidi" w:cstheme="majorBidi"/>
            <w:b/>
            <w:bCs w:val="0"/>
            <w:color w:val="auto"/>
            <w:sz w:val="20"/>
            <w:szCs w:val="20"/>
            <w:u w:val="none"/>
            <w:lang w:bidi="fa-IR"/>
          </w:rPr>
          <w:t>10.29252/shefa.7.4.51</w:t>
        </w:r>
      </w:hyperlink>
      <w:r w:rsidR="003D7CBD" w:rsidRPr="003D7CBD">
        <w:rPr>
          <w:rFonts w:asciiTheme="majorBidi" w:hAnsiTheme="majorBidi" w:cstheme="majorBidi"/>
          <w:b/>
          <w:bCs w:val="0"/>
          <w:sz w:val="20"/>
          <w:szCs w:val="20"/>
          <w:lang w:bidi="fa-IR"/>
        </w:rPr>
        <w:t>doi:</w:t>
      </w:r>
    </w:p>
    <w:p w:rsidR="000D6372" w:rsidRPr="003D7CBD" w:rsidRDefault="000D6372" w:rsidP="003D7CBD">
      <w:pPr>
        <w:pStyle w:val="ListParagraph"/>
        <w:numPr>
          <w:ilvl w:val="0"/>
          <w:numId w:val="13"/>
        </w:numPr>
        <w:spacing w:after="0" w:line="240" w:lineRule="auto"/>
        <w:ind w:left="332" w:right="-24"/>
        <w:jc w:val="both"/>
        <w:rPr>
          <w:rFonts w:asciiTheme="majorBidi" w:eastAsia="Calibri" w:hAnsiTheme="majorBidi" w:cstheme="majorBidi"/>
          <w:sz w:val="20"/>
          <w:szCs w:val="20"/>
          <w:lang w:bidi="fa-IR"/>
        </w:rPr>
      </w:pPr>
      <w:r w:rsidRPr="000D6372">
        <w:rPr>
          <w:rFonts w:asciiTheme="majorBidi" w:eastAsia="Calibri" w:hAnsiTheme="majorBidi" w:cstheme="majorBidi"/>
          <w:sz w:val="20"/>
          <w:szCs w:val="20"/>
          <w:lang w:bidi="fa-IR"/>
        </w:rPr>
        <w:t>Amato, P. R., &amp; Hohmann</w:t>
      </w:r>
      <w:r w:rsidRPr="000D6372">
        <w:rPr>
          <w:rFonts w:ascii="Cambria Math" w:eastAsia="Calibri" w:hAnsi="Cambria Math" w:cs="Cambria Math"/>
          <w:sz w:val="20"/>
          <w:szCs w:val="20"/>
          <w:lang w:bidi="fa-IR"/>
        </w:rPr>
        <w:t>‐</w:t>
      </w:r>
      <w:r w:rsidRPr="000D6372">
        <w:rPr>
          <w:rFonts w:asciiTheme="majorBidi" w:eastAsia="Calibri" w:hAnsiTheme="majorBidi" w:cstheme="majorBidi"/>
          <w:sz w:val="20"/>
          <w:szCs w:val="20"/>
          <w:lang w:bidi="fa-IR"/>
        </w:rPr>
        <w:t>Marriott, B. (2007). A comparison of high</w:t>
      </w:r>
      <w:r w:rsidRPr="000D6372">
        <w:rPr>
          <w:rFonts w:ascii="Cambria Math" w:eastAsia="Calibri" w:hAnsi="Cambria Math" w:cs="Cambria Math"/>
          <w:sz w:val="20"/>
          <w:szCs w:val="20"/>
          <w:lang w:bidi="fa-IR"/>
        </w:rPr>
        <w:t>‐</w:t>
      </w:r>
      <w:r w:rsidRPr="000D6372">
        <w:rPr>
          <w:rFonts w:asciiTheme="majorBidi" w:eastAsia="Calibri" w:hAnsiTheme="majorBidi" w:cstheme="majorBidi"/>
          <w:sz w:val="20"/>
          <w:szCs w:val="20"/>
          <w:lang w:bidi="fa-IR"/>
        </w:rPr>
        <w:t>and low</w:t>
      </w:r>
      <w:r w:rsidRPr="000D6372">
        <w:rPr>
          <w:rFonts w:ascii="Cambria Math" w:eastAsia="Calibri" w:hAnsi="Cambria Math" w:cs="Cambria Math"/>
          <w:sz w:val="20"/>
          <w:szCs w:val="20"/>
          <w:lang w:bidi="fa-IR"/>
        </w:rPr>
        <w:t>‐</w:t>
      </w:r>
      <w:r w:rsidRPr="000D6372">
        <w:rPr>
          <w:rFonts w:asciiTheme="majorBidi" w:eastAsia="Calibri" w:hAnsiTheme="majorBidi" w:cstheme="majorBidi"/>
          <w:sz w:val="20"/>
          <w:szCs w:val="20"/>
          <w:lang w:bidi="fa-IR"/>
        </w:rPr>
        <w:t>distress marriages that end in divorce.</w:t>
      </w:r>
      <w:r w:rsidRPr="000D6372">
        <w:rPr>
          <w:rFonts w:ascii="Times New Roman" w:eastAsia="Calibri" w:hAnsi="Times New Roman" w:cs="Times New Roman"/>
          <w:sz w:val="20"/>
          <w:szCs w:val="20"/>
          <w:lang w:bidi="fa-IR"/>
        </w:rPr>
        <w:t> </w:t>
      </w:r>
      <w:r w:rsidRPr="000D6372">
        <w:rPr>
          <w:rFonts w:asciiTheme="majorBidi" w:eastAsia="Calibri" w:hAnsiTheme="majorBidi" w:cstheme="majorBidi"/>
          <w:i/>
          <w:iCs/>
          <w:sz w:val="20"/>
          <w:szCs w:val="20"/>
          <w:lang w:bidi="fa-IR"/>
        </w:rPr>
        <w:t>Journal of Marriage and Family</w:t>
      </w:r>
      <w:r w:rsidRPr="000D6372">
        <w:rPr>
          <w:rFonts w:asciiTheme="majorBidi" w:eastAsia="Calibri" w:hAnsiTheme="majorBidi" w:cstheme="majorBidi"/>
          <w:sz w:val="20"/>
          <w:szCs w:val="20"/>
          <w:lang w:bidi="fa-IR"/>
        </w:rPr>
        <w:t>, </w:t>
      </w:r>
      <w:r w:rsidRPr="000D6372">
        <w:rPr>
          <w:rFonts w:asciiTheme="majorBidi" w:eastAsia="Calibri" w:hAnsiTheme="majorBidi" w:cstheme="majorBidi"/>
          <w:i/>
          <w:iCs/>
          <w:sz w:val="20"/>
          <w:szCs w:val="20"/>
          <w:lang w:bidi="fa-IR"/>
        </w:rPr>
        <w:t>69</w:t>
      </w:r>
      <w:r w:rsidRPr="000D6372">
        <w:rPr>
          <w:rFonts w:asciiTheme="majorBidi" w:eastAsia="Calibri" w:hAnsiTheme="majorBidi" w:cstheme="majorBidi"/>
          <w:sz w:val="20"/>
          <w:szCs w:val="20"/>
          <w:lang w:bidi="fa-IR"/>
        </w:rPr>
        <w:t>(3), 621-638.</w:t>
      </w:r>
      <w:r w:rsidR="003D7CBD">
        <w:rPr>
          <w:rFonts w:asciiTheme="majorBidi" w:eastAsia="Calibri" w:hAnsiTheme="majorBidi" w:cstheme="majorBidi"/>
          <w:sz w:val="20"/>
          <w:szCs w:val="20"/>
          <w:lang w:bidi="fa-IR"/>
        </w:rPr>
        <w:t xml:space="preserve"> </w:t>
      </w:r>
      <w:hyperlink r:id="rId19" w:history="1">
        <w:r w:rsidR="003D7CBD" w:rsidRPr="003D7CBD">
          <w:rPr>
            <w:rStyle w:val="Hyperlink"/>
            <w:rFonts w:asciiTheme="majorBidi" w:eastAsia="Calibri" w:hAnsiTheme="majorBidi" w:cstheme="majorBidi"/>
            <w:b/>
            <w:color w:val="auto"/>
            <w:sz w:val="20"/>
            <w:szCs w:val="20"/>
            <w:u w:val="none"/>
            <w:lang w:bidi="fa-IR"/>
          </w:rPr>
          <w:t>doi:10.1111/j.1741-3737.2007.00396.x</w:t>
        </w:r>
      </w:hyperlink>
    </w:p>
    <w:p w:rsidR="000D6372" w:rsidRPr="000D6372" w:rsidRDefault="000D6372" w:rsidP="000B7E55">
      <w:pPr>
        <w:pStyle w:val="ListParagraph"/>
        <w:numPr>
          <w:ilvl w:val="0"/>
          <w:numId w:val="13"/>
        </w:numPr>
        <w:spacing w:after="0" w:line="240" w:lineRule="auto"/>
        <w:ind w:left="332" w:right="-24"/>
        <w:jc w:val="both"/>
        <w:rPr>
          <w:rFonts w:asciiTheme="majorBidi" w:eastAsia="Calibri" w:hAnsiTheme="majorBidi" w:cstheme="majorBidi"/>
          <w:sz w:val="20"/>
          <w:szCs w:val="20"/>
          <w:rtl/>
          <w:lang w:bidi="fa-IR"/>
        </w:rPr>
      </w:pPr>
      <w:r w:rsidRPr="000D6372">
        <w:rPr>
          <w:rFonts w:asciiTheme="majorBidi" w:eastAsia="Calibri" w:hAnsiTheme="majorBidi" w:cstheme="majorBidi"/>
          <w:sz w:val="20"/>
          <w:szCs w:val="20"/>
          <w:lang w:bidi="fa-IR"/>
        </w:rPr>
        <w:t xml:space="preserve">Azimi, M., Homayouni, A. R., &amp; Mohammad Zadeh, R. A. (2016). To Investigate the Relationship between Marital Satisfaction and Attitude to Love and Quality of Life in Pregnant Women. </w:t>
      </w:r>
      <w:r w:rsidRPr="000D6372">
        <w:rPr>
          <w:rFonts w:asciiTheme="majorBidi" w:eastAsia="Calibri" w:hAnsiTheme="majorBidi" w:cstheme="majorBidi"/>
          <w:i/>
          <w:iCs/>
          <w:sz w:val="20"/>
          <w:szCs w:val="20"/>
          <w:lang w:bidi="fa-IR"/>
        </w:rPr>
        <w:t>International Journal of Humanities and</w:t>
      </w:r>
      <w:r w:rsidRPr="000D6372">
        <w:rPr>
          <w:rFonts w:asciiTheme="majorBidi" w:eastAsia="Calibri" w:hAnsiTheme="majorBidi" w:cstheme="majorBidi"/>
          <w:sz w:val="20"/>
          <w:szCs w:val="20"/>
        </w:rPr>
        <w:t xml:space="preserve"> </w:t>
      </w:r>
      <w:r w:rsidRPr="000D6372">
        <w:rPr>
          <w:rFonts w:asciiTheme="majorBidi" w:eastAsia="Calibri" w:hAnsiTheme="majorBidi" w:cstheme="majorBidi"/>
          <w:i/>
          <w:iCs/>
          <w:sz w:val="20"/>
          <w:szCs w:val="20"/>
          <w:lang w:bidi="fa-IR"/>
        </w:rPr>
        <w:t>Cultural Studies (IJHCS) ISSN 2356-5926</w:t>
      </w:r>
      <w:r w:rsidRPr="000D6372">
        <w:rPr>
          <w:rFonts w:asciiTheme="majorBidi" w:eastAsia="Calibri" w:hAnsiTheme="majorBidi" w:cstheme="majorBidi"/>
          <w:sz w:val="20"/>
          <w:szCs w:val="20"/>
          <w:lang w:bidi="fa-IR"/>
        </w:rPr>
        <w:t>, 1883-1892.</w:t>
      </w:r>
    </w:p>
    <w:p w:rsidR="000D6372" w:rsidRPr="000D6372" w:rsidRDefault="000D6372" w:rsidP="00F075AF">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Bălănean, R. (2012). Postmodern psycho-social influences on the dysfunctional sexual beliefs of the Romanian youth. </w:t>
      </w:r>
      <w:r w:rsidRPr="000D6372">
        <w:rPr>
          <w:rFonts w:asciiTheme="majorBidi" w:hAnsiTheme="majorBidi" w:cstheme="majorBidi"/>
          <w:i/>
          <w:iCs/>
          <w:sz w:val="20"/>
          <w:szCs w:val="20"/>
        </w:rPr>
        <w:t>Procedia-Social and Behavioral Sciences</w:t>
      </w:r>
      <w:r w:rsidRPr="000D6372">
        <w:rPr>
          <w:rFonts w:asciiTheme="majorBidi" w:hAnsiTheme="majorBidi" w:cstheme="majorBidi"/>
          <w:sz w:val="20"/>
          <w:szCs w:val="20"/>
        </w:rPr>
        <w:t>, </w:t>
      </w:r>
      <w:r w:rsidRPr="000D6372">
        <w:rPr>
          <w:rFonts w:asciiTheme="majorBidi" w:hAnsiTheme="majorBidi" w:cstheme="majorBidi"/>
          <w:i/>
          <w:iCs/>
          <w:sz w:val="20"/>
          <w:szCs w:val="20"/>
        </w:rPr>
        <w:t>31</w:t>
      </w:r>
      <w:r w:rsidRPr="000D6372">
        <w:rPr>
          <w:rFonts w:asciiTheme="majorBidi" w:hAnsiTheme="majorBidi" w:cstheme="majorBidi"/>
          <w:sz w:val="20"/>
          <w:szCs w:val="20"/>
        </w:rPr>
        <w:t>, 714-718.</w:t>
      </w:r>
      <w:r w:rsidR="00F075AF">
        <w:rPr>
          <w:rFonts w:asciiTheme="majorBidi" w:hAnsiTheme="majorBidi" w:cstheme="majorBidi"/>
          <w:sz w:val="20"/>
          <w:szCs w:val="20"/>
        </w:rPr>
        <w:t xml:space="preserve"> </w:t>
      </w:r>
      <w:hyperlink r:id="rId20" w:tgtFrame="_blank" w:tooltip="Persistent link using digital object identifier" w:history="1">
        <w:r w:rsidR="00F075AF" w:rsidRPr="00F075AF">
          <w:rPr>
            <w:rStyle w:val="Hyperlink"/>
            <w:rFonts w:asciiTheme="majorBidi" w:hAnsiTheme="majorBidi" w:cstheme="majorBidi"/>
            <w:b/>
            <w:bCs w:val="0"/>
            <w:color w:val="auto"/>
            <w:sz w:val="20"/>
            <w:szCs w:val="20"/>
            <w:u w:val="none"/>
          </w:rPr>
          <w:t>doi:10.1016/j.sbspro.2011.12.129</w:t>
        </w:r>
      </w:hyperlink>
    </w:p>
    <w:p w:rsidR="000D6372" w:rsidRPr="000D6372" w:rsidRDefault="000D6372" w:rsidP="00F075AF">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Bartlik, B. D., Rosenfeld, S., &amp; Beaton, C. (2005). Assessment of sexual functioning: Sexual history taking for health care practitioners. </w:t>
      </w:r>
      <w:r w:rsidRPr="000D6372">
        <w:rPr>
          <w:rFonts w:asciiTheme="majorBidi" w:hAnsiTheme="majorBidi" w:cstheme="majorBidi"/>
          <w:i/>
          <w:iCs/>
          <w:sz w:val="20"/>
          <w:szCs w:val="20"/>
        </w:rPr>
        <w:t>Epilepsy &amp; Behavior</w:t>
      </w:r>
      <w:r w:rsidRPr="000D6372">
        <w:rPr>
          <w:rFonts w:asciiTheme="majorBidi" w:hAnsiTheme="majorBidi" w:cstheme="majorBidi"/>
          <w:sz w:val="20"/>
          <w:szCs w:val="20"/>
        </w:rPr>
        <w:t>, </w:t>
      </w:r>
      <w:r w:rsidRPr="000D6372">
        <w:rPr>
          <w:rFonts w:asciiTheme="majorBidi" w:hAnsiTheme="majorBidi" w:cstheme="majorBidi"/>
          <w:i/>
          <w:iCs/>
          <w:sz w:val="20"/>
          <w:szCs w:val="20"/>
        </w:rPr>
        <w:t>7</w:t>
      </w:r>
      <w:r w:rsidRPr="000D6372">
        <w:rPr>
          <w:rFonts w:asciiTheme="majorBidi" w:hAnsiTheme="majorBidi" w:cstheme="majorBidi"/>
          <w:sz w:val="20"/>
          <w:szCs w:val="20"/>
        </w:rPr>
        <w:t>, 15-21.</w:t>
      </w:r>
      <w:r w:rsidR="00F075AF">
        <w:rPr>
          <w:rFonts w:asciiTheme="majorBidi" w:hAnsiTheme="majorBidi" w:cstheme="majorBidi"/>
          <w:sz w:val="20"/>
          <w:szCs w:val="20"/>
        </w:rPr>
        <w:t xml:space="preserve"> </w:t>
      </w:r>
      <w:hyperlink r:id="rId21" w:tgtFrame="_blank" w:tooltip="Persistent link using digital object identifier" w:history="1">
        <w:r w:rsidR="00F075AF" w:rsidRPr="00F075AF">
          <w:rPr>
            <w:rStyle w:val="Hyperlink"/>
            <w:rFonts w:asciiTheme="majorBidi" w:hAnsiTheme="majorBidi" w:cstheme="majorBidi"/>
            <w:b/>
            <w:bCs w:val="0"/>
            <w:color w:val="auto"/>
            <w:sz w:val="20"/>
            <w:szCs w:val="20"/>
            <w:u w:val="none"/>
          </w:rPr>
          <w:t>doi:10.1016/j.yebeh.2005.08.027</w:t>
        </w:r>
      </w:hyperlink>
    </w:p>
    <w:p w:rsidR="000D6372" w:rsidRPr="000D6372" w:rsidRDefault="000D6372" w:rsidP="000B7E55">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Ozouni-Davaji, R. B., Farahbakhsh, K., Esmaeily, M., &amp; Kazemi, F. (2018). Effect of couple’s schema therapy in decreasing couples’ tendency to divorce among divorce-applicant couples. </w:t>
      </w:r>
      <w:r w:rsidRPr="000D6372">
        <w:rPr>
          <w:rFonts w:asciiTheme="majorBidi" w:hAnsiTheme="majorBidi" w:cstheme="majorBidi"/>
          <w:i/>
          <w:iCs/>
          <w:sz w:val="20"/>
          <w:szCs w:val="20"/>
        </w:rPr>
        <w:t>Journal of Research and Health</w:t>
      </w:r>
      <w:r w:rsidRPr="000D6372">
        <w:rPr>
          <w:rFonts w:asciiTheme="majorBidi" w:hAnsiTheme="majorBidi" w:cstheme="majorBidi"/>
          <w:sz w:val="20"/>
          <w:szCs w:val="20"/>
        </w:rPr>
        <w:t>, </w:t>
      </w:r>
      <w:r w:rsidRPr="000D6372">
        <w:rPr>
          <w:rFonts w:asciiTheme="majorBidi" w:hAnsiTheme="majorBidi" w:cstheme="majorBidi"/>
          <w:i/>
          <w:iCs/>
          <w:sz w:val="20"/>
          <w:szCs w:val="20"/>
        </w:rPr>
        <w:t>8</w:t>
      </w:r>
      <w:r w:rsidRPr="000D6372">
        <w:rPr>
          <w:rFonts w:asciiTheme="majorBidi" w:hAnsiTheme="majorBidi" w:cstheme="majorBidi"/>
          <w:sz w:val="20"/>
          <w:szCs w:val="20"/>
        </w:rPr>
        <w:t>(1), 21-31.</w:t>
      </w:r>
    </w:p>
    <w:p w:rsidR="000D6372" w:rsidRPr="007C586E" w:rsidRDefault="000D6372" w:rsidP="007C586E">
      <w:pPr>
        <w:pStyle w:val="ListParagraph"/>
        <w:numPr>
          <w:ilvl w:val="0"/>
          <w:numId w:val="13"/>
        </w:numPr>
        <w:spacing w:line="240" w:lineRule="auto"/>
        <w:ind w:left="332"/>
        <w:jc w:val="both"/>
        <w:rPr>
          <w:rFonts w:asciiTheme="majorBidi" w:hAnsiTheme="majorBidi" w:cstheme="majorBidi"/>
          <w:b/>
          <w:bCs w:val="0"/>
          <w:sz w:val="20"/>
          <w:szCs w:val="20"/>
          <w:rtl/>
        </w:rPr>
      </w:pPr>
      <w:r w:rsidRPr="000D6372">
        <w:rPr>
          <w:rFonts w:asciiTheme="majorBidi" w:hAnsiTheme="majorBidi" w:cstheme="majorBidi"/>
          <w:sz w:val="20"/>
          <w:szCs w:val="20"/>
        </w:rPr>
        <w:t>Bernard, M. E. (2009). Dispute irrational beliefs and teach rational beliefs: An interview with Albert Ellis. </w:t>
      </w:r>
      <w:r w:rsidRPr="000D6372">
        <w:rPr>
          <w:rFonts w:asciiTheme="majorBidi" w:hAnsiTheme="majorBidi" w:cstheme="majorBidi"/>
          <w:i/>
          <w:iCs/>
          <w:sz w:val="20"/>
          <w:szCs w:val="20"/>
        </w:rPr>
        <w:t>Journal of Rational-Emotive &amp; Cognitive-Behavior Therapy</w:t>
      </w:r>
      <w:r w:rsidRPr="000D6372">
        <w:rPr>
          <w:rFonts w:asciiTheme="majorBidi" w:hAnsiTheme="majorBidi" w:cstheme="majorBidi"/>
          <w:sz w:val="20"/>
          <w:szCs w:val="20"/>
        </w:rPr>
        <w:t>, </w:t>
      </w:r>
      <w:r w:rsidRPr="000D6372">
        <w:rPr>
          <w:rFonts w:asciiTheme="majorBidi" w:hAnsiTheme="majorBidi" w:cstheme="majorBidi"/>
          <w:i/>
          <w:iCs/>
          <w:sz w:val="20"/>
          <w:szCs w:val="20"/>
        </w:rPr>
        <w:t>27</w:t>
      </w:r>
      <w:r w:rsidRPr="000D6372">
        <w:rPr>
          <w:rFonts w:asciiTheme="majorBidi" w:hAnsiTheme="majorBidi" w:cstheme="majorBidi"/>
          <w:sz w:val="20"/>
          <w:szCs w:val="20"/>
        </w:rPr>
        <w:t>, 66-76.</w:t>
      </w:r>
      <w:r w:rsidR="007C586E">
        <w:rPr>
          <w:rFonts w:asciiTheme="majorBidi" w:hAnsiTheme="majorBidi" w:cstheme="majorBidi"/>
          <w:sz w:val="20"/>
          <w:szCs w:val="20"/>
        </w:rPr>
        <w:t xml:space="preserve"> </w:t>
      </w:r>
      <w:r w:rsidR="007C586E" w:rsidRPr="007C586E">
        <w:rPr>
          <w:rFonts w:asciiTheme="majorBidi" w:hAnsiTheme="majorBidi" w:cstheme="majorBidi"/>
          <w:b/>
          <w:bCs w:val="0"/>
          <w:sz w:val="20"/>
          <w:szCs w:val="20"/>
        </w:rPr>
        <w:t>doi:10.1007/s10942-009-0089-x</w:t>
      </w:r>
    </w:p>
    <w:p w:rsidR="000D6372" w:rsidRPr="000D6372" w:rsidRDefault="000D6372" w:rsidP="00035196">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Dowgwillo, E. A., Pincus, A. L., Newman, M. G., Wilson, S. J., Molenaar, P. C., &amp; Levy, K. N. (2019). Two methods for operationalizing the interpersonal situation to investigate personality pathology and interpersonal perception in daily life. </w:t>
      </w:r>
      <w:r w:rsidRPr="000D6372">
        <w:rPr>
          <w:rFonts w:asciiTheme="majorBidi" w:hAnsiTheme="majorBidi" w:cstheme="majorBidi"/>
          <w:i/>
          <w:iCs/>
          <w:sz w:val="20"/>
          <w:szCs w:val="20"/>
        </w:rPr>
        <w:t>Personality disorders: What we know and future directions for research</w:t>
      </w:r>
      <w:r w:rsidRPr="000D6372">
        <w:rPr>
          <w:rFonts w:asciiTheme="majorBidi" w:hAnsiTheme="majorBidi" w:cstheme="majorBidi"/>
          <w:sz w:val="20"/>
          <w:szCs w:val="20"/>
        </w:rPr>
        <w:t>, 31-106.</w:t>
      </w:r>
      <w:r w:rsidR="00035196">
        <w:rPr>
          <w:rFonts w:asciiTheme="majorBidi" w:hAnsiTheme="majorBidi" w:cstheme="majorBidi"/>
          <w:sz w:val="20"/>
          <w:szCs w:val="20"/>
        </w:rPr>
        <w:t xml:space="preserve"> </w:t>
      </w:r>
      <w:r w:rsidR="00035196" w:rsidRPr="00035196">
        <w:rPr>
          <w:rFonts w:asciiTheme="majorBidi" w:hAnsiTheme="majorBidi" w:cstheme="majorBidi"/>
          <w:b/>
          <w:bCs w:val="0"/>
          <w:sz w:val="20"/>
          <w:szCs w:val="20"/>
        </w:rPr>
        <w:t>doi:10.1007/s10942-009-0089-x</w:t>
      </w:r>
    </w:p>
    <w:p w:rsidR="000D6372" w:rsidRPr="000D6372" w:rsidRDefault="000D6372" w:rsidP="000B7E55">
      <w:pPr>
        <w:pStyle w:val="ListParagraph"/>
        <w:numPr>
          <w:ilvl w:val="0"/>
          <w:numId w:val="13"/>
        </w:numPr>
        <w:spacing w:line="240" w:lineRule="auto"/>
        <w:ind w:left="332"/>
        <w:jc w:val="both"/>
        <w:rPr>
          <w:rFonts w:asciiTheme="majorBidi" w:hAnsiTheme="majorBidi" w:cstheme="majorBidi"/>
          <w:sz w:val="20"/>
          <w:szCs w:val="20"/>
          <w:rtl/>
        </w:rPr>
      </w:pPr>
      <w:r w:rsidRPr="000D6372">
        <w:rPr>
          <w:rFonts w:asciiTheme="majorBidi" w:hAnsiTheme="majorBidi" w:cstheme="majorBidi"/>
          <w:sz w:val="20"/>
          <w:szCs w:val="20"/>
        </w:rPr>
        <w:t xml:space="preserve">Gottman, J. M. (2013). </w:t>
      </w:r>
      <w:r w:rsidRPr="000D6372">
        <w:rPr>
          <w:rFonts w:asciiTheme="majorBidi" w:hAnsiTheme="majorBidi" w:cstheme="majorBidi"/>
          <w:i/>
          <w:iCs/>
          <w:sz w:val="20"/>
          <w:szCs w:val="20"/>
        </w:rPr>
        <w:t>Why marriages succeed or fail, and how you can make yours last</w:t>
      </w:r>
      <w:r w:rsidRPr="000D6372">
        <w:rPr>
          <w:rFonts w:asciiTheme="majorBidi" w:hAnsiTheme="majorBidi" w:cstheme="majorBidi"/>
          <w:sz w:val="20"/>
          <w:szCs w:val="20"/>
        </w:rPr>
        <w:t>, New York:Simon &amp; Suhuster</w:t>
      </w:r>
      <w:r w:rsidRPr="000D6372">
        <w:rPr>
          <w:rFonts w:asciiTheme="majorBidi" w:hAnsiTheme="majorBidi" w:cstheme="majorBidi"/>
          <w:sz w:val="20"/>
          <w:szCs w:val="20"/>
          <w:rtl/>
        </w:rPr>
        <w:t>.</w:t>
      </w:r>
    </w:p>
    <w:p w:rsidR="000D6372" w:rsidRPr="000D6372" w:rsidRDefault="000D6372" w:rsidP="000B7E55">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Guerrero, L. K., Andersen, P. A., &amp; Afifi, W. A. (2017). </w:t>
      </w:r>
      <w:r w:rsidRPr="000D6372">
        <w:rPr>
          <w:rFonts w:asciiTheme="majorBidi" w:hAnsiTheme="majorBidi" w:cstheme="majorBidi"/>
          <w:i/>
          <w:iCs/>
          <w:sz w:val="20"/>
          <w:szCs w:val="20"/>
        </w:rPr>
        <w:t>Close encounters: Communication in relationships</w:t>
      </w:r>
      <w:r w:rsidRPr="000D6372">
        <w:rPr>
          <w:rFonts w:asciiTheme="majorBidi" w:hAnsiTheme="majorBidi" w:cstheme="majorBidi"/>
          <w:sz w:val="20"/>
          <w:szCs w:val="20"/>
        </w:rPr>
        <w:t>. Sage Publications.</w:t>
      </w:r>
    </w:p>
    <w:p w:rsidR="000D6372" w:rsidRPr="007842FF" w:rsidRDefault="000D6372" w:rsidP="007842FF">
      <w:pPr>
        <w:pStyle w:val="ListParagraph"/>
        <w:numPr>
          <w:ilvl w:val="0"/>
          <w:numId w:val="13"/>
        </w:numPr>
        <w:spacing w:line="240" w:lineRule="auto"/>
        <w:ind w:left="332"/>
        <w:jc w:val="both"/>
        <w:rPr>
          <w:rFonts w:asciiTheme="majorBidi" w:hAnsiTheme="majorBidi" w:cstheme="majorBidi"/>
          <w:b/>
          <w:bCs w:val="0"/>
          <w:sz w:val="20"/>
          <w:szCs w:val="20"/>
        </w:rPr>
      </w:pPr>
      <w:r w:rsidRPr="000D6372">
        <w:rPr>
          <w:rFonts w:asciiTheme="majorBidi" w:hAnsiTheme="majorBidi" w:cstheme="majorBidi"/>
          <w:sz w:val="20"/>
          <w:szCs w:val="20"/>
        </w:rPr>
        <w:t>Hamamci, Z. (2005). Dysfunctional relationship beliefs in marital satisfaction and adjustment. </w:t>
      </w:r>
      <w:r w:rsidRPr="000D6372">
        <w:rPr>
          <w:rFonts w:asciiTheme="majorBidi" w:hAnsiTheme="majorBidi" w:cstheme="majorBidi"/>
          <w:i/>
          <w:iCs/>
          <w:sz w:val="20"/>
          <w:szCs w:val="20"/>
        </w:rPr>
        <w:t xml:space="preserve">Social </w:t>
      </w:r>
      <w:r w:rsidRPr="006E3149">
        <w:rPr>
          <w:rFonts w:asciiTheme="majorBidi" w:hAnsiTheme="majorBidi" w:cstheme="majorBidi"/>
          <w:i/>
          <w:iCs/>
          <w:sz w:val="20"/>
          <w:szCs w:val="20"/>
        </w:rPr>
        <w:t>Behavior and Personality: an international journal</w:t>
      </w:r>
      <w:r w:rsidRPr="006E3149">
        <w:rPr>
          <w:rFonts w:asciiTheme="majorBidi" w:hAnsiTheme="majorBidi" w:cstheme="majorBidi"/>
          <w:sz w:val="20"/>
          <w:szCs w:val="20"/>
        </w:rPr>
        <w:t>, </w:t>
      </w:r>
      <w:r w:rsidRPr="006E3149">
        <w:rPr>
          <w:rFonts w:asciiTheme="majorBidi" w:hAnsiTheme="majorBidi" w:cstheme="majorBidi"/>
          <w:i/>
          <w:iCs/>
          <w:sz w:val="20"/>
          <w:szCs w:val="20"/>
        </w:rPr>
        <w:t>33</w:t>
      </w:r>
      <w:r w:rsidRPr="006E3149">
        <w:rPr>
          <w:rFonts w:asciiTheme="majorBidi" w:hAnsiTheme="majorBidi" w:cstheme="majorBidi"/>
          <w:sz w:val="20"/>
          <w:szCs w:val="20"/>
        </w:rPr>
        <w:t>(4), 313-328.</w:t>
      </w:r>
      <w:r w:rsidR="007842FF">
        <w:rPr>
          <w:rFonts w:asciiTheme="majorBidi" w:hAnsiTheme="majorBidi" w:cstheme="majorBidi"/>
          <w:sz w:val="20"/>
          <w:szCs w:val="20"/>
        </w:rPr>
        <w:t xml:space="preserve"> </w:t>
      </w:r>
      <w:hyperlink r:id="rId22" w:history="1">
        <w:r w:rsidR="007842FF" w:rsidRPr="007842FF">
          <w:rPr>
            <w:rStyle w:val="Hyperlink"/>
            <w:rFonts w:asciiTheme="majorBidi" w:hAnsiTheme="majorBidi" w:cstheme="majorBidi"/>
            <w:b/>
            <w:bCs w:val="0"/>
            <w:color w:val="auto"/>
            <w:sz w:val="20"/>
            <w:szCs w:val="20"/>
            <w:u w:val="none"/>
          </w:rPr>
          <w:t>doi:10.2224/sbp.2005.33.4.313</w:t>
        </w:r>
      </w:hyperlink>
    </w:p>
    <w:p w:rsidR="004709FC" w:rsidRPr="006E3149" w:rsidRDefault="004709FC" w:rsidP="007842FF">
      <w:pPr>
        <w:pStyle w:val="ListParagraph"/>
        <w:numPr>
          <w:ilvl w:val="0"/>
          <w:numId w:val="13"/>
        </w:numPr>
        <w:spacing w:line="240" w:lineRule="auto"/>
        <w:ind w:left="332"/>
        <w:jc w:val="both"/>
        <w:rPr>
          <w:rFonts w:asciiTheme="majorBidi" w:hAnsiTheme="majorBidi" w:cstheme="majorBidi"/>
          <w:sz w:val="20"/>
          <w:szCs w:val="20"/>
          <w:rtl/>
        </w:rPr>
      </w:pPr>
      <w:r w:rsidRPr="006E3149">
        <w:rPr>
          <w:rFonts w:asciiTheme="majorBidi" w:hAnsiTheme="majorBidi" w:cstheme="majorBidi"/>
          <w:sz w:val="20"/>
          <w:szCs w:val="20"/>
        </w:rPr>
        <w:t>Lundblad, A. M., &amp; Hansson, K. (2006). Couples therapy: effectiveness of treatment and long</w:t>
      </w:r>
      <w:r w:rsidRPr="006E3149">
        <w:rPr>
          <w:rFonts w:asciiTheme="majorBidi" w:hAnsiTheme="majorBidi" w:cstheme="majorBidi" w:hint="cs"/>
          <w:sz w:val="20"/>
          <w:szCs w:val="20"/>
          <w:rtl/>
        </w:rPr>
        <w:t>-</w:t>
      </w:r>
      <w:r w:rsidRPr="006E3149">
        <w:rPr>
          <w:rFonts w:asciiTheme="majorBidi" w:hAnsiTheme="majorBidi" w:cstheme="majorBidi"/>
          <w:sz w:val="20"/>
          <w:szCs w:val="20"/>
        </w:rPr>
        <w:t>term follow</w:t>
      </w:r>
      <w:r w:rsidRPr="006E3149">
        <w:rPr>
          <w:rFonts w:asciiTheme="majorBidi" w:hAnsiTheme="majorBidi" w:cstheme="majorBidi" w:hint="cs"/>
          <w:sz w:val="20"/>
          <w:szCs w:val="20"/>
          <w:rtl/>
        </w:rPr>
        <w:t>-</w:t>
      </w:r>
      <w:r w:rsidRPr="006E3149">
        <w:rPr>
          <w:rFonts w:asciiTheme="majorBidi" w:hAnsiTheme="majorBidi" w:cstheme="majorBidi"/>
          <w:sz w:val="20"/>
          <w:szCs w:val="20"/>
        </w:rPr>
        <w:t>up. </w:t>
      </w:r>
      <w:r w:rsidRPr="006E3149">
        <w:rPr>
          <w:rFonts w:asciiTheme="majorBidi" w:hAnsiTheme="majorBidi" w:cstheme="majorBidi"/>
          <w:i/>
          <w:iCs/>
          <w:sz w:val="20"/>
          <w:szCs w:val="20"/>
        </w:rPr>
        <w:t>Journal of family therapy, 28</w:t>
      </w:r>
      <w:r w:rsidRPr="006E3149">
        <w:rPr>
          <w:rFonts w:asciiTheme="majorBidi" w:hAnsiTheme="majorBidi" w:cstheme="majorBidi"/>
          <w:sz w:val="20"/>
          <w:szCs w:val="20"/>
        </w:rPr>
        <w:t>(2), 136-152</w:t>
      </w:r>
      <w:r w:rsidRPr="007842FF">
        <w:rPr>
          <w:rFonts w:asciiTheme="majorBidi" w:hAnsiTheme="majorBidi" w:cstheme="majorBidi"/>
          <w:sz w:val="20"/>
          <w:szCs w:val="20"/>
          <w:shd w:val="clear" w:color="auto" w:fill="FFFFFF"/>
        </w:rPr>
        <w:t>.</w:t>
      </w:r>
      <w:r w:rsidR="007842FF" w:rsidRPr="007842FF">
        <w:rPr>
          <w:rFonts w:asciiTheme="majorBidi" w:hAnsiTheme="majorBidi" w:cstheme="majorBidi"/>
          <w:sz w:val="20"/>
          <w:szCs w:val="20"/>
          <w:shd w:val="clear" w:color="auto" w:fill="FFFFFF"/>
        </w:rPr>
        <w:t xml:space="preserve"> </w:t>
      </w:r>
      <w:hyperlink r:id="rId23" w:history="1">
        <w:r w:rsidR="007842FF" w:rsidRPr="007842FF">
          <w:rPr>
            <w:rStyle w:val="Hyperlink"/>
            <w:rFonts w:asciiTheme="majorBidi" w:hAnsiTheme="majorBidi" w:cstheme="majorBidi"/>
            <w:b/>
            <w:color w:val="auto"/>
            <w:sz w:val="20"/>
            <w:szCs w:val="20"/>
            <w:u w:val="none"/>
            <w:shd w:val="clear" w:color="auto" w:fill="FFFFFF"/>
          </w:rPr>
          <w:t>doi:10.1111/j.1467-6427.2006.00343.x</w:t>
        </w:r>
      </w:hyperlink>
    </w:p>
    <w:p w:rsidR="000D6372" w:rsidRPr="000D6372" w:rsidRDefault="000D6372" w:rsidP="007842FF">
      <w:pPr>
        <w:pStyle w:val="ListParagraph"/>
        <w:numPr>
          <w:ilvl w:val="0"/>
          <w:numId w:val="13"/>
        </w:numPr>
        <w:spacing w:line="240" w:lineRule="auto"/>
        <w:ind w:left="332"/>
        <w:jc w:val="both"/>
        <w:rPr>
          <w:rFonts w:asciiTheme="majorBidi" w:eastAsia="Calibri" w:hAnsiTheme="majorBidi" w:cstheme="majorBidi"/>
          <w:sz w:val="20"/>
          <w:szCs w:val="20"/>
          <w:rtl/>
          <w:lang w:bidi="fa-IR"/>
        </w:rPr>
      </w:pPr>
      <w:r w:rsidRPr="000D6372">
        <w:rPr>
          <w:rFonts w:asciiTheme="majorBidi" w:eastAsia="Calibri" w:hAnsiTheme="majorBidi" w:cstheme="majorBidi"/>
          <w:sz w:val="20"/>
          <w:szCs w:val="20"/>
          <w:lang w:bidi="fa-IR"/>
        </w:rPr>
        <w:t>Hiyoshi, A., Fall, K., Netuveli, G., &amp; Montgomery, S. (2015). Remarriage after divorce and depression risk. </w:t>
      </w:r>
      <w:r w:rsidRPr="000D6372">
        <w:rPr>
          <w:rFonts w:asciiTheme="majorBidi" w:eastAsia="Calibri" w:hAnsiTheme="majorBidi" w:cstheme="majorBidi"/>
          <w:i/>
          <w:iCs/>
          <w:sz w:val="20"/>
          <w:szCs w:val="20"/>
          <w:lang w:bidi="fa-IR"/>
        </w:rPr>
        <w:t>Social Science &amp; Medicine</w:t>
      </w:r>
      <w:r w:rsidRPr="000D6372">
        <w:rPr>
          <w:rFonts w:asciiTheme="majorBidi" w:eastAsia="Calibri" w:hAnsiTheme="majorBidi" w:cstheme="majorBidi"/>
          <w:sz w:val="20"/>
          <w:szCs w:val="20"/>
          <w:lang w:bidi="fa-IR"/>
        </w:rPr>
        <w:t>, </w:t>
      </w:r>
      <w:r w:rsidRPr="000D6372">
        <w:rPr>
          <w:rFonts w:asciiTheme="majorBidi" w:eastAsia="Calibri" w:hAnsiTheme="majorBidi" w:cstheme="majorBidi"/>
          <w:i/>
          <w:iCs/>
          <w:sz w:val="20"/>
          <w:szCs w:val="20"/>
          <w:lang w:bidi="fa-IR"/>
        </w:rPr>
        <w:t>141</w:t>
      </w:r>
      <w:r w:rsidRPr="000D6372">
        <w:rPr>
          <w:rFonts w:asciiTheme="majorBidi" w:eastAsia="Calibri" w:hAnsiTheme="majorBidi" w:cstheme="majorBidi"/>
          <w:sz w:val="20"/>
          <w:szCs w:val="20"/>
          <w:lang w:bidi="fa-IR"/>
        </w:rPr>
        <w:t>, 109-114.</w:t>
      </w:r>
      <w:r w:rsidR="007842FF">
        <w:rPr>
          <w:rFonts w:asciiTheme="majorBidi" w:eastAsia="Calibri" w:hAnsiTheme="majorBidi" w:cstheme="majorBidi"/>
          <w:sz w:val="20"/>
          <w:szCs w:val="20"/>
          <w:lang w:bidi="fa-IR"/>
        </w:rPr>
        <w:t xml:space="preserve"> </w:t>
      </w:r>
      <w:hyperlink r:id="rId24" w:tgtFrame="_blank" w:tooltip="Persistent link using digital object identifier" w:history="1">
        <w:r w:rsidR="007842FF" w:rsidRPr="007842FF">
          <w:rPr>
            <w:rStyle w:val="Hyperlink"/>
            <w:rFonts w:asciiTheme="majorBidi" w:eastAsia="Calibri" w:hAnsiTheme="majorBidi" w:cstheme="majorBidi"/>
            <w:b/>
            <w:bCs w:val="0"/>
            <w:color w:val="auto"/>
            <w:sz w:val="20"/>
            <w:szCs w:val="20"/>
            <w:u w:val="none"/>
            <w:lang w:bidi="fa-IR"/>
          </w:rPr>
          <w:t>doi:10.1016/j.socscimed.2015.07.029</w:t>
        </w:r>
      </w:hyperlink>
    </w:p>
    <w:p w:rsidR="000D6372" w:rsidRPr="00542C67" w:rsidRDefault="000D6372" w:rsidP="00542C67">
      <w:pPr>
        <w:pStyle w:val="ListParagraph"/>
        <w:numPr>
          <w:ilvl w:val="0"/>
          <w:numId w:val="13"/>
        </w:numPr>
        <w:ind w:left="332"/>
        <w:jc w:val="both"/>
        <w:rPr>
          <w:rFonts w:asciiTheme="majorBidi" w:hAnsiTheme="majorBidi" w:cstheme="majorBidi"/>
          <w:b/>
          <w:bCs w:val="0"/>
          <w:sz w:val="20"/>
          <w:szCs w:val="20"/>
          <w:lang w:bidi="fa-IR"/>
        </w:rPr>
      </w:pPr>
      <w:r w:rsidRPr="000D6372">
        <w:rPr>
          <w:rFonts w:asciiTheme="majorBidi" w:hAnsiTheme="majorBidi" w:cstheme="majorBidi"/>
          <w:sz w:val="20"/>
          <w:szCs w:val="20"/>
          <w:lang w:bidi="fa-IR"/>
        </w:rPr>
        <w:t>Damiris, I. K., &amp; Allen, A. (2023). Exploring the Relationship between Early Adaptive Schemas and Sexual Satisfaction. </w:t>
      </w:r>
      <w:r w:rsidRPr="000D6372">
        <w:rPr>
          <w:rFonts w:asciiTheme="majorBidi" w:hAnsiTheme="majorBidi" w:cstheme="majorBidi"/>
          <w:i/>
          <w:iCs/>
          <w:sz w:val="20"/>
          <w:szCs w:val="20"/>
          <w:lang w:bidi="fa-IR"/>
        </w:rPr>
        <w:t>International Journal of Sexual Health</w:t>
      </w:r>
      <w:r w:rsidRPr="000D6372">
        <w:rPr>
          <w:rFonts w:asciiTheme="majorBidi" w:hAnsiTheme="majorBidi" w:cstheme="majorBidi"/>
          <w:sz w:val="20"/>
          <w:szCs w:val="20"/>
          <w:lang w:bidi="fa-IR"/>
        </w:rPr>
        <w:t>, </w:t>
      </w:r>
      <w:r w:rsidRPr="000D6372">
        <w:rPr>
          <w:rFonts w:asciiTheme="majorBidi" w:hAnsiTheme="majorBidi" w:cstheme="majorBidi"/>
          <w:i/>
          <w:iCs/>
          <w:sz w:val="20"/>
          <w:szCs w:val="20"/>
          <w:lang w:bidi="fa-IR"/>
        </w:rPr>
        <w:t>35</w:t>
      </w:r>
      <w:r w:rsidRPr="000D6372">
        <w:rPr>
          <w:rFonts w:asciiTheme="majorBidi" w:hAnsiTheme="majorBidi" w:cstheme="majorBidi"/>
          <w:sz w:val="20"/>
          <w:szCs w:val="20"/>
          <w:lang w:bidi="fa-IR"/>
        </w:rPr>
        <w:t>(1), 13-29.</w:t>
      </w:r>
      <w:r w:rsidR="00542C67">
        <w:rPr>
          <w:rFonts w:asciiTheme="majorBidi" w:hAnsiTheme="majorBidi" w:cstheme="majorBidi"/>
          <w:sz w:val="20"/>
          <w:szCs w:val="20"/>
          <w:lang w:bidi="fa-IR"/>
        </w:rPr>
        <w:t xml:space="preserve"> </w:t>
      </w:r>
      <w:hyperlink r:id="rId25" w:history="1">
        <w:r w:rsidR="00542C67" w:rsidRPr="00542C67">
          <w:rPr>
            <w:rStyle w:val="Hyperlink"/>
            <w:rFonts w:asciiTheme="majorBidi" w:hAnsiTheme="majorBidi" w:cstheme="majorBidi"/>
            <w:b/>
            <w:bCs w:val="0"/>
            <w:color w:val="auto"/>
            <w:sz w:val="20"/>
            <w:szCs w:val="20"/>
            <w:u w:val="none"/>
            <w:lang w:bidi="fa-IR"/>
          </w:rPr>
          <w:t>doi:10.1080/19317611.2022.2155897</w:t>
        </w:r>
      </w:hyperlink>
    </w:p>
    <w:p w:rsidR="00EB1764" w:rsidRPr="00542C67" w:rsidRDefault="00EB1764" w:rsidP="00542C67">
      <w:pPr>
        <w:pStyle w:val="ListParagraph"/>
        <w:numPr>
          <w:ilvl w:val="0"/>
          <w:numId w:val="13"/>
        </w:numPr>
        <w:ind w:left="332"/>
        <w:jc w:val="both"/>
        <w:rPr>
          <w:rFonts w:asciiTheme="majorBidi" w:hAnsiTheme="majorBidi" w:cstheme="majorBidi"/>
          <w:sz w:val="20"/>
          <w:szCs w:val="20"/>
        </w:rPr>
      </w:pPr>
      <w:r w:rsidRPr="006E3149">
        <w:rPr>
          <w:rFonts w:asciiTheme="majorBidi" w:hAnsiTheme="majorBidi" w:cstheme="majorBidi"/>
          <w:sz w:val="20"/>
          <w:szCs w:val="20"/>
        </w:rPr>
        <w:t>Epstein, W., &amp; Eidelson, R. J. (1981). Unrealistic beliefs of clinical couples: Their relationships to expectations, goals and satisfaction</w:t>
      </w:r>
      <w:r w:rsidRPr="006E3149">
        <w:rPr>
          <w:rFonts w:asciiTheme="majorBidi" w:hAnsiTheme="majorBidi" w:cstheme="majorBidi"/>
          <w:i/>
          <w:iCs/>
          <w:sz w:val="20"/>
          <w:szCs w:val="20"/>
        </w:rPr>
        <w:t>. American Journal of Family Therapy</w:t>
      </w:r>
      <w:r w:rsidRPr="006E3149">
        <w:rPr>
          <w:rFonts w:asciiTheme="majorBidi" w:hAnsiTheme="majorBidi" w:cstheme="majorBidi"/>
          <w:sz w:val="20"/>
          <w:szCs w:val="20"/>
        </w:rPr>
        <w:t>, 9, 13-22.</w:t>
      </w:r>
      <w:r w:rsidR="00542C67">
        <w:rPr>
          <w:rFonts w:asciiTheme="majorBidi" w:hAnsiTheme="majorBidi" w:cstheme="majorBidi"/>
          <w:sz w:val="20"/>
          <w:szCs w:val="20"/>
        </w:rPr>
        <w:t xml:space="preserve"> </w:t>
      </w:r>
      <w:hyperlink r:id="rId26" w:history="1">
        <w:r w:rsidR="00542C67" w:rsidRPr="00542C67">
          <w:rPr>
            <w:rStyle w:val="Hyperlink"/>
            <w:rFonts w:asciiTheme="majorBidi" w:hAnsiTheme="majorBidi" w:cstheme="majorBidi"/>
            <w:b/>
            <w:bCs w:val="0"/>
            <w:color w:val="auto"/>
            <w:sz w:val="20"/>
            <w:szCs w:val="20"/>
            <w:u w:val="none"/>
          </w:rPr>
          <w:t>doi:10.1080/01926188108250420</w:t>
        </w:r>
      </w:hyperlink>
    </w:p>
    <w:p w:rsidR="000D6372" w:rsidRPr="000D6372" w:rsidRDefault="000D6372" w:rsidP="00021FBC">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Jackson, B., Grove, J. R., &amp; Beauchamp, M. R. (2010). Relational efficacy beliefs and relationship quality within coach-athlete dyads. </w:t>
      </w:r>
      <w:r w:rsidRPr="000D6372">
        <w:rPr>
          <w:rFonts w:asciiTheme="majorBidi" w:hAnsiTheme="majorBidi" w:cstheme="majorBidi"/>
          <w:i/>
          <w:iCs/>
          <w:sz w:val="20"/>
          <w:szCs w:val="20"/>
        </w:rPr>
        <w:t>Journal of Social and Personal Relationships</w:t>
      </w:r>
      <w:r w:rsidRPr="000D6372">
        <w:rPr>
          <w:rFonts w:asciiTheme="majorBidi" w:hAnsiTheme="majorBidi" w:cstheme="majorBidi"/>
          <w:sz w:val="20"/>
          <w:szCs w:val="20"/>
        </w:rPr>
        <w:t>, </w:t>
      </w:r>
      <w:r w:rsidRPr="000D6372">
        <w:rPr>
          <w:rFonts w:asciiTheme="majorBidi" w:hAnsiTheme="majorBidi" w:cstheme="majorBidi"/>
          <w:i/>
          <w:iCs/>
          <w:sz w:val="20"/>
          <w:szCs w:val="20"/>
        </w:rPr>
        <w:t>27</w:t>
      </w:r>
      <w:r w:rsidRPr="000D6372">
        <w:rPr>
          <w:rFonts w:asciiTheme="majorBidi" w:hAnsiTheme="majorBidi" w:cstheme="majorBidi"/>
          <w:sz w:val="20"/>
          <w:szCs w:val="20"/>
        </w:rPr>
        <w:t>(8), 1035-1050.</w:t>
      </w:r>
      <w:r w:rsidR="00021FBC">
        <w:rPr>
          <w:rFonts w:asciiTheme="majorBidi" w:hAnsiTheme="majorBidi" w:cstheme="majorBidi"/>
          <w:sz w:val="20"/>
          <w:szCs w:val="20"/>
        </w:rPr>
        <w:t xml:space="preserve"> </w:t>
      </w:r>
      <w:hyperlink r:id="rId27" w:history="1">
        <w:r w:rsidR="00021FBC" w:rsidRPr="00021FBC">
          <w:rPr>
            <w:rStyle w:val="Hyperlink"/>
            <w:rFonts w:asciiTheme="majorBidi" w:hAnsiTheme="majorBidi" w:cstheme="majorBidi"/>
            <w:b/>
            <w:bCs w:val="0"/>
            <w:color w:val="auto"/>
            <w:sz w:val="20"/>
            <w:szCs w:val="20"/>
            <w:u w:val="none"/>
          </w:rPr>
          <w:t>doi:10.1177/0265407510378123</w:t>
        </w:r>
      </w:hyperlink>
    </w:p>
    <w:p w:rsidR="000D6372" w:rsidRPr="000D6372" w:rsidRDefault="000D6372" w:rsidP="000B7E55">
      <w:pPr>
        <w:pStyle w:val="ListParagraph"/>
        <w:numPr>
          <w:ilvl w:val="0"/>
          <w:numId w:val="13"/>
        </w:numPr>
        <w:spacing w:line="240" w:lineRule="auto"/>
        <w:ind w:left="332"/>
        <w:jc w:val="both"/>
        <w:rPr>
          <w:rFonts w:asciiTheme="majorBidi" w:hAnsiTheme="majorBidi" w:cstheme="majorBidi"/>
          <w:color w:val="333333"/>
          <w:sz w:val="20"/>
          <w:szCs w:val="20"/>
          <w:shd w:val="clear" w:color="auto" w:fill="FFFFFF"/>
        </w:rPr>
      </w:pPr>
      <w:r w:rsidRPr="000D6372">
        <w:rPr>
          <w:rFonts w:asciiTheme="majorBidi" w:hAnsiTheme="majorBidi" w:cstheme="majorBidi"/>
          <w:color w:val="333333"/>
          <w:sz w:val="20"/>
          <w:szCs w:val="20"/>
          <w:shd w:val="clear" w:color="auto" w:fill="FFFFFF"/>
        </w:rPr>
        <w:t>Johnson, M. D., Horne, R. M., Hardy, N. R., &amp; Anderson, J. R. (2018). Temporality of couple conflict and relationship perceptions. </w:t>
      </w:r>
      <w:r w:rsidRPr="000D6372">
        <w:rPr>
          <w:rFonts w:asciiTheme="majorBidi" w:hAnsiTheme="majorBidi" w:cstheme="majorBidi"/>
          <w:i/>
          <w:iCs/>
          <w:color w:val="333333"/>
          <w:sz w:val="20"/>
          <w:szCs w:val="20"/>
          <w:shd w:val="clear" w:color="auto" w:fill="FFFFFF"/>
        </w:rPr>
        <w:t>Journal of Family Psychology</w:t>
      </w:r>
      <w:r w:rsidRPr="000D6372">
        <w:rPr>
          <w:rFonts w:asciiTheme="majorBidi" w:hAnsiTheme="majorBidi" w:cstheme="majorBidi"/>
          <w:color w:val="333333"/>
          <w:sz w:val="20"/>
          <w:szCs w:val="20"/>
          <w:shd w:val="clear" w:color="auto" w:fill="FFFFFF"/>
        </w:rPr>
        <w:t>, </w:t>
      </w:r>
      <w:r w:rsidRPr="000D6372">
        <w:rPr>
          <w:rFonts w:asciiTheme="majorBidi" w:hAnsiTheme="majorBidi" w:cstheme="majorBidi"/>
          <w:i/>
          <w:iCs/>
          <w:color w:val="333333"/>
          <w:sz w:val="20"/>
          <w:szCs w:val="20"/>
          <w:shd w:val="clear" w:color="auto" w:fill="FFFFFF"/>
        </w:rPr>
        <w:t>32</w:t>
      </w:r>
      <w:r w:rsidRPr="000D6372">
        <w:rPr>
          <w:rFonts w:asciiTheme="majorBidi" w:hAnsiTheme="majorBidi" w:cstheme="majorBidi"/>
          <w:color w:val="333333"/>
          <w:sz w:val="20"/>
          <w:szCs w:val="20"/>
          <w:shd w:val="clear" w:color="auto" w:fill="FFFFFF"/>
        </w:rPr>
        <w:t>(4), 445.</w:t>
      </w:r>
    </w:p>
    <w:p w:rsidR="000D6372" w:rsidRDefault="000D6372" w:rsidP="005D5D26">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Lawrence, E., Pederson, A., Bunde, M., Barry, R. A., Brock, R. L., Fazio, E., ... &amp; Dzankovic, S. (2008). Objective ratings of relationship skills across multiple domains as predictors of marital satisfaction trajectories. </w:t>
      </w:r>
      <w:r w:rsidRPr="000D6372">
        <w:rPr>
          <w:rFonts w:asciiTheme="majorBidi" w:hAnsiTheme="majorBidi" w:cstheme="majorBidi"/>
          <w:i/>
          <w:iCs/>
          <w:sz w:val="20"/>
          <w:szCs w:val="20"/>
        </w:rPr>
        <w:t>Journal of social and personal relationships</w:t>
      </w:r>
      <w:r w:rsidRPr="000D6372">
        <w:rPr>
          <w:rFonts w:asciiTheme="majorBidi" w:hAnsiTheme="majorBidi" w:cstheme="majorBidi"/>
          <w:sz w:val="20"/>
          <w:szCs w:val="20"/>
        </w:rPr>
        <w:t>, </w:t>
      </w:r>
      <w:r w:rsidRPr="000D6372">
        <w:rPr>
          <w:rFonts w:asciiTheme="majorBidi" w:hAnsiTheme="majorBidi" w:cstheme="majorBidi"/>
          <w:i/>
          <w:iCs/>
          <w:sz w:val="20"/>
          <w:szCs w:val="20"/>
        </w:rPr>
        <w:t>25</w:t>
      </w:r>
      <w:r w:rsidRPr="000D6372">
        <w:rPr>
          <w:rFonts w:asciiTheme="majorBidi" w:hAnsiTheme="majorBidi" w:cstheme="majorBidi"/>
          <w:sz w:val="20"/>
          <w:szCs w:val="20"/>
        </w:rPr>
        <w:t>(3), 445-466.</w:t>
      </w:r>
      <w:r w:rsidR="005D5D26">
        <w:rPr>
          <w:rFonts w:asciiTheme="majorBidi" w:hAnsiTheme="majorBidi" w:cstheme="majorBidi"/>
          <w:sz w:val="20"/>
          <w:szCs w:val="20"/>
        </w:rPr>
        <w:t xml:space="preserve"> </w:t>
      </w:r>
      <w:hyperlink r:id="rId28" w:history="1">
        <w:r w:rsidR="005D5D26" w:rsidRPr="00F65E00">
          <w:rPr>
            <w:rStyle w:val="Hyperlink"/>
            <w:rFonts w:asciiTheme="majorBidi" w:hAnsiTheme="majorBidi" w:cstheme="majorBidi"/>
            <w:b/>
            <w:bCs w:val="0"/>
            <w:color w:val="auto"/>
            <w:sz w:val="20"/>
            <w:szCs w:val="20"/>
            <w:u w:val="none"/>
          </w:rPr>
          <w:t>doi:10.1177/0265407508090868</w:t>
        </w:r>
      </w:hyperlink>
    </w:p>
    <w:p w:rsidR="006E3149" w:rsidRPr="006E3149" w:rsidRDefault="006E3149" w:rsidP="00F65E00">
      <w:pPr>
        <w:pStyle w:val="ListParagraph"/>
        <w:numPr>
          <w:ilvl w:val="0"/>
          <w:numId w:val="13"/>
        </w:numPr>
        <w:spacing w:line="240" w:lineRule="auto"/>
        <w:jc w:val="both"/>
        <w:rPr>
          <w:rFonts w:asciiTheme="majorBidi" w:hAnsiTheme="majorBidi" w:cstheme="majorBidi"/>
          <w:sz w:val="20"/>
          <w:szCs w:val="20"/>
        </w:rPr>
      </w:pPr>
      <w:r w:rsidRPr="006E3149">
        <w:rPr>
          <w:rFonts w:asciiTheme="majorBidi" w:hAnsiTheme="majorBidi" w:cstheme="majorBidi"/>
          <w:sz w:val="20"/>
          <w:szCs w:val="20"/>
        </w:rPr>
        <w:t>O'Leary, K. D. (Ed.). (2013). </w:t>
      </w:r>
      <w:r w:rsidRPr="006E3149">
        <w:rPr>
          <w:rFonts w:asciiTheme="majorBidi" w:hAnsiTheme="majorBidi" w:cstheme="majorBidi"/>
          <w:i/>
          <w:iCs/>
          <w:sz w:val="20"/>
          <w:szCs w:val="20"/>
        </w:rPr>
        <w:t>Assessment of marital discord (psychology revivals): An integration for research and clinical practice</w:t>
      </w:r>
      <w:r w:rsidRPr="006E3149">
        <w:rPr>
          <w:rFonts w:asciiTheme="majorBidi" w:hAnsiTheme="majorBidi" w:cstheme="majorBidi"/>
          <w:sz w:val="20"/>
          <w:szCs w:val="20"/>
        </w:rPr>
        <w:t>. Routledge.</w:t>
      </w:r>
      <w:r w:rsidR="00F65E00">
        <w:rPr>
          <w:rFonts w:asciiTheme="majorBidi" w:hAnsiTheme="majorBidi" w:cstheme="majorBidi"/>
          <w:sz w:val="20"/>
          <w:szCs w:val="20"/>
        </w:rPr>
        <w:t xml:space="preserve"> </w:t>
      </w:r>
      <w:hyperlink r:id="rId29" w:tgtFrame="_blank" w:history="1">
        <w:r w:rsidR="00F65E00" w:rsidRPr="00F65E00">
          <w:rPr>
            <w:rStyle w:val="Hyperlink"/>
            <w:rFonts w:asciiTheme="majorBidi" w:hAnsiTheme="majorBidi" w:cstheme="majorBidi"/>
            <w:b/>
            <w:bCs w:val="0"/>
            <w:color w:val="auto"/>
            <w:sz w:val="20"/>
            <w:szCs w:val="20"/>
            <w:u w:val="none"/>
          </w:rPr>
          <w:t>doi:10.4324/9781315851396</w:t>
        </w:r>
      </w:hyperlink>
      <w:r w:rsidR="00F65E00" w:rsidRPr="00F65E00">
        <w:rPr>
          <w:rFonts w:asciiTheme="majorBidi" w:hAnsiTheme="majorBidi" w:cstheme="majorBidi"/>
          <w:b/>
          <w:bCs w:val="0"/>
          <w:sz w:val="20"/>
          <w:szCs w:val="20"/>
        </w:rPr>
        <w:t xml:space="preserve"> </w:t>
      </w:r>
    </w:p>
    <w:p w:rsidR="004709FC" w:rsidRPr="004E5A5A" w:rsidRDefault="004709FC" w:rsidP="000B7E55">
      <w:pPr>
        <w:pStyle w:val="ListParagraph"/>
        <w:numPr>
          <w:ilvl w:val="0"/>
          <w:numId w:val="13"/>
        </w:numPr>
        <w:spacing w:line="240" w:lineRule="auto"/>
        <w:jc w:val="both"/>
        <w:rPr>
          <w:rFonts w:asciiTheme="majorBidi" w:hAnsiTheme="majorBidi" w:cstheme="majorBidi"/>
          <w:sz w:val="20"/>
          <w:szCs w:val="20"/>
        </w:rPr>
      </w:pPr>
      <w:r w:rsidRPr="004E5A5A">
        <w:rPr>
          <w:rFonts w:asciiTheme="majorBidi" w:hAnsiTheme="majorBidi" w:cstheme="majorBidi"/>
          <w:sz w:val="20"/>
          <w:szCs w:val="20"/>
        </w:rPr>
        <w:t xml:space="preserve">McCarthy, B. W. (2002). </w:t>
      </w:r>
      <w:r w:rsidRPr="004E5A5A">
        <w:rPr>
          <w:rFonts w:asciiTheme="majorBidi" w:hAnsiTheme="majorBidi" w:cstheme="majorBidi"/>
          <w:i/>
          <w:iCs/>
          <w:sz w:val="20"/>
          <w:szCs w:val="20"/>
        </w:rPr>
        <w:t>Sexuality, sexual dysfunction, and couple therapy</w:t>
      </w:r>
      <w:r w:rsidRPr="004E5A5A">
        <w:rPr>
          <w:rFonts w:asciiTheme="majorBidi" w:hAnsiTheme="majorBidi" w:cstheme="majorBidi"/>
          <w:sz w:val="20"/>
          <w:szCs w:val="20"/>
        </w:rPr>
        <w:t>. The Guilford Press.</w:t>
      </w:r>
    </w:p>
    <w:p w:rsidR="00F65E00" w:rsidRPr="00F65E00" w:rsidRDefault="000D6372" w:rsidP="00F65E00">
      <w:pPr>
        <w:pStyle w:val="ListParagraph"/>
        <w:numPr>
          <w:ilvl w:val="0"/>
          <w:numId w:val="13"/>
        </w:numPr>
        <w:ind w:left="332"/>
        <w:jc w:val="both"/>
        <w:rPr>
          <w:rFonts w:asciiTheme="majorBidi" w:hAnsiTheme="majorBidi" w:cstheme="majorBidi"/>
          <w:b/>
          <w:bCs w:val="0"/>
          <w:sz w:val="20"/>
          <w:szCs w:val="20"/>
        </w:rPr>
      </w:pPr>
      <w:r w:rsidRPr="000D6372">
        <w:rPr>
          <w:rFonts w:asciiTheme="majorBidi" w:hAnsiTheme="majorBidi" w:cstheme="majorBidi"/>
          <w:sz w:val="20"/>
          <w:szCs w:val="20"/>
        </w:rPr>
        <w:t>Nobre, P. J., &amp; Pinto-Gouveia, J. (2006). Dysfunctional sexual beliefs as vulnerability factors for sexual dysfunction. </w:t>
      </w:r>
      <w:r w:rsidRPr="000D6372">
        <w:rPr>
          <w:rFonts w:asciiTheme="majorBidi" w:hAnsiTheme="majorBidi" w:cstheme="majorBidi"/>
          <w:i/>
          <w:iCs/>
          <w:sz w:val="20"/>
          <w:szCs w:val="20"/>
        </w:rPr>
        <w:t>The Journal of Sex Research</w:t>
      </w:r>
      <w:r w:rsidRPr="000D6372">
        <w:rPr>
          <w:rFonts w:asciiTheme="majorBidi" w:hAnsiTheme="majorBidi" w:cstheme="majorBidi"/>
          <w:sz w:val="20"/>
          <w:szCs w:val="20"/>
        </w:rPr>
        <w:t>, 68-75.</w:t>
      </w:r>
      <w:r w:rsidR="00F65E00">
        <w:rPr>
          <w:rFonts w:asciiTheme="majorBidi" w:hAnsiTheme="majorBidi" w:cstheme="majorBidi"/>
          <w:sz w:val="20"/>
          <w:szCs w:val="20"/>
        </w:rPr>
        <w:t xml:space="preserve"> </w:t>
      </w:r>
      <w:hyperlink r:id="rId30" w:history="1">
        <w:r w:rsidR="00F65E00" w:rsidRPr="00F65E00">
          <w:rPr>
            <w:rStyle w:val="Hyperlink"/>
            <w:rFonts w:asciiTheme="majorBidi" w:hAnsiTheme="majorBidi" w:cstheme="majorBidi"/>
            <w:b/>
            <w:bCs w:val="0"/>
            <w:color w:val="auto"/>
            <w:sz w:val="20"/>
            <w:szCs w:val="20"/>
            <w:u w:val="none"/>
          </w:rPr>
          <w:t>doi:10.1080/00224490609552300</w:t>
        </w:r>
      </w:hyperlink>
    </w:p>
    <w:p w:rsidR="000D6372" w:rsidRPr="000D6372" w:rsidRDefault="000D6372" w:rsidP="000B7E55">
      <w:pPr>
        <w:pStyle w:val="ListParagraph"/>
        <w:numPr>
          <w:ilvl w:val="0"/>
          <w:numId w:val="13"/>
        </w:numPr>
        <w:spacing w:line="240" w:lineRule="auto"/>
        <w:ind w:left="332"/>
        <w:jc w:val="both"/>
        <w:rPr>
          <w:rFonts w:asciiTheme="majorBidi" w:hAnsiTheme="majorBidi" w:cstheme="majorBidi"/>
          <w:sz w:val="20"/>
          <w:szCs w:val="20"/>
        </w:rPr>
      </w:pPr>
    </w:p>
    <w:p w:rsidR="000D6372" w:rsidRPr="00F65E00" w:rsidRDefault="000D6372" w:rsidP="00F65E00">
      <w:pPr>
        <w:pStyle w:val="ListParagraph"/>
        <w:numPr>
          <w:ilvl w:val="0"/>
          <w:numId w:val="13"/>
        </w:numPr>
        <w:spacing w:line="240" w:lineRule="auto"/>
        <w:ind w:left="332"/>
        <w:jc w:val="both"/>
        <w:rPr>
          <w:rFonts w:asciiTheme="majorBidi" w:hAnsiTheme="majorBidi" w:cstheme="majorBidi"/>
          <w:b/>
          <w:bCs w:val="0"/>
          <w:sz w:val="20"/>
          <w:szCs w:val="20"/>
        </w:rPr>
      </w:pPr>
      <w:r w:rsidRPr="000D6372">
        <w:rPr>
          <w:rFonts w:asciiTheme="majorBidi" w:hAnsiTheme="majorBidi" w:cstheme="majorBidi"/>
          <w:sz w:val="20"/>
          <w:szCs w:val="20"/>
        </w:rPr>
        <w:t>Perissutti, C., &amp; Barraca, J. (2013). Integrative behavioral couple therapy vs. Traditional behavioral couple therapy: A theoretical review of the differential effectiveness. </w:t>
      </w:r>
      <w:r w:rsidRPr="000D6372">
        <w:rPr>
          <w:rFonts w:asciiTheme="majorBidi" w:hAnsiTheme="majorBidi" w:cstheme="majorBidi"/>
          <w:i/>
          <w:iCs/>
          <w:sz w:val="20"/>
          <w:szCs w:val="20"/>
        </w:rPr>
        <w:t>Clínica y Salud</w:t>
      </w:r>
      <w:r w:rsidRPr="000D6372">
        <w:rPr>
          <w:rFonts w:asciiTheme="majorBidi" w:hAnsiTheme="majorBidi" w:cstheme="majorBidi"/>
          <w:sz w:val="20"/>
          <w:szCs w:val="20"/>
        </w:rPr>
        <w:t>, </w:t>
      </w:r>
      <w:r w:rsidRPr="000D6372">
        <w:rPr>
          <w:rFonts w:asciiTheme="majorBidi" w:hAnsiTheme="majorBidi" w:cstheme="majorBidi"/>
          <w:i/>
          <w:iCs/>
          <w:sz w:val="20"/>
          <w:szCs w:val="20"/>
        </w:rPr>
        <w:t>24</w:t>
      </w:r>
      <w:r w:rsidRPr="000D6372">
        <w:rPr>
          <w:rFonts w:asciiTheme="majorBidi" w:hAnsiTheme="majorBidi" w:cstheme="majorBidi"/>
          <w:sz w:val="20"/>
          <w:szCs w:val="20"/>
        </w:rPr>
        <w:t>(1), 11-18.</w:t>
      </w:r>
      <w:r w:rsidR="00F65E00">
        <w:rPr>
          <w:rFonts w:asciiTheme="majorBidi" w:hAnsiTheme="majorBidi" w:cstheme="majorBidi"/>
          <w:sz w:val="20"/>
          <w:szCs w:val="20"/>
        </w:rPr>
        <w:t xml:space="preserve"> </w:t>
      </w:r>
      <w:hyperlink r:id="rId31" w:tgtFrame="_blank" w:tooltip="Persistent link using digital object identifier" w:history="1">
        <w:r w:rsidR="00F65E00" w:rsidRPr="00F65E00">
          <w:rPr>
            <w:rStyle w:val="Hyperlink"/>
            <w:rFonts w:asciiTheme="majorBidi" w:hAnsiTheme="majorBidi" w:cstheme="majorBidi"/>
            <w:b/>
            <w:bCs w:val="0"/>
            <w:color w:val="auto"/>
            <w:sz w:val="20"/>
            <w:szCs w:val="20"/>
            <w:u w:val="none"/>
          </w:rPr>
          <w:t>doi:10.5093/cl2013a2</w:t>
        </w:r>
      </w:hyperlink>
    </w:p>
    <w:p w:rsidR="004E5A5A" w:rsidRPr="004E5A5A" w:rsidRDefault="004E5A5A" w:rsidP="00F65E00">
      <w:pPr>
        <w:pStyle w:val="ListParagraph"/>
        <w:numPr>
          <w:ilvl w:val="0"/>
          <w:numId w:val="13"/>
        </w:numPr>
        <w:spacing w:line="240" w:lineRule="auto"/>
        <w:ind w:left="332"/>
        <w:jc w:val="both"/>
        <w:rPr>
          <w:rFonts w:asciiTheme="majorBidi" w:hAnsiTheme="majorBidi" w:cstheme="majorBidi"/>
          <w:sz w:val="20"/>
          <w:szCs w:val="20"/>
        </w:rPr>
      </w:pPr>
      <w:r w:rsidRPr="004E5A5A">
        <w:rPr>
          <w:rFonts w:asciiTheme="majorBidi" w:hAnsiTheme="majorBidi" w:cstheme="majorBidi"/>
          <w:sz w:val="20"/>
          <w:szCs w:val="20"/>
        </w:rPr>
        <w:t>Pines, A. M., &amp; Nunes, R. (2003). The relationship between career and couple burnout: Implications for career and couple counseling. </w:t>
      </w:r>
      <w:r w:rsidRPr="004E5A5A">
        <w:rPr>
          <w:rFonts w:asciiTheme="majorBidi" w:hAnsiTheme="majorBidi" w:cstheme="majorBidi"/>
          <w:i/>
          <w:iCs/>
          <w:sz w:val="20"/>
          <w:szCs w:val="20"/>
        </w:rPr>
        <w:t>Journal of employment counseling</w:t>
      </w:r>
      <w:r w:rsidRPr="004E5A5A">
        <w:rPr>
          <w:rFonts w:asciiTheme="majorBidi" w:hAnsiTheme="majorBidi" w:cstheme="majorBidi"/>
          <w:sz w:val="20"/>
          <w:szCs w:val="20"/>
        </w:rPr>
        <w:t>, </w:t>
      </w:r>
      <w:r w:rsidRPr="004E5A5A">
        <w:rPr>
          <w:rFonts w:asciiTheme="majorBidi" w:hAnsiTheme="majorBidi" w:cstheme="majorBidi"/>
          <w:i/>
          <w:iCs/>
          <w:sz w:val="20"/>
          <w:szCs w:val="20"/>
        </w:rPr>
        <w:t>40</w:t>
      </w:r>
      <w:r w:rsidRPr="004E5A5A">
        <w:rPr>
          <w:rFonts w:asciiTheme="majorBidi" w:hAnsiTheme="majorBidi" w:cstheme="majorBidi"/>
          <w:sz w:val="20"/>
          <w:szCs w:val="20"/>
        </w:rPr>
        <w:t>(2), 50-64</w:t>
      </w:r>
      <w:r w:rsidRPr="00F65E00">
        <w:rPr>
          <w:rFonts w:asciiTheme="majorBidi" w:hAnsiTheme="majorBidi" w:cstheme="majorBidi"/>
          <w:sz w:val="20"/>
          <w:szCs w:val="20"/>
        </w:rPr>
        <w:t>.</w:t>
      </w:r>
      <w:r w:rsidR="00F65E00" w:rsidRPr="00F65E00">
        <w:rPr>
          <w:rFonts w:asciiTheme="majorBidi" w:hAnsiTheme="majorBidi" w:cstheme="majorBidi"/>
          <w:sz w:val="20"/>
          <w:szCs w:val="20"/>
        </w:rPr>
        <w:t xml:space="preserve"> </w:t>
      </w:r>
      <w:hyperlink r:id="rId32" w:history="1">
        <w:r w:rsidR="00F65E00" w:rsidRPr="00F65E00">
          <w:rPr>
            <w:rStyle w:val="Hyperlink"/>
            <w:rFonts w:asciiTheme="majorBidi" w:hAnsiTheme="majorBidi" w:cstheme="majorBidi"/>
            <w:b/>
            <w:color w:val="auto"/>
            <w:sz w:val="20"/>
            <w:szCs w:val="20"/>
            <w:u w:val="none"/>
          </w:rPr>
          <w:t>doi:10.1002/j.2161-1920.2003.tb00856.x</w:t>
        </w:r>
      </w:hyperlink>
    </w:p>
    <w:p w:rsidR="000D6372" w:rsidRPr="000D6372" w:rsidRDefault="000D6372" w:rsidP="00F65E00">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Pines, A. (2013). </w:t>
      </w:r>
      <w:r w:rsidRPr="000D6372">
        <w:rPr>
          <w:rFonts w:asciiTheme="majorBidi" w:hAnsiTheme="majorBidi" w:cstheme="majorBidi"/>
          <w:i/>
          <w:iCs/>
          <w:sz w:val="20"/>
          <w:szCs w:val="20"/>
        </w:rPr>
        <w:t>Couple burnout: Causes and cures</w:t>
      </w:r>
      <w:r w:rsidRPr="000D6372">
        <w:rPr>
          <w:rFonts w:asciiTheme="majorBidi" w:hAnsiTheme="majorBidi" w:cstheme="majorBidi"/>
          <w:sz w:val="20"/>
          <w:szCs w:val="20"/>
        </w:rPr>
        <w:t>. Routledge.</w:t>
      </w:r>
      <w:r w:rsidR="00F65E00">
        <w:rPr>
          <w:rFonts w:asciiTheme="majorBidi" w:hAnsiTheme="majorBidi" w:cstheme="majorBidi"/>
          <w:sz w:val="20"/>
          <w:szCs w:val="20"/>
        </w:rPr>
        <w:t xml:space="preserve"> </w:t>
      </w:r>
      <w:hyperlink r:id="rId33" w:tgtFrame="_blank" w:history="1">
        <w:r w:rsidR="00F65E00" w:rsidRPr="00F65E00">
          <w:rPr>
            <w:rStyle w:val="Hyperlink"/>
            <w:rFonts w:asciiTheme="majorBidi" w:hAnsiTheme="majorBidi" w:cstheme="majorBidi"/>
            <w:b/>
            <w:bCs w:val="0"/>
            <w:color w:val="auto"/>
            <w:sz w:val="20"/>
            <w:szCs w:val="20"/>
            <w:u w:val="none"/>
          </w:rPr>
          <w:t>doi:10.4324/9781315022291</w:t>
        </w:r>
      </w:hyperlink>
    </w:p>
    <w:p w:rsidR="000D6372" w:rsidRDefault="000D6372" w:rsidP="000B7E55">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Rowland, D. L., &amp; Incrocci, L. (Eds.). (2008). </w:t>
      </w:r>
      <w:r w:rsidRPr="000D6372">
        <w:rPr>
          <w:rFonts w:asciiTheme="majorBidi" w:hAnsiTheme="majorBidi" w:cstheme="majorBidi"/>
          <w:i/>
          <w:iCs/>
          <w:sz w:val="20"/>
          <w:szCs w:val="20"/>
        </w:rPr>
        <w:t>Handbook of sexual and gender identity disorders</w:t>
      </w:r>
      <w:r w:rsidRPr="000D6372">
        <w:rPr>
          <w:rFonts w:asciiTheme="majorBidi" w:hAnsiTheme="majorBidi" w:cstheme="majorBidi"/>
          <w:sz w:val="20"/>
          <w:szCs w:val="20"/>
        </w:rPr>
        <w:t>. John Wiley &amp; Sons.</w:t>
      </w:r>
    </w:p>
    <w:p w:rsidR="004E5A5A" w:rsidRPr="007921B3" w:rsidRDefault="004E5A5A" w:rsidP="007921B3">
      <w:pPr>
        <w:pStyle w:val="ListParagraph"/>
        <w:numPr>
          <w:ilvl w:val="0"/>
          <w:numId w:val="13"/>
        </w:numPr>
        <w:spacing w:line="240" w:lineRule="auto"/>
        <w:ind w:left="332"/>
        <w:jc w:val="both"/>
        <w:rPr>
          <w:rFonts w:asciiTheme="majorBidi" w:hAnsiTheme="majorBidi" w:cstheme="majorBidi"/>
          <w:b/>
          <w:bCs w:val="0"/>
          <w:sz w:val="20"/>
          <w:szCs w:val="20"/>
        </w:rPr>
      </w:pPr>
      <w:r w:rsidRPr="004E5A5A">
        <w:rPr>
          <w:rFonts w:asciiTheme="majorBidi" w:hAnsiTheme="majorBidi" w:cstheme="majorBidi"/>
          <w:sz w:val="20"/>
          <w:szCs w:val="20"/>
        </w:rPr>
        <w:t>Rusbult, C. E., &amp; Zembrodt, I. M. (1983). Responses to dissatisfaction in romantic involvements: A multidimensional scaling analysis. </w:t>
      </w:r>
      <w:r w:rsidRPr="004E5A5A">
        <w:rPr>
          <w:rFonts w:asciiTheme="majorBidi" w:hAnsiTheme="majorBidi" w:cstheme="majorBidi"/>
          <w:i/>
          <w:iCs/>
          <w:sz w:val="20"/>
          <w:szCs w:val="20"/>
        </w:rPr>
        <w:t>Journal of experimental social psychology</w:t>
      </w:r>
      <w:r w:rsidRPr="004E5A5A">
        <w:rPr>
          <w:rFonts w:asciiTheme="majorBidi" w:hAnsiTheme="majorBidi" w:cstheme="majorBidi"/>
          <w:sz w:val="20"/>
          <w:szCs w:val="20"/>
        </w:rPr>
        <w:t>, </w:t>
      </w:r>
      <w:r w:rsidRPr="004E5A5A">
        <w:rPr>
          <w:rFonts w:asciiTheme="majorBidi" w:hAnsiTheme="majorBidi" w:cstheme="majorBidi"/>
          <w:i/>
          <w:iCs/>
          <w:sz w:val="20"/>
          <w:szCs w:val="20"/>
        </w:rPr>
        <w:t>19</w:t>
      </w:r>
      <w:r w:rsidRPr="004E5A5A">
        <w:rPr>
          <w:rFonts w:asciiTheme="majorBidi" w:hAnsiTheme="majorBidi" w:cstheme="majorBidi"/>
          <w:sz w:val="20"/>
          <w:szCs w:val="20"/>
        </w:rPr>
        <w:t>(3), 274-293.</w:t>
      </w:r>
      <w:r w:rsidR="007921B3">
        <w:rPr>
          <w:rFonts w:asciiTheme="majorBidi" w:hAnsiTheme="majorBidi" w:cstheme="majorBidi"/>
          <w:sz w:val="20"/>
          <w:szCs w:val="20"/>
        </w:rPr>
        <w:t xml:space="preserve"> </w:t>
      </w:r>
      <w:hyperlink r:id="rId34" w:tgtFrame="_blank" w:tooltip="Persistent link using digital object identifier" w:history="1">
        <w:r w:rsidR="007921B3" w:rsidRPr="007921B3">
          <w:rPr>
            <w:rStyle w:val="Hyperlink"/>
            <w:rFonts w:asciiTheme="majorBidi" w:hAnsiTheme="majorBidi" w:cstheme="majorBidi"/>
            <w:b/>
            <w:bCs w:val="0"/>
            <w:color w:val="auto"/>
            <w:sz w:val="20"/>
            <w:szCs w:val="20"/>
            <w:u w:val="none"/>
          </w:rPr>
          <w:t>doi:10.1016/0022-1031(83)90042-2</w:t>
        </w:r>
      </w:hyperlink>
    </w:p>
    <w:p w:rsidR="000D6372" w:rsidRPr="000D6372" w:rsidRDefault="000D6372" w:rsidP="00C37A60">
      <w:pPr>
        <w:pStyle w:val="ListParagraph"/>
        <w:numPr>
          <w:ilvl w:val="0"/>
          <w:numId w:val="13"/>
        </w:numPr>
        <w:spacing w:line="240" w:lineRule="auto"/>
        <w:ind w:left="332"/>
        <w:jc w:val="both"/>
        <w:rPr>
          <w:rFonts w:asciiTheme="majorBidi" w:hAnsiTheme="majorBidi" w:cstheme="majorBidi"/>
          <w:sz w:val="20"/>
          <w:szCs w:val="20"/>
        </w:rPr>
      </w:pPr>
      <w:r w:rsidRPr="000D6372">
        <w:rPr>
          <w:rFonts w:asciiTheme="majorBidi" w:hAnsiTheme="majorBidi" w:cstheme="majorBidi"/>
          <w:sz w:val="20"/>
          <w:szCs w:val="20"/>
        </w:rPr>
        <w:t>Sharp, E. A., &amp; Ganong, L. H. (2000). Raising awareness about marital expectations: Are unrealistic beliefs changed by integrative teaching?. </w:t>
      </w:r>
      <w:r w:rsidRPr="000D6372">
        <w:rPr>
          <w:rFonts w:asciiTheme="majorBidi" w:hAnsiTheme="majorBidi" w:cstheme="majorBidi"/>
          <w:i/>
          <w:iCs/>
          <w:sz w:val="20"/>
          <w:szCs w:val="20"/>
        </w:rPr>
        <w:t>Family relations</w:t>
      </w:r>
      <w:r w:rsidRPr="000D6372">
        <w:rPr>
          <w:rFonts w:asciiTheme="majorBidi" w:hAnsiTheme="majorBidi" w:cstheme="majorBidi"/>
          <w:sz w:val="20"/>
          <w:szCs w:val="20"/>
        </w:rPr>
        <w:t>, </w:t>
      </w:r>
      <w:r w:rsidRPr="000D6372">
        <w:rPr>
          <w:rFonts w:asciiTheme="majorBidi" w:hAnsiTheme="majorBidi" w:cstheme="majorBidi"/>
          <w:i/>
          <w:iCs/>
          <w:sz w:val="20"/>
          <w:szCs w:val="20"/>
        </w:rPr>
        <w:t>49</w:t>
      </w:r>
      <w:r w:rsidRPr="000D6372">
        <w:rPr>
          <w:rFonts w:asciiTheme="majorBidi" w:hAnsiTheme="majorBidi" w:cstheme="majorBidi"/>
          <w:sz w:val="20"/>
          <w:szCs w:val="20"/>
        </w:rPr>
        <w:t>(1), 71-76.</w:t>
      </w:r>
      <w:r w:rsidR="00C37A60">
        <w:rPr>
          <w:rFonts w:asciiTheme="majorBidi" w:hAnsiTheme="majorBidi" w:cstheme="majorBidi"/>
          <w:sz w:val="20"/>
          <w:szCs w:val="20"/>
        </w:rPr>
        <w:t xml:space="preserve"> </w:t>
      </w:r>
      <w:hyperlink r:id="rId35" w:history="1">
        <w:r w:rsidR="00C37A60" w:rsidRPr="00C37A60">
          <w:rPr>
            <w:rStyle w:val="Hyperlink"/>
            <w:rFonts w:asciiTheme="majorBidi" w:hAnsiTheme="majorBidi" w:cstheme="majorBidi"/>
            <w:b/>
            <w:bCs w:val="0"/>
            <w:color w:val="auto"/>
            <w:sz w:val="20"/>
            <w:szCs w:val="20"/>
            <w:u w:val="none"/>
          </w:rPr>
          <w:t>doi:10.1111/j.1741-3729.2000.00071.x</w:t>
        </w:r>
      </w:hyperlink>
    </w:p>
    <w:p w:rsidR="000D6372" w:rsidRPr="00E5567A" w:rsidRDefault="000D6372" w:rsidP="00E5567A">
      <w:pPr>
        <w:pStyle w:val="ListParagraph"/>
        <w:numPr>
          <w:ilvl w:val="0"/>
          <w:numId w:val="13"/>
        </w:numPr>
        <w:ind w:left="332"/>
        <w:jc w:val="both"/>
        <w:rPr>
          <w:rFonts w:asciiTheme="majorBidi" w:hAnsiTheme="majorBidi" w:cstheme="majorBidi"/>
          <w:sz w:val="20"/>
          <w:szCs w:val="20"/>
        </w:rPr>
      </w:pPr>
      <w:r w:rsidRPr="000D6372">
        <w:rPr>
          <w:rFonts w:asciiTheme="majorBidi" w:hAnsiTheme="majorBidi" w:cstheme="majorBidi"/>
          <w:sz w:val="20"/>
          <w:szCs w:val="20"/>
        </w:rPr>
        <w:t>Sobral, M. P., Matos, P. M., &amp; Costa, M. E. (2015). Fear of intimacy among couples: Dyadic and mediating effects of parental inhibition of exploration and individuality and partner attachment. </w:t>
      </w:r>
      <w:r w:rsidRPr="000D6372">
        <w:rPr>
          <w:rFonts w:asciiTheme="majorBidi" w:hAnsiTheme="majorBidi" w:cstheme="majorBidi"/>
          <w:i/>
          <w:iCs/>
          <w:sz w:val="20"/>
          <w:szCs w:val="20"/>
        </w:rPr>
        <w:t>Family Science</w:t>
      </w:r>
      <w:r w:rsidRPr="000D6372">
        <w:rPr>
          <w:rFonts w:asciiTheme="majorBidi" w:hAnsiTheme="majorBidi" w:cstheme="majorBidi"/>
          <w:sz w:val="20"/>
          <w:szCs w:val="20"/>
        </w:rPr>
        <w:t>, </w:t>
      </w:r>
      <w:r w:rsidRPr="000D6372">
        <w:rPr>
          <w:rFonts w:asciiTheme="majorBidi" w:hAnsiTheme="majorBidi" w:cstheme="majorBidi"/>
          <w:i/>
          <w:iCs/>
          <w:sz w:val="20"/>
          <w:szCs w:val="20"/>
        </w:rPr>
        <w:t>6</w:t>
      </w:r>
      <w:r w:rsidRPr="000D6372">
        <w:rPr>
          <w:rFonts w:asciiTheme="majorBidi" w:hAnsiTheme="majorBidi" w:cstheme="majorBidi"/>
          <w:sz w:val="20"/>
          <w:szCs w:val="20"/>
        </w:rPr>
        <w:t>(1), 380-388.</w:t>
      </w:r>
      <w:r w:rsidR="00C8784D">
        <w:rPr>
          <w:rFonts w:asciiTheme="majorBidi" w:hAnsiTheme="majorBidi" w:cstheme="majorBidi"/>
          <w:sz w:val="20"/>
          <w:szCs w:val="20"/>
        </w:rPr>
        <w:t xml:space="preserve"> </w:t>
      </w:r>
      <w:hyperlink r:id="rId36" w:history="1">
        <w:r w:rsidR="00E5567A" w:rsidRPr="0094779B">
          <w:rPr>
            <w:rStyle w:val="Hyperlink"/>
            <w:rFonts w:asciiTheme="majorBidi" w:hAnsiTheme="majorBidi" w:cstheme="majorBidi"/>
            <w:b/>
            <w:bCs w:val="0"/>
            <w:color w:val="auto"/>
            <w:sz w:val="20"/>
            <w:szCs w:val="20"/>
            <w:u w:val="none"/>
          </w:rPr>
          <w:t>doi:</w:t>
        </w:r>
        <w:r w:rsidR="00C8784D" w:rsidRPr="0094779B">
          <w:rPr>
            <w:rStyle w:val="Hyperlink"/>
            <w:rFonts w:asciiTheme="majorBidi" w:hAnsiTheme="majorBidi" w:cstheme="majorBidi"/>
            <w:b/>
            <w:bCs w:val="0"/>
            <w:color w:val="auto"/>
            <w:sz w:val="20"/>
            <w:szCs w:val="20"/>
            <w:u w:val="none"/>
          </w:rPr>
          <w:t>10.1080/19424620.2015.1106416</w:t>
        </w:r>
      </w:hyperlink>
    </w:p>
    <w:p w:rsidR="006E3149" w:rsidRPr="0094779B" w:rsidRDefault="006E3149" w:rsidP="0094779B">
      <w:pPr>
        <w:pStyle w:val="ListParagraph"/>
        <w:numPr>
          <w:ilvl w:val="0"/>
          <w:numId w:val="13"/>
        </w:numPr>
        <w:spacing w:after="0" w:line="240" w:lineRule="auto"/>
        <w:ind w:left="332" w:right="-24"/>
        <w:jc w:val="both"/>
        <w:rPr>
          <w:rFonts w:asciiTheme="majorBidi" w:hAnsiTheme="majorBidi" w:cstheme="majorBidi"/>
          <w:b/>
          <w:bCs w:val="0"/>
          <w:sz w:val="20"/>
          <w:szCs w:val="20"/>
        </w:rPr>
      </w:pPr>
      <w:r w:rsidRPr="006E3149">
        <w:rPr>
          <w:rFonts w:asciiTheme="majorBidi" w:hAnsiTheme="majorBidi" w:cstheme="majorBidi"/>
          <w:sz w:val="20"/>
          <w:szCs w:val="20"/>
        </w:rPr>
        <w:t>Sadeghi, L., &amp; Samani, S. (2011). Components of couples sexual relationship: A moral perspective. </w:t>
      </w:r>
      <w:r w:rsidRPr="006E3149">
        <w:rPr>
          <w:rFonts w:asciiTheme="majorBidi" w:hAnsiTheme="majorBidi" w:cstheme="majorBidi"/>
          <w:i/>
          <w:iCs/>
          <w:sz w:val="20"/>
          <w:szCs w:val="20"/>
        </w:rPr>
        <w:t>Procedia-Social and Behavioral Sciences</w:t>
      </w:r>
      <w:r w:rsidRPr="006E3149">
        <w:rPr>
          <w:rFonts w:asciiTheme="majorBidi" w:hAnsiTheme="majorBidi" w:cstheme="majorBidi"/>
          <w:sz w:val="20"/>
          <w:szCs w:val="20"/>
        </w:rPr>
        <w:t>, </w:t>
      </w:r>
      <w:r w:rsidRPr="006E3149">
        <w:rPr>
          <w:rFonts w:asciiTheme="majorBidi" w:hAnsiTheme="majorBidi" w:cstheme="majorBidi"/>
          <w:i/>
          <w:iCs/>
          <w:sz w:val="20"/>
          <w:szCs w:val="20"/>
        </w:rPr>
        <w:t>30</w:t>
      </w:r>
      <w:r w:rsidRPr="006E3149">
        <w:rPr>
          <w:rFonts w:asciiTheme="majorBidi" w:hAnsiTheme="majorBidi" w:cstheme="majorBidi"/>
          <w:sz w:val="20"/>
          <w:szCs w:val="20"/>
        </w:rPr>
        <w:t>, 1616-1619.</w:t>
      </w:r>
      <w:r w:rsidR="0094779B">
        <w:rPr>
          <w:rFonts w:asciiTheme="majorBidi" w:hAnsiTheme="majorBidi" w:cstheme="majorBidi"/>
          <w:sz w:val="20"/>
          <w:szCs w:val="20"/>
        </w:rPr>
        <w:t xml:space="preserve"> </w:t>
      </w:r>
      <w:hyperlink r:id="rId37" w:tgtFrame="_blank" w:tooltip="Persistent link using digital object identifier" w:history="1">
        <w:r w:rsidR="0094779B" w:rsidRPr="0094779B">
          <w:rPr>
            <w:rStyle w:val="Hyperlink"/>
            <w:rFonts w:asciiTheme="majorBidi" w:hAnsiTheme="majorBidi" w:cstheme="majorBidi"/>
            <w:b/>
            <w:bCs w:val="0"/>
            <w:color w:val="auto"/>
            <w:sz w:val="20"/>
            <w:szCs w:val="20"/>
            <w:u w:val="none"/>
          </w:rPr>
          <w:t>doi:10.1016/j.sbspro.2011.10.313</w:t>
        </w:r>
      </w:hyperlink>
    </w:p>
    <w:p w:rsidR="004E5A5A" w:rsidRPr="004E5A5A" w:rsidRDefault="004E5A5A" w:rsidP="000B7E55">
      <w:pPr>
        <w:pStyle w:val="ListParagraph"/>
        <w:numPr>
          <w:ilvl w:val="0"/>
          <w:numId w:val="13"/>
        </w:numPr>
        <w:spacing w:after="0" w:line="240" w:lineRule="auto"/>
        <w:ind w:left="332" w:right="-24"/>
        <w:jc w:val="both"/>
        <w:rPr>
          <w:rFonts w:asciiTheme="majorBidi" w:hAnsiTheme="majorBidi" w:cstheme="majorBidi"/>
          <w:sz w:val="20"/>
          <w:szCs w:val="20"/>
        </w:rPr>
      </w:pPr>
      <w:r w:rsidRPr="004E5A5A">
        <w:rPr>
          <w:rFonts w:ascii="TimesNewRomanPSMT" w:cs="TimesNewRomanPSMT"/>
          <w:sz w:val="18"/>
          <w:szCs w:val="18"/>
        </w:rPr>
        <w:t>Sirin, H. D., &amp; Deniz, M. (2016). The Effect of the Family Training Program on Married Women's Couple-Burnout Levels.</w:t>
      </w:r>
      <w:r w:rsidRPr="004E5A5A">
        <w:rPr>
          <w:rFonts w:ascii="TimesNewRomanPSMT" w:cs="TimesNewRomanPSMT"/>
          <w:sz w:val="18"/>
          <w:szCs w:val="18"/>
        </w:rPr>
        <w:t> </w:t>
      </w:r>
      <w:r w:rsidRPr="004E5A5A">
        <w:rPr>
          <w:rFonts w:ascii="TimesNewRomanPSMT" w:cs="TimesNewRomanPSMT"/>
          <w:i/>
          <w:iCs/>
          <w:sz w:val="18"/>
          <w:szCs w:val="18"/>
        </w:rPr>
        <w:t>Educational Sciences: Theory and Practice</w:t>
      </w:r>
      <w:r w:rsidRPr="004E5A5A">
        <w:rPr>
          <w:rFonts w:ascii="TimesNewRomanPSMT" w:cs="TimesNewRomanPSMT"/>
          <w:sz w:val="18"/>
          <w:szCs w:val="18"/>
        </w:rPr>
        <w:t>,</w:t>
      </w:r>
      <w:r w:rsidRPr="004E5A5A">
        <w:rPr>
          <w:rFonts w:ascii="TimesNewRomanPSMT" w:cs="TimesNewRomanPSMT"/>
          <w:sz w:val="18"/>
          <w:szCs w:val="18"/>
        </w:rPr>
        <w:t> </w:t>
      </w:r>
      <w:r w:rsidRPr="004E5A5A">
        <w:rPr>
          <w:rFonts w:ascii="TimesNewRomanPSMT" w:cs="TimesNewRomanPSMT"/>
          <w:i/>
          <w:iCs/>
          <w:sz w:val="18"/>
          <w:szCs w:val="18"/>
        </w:rPr>
        <w:t>16</w:t>
      </w:r>
      <w:r w:rsidRPr="004E5A5A">
        <w:rPr>
          <w:rFonts w:ascii="TimesNewRomanPSMT" w:cs="TimesNewRomanPSMT"/>
          <w:sz w:val="18"/>
          <w:szCs w:val="18"/>
        </w:rPr>
        <w:t>(5), 1563-1585.</w:t>
      </w:r>
    </w:p>
    <w:p w:rsidR="000D6372" w:rsidRPr="000D6372" w:rsidRDefault="000D6372" w:rsidP="000B7E55">
      <w:pPr>
        <w:pStyle w:val="ListParagraph"/>
        <w:numPr>
          <w:ilvl w:val="0"/>
          <w:numId w:val="13"/>
        </w:numPr>
        <w:spacing w:after="0" w:line="240" w:lineRule="auto"/>
        <w:ind w:left="332" w:right="-24"/>
        <w:jc w:val="both"/>
        <w:rPr>
          <w:rFonts w:asciiTheme="majorBidi" w:hAnsiTheme="majorBidi" w:cstheme="majorBidi"/>
          <w:sz w:val="20"/>
          <w:szCs w:val="20"/>
        </w:rPr>
      </w:pPr>
      <w:r w:rsidRPr="000D6372">
        <w:rPr>
          <w:rFonts w:asciiTheme="majorBidi" w:hAnsiTheme="majorBidi" w:cstheme="majorBidi"/>
          <w:sz w:val="20"/>
          <w:szCs w:val="20"/>
        </w:rPr>
        <w:t>Brandt, S. (2004). Religious homogamy and marital satisfaction: Couples that pray together, stay together. </w:t>
      </w:r>
      <w:r w:rsidRPr="000D6372">
        <w:rPr>
          <w:rFonts w:asciiTheme="majorBidi" w:hAnsiTheme="majorBidi" w:cstheme="majorBidi"/>
          <w:i/>
          <w:iCs/>
          <w:sz w:val="20"/>
          <w:szCs w:val="20"/>
        </w:rPr>
        <w:t>Sociological Viewpoints</w:t>
      </w:r>
      <w:r w:rsidRPr="000D6372">
        <w:rPr>
          <w:rFonts w:asciiTheme="majorBidi" w:hAnsiTheme="majorBidi" w:cstheme="majorBidi"/>
          <w:sz w:val="20"/>
          <w:szCs w:val="20"/>
        </w:rPr>
        <w:t>, </w:t>
      </w:r>
      <w:r w:rsidRPr="000D6372">
        <w:rPr>
          <w:rFonts w:asciiTheme="majorBidi" w:hAnsiTheme="majorBidi" w:cstheme="majorBidi"/>
          <w:i/>
          <w:iCs/>
          <w:sz w:val="20"/>
          <w:szCs w:val="20"/>
        </w:rPr>
        <w:t>20</w:t>
      </w:r>
      <w:r w:rsidRPr="000D6372">
        <w:rPr>
          <w:rFonts w:asciiTheme="majorBidi" w:hAnsiTheme="majorBidi" w:cstheme="majorBidi"/>
          <w:sz w:val="20"/>
          <w:szCs w:val="20"/>
        </w:rPr>
        <w:t>, 11-20.</w:t>
      </w:r>
    </w:p>
    <w:p w:rsidR="000D6372" w:rsidRPr="0094779B" w:rsidRDefault="000D6372" w:rsidP="0094779B">
      <w:pPr>
        <w:pStyle w:val="ListParagraph"/>
        <w:numPr>
          <w:ilvl w:val="0"/>
          <w:numId w:val="13"/>
        </w:numPr>
        <w:spacing w:after="0" w:line="240" w:lineRule="auto"/>
        <w:ind w:left="332" w:right="-24"/>
        <w:jc w:val="both"/>
        <w:rPr>
          <w:rFonts w:asciiTheme="majorBidi" w:hAnsiTheme="majorBidi" w:cstheme="majorBidi"/>
          <w:b/>
          <w:bCs w:val="0"/>
          <w:sz w:val="20"/>
          <w:szCs w:val="20"/>
        </w:rPr>
      </w:pPr>
      <w:r w:rsidRPr="000D6372">
        <w:rPr>
          <w:rFonts w:asciiTheme="majorBidi" w:hAnsiTheme="majorBidi" w:cstheme="majorBidi"/>
          <w:sz w:val="20"/>
          <w:szCs w:val="20"/>
        </w:rPr>
        <w:t>Tsapelas, I., Aron, A., &amp; Orbuch, T. (2009). Marital boredom now predicts less satisfaction 9 years later. </w:t>
      </w:r>
      <w:r w:rsidRPr="000D6372">
        <w:rPr>
          <w:rFonts w:asciiTheme="majorBidi" w:hAnsiTheme="majorBidi" w:cstheme="majorBidi"/>
          <w:i/>
          <w:iCs/>
          <w:sz w:val="20"/>
          <w:szCs w:val="20"/>
        </w:rPr>
        <w:t>Psychological Science</w:t>
      </w:r>
      <w:r w:rsidRPr="000D6372">
        <w:rPr>
          <w:rFonts w:asciiTheme="majorBidi" w:hAnsiTheme="majorBidi" w:cstheme="majorBidi"/>
          <w:sz w:val="20"/>
          <w:szCs w:val="20"/>
        </w:rPr>
        <w:t>, </w:t>
      </w:r>
      <w:r w:rsidRPr="000D6372">
        <w:rPr>
          <w:rFonts w:asciiTheme="majorBidi" w:hAnsiTheme="majorBidi" w:cstheme="majorBidi"/>
          <w:i/>
          <w:iCs/>
          <w:sz w:val="20"/>
          <w:szCs w:val="20"/>
        </w:rPr>
        <w:t>20</w:t>
      </w:r>
      <w:r w:rsidRPr="000D6372">
        <w:rPr>
          <w:rFonts w:asciiTheme="majorBidi" w:hAnsiTheme="majorBidi" w:cstheme="majorBidi"/>
          <w:sz w:val="20"/>
          <w:szCs w:val="20"/>
        </w:rPr>
        <w:t>(5), 543-545.</w:t>
      </w:r>
      <w:r w:rsidR="0094779B">
        <w:rPr>
          <w:rFonts w:asciiTheme="majorBidi" w:hAnsiTheme="majorBidi" w:cstheme="majorBidi"/>
          <w:sz w:val="20"/>
          <w:szCs w:val="20"/>
        </w:rPr>
        <w:t xml:space="preserve"> </w:t>
      </w:r>
      <w:hyperlink r:id="rId38" w:history="1">
        <w:r w:rsidR="0094779B" w:rsidRPr="0094779B">
          <w:rPr>
            <w:rStyle w:val="Hyperlink"/>
            <w:rFonts w:asciiTheme="majorBidi" w:hAnsiTheme="majorBidi" w:cstheme="majorBidi"/>
            <w:b/>
            <w:bCs w:val="0"/>
            <w:color w:val="auto"/>
            <w:sz w:val="20"/>
            <w:szCs w:val="20"/>
            <w:u w:val="none"/>
          </w:rPr>
          <w:t>doi:10.1111/j.1467-9280.2009.02332.x</w:t>
        </w:r>
      </w:hyperlink>
    </w:p>
    <w:p w:rsidR="000D6372" w:rsidRPr="000D6372" w:rsidRDefault="000D6372" w:rsidP="000B7E55">
      <w:pPr>
        <w:pStyle w:val="ListParagraph"/>
        <w:numPr>
          <w:ilvl w:val="0"/>
          <w:numId w:val="13"/>
        </w:numPr>
        <w:spacing w:after="0" w:line="240" w:lineRule="auto"/>
        <w:ind w:left="332"/>
        <w:jc w:val="both"/>
        <w:rPr>
          <w:rFonts w:asciiTheme="majorBidi" w:eastAsia="Calibri" w:hAnsiTheme="majorBidi" w:cstheme="majorBidi"/>
          <w:sz w:val="20"/>
          <w:szCs w:val="20"/>
          <w:lang w:bidi="fa-IR"/>
        </w:rPr>
      </w:pPr>
      <w:r w:rsidRPr="000D6372">
        <w:rPr>
          <w:rFonts w:asciiTheme="majorBidi" w:eastAsia="Calibri" w:hAnsiTheme="majorBidi" w:cstheme="majorBidi"/>
          <w:sz w:val="20"/>
          <w:szCs w:val="20"/>
          <w:lang w:bidi="fa-IR"/>
        </w:rPr>
        <w:t>Young, M. E., &amp; Long, L. L. (1998). Counseling and psychotherapy of couple. </w:t>
      </w:r>
      <w:r w:rsidRPr="000D6372">
        <w:rPr>
          <w:rFonts w:asciiTheme="majorBidi" w:eastAsia="Calibri" w:hAnsiTheme="majorBidi" w:cstheme="majorBidi"/>
          <w:i/>
          <w:iCs/>
          <w:sz w:val="20"/>
          <w:szCs w:val="20"/>
          <w:lang w:bidi="fa-IR"/>
        </w:rPr>
        <w:t>New York: Guilford</w:t>
      </w:r>
      <w:r w:rsidRPr="000D6372">
        <w:rPr>
          <w:rFonts w:asciiTheme="majorBidi" w:eastAsia="Calibri" w:hAnsiTheme="majorBidi" w:cstheme="majorBidi"/>
          <w:sz w:val="20"/>
          <w:szCs w:val="20"/>
          <w:lang w:bidi="fa-IR"/>
        </w:rPr>
        <w:t>, 21-85.</w:t>
      </w:r>
    </w:p>
    <w:p w:rsidR="000D6372" w:rsidRPr="000D6372" w:rsidRDefault="000D6372" w:rsidP="000B7E55">
      <w:pPr>
        <w:pStyle w:val="ListParagraph"/>
        <w:numPr>
          <w:ilvl w:val="0"/>
          <w:numId w:val="13"/>
        </w:numPr>
        <w:spacing w:after="0" w:line="240" w:lineRule="auto"/>
        <w:ind w:left="332"/>
        <w:jc w:val="both"/>
        <w:rPr>
          <w:rFonts w:asciiTheme="majorBidi" w:eastAsia="Calibri" w:hAnsiTheme="majorBidi" w:cstheme="majorBidi"/>
          <w:sz w:val="20"/>
          <w:szCs w:val="20"/>
          <w:lang w:bidi="fa-IR"/>
        </w:rPr>
      </w:pPr>
      <w:r w:rsidRPr="000D6372">
        <w:rPr>
          <w:rFonts w:asciiTheme="majorBidi" w:eastAsia="Calibri" w:hAnsiTheme="majorBidi" w:cstheme="majorBidi"/>
          <w:sz w:val="20"/>
          <w:szCs w:val="20"/>
          <w:lang w:bidi="fa-IR"/>
        </w:rPr>
        <w:t>Yousefi, N., &amp; Keyani, M. (2012). Effectiveness of gestalt therapy and logo therapy on reducing males divorce tendency. </w:t>
      </w:r>
      <w:r w:rsidRPr="000D6372">
        <w:rPr>
          <w:rFonts w:asciiTheme="majorBidi" w:eastAsia="Calibri" w:hAnsiTheme="majorBidi" w:cstheme="majorBidi"/>
          <w:i/>
          <w:iCs/>
          <w:sz w:val="20"/>
          <w:szCs w:val="20"/>
          <w:lang w:bidi="fa-IR"/>
        </w:rPr>
        <w:t>Journal of Family Counseling and Psychotherapy</w:t>
      </w:r>
      <w:r w:rsidRPr="000D6372">
        <w:rPr>
          <w:rFonts w:asciiTheme="majorBidi" w:eastAsia="Calibri" w:hAnsiTheme="majorBidi" w:cstheme="majorBidi"/>
          <w:sz w:val="20"/>
          <w:szCs w:val="20"/>
          <w:lang w:bidi="fa-IR"/>
        </w:rPr>
        <w:t>, </w:t>
      </w:r>
      <w:r w:rsidRPr="000D6372">
        <w:rPr>
          <w:rFonts w:asciiTheme="majorBidi" w:eastAsia="Calibri" w:hAnsiTheme="majorBidi" w:cstheme="majorBidi"/>
          <w:i/>
          <w:iCs/>
          <w:sz w:val="20"/>
          <w:szCs w:val="20"/>
          <w:lang w:bidi="fa-IR"/>
        </w:rPr>
        <w:t>1</w:t>
      </w:r>
      <w:r w:rsidRPr="000D6372">
        <w:rPr>
          <w:rFonts w:asciiTheme="majorBidi" w:eastAsia="Calibri" w:hAnsiTheme="majorBidi" w:cstheme="majorBidi"/>
          <w:sz w:val="20"/>
          <w:szCs w:val="20"/>
          <w:lang w:bidi="fa-IR"/>
        </w:rPr>
        <w:t>, 50-158.</w:t>
      </w:r>
    </w:p>
    <w:p w:rsidR="000D6372" w:rsidRPr="000D6372" w:rsidRDefault="000D6372" w:rsidP="0094779B">
      <w:pPr>
        <w:pStyle w:val="ListParagraph"/>
        <w:numPr>
          <w:ilvl w:val="0"/>
          <w:numId w:val="13"/>
        </w:numPr>
        <w:spacing w:after="0" w:line="240" w:lineRule="auto"/>
        <w:ind w:left="332"/>
        <w:jc w:val="both"/>
      </w:pPr>
      <w:r w:rsidRPr="000D6372">
        <w:rPr>
          <w:rFonts w:asciiTheme="majorBidi" w:eastAsia="Calibri" w:hAnsiTheme="majorBidi" w:cstheme="majorBidi"/>
          <w:sz w:val="20"/>
          <w:szCs w:val="20"/>
        </w:rPr>
        <w:t>Zheng, S., Duan, Y., &amp; Ward, M. R. (2019). The effect of broadband internet on divorce in China. </w:t>
      </w:r>
      <w:r w:rsidRPr="000D6372">
        <w:rPr>
          <w:rFonts w:asciiTheme="majorBidi" w:eastAsia="Calibri" w:hAnsiTheme="majorBidi" w:cstheme="majorBidi"/>
          <w:i/>
          <w:iCs/>
          <w:sz w:val="20"/>
          <w:szCs w:val="20"/>
        </w:rPr>
        <w:t>Technological Forecasting and Social Change</w:t>
      </w:r>
      <w:r w:rsidRPr="000D6372">
        <w:rPr>
          <w:rFonts w:asciiTheme="majorBidi" w:eastAsia="Calibri" w:hAnsiTheme="majorBidi" w:cstheme="majorBidi"/>
          <w:sz w:val="20"/>
          <w:szCs w:val="20"/>
        </w:rPr>
        <w:t>, </w:t>
      </w:r>
      <w:r w:rsidRPr="000D6372">
        <w:rPr>
          <w:rFonts w:asciiTheme="majorBidi" w:eastAsia="Calibri" w:hAnsiTheme="majorBidi" w:cstheme="majorBidi"/>
          <w:i/>
          <w:iCs/>
          <w:sz w:val="20"/>
          <w:szCs w:val="20"/>
        </w:rPr>
        <w:t>139</w:t>
      </w:r>
      <w:r w:rsidRPr="000D6372">
        <w:rPr>
          <w:rFonts w:asciiTheme="majorBidi" w:eastAsia="Calibri" w:hAnsiTheme="majorBidi" w:cstheme="majorBidi"/>
          <w:sz w:val="20"/>
          <w:szCs w:val="20"/>
        </w:rPr>
        <w:t>, 99-114.</w:t>
      </w:r>
      <w:r w:rsidR="0094779B">
        <w:rPr>
          <w:rFonts w:asciiTheme="majorBidi" w:eastAsia="Calibri" w:hAnsiTheme="majorBidi" w:cstheme="majorBidi"/>
          <w:sz w:val="20"/>
          <w:szCs w:val="20"/>
        </w:rPr>
        <w:t xml:space="preserve"> </w:t>
      </w:r>
      <w:hyperlink r:id="rId39" w:tgtFrame="_blank" w:tooltip="Persistent link using digital object identifier" w:history="1">
        <w:r w:rsidR="0094779B" w:rsidRPr="0094779B">
          <w:rPr>
            <w:rStyle w:val="Hyperlink"/>
            <w:rFonts w:asciiTheme="majorBidi" w:eastAsia="Calibri" w:hAnsiTheme="majorBidi" w:cstheme="majorBidi"/>
            <w:b/>
            <w:bCs w:val="0"/>
            <w:color w:val="auto"/>
            <w:sz w:val="20"/>
            <w:szCs w:val="20"/>
            <w:u w:val="none"/>
          </w:rPr>
          <w:t>doi:10.1016/j.techfore.2018.07.038</w:t>
        </w:r>
      </w:hyperlink>
    </w:p>
    <w:p w:rsidR="002241A3" w:rsidRDefault="002241A3" w:rsidP="000B7E55">
      <w:pPr>
        <w:spacing w:line="240" w:lineRule="auto"/>
        <w:rPr>
          <w:szCs w:val="22"/>
        </w:rPr>
      </w:pPr>
    </w:p>
    <w:p w:rsidR="00B467E9" w:rsidRDefault="00B467E9" w:rsidP="000B7E55">
      <w:pPr>
        <w:spacing w:line="240" w:lineRule="auto"/>
        <w:rPr>
          <w:szCs w:val="22"/>
        </w:rPr>
      </w:pPr>
    </w:p>
    <w:p w:rsidR="000D6372" w:rsidRDefault="000D6372" w:rsidP="000B7E55">
      <w:pPr>
        <w:spacing w:line="240" w:lineRule="auto"/>
        <w:rPr>
          <w:szCs w:val="22"/>
          <w:rtl/>
        </w:rPr>
      </w:pPr>
    </w:p>
    <w:p w:rsidR="000D6372" w:rsidRDefault="000D6372" w:rsidP="000B7E55">
      <w:pPr>
        <w:spacing w:line="240" w:lineRule="auto"/>
        <w:rPr>
          <w:szCs w:val="22"/>
        </w:rPr>
      </w:pPr>
    </w:p>
    <w:p w:rsidR="00546541" w:rsidRDefault="00546541">
      <w:pPr>
        <w:jc w:val="left"/>
        <w:rPr>
          <w:rFonts w:asciiTheme="majorBidi" w:hAnsiTheme="majorBidi" w:cs="B Nazanin"/>
          <w:b/>
          <w:sz w:val="32"/>
          <w:szCs w:val="32"/>
          <w:lang w:bidi="fa-IR"/>
        </w:rPr>
      </w:pPr>
      <w:r>
        <w:rPr>
          <w:rFonts w:asciiTheme="majorBidi" w:hAnsiTheme="majorBidi" w:cs="B Nazanin"/>
          <w:b/>
          <w:sz w:val="32"/>
          <w:szCs w:val="32"/>
          <w:lang w:bidi="fa-IR"/>
        </w:rPr>
        <w:br w:type="page"/>
      </w:r>
    </w:p>
    <w:p w:rsidR="00CB5F05" w:rsidRPr="00CB5F05" w:rsidRDefault="00CB5F05" w:rsidP="00CB5F05">
      <w:pPr>
        <w:bidi/>
        <w:spacing w:line="240" w:lineRule="auto"/>
        <w:jc w:val="center"/>
        <w:rPr>
          <w:rFonts w:asciiTheme="majorBidi" w:hAnsiTheme="majorBidi" w:cs="B Nazanin"/>
          <w:b/>
          <w:sz w:val="32"/>
          <w:szCs w:val="32"/>
          <w:lang w:bidi="fa-IR"/>
        </w:rPr>
      </w:pPr>
      <w:r w:rsidRPr="00CB5F05">
        <w:rPr>
          <w:rFonts w:asciiTheme="majorBidi" w:hAnsiTheme="majorBidi" w:cs="B Nazanin"/>
          <w:b/>
          <w:sz w:val="32"/>
          <w:szCs w:val="32"/>
          <w:lang w:bidi="fa-IR"/>
        </w:rPr>
        <w:lastRenderedPageBreak/>
        <w:t>Structural Equation Modeling Divorce Propensity Based on Dysfunction Sexual Beliefs, Relationship Beliefs with Marital Discontent Mediation</w:t>
      </w:r>
    </w:p>
    <w:p w:rsidR="00B467E9" w:rsidRPr="004A087A" w:rsidRDefault="004A087A" w:rsidP="000B7E55">
      <w:pPr>
        <w:bidi/>
        <w:spacing w:line="240" w:lineRule="auto"/>
        <w:jc w:val="center"/>
        <w:rPr>
          <w:rFonts w:asciiTheme="majorBidi" w:hAnsiTheme="majorBidi" w:cs="B Nazanin"/>
          <w:b/>
          <w:sz w:val="28"/>
          <w:lang w:bidi="fa-IR"/>
        </w:rPr>
      </w:pPr>
      <w:r w:rsidRPr="004A087A">
        <w:rPr>
          <w:rFonts w:asciiTheme="majorBidi" w:hAnsiTheme="majorBidi" w:cs="B Nazanin"/>
          <w:b/>
          <w:sz w:val="28"/>
          <w:lang w:bidi="fa-IR"/>
        </w:rPr>
        <w:t>Hana Asadi</w:t>
      </w:r>
      <w:r w:rsidRPr="004A087A">
        <w:rPr>
          <w:rFonts w:asciiTheme="majorBidi" w:hAnsiTheme="majorBidi" w:cs="B Nazanin"/>
          <w:b/>
          <w:sz w:val="28"/>
          <w:vertAlign w:val="superscript"/>
          <w:lang w:bidi="fa-IR"/>
        </w:rPr>
        <w:t>1</w:t>
      </w:r>
      <w:r w:rsidRPr="004A087A">
        <w:rPr>
          <w:rFonts w:asciiTheme="majorBidi" w:hAnsiTheme="majorBidi" w:cs="B Nazanin"/>
          <w:b/>
          <w:sz w:val="28"/>
          <w:lang w:bidi="fa-IR"/>
        </w:rPr>
        <w:t xml:space="preserve">, </w:t>
      </w:r>
      <w:r>
        <w:rPr>
          <w:rFonts w:asciiTheme="majorBidi" w:hAnsiTheme="majorBidi" w:cs="B Nazanin"/>
          <w:b/>
          <w:sz w:val="28"/>
          <w:lang w:bidi="fa-IR"/>
        </w:rPr>
        <w:t>Foad Sharifi</w:t>
      </w:r>
      <w:r w:rsidRPr="004A087A">
        <w:rPr>
          <w:rFonts w:asciiTheme="majorBidi" w:hAnsiTheme="majorBidi" w:cs="B Nazanin"/>
          <w:b/>
          <w:sz w:val="28"/>
          <w:vertAlign w:val="superscript"/>
          <w:lang w:bidi="fa-IR"/>
        </w:rPr>
        <w:t>2</w:t>
      </w:r>
      <w:r>
        <w:rPr>
          <w:rFonts w:asciiTheme="majorBidi" w:hAnsiTheme="majorBidi" w:cs="B Nazanin"/>
          <w:b/>
          <w:sz w:val="28"/>
          <w:lang w:bidi="fa-IR"/>
        </w:rPr>
        <w:t>, Hossein Ghamari Kiwi</w:t>
      </w:r>
      <w:r w:rsidRPr="004A087A">
        <w:rPr>
          <w:rFonts w:asciiTheme="majorBidi" w:hAnsiTheme="majorBidi" w:cs="B Nazanin"/>
          <w:b/>
          <w:sz w:val="28"/>
          <w:vertAlign w:val="superscript"/>
          <w:lang w:bidi="fa-IR"/>
        </w:rPr>
        <w:t>3</w:t>
      </w:r>
      <w:r>
        <w:rPr>
          <w:rFonts w:asciiTheme="majorBidi" w:hAnsiTheme="majorBidi" w:cs="B Nazanin"/>
          <w:b/>
          <w:sz w:val="28"/>
          <w:lang w:bidi="fa-IR"/>
        </w:rPr>
        <w:t>*</w:t>
      </w:r>
    </w:p>
    <w:p w:rsidR="00B467E9" w:rsidRDefault="004A087A" w:rsidP="004A087A">
      <w:pPr>
        <w:spacing w:line="240" w:lineRule="auto"/>
        <w:jc w:val="both"/>
        <w:rPr>
          <w:rFonts w:asciiTheme="majorBidi" w:hAnsiTheme="majorBidi" w:cs="B Nazanin"/>
          <w:bCs/>
          <w:szCs w:val="22"/>
          <w:lang w:bidi="fa-IR"/>
        </w:rPr>
      </w:pPr>
      <w:r w:rsidRPr="004A087A">
        <w:rPr>
          <w:rFonts w:asciiTheme="majorBidi" w:hAnsiTheme="majorBidi" w:cs="B Nazanin"/>
          <w:bCs/>
          <w:szCs w:val="22"/>
          <w:lang w:bidi="fa-IR"/>
        </w:rPr>
        <w:t xml:space="preserve">1. </w:t>
      </w:r>
      <w:r>
        <w:rPr>
          <w:rFonts w:asciiTheme="majorBidi" w:hAnsiTheme="majorBidi" w:cs="B Nazanin"/>
          <w:bCs/>
          <w:szCs w:val="22"/>
          <w:lang w:bidi="fa-IR"/>
        </w:rPr>
        <w:t>Ph.D student in C</w:t>
      </w:r>
      <w:r w:rsidRPr="004A087A">
        <w:rPr>
          <w:rFonts w:asciiTheme="majorBidi" w:hAnsiTheme="majorBidi" w:cs="B Nazanin"/>
          <w:bCs/>
          <w:szCs w:val="22"/>
          <w:lang w:bidi="fa-IR"/>
        </w:rPr>
        <w:t>ounseling, Department of Counseling, Mohaghegh Ardabili University, Ardabil, Iran.</w:t>
      </w:r>
    </w:p>
    <w:p w:rsidR="004A087A" w:rsidRPr="004A087A" w:rsidRDefault="003536D3" w:rsidP="004A087A">
      <w:pPr>
        <w:pStyle w:val="NoSpacing"/>
        <w:ind w:left="360"/>
        <w:jc w:val="center"/>
        <w:rPr>
          <w:rFonts w:asciiTheme="majorBidi" w:hAnsiTheme="majorBidi" w:cstheme="majorBidi"/>
          <w:color w:val="000000" w:themeColor="text1"/>
          <w:sz w:val="20"/>
          <w:szCs w:val="20"/>
          <w:shd w:val="clear" w:color="auto" w:fill="FFFFFF"/>
          <w:rtl/>
        </w:rPr>
      </w:pPr>
      <w:hyperlink r:id="rId40" w:history="1">
        <w:r w:rsidR="004A087A" w:rsidRPr="004A087A">
          <w:rPr>
            <w:rStyle w:val="Hyperlink"/>
            <w:rFonts w:asciiTheme="majorBidi" w:hAnsiTheme="majorBidi" w:cstheme="majorBidi"/>
            <w:color w:val="000000" w:themeColor="text1"/>
            <w:sz w:val="20"/>
            <w:szCs w:val="20"/>
            <w:u w:val="none"/>
            <w:shd w:val="clear" w:color="auto" w:fill="FFFFFF"/>
          </w:rPr>
          <w:t>hana.asadi.1362@gmail.co</w:t>
        </w:r>
      </w:hyperlink>
      <w:r w:rsidR="004A087A" w:rsidRPr="004A087A">
        <w:rPr>
          <w:rStyle w:val="Hyperlink"/>
          <w:rFonts w:asciiTheme="majorBidi" w:hAnsiTheme="majorBidi" w:cstheme="majorBidi"/>
          <w:color w:val="000000" w:themeColor="text1"/>
          <w:sz w:val="20"/>
          <w:szCs w:val="20"/>
          <w:u w:val="none"/>
          <w:shd w:val="clear" w:color="auto" w:fill="FFFFFF"/>
        </w:rPr>
        <w:t>m</w:t>
      </w:r>
    </w:p>
    <w:p w:rsidR="004A087A" w:rsidRDefault="004A087A" w:rsidP="004A087A">
      <w:pPr>
        <w:spacing w:line="240" w:lineRule="auto"/>
        <w:jc w:val="both"/>
        <w:rPr>
          <w:rFonts w:asciiTheme="majorBidi" w:hAnsiTheme="majorBidi" w:cs="B Nazanin"/>
          <w:bCs/>
          <w:szCs w:val="22"/>
          <w:lang w:bidi="fa-IR"/>
        </w:rPr>
      </w:pPr>
      <w:r>
        <w:rPr>
          <w:rFonts w:asciiTheme="majorBidi" w:hAnsiTheme="majorBidi" w:cs="B Nazanin"/>
          <w:bCs/>
          <w:szCs w:val="22"/>
          <w:lang w:bidi="fa-IR"/>
        </w:rPr>
        <w:t>2.</w:t>
      </w:r>
      <w:r w:rsidRPr="004A087A">
        <w:t xml:space="preserve"> </w:t>
      </w:r>
      <w:r>
        <w:rPr>
          <w:rFonts w:asciiTheme="majorBidi" w:hAnsiTheme="majorBidi" w:cs="B Nazanin"/>
          <w:bCs/>
          <w:szCs w:val="22"/>
          <w:lang w:bidi="fa-IR"/>
        </w:rPr>
        <w:t>M.A in</w:t>
      </w:r>
      <w:r w:rsidRPr="004A087A">
        <w:rPr>
          <w:rFonts w:asciiTheme="majorBidi" w:hAnsiTheme="majorBidi" w:cs="B Nazanin"/>
          <w:bCs/>
          <w:szCs w:val="22"/>
          <w:lang w:bidi="fa-IR"/>
        </w:rPr>
        <w:t xml:space="preserve"> Family Counseling, Department of Counseling, Shahid Beheshti University, Tehran, Iran.</w:t>
      </w:r>
    </w:p>
    <w:p w:rsidR="004A087A" w:rsidRPr="004A087A" w:rsidRDefault="003536D3" w:rsidP="004A087A">
      <w:pPr>
        <w:pStyle w:val="NoSpacing"/>
        <w:ind w:left="360"/>
        <w:jc w:val="center"/>
        <w:rPr>
          <w:rStyle w:val="Hyperlink"/>
          <w:rFonts w:asciiTheme="majorBidi" w:hAnsiTheme="majorBidi" w:cstheme="majorBidi"/>
          <w:color w:val="000000" w:themeColor="text1"/>
          <w:sz w:val="20"/>
          <w:szCs w:val="20"/>
          <w:u w:val="none"/>
          <w:shd w:val="clear" w:color="auto" w:fill="FFFFFF"/>
          <w:rtl/>
        </w:rPr>
      </w:pPr>
      <w:hyperlink r:id="rId41" w:tgtFrame="_blank" w:history="1">
        <w:r w:rsidR="004A087A" w:rsidRPr="004A087A">
          <w:rPr>
            <w:rStyle w:val="Hyperlink"/>
            <w:rFonts w:asciiTheme="majorBidi" w:hAnsiTheme="majorBidi" w:cstheme="majorBidi"/>
            <w:color w:val="000000" w:themeColor="text1"/>
            <w:sz w:val="20"/>
            <w:szCs w:val="20"/>
            <w:u w:val="none"/>
            <w:shd w:val="clear" w:color="auto" w:fill="FFFFFF"/>
          </w:rPr>
          <w:t>foad.sharifi.6310@gmail.com</w:t>
        </w:r>
      </w:hyperlink>
    </w:p>
    <w:p w:rsidR="004A087A" w:rsidRDefault="004A087A" w:rsidP="004A087A">
      <w:pPr>
        <w:spacing w:line="240" w:lineRule="auto"/>
        <w:jc w:val="both"/>
        <w:rPr>
          <w:rFonts w:asciiTheme="majorBidi" w:hAnsiTheme="majorBidi" w:cs="B Nazanin"/>
          <w:bCs/>
          <w:szCs w:val="22"/>
          <w:lang w:bidi="fa-IR"/>
        </w:rPr>
      </w:pPr>
      <w:r>
        <w:rPr>
          <w:rFonts w:asciiTheme="majorBidi" w:hAnsiTheme="majorBidi" w:cs="B Nazanin"/>
          <w:bCs/>
          <w:szCs w:val="22"/>
          <w:lang w:bidi="fa-IR"/>
        </w:rPr>
        <w:t xml:space="preserve">3. </w:t>
      </w:r>
      <w:r w:rsidRPr="004A087A">
        <w:rPr>
          <w:rFonts w:asciiTheme="majorBidi" w:hAnsiTheme="majorBidi" w:cs="B Nazanin"/>
          <w:bCs/>
          <w:szCs w:val="22"/>
          <w:lang w:bidi="fa-IR"/>
        </w:rPr>
        <w:t>Full Professor of Counseling Department, Mohaghegh Ardabili University, Ardabil, Iran.</w:t>
      </w:r>
      <w:r>
        <w:rPr>
          <w:rFonts w:asciiTheme="majorBidi" w:hAnsiTheme="majorBidi" w:cs="B Nazanin"/>
          <w:bCs/>
          <w:szCs w:val="22"/>
          <w:lang w:bidi="fa-IR"/>
        </w:rPr>
        <w:t xml:space="preserve"> (Corresponding Author)</w:t>
      </w:r>
    </w:p>
    <w:p w:rsidR="004A087A" w:rsidRPr="004A087A" w:rsidRDefault="003536D3" w:rsidP="004A087A">
      <w:pPr>
        <w:pStyle w:val="NoSpacing"/>
        <w:ind w:left="360"/>
        <w:jc w:val="center"/>
        <w:rPr>
          <w:rFonts w:asciiTheme="majorBidi" w:hAnsiTheme="majorBidi" w:cstheme="majorBidi"/>
          <w:color w:val="000000" w:themeColor="text1"/>
          <w:sz w:val="20"/>
          <w:szCs w:val="20"/>
          <w:shd w:val="clear" w:color="auto" w:fill="FFFFFF"/>
        </w:rPr>
      </w:pPr>
      <w:hyperlink r:id="rId42" w:tgtFrame="_blank" w:history="1">
        <w:r w:rsidR="004A087A" w:rsidRPr="004A087A">
          <w:rPr>
            <w:rStyle w:val="Hyperlink"/>
            <w:rFonts w:asciiTheme="majorBidi" w:hAnsiTheme="majorBidi" w:cstheme="majorBidi"/>
            <w:color w:val="000000" w:themeColor="text1"/>
            <w:sz w:val="20"/>
            <w:szCs w:val="20"/>
            <w:u w:val="none"/>
            <w:shd w:val="clear" w:color="auto" w:fill="FFFFFF"/>
          </w:rPr>
          <w:t>Hghhossein44@gmail.com</w:t>
        </w:r>
      </w:hyperlink>
    </w:p>
    <w:p w:rsidR="00B467E9" w:rsidRPr="00B467E9" w:rsidRDefault="00B467E9" w:rsidP="000B7E55">
      <w:pPr>
        <w:spacing w:line="240" w:lineRule="auto"/>
        <w:jc w:val="both"/>
        <w:rPr>
          <w:rFonts w:asciiTheme="majorBidi" w:hAnsiTheme="majorBidi" w:cs="B Nazanin"/>
          <w:b/>
          <w:sz w:val="24"/>
          <w:szCs w:val="24"/>
          <w:lang w:bidi="fa-IR"/>
        </w:rPr>
      </w:pPr>
      <w:r w:rsidRPr="00B467E9">
        <w:rPr>
          <w:rFonts w:asciiTheme="majorBidi" w:hAnsiTheme="majorBidi" w:cs="B Nazanin"/>
          <w:b/>
          <w:sz w:val="24"/>
          <w:szCs w:val="24"/>
          <w:lang w:bidi="fa-IR"/>
        </w:rPr>
        <w:t>Abstract</w:t>
      </w:r>
    </w:p>
    <w:p w:rsidR="00CB5F05" w:rsidRPr="00CB5F05" w:rsidRDefault="00CB5F05" w:rsidP="00CB5F05">
      <w:pPr>
        <w:spacing w:line="240" w:lineRule="auto"/>
        <w:jc w:val="both"/>
        <w:rPr>
          <w:rFonts w:asciiTheme="majorBidi" w:hAnsiTheme="majorBidi" w:cs="B Nazanin"/>
          <w:bCs/>
          <w:sz w:val="24"/>
          <w:szCs w:val="24"/>
          <w:lang w:bidi="fa-IR"/>
        </w:rPr>
      </w:pPr>
      <w:r w:rsidRPr="00CB5F05">
        <w:rPr>
          <w:rFonts w:asciiTheme="majorBidi" w:hAnsiTheme="majorBidi" w:cs="B Nazanin"/>
          <w:bCs/>
          <w:sz w:val="24"/>
          <w:szCs w:val="24"/>
          <w:lang w:bidi="fa-IR"/>
        </w:rPr>
        <w:t xml:space="preserve">The purpose of this study was to present a model for predicting the inclination toward divorce based on dysfunction sexual beliefs and relational beliefs with the mediation role of marital discontent in women and men seeking to counseling centers in Ardabil. In terms of methodology, this research is among correlational research. The statistical population comprised all individuals seeking counseling services in Ardabil's counseling centers, from which a sample of 290 people was chosen using the convenience sampling method. The required data were collected through the Nobreh, Penito &amp;Vagoya Dysfunctional Sexual Beliefs Questionnaire (2007), Idelson and Epstein Relational Beliefs Questionnaire (1981), Pines' marital Discontent Questionnaire (1996) and Rosbolt and Zambrot's Divorce Propensity Questionnaire (1983). Data analysis was performed using structural equation model method and the AMOS-24 software. The results showed that according to the provided fit indices, the research model has a good fit after modification. Additionally, the direct effect of dysfunction sexual beliefs and relational beliefs on the inclination toward divorce was significant, and and marital discontent played a mediating role in the relationship between dysfunctional sexual beliefs, relational beliefs, and the inclination toward divorce. The results of the study indicated that dysfunctional sexual beliefs and relational beliefs directly contribute positively to the likelihood of divorce. Additionally, dysfunctional sexual beliefs indirectly influence divorce inclination through the mediation of marital discontent. Similarly, relational beliefs exhibit an indirect and positive impact on divorce inclination through the marital discontent mediation. In other words, marital discontent, characterized by emotional detachment, feelings of alienation, indifference, and the replacement of negative emotions for positive ones, significantly predicts the inclination of couples toward divorce. </w:t>
      </w:r>
    </w:p>
    <w:p w:rsidR="00CB5F05" w:rsidRPr="00CB5F05" w:rsidRDefault="00CB5F05" w:rsidP="00CB5F05">
      <w:pPr>
        <w:spacing w:line="240" w:lineRule="auto"/>
        <w:jc w:val="both"/>
        <w:rPr>
          <w:rFonts w:asciiTheme="majorBidi" w:hAnsiTheme="majorBidi" w:cs="B Nazanin"/>
          <w:bCs/>
          <w:sz w:val="24"/>
          <w:szCs w:val="24"/>
          <w:lang w:bidi="fa-IR"/>
        </w:rPr>
      </w:pPr>
      <w:r w:rsidRPr="00CB5F05">
        <w:rPr>
          <w:rFonts w:asciiTheme="majorBidi" w:hAnsiTheme="majorBidi" w:cs="B Nazanin"/>
          <w:b/>
          <w:bCs/>
          <w:sz w:val="24"/>
          <w:szCs w:val="24"/>
          <w:lang w:bidi="fa-IR"/>
        </w:rPr>
        <w:t xml:space="preserve">Keywords: </w:t>
      </w:r>
      <w:r w:rsidRPr="00CB5F05">
        <w:rPr>
          <w:rFonts w:asciiTheme="majorBidi" w:hAnsiTheme="majorBidi" w:cs="B Nazanin"/>
          <w:bCs/>
          <w:sz w:val="24"/>
          <w:szCs w:val="24"/>
          <w:lang w:bidi="fa-IR"/>
        </w:rPr>
        <w:t>Divorce Propensity, Dysfunctional Sexual Beliefs, Relational Beliefs, Marital Discontent.</w:t>
      </w:r>
    </w:p>
    <w:p w:rsidR="00B467E9" w:rsidRPr="004A087A" w:rsidRDefault="004A087A" w:rsidP="004A087A">
      <w:pPr>
        <w:spacing w:line="240" w:lineRule="auto"/>
        <w:jc w:val="both"/>
        <w:rPr>
          <w:rFonts w:asciiTheme="majorBidi" w:hAnsiTheme="majorBidi" w:cs="B Nazanin"/>
          <w:bCs/>
          <w:sz w:val="24"/>
          <w:szCs w:val="24"/>
          <w:rtl/>
          <w:lang w:bidi="fa-IR"/>
        </w:rPr>
      </w:pPr>
      <w:r>
        <w:rPr>
          <w:rFonts w:asciiTheme="majorBidi" w:hAnsiTheme="majorBidi" w:cs="B Nazanin"/>
          <w:bCs/>
          <w:noProof/>
          <w:sz w:val="24"/>
          <w:szCs w:val="24"/>
        </w:rPr>
        <w:drawing>
          <wp:inline distT="0" distB="0" distL="0" distR="0" wp14:anchorId="1D2AEACF" wp14:editId="127ED308">
            <wp:extent cx="6120765" cy="131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3">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B467E9" w:rsidRPr="004A087A" w:rsidSect="000B7E55">
      <w:headerReference w:type="even" r:id="rId44"/>
      <w:headerReference w:type="default" r:id="rId45"/>
      <w:footerReference w:type="even" r:id="rId46"/>
      <w:footerReference w:type="default" r:id="rId47"/>
      <w:footerReference w:type="first" r:id="rId48"/>
      <w:footnotePr>
        <w:numRestart w:val="eachPage"/>
      </w:footnotePr>
      <w:pgSz w:w="11907" w:h="16840" w:code="9"/>
      <w:pgMar w:top="1134" w:right="1134" w:bottom="1134" w:left="1134" w:header="1134" w:footer="1134"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6D3" w:rsidRDefault="003536D3" w:rsidP="002F51BC">
      <w:pPr>
        <w:spacing w:after="0" w:line="240" w:lineRule="auto"/>
      </w:pPr>
      <w:r>
        <w:separator/>
      </w:r>
    </w:p>
  </w:endnote>
  <w:endnote w:type="continuationSeparator" w:id="0">
    <w:p w:rsidR="003536D3" w:rsidRDefault="003536D3" w:rsidP="002F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Mitra">
    <w:altName w:val="Segoe UI"/>
    <w:charset w:val="00"/>
    <w:family w:val="auto"/>
    <w:pitch w:val="variable"/>
    <w:sig w:usb0="21002A87" w:usb1="00000000" w:usb2="00000000" w:usb3="00000000" w:csb0="0001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78561050"/>
      <w:docPartObj>
        <w:docPartGallery w:val="Page Numbers (Bottom of Page)"/>
        <w:docPartUnique/>
      </w:docPartObj>
    </w:sdtPr>
    <w:sdtEndPr>
      <w:rPr>
        <w:noProof/>
      </w:rPr>
    </w:sdtEndPr>
    <w:sdtContent>
      <w:p w:rsidR="005D5D26" w:rsidRDefault="005D5D26" w:rsidP="000B7E55">
        <w:pPr>
          <w:pStyle w:val="Footer"/>
          <w:bidi/>
          <w:jc w:val="center"/>
        </w:pPr>
        <w:r w:rsidRPr="000B7E55">
          <w:rPr>
            <w:rFonts w:cs="B Lotus"/>
            <w:b/>
            <w:bCs w:val="0"/>
            <w:sz w:val="20"/>
            <w:szCs w:val="20"/>
          </w:rPr>
          <w:fldChar w:fldCharType="begin"/>
        </w:r>
        <w:r w:rsidRPr="000B7E55">
          <w:rPr>
            <w:rFonts w:cs="B Lotus"/>
            <w:b/>
            <w:bCs w:val="0"/>
            <w:sz w:val="20"/>
            <w:szCs w:val="20"/>
          </w:rPr>
          <w:instrText xml:space="preserve"> PAGE   \* MERGEFORMAT </w:instrText>
        </w:r>
        <w:r w:rsidRPr="000B7E55">
          <w:rPr>
            <w:rFonts w:cs="B Lotus"/>
            <w:b/>
            <w:bCs w:val="0"/>
            <w:sz w:val="20"/>
            <w:szCs w:val="20"/>
          </w:rPr>
          <w:fldChar w:fldCharType="separate"/>
        </w:r>
        <w:r w:rsidR="0094779B">
          <w:rPr>
            <w:rFonts w:cs="B Lotus"/>
            <w:b/>
            <w:bCs w:val="0"/>
            <w:noProof/>
            <w:sz w:val="20"/>
            <w:szCs w:val="20"/>
            <w:rtl/>
          </w:rPr>
          <w:t>34</w:t>
        </w:r>
        <w:r w:rsidRPr="000B7E55">
          <w:rPr>
            <w:rFonts w:cs="B Lotus"/>
            <w:b/>
            <w:bCs w:val="0"/>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Lotus"/>
        <w:b/>
        <w:bCs w:val="0"/>
        <w:sz w:val="20"/>
        <w:szCs w:val="20"/>
        <w:rtl/>
      </w:rPr>
      <w:id w:val="-1394580737"/>
      <w:docPartObj>
        <w:docPartGallery w:val="Page Numbers (Bottom of Page)"/>
        <w:docPartUnique/>
      </w:docPartObj>
    </w:sdtPr>
    <w:sdtEndPr>
      <w:rPr>
        <w:noProof/>
      </w:rPr>
    </w:sdtEndPr>
    <w:sdtContent>
      <w:p w:rsidR="005D5D26" w:rsidRPr="000B7E55" w:rsidRDefault="005D5D26" w:rsidP="000B7E55">
        <w:pPr>
          <w:pStyle w:val="Footer"/>
          <w:bidi/>
          <w:jc w:val="center"/>
          <w:rPr>
            <w:rFonts w:cs="B Lotus"/>
            <w:b/>
            <w:bCs w:val="0"/>
            <w:sz w:val="20"/>
            <w:szCs w:val="20"/>
          </w:rPr>
        </w:pPr>
        <w:r w:rsidRPr="000B7E55">
          <w:rPr>
            <w:rFonts w:cs="B Lotus"/>
            <w:b/>
            <w:bCs w:val="0"/>
            <w:sz w:val="20"/>
            <w:szCs w:val="20"/>
          </w:rPr>
          <w:fldChar w:fldCharType="begin"/>
        </w:r>
        <w:r w:rsidRPr="000B7E55">
          <w:rPr>
            <w:rFonts w:cs="B Lotus"/>
            <w:b/>
            <w:bCs w:val="0"/>
            <w:sz w:val="20"/>
            <w:szCs w:val="20"/>
          </w:rPr>
          <w:instrText xml:space="preserve"> PAGE   \* MERGEFORMAT </w:instrText>
        </w:r>
        <w:r w:rsidRPr="000B7E55">
          <w:rPr>
            <w:rFonts w:cs="B Lotus"/>
            <w:b/>
            <w:bCs w:val="0"/>
            <w:sz w:val="20"/>
            <w:szCs w:val="20"/>
          </w:rPr>
          <w:fldChar w:fldCharType="separate"/>
        </w:r>
        <w:r w:rsidR="0094779B">
          <w:rPr>
            <w:rFonts w:cs="B Lotus"/>
            <w:b/>
            <w:bCs w:val="0"/>
            <w:noProof/>
            <w:sz w:val="20"/>
            <w:szCs w:val="20"/>
            <w:rtl/>
          </w:rPr>
          <w:t>33</w:t>
        </w:r>
        <w:r w:rsidRPr="000B7E55">
          <w:rPr>
            <w:rFonts w:cs="B Lotus"/>
            <w:b/>
            <w:bCs w:val="0"/>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97753469"/>
      <w:docPartObj>
        <w:docPartGallery w:val="Page Numbers (Bottom of Page)"/>
        <w:docPartUnique/>
      </w:docPartObj>
    </w:sdtPr>
    <w:sdtEndPr>
      <w:rPr>
        <w:noProof/>
      </w:rPr>
    </w:sdtEndPr>
    <w:sdtContent>
      <w:p w:rsidR="005D5D26" w:rsidRDefault="005D5D26" w:rsidP="000B7E55">
        <w:pPr>
          <w:pStyle w:val="Footer"/>
          <w:bidi/>
          <w:jc w:val="center"/>
        </w:pPr>
        <w:r w:rsidRPr="000B7E55">
          <w:rPr>
            <w:rFonts w:cs="B Lotus"/>
            <w:b/>
            <w:bCs w:val="0"/>
            <w:sz w:val="20"/>
            <w:szCs w:val="20"/>
          </w:rPr>
          <w:fldChar w:fldCharType="begin"/>
        </w:r>
        <w:r w:rsidRPr="000B7E55">
          <w:rPr>
            <w:rFonts w:cs="B Lotus"/>
            <w:b/>
            <w:bCs w:val="0"/>
            <w:sz w:val="20"/>
            <w:szCs w:val="20"/>
          </w:rPr>
          <w:instrText xml:space="preserve"> PAGE   \* MERGEFORMAT </w:instrText>
        </w:r>
        <w:r w:rsidRPr="000B7E55">
          <w:rPr>
            <w:rFonts w:cs="B Lotus"/>
            <w:b/>
            <w:bCs w:val="0"/>
            <w:sz w:val="20"/>
            <w:szCs w:val="20"/>
          </w:rPr>
          <w:fldChar w:fldCharType="separate"/>
        </w:r>
        <w:r w:rsidR="00C8784D">
          <w:rPr>
            <w:rFonts w:cs="B Lotus"/>
            <w:b/>
            <w:bCs w:val="0"/>
            <w:noProof/>
            <w:sz w:val="20"/>
            <w:szCs w:val="20"/>
            <w:rtl/>
          </w:rPr>
          <w:t>21</w:t>
        </w:r>
        <w:r w:rsidRPr="000B7E55">
          <w:rPr>
            <w:rFonts w:cs="B Lotus"/>
            <w:b/>
            <w:bCs w:val="0"/>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6D3" w:rsidRDefault="003536D3" w:rsidP="002F51BC">
      <w:pPr>
        <w:spacing w:after="0" w:line="240" w:lineRule="auto"/>
      </w:pPr>
      <w:r>
        <w:separator/>
      </w:r>
    </w:p>
  </w:footnote>
  <w:footnote w:type="continuationSeparator" w:id="0">
    <w:p w:rsidR="003536D3" w:rsidRDefault="003536D3" w:rsidP="002F51BC">
      <w:pPr>
        <w:spacing w:after="0" w:line="240" w:lineRule="auto"/>
      </w:pPr>
      <w:r>
        <w:continuationSeparator/>
      </w:r>
    </w:p>
  </w:footnote>
  <w:footnote w:id="1">
    <w:p w:rsidR="005D5D26" w:rsidRPr="000B7E55" w:rsidRDefault="005D5D26" w:rsidP="008514F5">
      <w:pPr>
        <w:pStyle w:val="FootnoteText"/>
        <w:jc w:val="left"/>
        <w:rPr>
          <w:rFonts w:asciiTheme="majorBidi" w:hAnsiTheme="majorBidi" w:cstheme="majorBidi"/>
          <w:sz w:val="18"/>
          <w:szCs w:val="18"/>
          <w:rtl/>
          <w:lang w:bidi="fa-IR"/>
        </w:rPr>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xml:space="preserve"> </w:t>
      </w:r>
      <w:r w:rsidRPr="000B7E55">
        <w:rPr>
          <w:rFonts w:asciiTheme="majorBidi" w:hAnsiTheme="majorBidi" w:cstheme="majorBidi" w:hint="cs"/>
          <w:sz w:val="18"/>
          <w:szCs w:val="18"/>
          <w:rtl/>
          <w:lang w:bidi="fa-IR"/>
        </w:rPr>
        <w:t>.</w:t>
      </w:r>
      <w:r w:rsidRPr="000B7E55">
        <w:rPr>
          <w:rFonts w:asciiTheme="majorBidi" w:hAnsiTheme="majorBidi" w:cstheme="majorBidi"/>
          <w:sz w:val="18"/>
          <w:szCs w:val="18"/>
          <w:lang w:bidi="fa-IR"/>
        </w:rPr>
        <w:t xml:space="preserve"> Guerrero, Andersen &amp; Afifi</w:t>
      </w:r>
    </w:p>
  </w:footnote>
  <w:footnote w:id="2">
    <w:p w:rsidR="005D5D26" w:rsidRPr="0006661A" w:rsidRDefault="005D5D26" w:rsidP="008514F5">
      <w:pPr>
        <w:pStyle w:val="FootnoteText"/>
        <w:jc w:val="left"/>
        <w:rPr>
          <w:sz w:val="16"/>
          <w:szCs w:val="16"/>
        </w:rPr>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xml:space="preserve"> . Jackson, Grove &amp; Beauchamp</w:t>
      </w:r>
    </w:p>
  </w:footnote>
  <w:footnote w:id="3">
    <w:p w:rsidR="005D5D26" w:rsidRPr="000B7E55" w:rsidRDefault="005D5D26" w:rsidP="00BA7600">
      <w:pPr>
        <w:pStyle w:val="FootnoteText"/>
        <w:jc w:val="left"/>
        <w:rPr>
          <w:rFonts w:asciiTheme="majorBidi" w:hAnsiTheme="majorBidi" w:cstheme="majorBidi"/>
          <w:sz w:val="18"/>
          <w:szCs w:val="18"/>
          <w:lang w:bidi="fa-IR"/>
        </w:rPr>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xml:space="preserve"> . Gottman</w:t>
      </w:r>
    </w:p>
  </w:footnote>
  <w:footnote w:id="4">
    <w:p w:rsidR="005D5D26" w:rsidRDefault="005D5D26" w:rsidP="00BA7600">
      <w:pPr>
        <w:pStyle w:val="FootnoteText"/>
        <w:jc w:val="left"/>
        <w:rPr>
          <w:rtl/>
          <w:lang w:bidi="fa-IR"/>
        </w:rPr>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xml:space="preserve"> </w:t>
      </w:r>
      <w:r w:rsidRPr="000B7E55">
        <w:rPr>
          <w:rFonts w:asciiTheme="majorBidi" w:hAnsiTheme="majorBidi" w:cstheme="majorBidi" w:hint="cs"/>
          <w:sz w:val="18"/>
          <w:szCs w:val="18"/>
          <w:rtl/>
          <w:lang w:bidi="fa-IR"/>
        </w:rPr>
        <w:t>.</w:t>
      </w:r>
      <w:r w:rsidRPr="000B7E55">
        <w:rPr>
          <w:rFonts w:asciiTheme="majorBidi" w:hAnsiTheme="majorBidi" w:cstheme="majorBidi"/>
          <w:sz w:val="18"/>
          <w:szCs w:val="18"/>
          <w:lang w:bidi="fa-IR"/>
        </w:rPr>
        <w:t xml:space="preserve"> Tsapelas, Aron &amp; Orbuc</w:t>
      </w:r>
    </w:p>
  </w:footnote>
  <w:footnote w:id="5">
    <w:p w:rsidR="005D5D26" w:rsidRPr="0006661A" w:rsidRDefault="005D5D26" w:rsidP="008514F5">
      <w:pPr>
        <w:pStyle w:val="FootnoteText"/>
        <w:jc w:val="left"/>
        <w:rPr>
          <w:rFonts w:asciiTheme="majorBidi" w:hAnsiTheme="majorBidi" w:cstheme="majorBidi"/>
          <w:sz w:val="16"/>
          <w:szCs w:val="16"/>
          <w:rtl/>
          <w:lang w:bidi="fa-IR"/>
        </w:rPr>
      </w:pPr>
      <w:r w:rsidRPr="0006661A">
        <w:rPr>
          <w:rFonts w:asciiTheme="majorBidi" w:hAnsiTheme="majorBidi" w:cstheme="majorBidi"/>
          <w:sz w:val="16"/>
          <w:szCs w:val="16"/>
          <w:lang w:bidi="fa-IR"/>
        </w:rPr>
        <w:footnoteRef/>
      </w:r>
      <w:r w:rsidRPr="0006661A">
        <w:rPr>
          <w:rFonts w:asciiTheme="majorBidi" w:hAnsiTheme="majorBidi" w:cstheme="majorBidi"/>
          <w:sz w:val="16"/>
          <w:szCs w:val="16"/>
          <w:lang w:bidi="fa-IR"/>
        </w:rPr>
        <w:t xml:space="preserve"> </w:t>
      </w:r>
      <w:r w:rsidRPr="0006661A">
        <w:rPr>
          <w:rFonts w:asciiTheme="majorBidi" w:hAnsiTheme="majorBidi" w:cstheme="majorBidi" w:hint="cs"/>
          <w:sz w:val="16"/>
          <w:szCs w:val="16"/>
          <w:rtl/>
          <w:lang w:bidi="fa-IR"/>
        </w:rPr>
        <w:t>.</w:t>
      </w:r>
      <w:r w:rsidRPr="0006661A">
        <w:rPr>
          <w:rFonts w:asciiTheme="majorBidi" w:hAnsiTheme="majorBidi" w:cstheme="majorBidi"/>
          <w:sz w:val="16"/>
          <w:szCs w:val="16"/>
          <w:lang w:bidi="fa-IR"/>
        </w:rPr>
        <w:t xml:space="preserve"> Sexual dysfunctional beliefs Questionnaire (SDBQ)</w:t>
      </w:r>
    </w:p>
  </w:footnote>
  <w:footnote w:id="6">
    <w:p w:rsidR="005D5D26" w:rsidRPr="0006661A" w:rsidRDefault="005D5D26" w:rsidP="00122817">
      <w:pPr>
        <w:pStyle w:val="FootnoteText"/>
        <w:tabs>
          <w:tab w:val="left" w:pos="5691"/>
        </w:tabs>
        <w:jc w:val="left"/>
        <w:rPr>
          <w:rFonts w:asciiTheme="majorBidi" w:hAnsiTheme="majorBidi" w:cstheme="majorBidi"/>
          <w:sz w:val="16"/>
          <w:szCs w:val="16"/>
          <w:lang w:bidi="fa-IR"/>
        </w:rPr>
      </w:pPr>
      <w:r w:rsidRPr="0006661A">
        <w:rPr>
          <w:rFonts w:asciiTheme="majorBidi" w:hAnsiTheme="majorBidi" w:cstheme="majorBidi"/>
          <w:sz w:val="16"/>
          <w:szCs w:val="16"/>
          <w:lang w:bidi="fa-IR"/>
        </w:rPr>
        <w:footnoteRef/>
      </w:r>
      <w:r w:rsidRPr="0006661A">
        <w:rPr>
          <w:rFonts w:asciiTheme="majorBidi" w:hAnsiTheme="majorBidi" w:cstheme="majorBidi"/>
          <w:sz w:val="16"/>
          <w:szCs w:val="16"/>
          <w:lang w:bidi="fa-IR"/>
        </w:rPr>
        <w:t>. Relationship beliefs inventory</w:t>
      </w:r>
      <w:r>
        <w:rPr>
          <w:rFonts w:asciiTheme="majorBidi" w:hAnsiTheme="majorBidi" w:cstheme="majorBidi"/>
          <w:sz w:val="16"/>
          <w:szCs w:val="16"/>
          <w:lang w:bidi="fa-IR"/>
        </w:rPr>
        <w:tab/>
      </w:r>
    </w:p>
  </w:footnote>
  <w:footnote w:id="7">
    <w:p w:rsidR="005D5D26" w:rsidRDefault="005D5D26" w:rsidP="00D516FC">
      <w:pPr>
        <w:pStyle w:val="FootnoteText"/>
        <w:jc w:val="left"/>
        <w:rPr>
          <w:rtl/>
          <w:lang w:bidi="fa-IR"/>
        </w:rPr>
      </w:pPr>
      <w:r w:rsidRPr="007D3715">
        <w:rPr>
          <w:rFonts w:asciiTheme="majorBidi" w:hAnsiTheme="majorBidi" w:cstheme="majorBidi"/>
          <w:sz w:val="16"/>
          <w:szCs w:val="16"/>
          <w:lang w:bidi="fa-IR"/>
        </w:rPr>
        <w:footnoteRef/>
      </w:r>
      <w:r w:rsidRPr="007D3715">
        <w:rPr>
          <w:rFonts w:asciiTheme="majorBidi" w:hAnsiTheme="majorBidi" w:cstheme="majorBidi"/>
          <w:sz w:val="16"/>
          <w:szCs w:val="16"/>
          <w:lang w:bidi="fa-IR"/>
        </w:rPr>
        <w:t xml:space="preserve"> </w:t>
      </w:r>
      <w:r w:rsidRPr="007D3715">
        <w:rPr>
          <w:rFonts w:asciiTheme="majorBidi" w:hAnsiTheme="majorBidi" w:cstheme="majorBidi" w:hint="cs"/>
          <w:sz w:val="16"/>
          <w:szCs w:val="16"/>
          <w:rtl/>
          <w:lang w:bidi="fa-IR"/>
        </w:rPr>
        <w:t>.</w:t>
      </w:r>
      <w:r w:rsidRPr="007D3715">
        <w:rPr>
          <w:rFonts w:asciiTheme="majorBidi" w:hAnsiTheme="majorBidi" w:cstheme="majorBidi"/>
          <w:sz w:val="16"/>
          <w:szCs w:val="16"/>
          <w:lang w:bidi="fa-IR"/>
        </w:rPr>
        <w:t>Epstein &amp; Eidelson</w:t>
      </w:r>
    </w:p>
  </w:footnote>
  <w:footnote w:id="8">
    <w:p w:rsidR="005D5D26" w:rsidRPr="000B7E55" w:rsidRDefault="005D5D26" w:rsidP="008514F5">
      <w:pPr>
        <w:pStyle w:val="FootnoteText"/>
        <w:jc w:val="left"/>
        <w:rPr>
          <w:rFonts w:asciiTheme="majorBidi" w:hAnsiTheme="majorBidi" w:cstheme="majorBidi"/>
          <w:sz w:val="18"/>
          <w:szCs w:val="18"/>
          <w:lang w:bidi="fa-IR"/>
        </w:rPr>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xml:space="preserve"> . couple burnout measurement (CBM)</w:t>
      </w:r>
    </w:p>
  </w:footnote>
  <w:footnote w:id="9">
    <w:p w:rsidR="005D5D26" w:rsidRPr="000B7E55" w:rsidRDefault="005D5D26" w:rsidP="008514F5">
      <w:pPr>
        <w:pStyle w:val="FootnoteText"/>
        <w:jc w:val="left"/>
        <w:rPr>
          <w:sz w:val="22"/>
          <w:szCs w:val="22"/>
          <w:rtl/>
          <w:lang w:bidi="fa-IR"/>
        </w:rPr>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xml:space="preserve"> </w:t>
      </w:r>
      <w:r w:rsidRPr="000B7E55">
        <w:rPr>
          <w:rFonts w:asciiTheme="majorBidi" w:hAnsiTheme="majorBidi" w:cstheme="majorBidi" w:hint="cs"/>
          <w:sz w:val="18"/>
          <w:szCs w:val="18"/>
          <w:rtl/>
          <w:lang w:bidi="fa-IR"/>
        </w:rPr>
        <w:t>.</w:t>
      </w:r>
      <w:r w:rsidRPr="000B7E55">
        <w:rPr>
          <w:rFonts w:asciiTheme="majorBidi" w:hAnsiTheme="majorBidi" w:cstheme="majorBidi"/>
          <w:sz w:val="18"/>
          <w:szCs w:val="18"/>
          <w:lang w:bidi="fa-IR"/>
        </w:rPr>
        <w:t xml:space="preserve"> Sirin &amp; Deniz</w:t>
      </w:r>
    </w:p>
  </w:footnote>
  <w:footnote w:id="10">
    <w:p w:rsidR="005D5D26" w:rsidRPr="000B7E55" w:rsidRDefault="005D5D26" w:rsidP="008514F5">
      <w:pPr>
        <w:pStyle w:val="FootnoteText"/>
        <w:jc w:val="left"/>
        <w:rPr>
          <w:rFonts w:asciiTheme="majorBidi" w:hAnsiTheme="majorBidi" w:cstheme="majorBidi"/>
          <w:sz w:val="18"/>
          <w:szCs w:val="18"/>
          <w:lang w:bidi="fa-IR"/>
        </w:rPr>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Divorce Tendency Scale</w:t>
      </w:r>
    </w:p>
  </w:footnote>
  <w:footnote w:id="11">
    <w:p w:rsidR="005D5D26" w:rsidRDefault="005D5D26" w:rsidP="008514F5">
      <w:pPr>
        <w:pStyle w:val="FootnoteText"/>
        <w:jc w:val="left"/>
      </w:pPr>
      <w:r w:rsidRPr="000B7E55">
        <w:rPr>
          <w:rFonts w:asciiTheme="majorBidi" w:hAnsiTheme="majorBidi" w:cstheme="majorBidi"/>
          <w:sz w:val="18"/>
          <w:szCs w:val="18"/>
          <w:lang w:bidi="fa-IR"/>
        </w:rPr>
        <w:footnoteRef/>
      </w:r>
      <w:r w:rsidRPr="000B7E55">
        <w:rPr>
          <w:rFonts w:asciiTheme="majorBidi" w:hAnsiTheme="majorBidi" w:cstheme="majorBidi"/>
          <w:sz w:val="18"/>
          <w:szCs w:val="18"/>
          <w:lang w:bidi="fa-IR"/>
        </w:rPr>
        <w:t>. Rusbult, &amp; Zembrodt</w:t>
      </w:r>
    </w:p>
  </w:footnote>
  <w:footnote w:id="12">
    <w:p w:rsidR="005D5D26" w:rsidRPr="00546541" w:rsidRDefault="005D5D26" w:rsidP="008514F5">
      <w:pPr>
        <w:pStyle w:val="FootnoteText"/>
        <w:jc w:val="left"/>
        <w:rPr>
          <w:rFonts w:asciiTheme="majorBidi" w:hAnsiTheme="majorBidi" w:cstheme="majorBidi"/>
          <w:sz w:val="18"/>
          <w:szCs w:val="18"/>
          <w:lang w:bidi="fa-IR"/>
        </w:rPr>
      </w:pPr>
      <w:r w:rsidRPr="00546541">
        <w:rPr>
          <w:rFonts w:asciiTheme="majorBidi" w:hAnsiTheme="majorBidi" w:cstheme="majorBidi"/>
          <w:sz w:val="18"/>
          <w:szCs w:val="18"/>
          <w:lang w:bidi="fa-IR"/>
        </w:rPr>
        <w:footnoteRef/>
      </w:r>
      <w:r w:rsidRPr="00546541">
        <w:rPr>
          <w:rFonts w:asciiTheme="majorBidi" w:hAnsiTheme="majorBidi" w:cstheme="majorBidi"/>
          <w:sz w:val="18"/>
          <w:szCs w:val="18"/>
          <w:lang w:bidi="fa-IR"/>
        </w:rPr>
        <w:t>. Chi-Square Ratio to Degrees of Freedom</w:t>
      </w:r>
    </w:p>
  </w:footnote>
  <w:footnote w:id="13">
    <w:p w:rsidR="005D5D26" w:rsidRPr="00546541" w:rsidRDefault="005D5D26" w:rsidP="008514F5">
      <w:pPr>
        <w:pStyle w:val="FootnoteText"/>
        <w:jc w:val="left"/>
        <w:rPr>
          <w:rFonts w:asciiTheme="majorBidi" w:hAnsiTheme="majorBidi" w:cstheme="majorBidi"/>
          <w:sz w:val="18"/>
          <w:szCs w:val="18"/>
          <w:lang w:bidi="fa-IR"/>
        </w:rPr>
      </w:pPr>
      <w:r w:rsidRPr="00546541">
        <w:rPr>
          <w:rFonts w:asciiTheme="majorBidi" w:hAnsiTheme="majorBidi" w:cstheme="majorBidi"/>
          <w:sz w:val="18"/>
          <w:szCs w:val="18"/>
          <w:lang w:bidi="fa-IR"/>
        </w:rPr>
        <w:footnoteRef/>
      </w:r>
      <w:r w:rsidRPr="00546541">
        <w:rPr>
          <w:rFonts w:asciiTheme="majorBidi" w:hAnsiTheme="majorBidi" w:cstheme="majorBidi"/>
          <w:sz w:val="18"/>
          <w:szCs w:val="18"/>
          <w:rtl/>
          <w:lang w:bidi="fa-IR"/>
        </w:rPr>
        <w:t>.</w:t>
      </w:r>
      <w:r w:rsidRPr="00546541">
        <w:rPr>
          <w:rFonts w:asciiTheme="majorBidi" w:hAnsiTheme="majorBidi" w:cstheme="majorBidi"/>
          <w:sz w:val="18"/>
          <w:szCs w:val="18"/>
          <w:lang w:bidi="fa-IR"/>
        </w:rPr>
        <w:t xml:space="preserve"> Goodness of fit index</w:t>
      </w:r>
    </w:p>
  </w:footnote>
  <w:footnote w:id="14">
    <w:p w:rsidR="005D5D26" w:rsidRPr="00546541" w:rsidRDefault="005D5D26" w:rsidP="008514F5">
      <w:pPr>
        <w:pStyle w:val="FootnoteText"/>
        <w:jc w:val="left"/>
        <w:rPr>
          <w:rFonts w:asciiTheme="majorBidi" w:hAnsiTheme="majorBidi" w:cstheme="majorBidi"/>
          <w:sz w:val="18"/>
          <w:szCs w:val="18"/>
          <w:lang w:bidi="fa-IR"/>
        </w:rPr>
      </w:pPr>
      <w:r w:rsidRPr="00546541">
        <w:rPr>
          <w:rFonts w:asciiTheme="majorBidi" w:hAnsiTheme="majorBidi" w:cstheme="majorBidi"/>
          <w:sz w:val="18"/>
          <w:szCs w:val="18"/>
          <w:lang w:bidi="fa-IR"/>
        </w:rPr>
        <w:footnoteRef/>
      </w:r>
      <w:r w:rsidRPr="00546541">
        <w:rPr>
          <w:rFonts w:asciiTheme="majorBidi" w:hAnsiTheme="majorBidi" w:cstheme="majorBidi"/>
          <w:sz w:val="18"/>
          <w:szCs w:val="18"/>
          <w:lang w:bidi="fa-IR"/>
        </w:rPr>
        <w:t>. Normed fit index</w:t>
      </w:r>
    </w:p>
  </w:footnote>
  <w:footnote w:id="15">
    <w:p w:rsidR="005D5D26" w:rsidRPr="00546541" w:rsidRDefault="005D5D26" w:rsidP="008514F5">
      <w:pPr>
        <w:pStyle w:val="FootnoteText"/>
        <w:jc w:val="left"/>
        <w:rPr>
          <w:rFonts w:asciiTheme="majorBidi" w:hAnsiTheme="majorBidi" w:cstheme="majorBidi"/>
          <w:sz w:val="18"/>
          <w:szCs w:val="18"/>
          <w:lang w:bidi="fa-IR"/>
        </w:rPr>
      </w:pPr>
      <w:r w:rsidRPr="00546541">
        <w:rPr>
          <w:rFonts w:asciiTheme="majorBidi" w:hAnsiTheme="majorBidi" w:cstheme="majorBidi"/>
          <w:sz w:val="18"/>
          <w:szCs w:val="18"/>
          <w:lang w:bidi="fa-IR"/>
        </w:rPr>
        <w:footnoteRef/>
      </w:r>
      <w:r w:rsidRPr="00546541">
        <w:rPr>
          <w:rFonts w:asciiTheme="majorBidi" w:hAnsiTheme="majorBidi" w:cstheme="majorBidi"/>
          <w:sz w:val="18"/>
          <w:szCs w:val="18"/>
          <w:rtl/>
          <w:lang w:bidi="fa-IR"/>
        </w:rPr>
        <w:t>.</w:t>
      </w:r>
      <w:r w:rsidRPr="00546541">
        <w:rPr>
          <w:rFonts w:asciiTheme="majorBidi" w:hAnsiTheme="majorBidi" w:cstheme="majorBidi"/>
          <w:sz w:val="18"/>
          <w:szCs w:val="18"/>
          <w:lang w:bidi="fa-IR"/>
        </w:rPr>
        <w:t xml:space="preserve"> Incremental fit index</w:t>
      </w:r>
    </w:p>
  </w:footnote>
  <w:footnote w:id="16">
    <w:p w:rsidR="005D5D26" w:rsidRPr="0006661A" w:rsidRDefault="005D5D26" w:rsidP="008514F5">
      <w:pPr>
        <w:pStyle w:val="FootnoteText"/>
        <w:jc w:val="left"/>
        <w:rPr>
          <w:rFonts w:asciiTheme="majorBidi" w:hAnsiTheme="majorBidi" w:cstheme="majorBidi"/>
          <w:sz w:val="16"/>
          <w:szCs w:val="16"/>
          <w:lang w:bidi="fa-IR"/>
        </w:rPr>
      </w:pPr>
      <w:r w:rsidRPr="00546541">
        <w:rPr>
          <w:rFonts w:asciiTheme="majorBidi" w:hAnsiTheme="majorBidi" w:cstheme="majorBidi"/>
          <w:sz w:val="18"/>
          <w:szCs w:val="18"/>
          <w:lang w:bidi="fa-IR"/>
        </w:rPr>
        <w:footnoteRef/>
      </w:r>
      <w:r w:rsidRPr="00546541">
        <w:rPr>
          <w:rFonts w:asciiTheme="majorBidi" w:hAnsiTheme="majorBidi" w:cstheme="majorBidi"/>
          <w:sz w:val="18"/>
          <w:szCs w:val="18"/>
          <w:lang w:bidi="fa-IR"/>
        </w:rPr>
        <w:t>. Comparative fit index</w:t>
      </w:r>
    </w:p>
  </w:footnote>
  <w:footnote w:id="17">
    <w:p w:rsidR="005D5D26" w:rsidRPr="00546541" w:rsidRDefault="005D5D26" w:rsidP="008514F5">
      <w:pPr>
        <w:pStyle w:val="FootnoteText"/>
        <w:jc w:val="left"/>
        <w:rPr>
          <w:sz w:val="22"/>
          <w:szCs w:val="22"/>
        </w:rPr>
      </w:pPr>
      <w:r w:rsidRPr="00546541">
        <w:rPr>
          <w:rFonts w:asciiTheme="majorBidi" w:hAnsiTheme="majorBidi" w:cstheme="majorBidi"/>
          <w:sz w:val="18"/>
          <w:szCs w:val="18"/>
          <w:lang w:bidi="fa-IR"/>
        </w:rPr>
        <w:footnoteRef/>
      </w:r>
      <w:r w:rsidRPr="00546541">
        <w:rPr>
          <w:rFonts w:asciiTheme="majorBidi" w:hAnsiTheme="majorBidi" w:cstheme="majorBidi"/>
          <w:sz w:val="18"/>
          <w:szCs w:val="18"/>
          <w:lang w:bidi="fa-IR"/>
        </w:rPr>
        <w:t>. Root mean square residual</w:t>
      </w:r>
    </w:p>
  </w:footnote>
  <w:footnote w:id="18">
    <w:p w:rsidR="005D5D26" w:rsidRPr="00546541" w:rsidRDefault="005D5D26" w:rsidP="00BD1013">
      <w:pPr>
        <w:pStyle w:val="FootnoteText"/>
        <w:jc w:val="left"/>
        <w:rPr>
          <w:rFonts w:asciiTheme="majorBidi" w:hAnsiTheme="majorBidi" w:cstheme="majorBidi"/>
          <w:sz w:val="18"/>
          <w:szCs w:val="18"/>
        </w:rPr>
      </w:pPr>
      <w:r w:rsidRPr="00546541">
        <w:rPr>
          <w:rStyle w:val="FootnoteReference"/>
          <w:rFonts w:asciiTheme="majorBidi" w:hAnsiTheme="majorBidi" w:cstheme="majorBidi"/>
          <w:sz w:val="18"/>
          <w:szCs w:val="18"/>
          <w:vertAlign w:val="baseline"/>
        </w:rPr>
        <w:footnoteRef/>
      </w:r>
      <w:r w:rsidRPr="00546541">
        <w:rPr>
          <w:rFonts w:asciiTheme="majorBidi" w:hAnsiTheme="majorBidi" w:cstheme="majorBidi"/>
          <w:sz w:val="18"/>
          <w:szCs w:val="18"/>
        </w:rPr>
        <w:t xml:space="preserve"> . Lawrence, Pederson, Bunde, Barry, Brock, Fazio &amp; et al.</w:t>
      </w:r>
    </w:p>
  </w:footnote>
  <w:footnote w:id="19">
    <w:p w:rsidR="005D5D26" w:rsidRPr="00546541" w:rsidRDefault="005D5D26" w:rsidP="008514F5">
      <w:pPr>
        <w:pStyle w:val="FootnoteText"/>
        <w:jc w:val="left"/>
        <w:rPr>
          <w:rFonts w:asciiTheme="majorBidi" w:hAnsiTheme="majorBidi" w:cstheme="majorBidi"/>
          <w:sz w:val="18"/>
          <w:szCs w:val="18"/>
          <w:lang w:bidi="fa-IR"/>
        </w:rPr>
      </w:pPr>
      <w:r w:rsidRPr="00546541">
        <w:rPr>
          <w:rStyle w:val="FootnoteReference"/>
          <w:rFonts w:asciiTheme="majorBidi" w:hAnsiTheme="majorBidi" w:cstheme="majorBidi"/>
          <w:sz w:val="18"/>
          <w:szCs w:val="18"/>
          <w:vertAlign w:val="baseline"/>
        </w:rPr>
        <w:footnoteRef/>
      </w:r>
      <w:r w:rsidRPr="00546541">
        <w:rPr>
          <w:rFonts w:asciiTheme="majorBidi" w:hAnsiTheme="majorBidi" w:cstheme="majorBidi"/>
          <w:sz w:val="18"/>
          <w:szCs w:val="18"/>
        </w:rPr>
        <w:t xml:space="preserve"> </w:t>
      </w:r>
      <w:r w:rsidRPr="00546541">
        <w:rPr>
          <w:rFonts w:asciiTheme="majorBidi" w:hAnsiTheme="majorBidi" w:cstheme="majorBidi"/>
          <w:sz w:val="18"/>
          <w:szCs w:val="18"/>
          <w:lang w:bidi="fa-IR"/>
        </w:rPr>
        <w:t xml:space="preserve">. </w:t>
      </w:r>
      <w:r w:rsidRPr="00546541">
        <w:rPr>
          <w:rFonts w:asciiTheme="majorBidi" w:hAnsiTheme="majorBidi" w:cstheme="majorBidi"/>
          <w:sz w:val="18"/>
          <w:szCs w:val="18"/>
        </w:rPr>
        <w:t>Bernard</w:t>
      </w:r>
    </w:p>
  </w:footnote>
  <w:footnote w:id="20">
    <w:p w:rsidR="005D5D26" w:rsidRDefault="005D5D26" w:rsidP="00D516FC">
      <w:pPr>
        <w:pStyle w:val="FootnoteText"/>
        <w:jc w:val="left"/>
      </w:pPr>
      <w:r w:rsidRPr="00546541">
        <w:rPr>
          <w:rStyle w:val="FootnoteReference"/>
          <w:rFonts w:asciiTheme="majorBidi" w:hAnsiTheme="majorBidi" w:cstheme="majorBidi"/>
          <w:sz w:val="18"/>
          <w:szCs w:val="18"/>
          <w:vertAlign w:val="baseline"/>
        </w:rPr>
        <w:footnoteRef/>
      </w:r>
      <w:r w:rsidRPr="00546541">
        <w:rPr>
          <w:rFonts w:asciiTheme="majorBidi" w:hAnsiTheme="majorBidi" w:cstheme="majorBidi"/>
          <w:sz w:val="18"/>
          <w:szCs w:val="18"/>
        </w:rPr>
        <w:t xml:space="preserve"> . Lund Bland &amp; Hansson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26" w:rsidRPr="007A3801" w:rsidRDefault="005D5D26" w:rsidP="007A3801">
    <w:pPr>
      <w:pStyle w:val="NoSpacing"/>
      <w:bidi/>
      <w:jc w:val="center"/>
      <w:rPr>
        <w:rFonts w:cs="B Lotus"/>
        <w:sz w:val="18"/>
        <w:szCs w:val="22"/>
        <w:rtl/>
      </w:rPr>
    </w:pPr>
    <w:r w:rsidRPr="007A3801">
      <w:rPr>
        <w:rFonts w:cs="B Lotus"/>
        <w:noProof/>
        <w:sz w:val="18"/>
        <w:szCs w:val="22"/>
      </w:rPr>
      <mc:AlternateContent>
        <mc:Choice Requires="wps">
          <w:drawing>
            <wp:anchor distT="0" distB="0" distL="114300" distR="114300" simplePos="0" relativeHeight="251649024" behindDoc="0" locked="0" layoutInCell="1" allowOverlap="1" wp14:anchorId="34522FC7" wp14:editId="4FFFC354">
              <wp:simplePos x="0" y="0"/>
              <wp:positionH relativeFrom="column">
                <wp:posOffset>1270</wp:posOffset>
              </wp:positionH>
              <wp:positionV relativeFrom="paragraph">
                <wp:posOffset>217170</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23884C" id="Straight Connector 473" o:spid="_x0000_s1026" style="position:absolute;left:0;text-align:left;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7A3801">
      <w:rPr>
        <w:rFonts w:cs="B Lotus"/>
        <w:noProof/>
        <w:sz w:val="18"/>
        <w:szCs w:val="22"/>
      </w:rPr>
      <mc:AlternateContent>
        <mc:Choice Requires="wps">
          <w:drawing>
            <wp:anchor distT="4294967290" distB="4294967290" distL="114300" distR="114300" simplePos="0" relativeHeight="251684864" behindDoc="0" locked="0" layoutInCell="1" allowOverlap="1" wp14:anchorId="21F545C9" wp14:editId="5982E272">
              <wp:simplePos x="0" y="0"/>
              <wp:positionH relativeFrom="column">
                <wp:posOffset>-8255</wp:posOffset>
              </wp:positionH>
              <wp:positionV relativeFrom="paragraph">
                <wp:posOffset>15239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F89E36" id="Straight Connector 472" o:spid="_x0000_s1026" style="position:absolute;left:0;text-align:left;flip:x;z-index:2516848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7A3801">
      <w:rPr>
        <w:rFonts w:cs="B Lotus"/>
        <w:sz w:val="18"/>
        <w:szCs w:val="22"/>
        <w:rtl/>
      </w:rPr>
      <w:t xml:space="preserve"> مدل سازی معادلات ساختاری گرایش به طلاق براساس باورهای</w:t>
    </w:r>
    <w:r w:rsidRPr="007A3801">
      <w:rPr>
        <w:rFonts w:cs="B Lotus" w:hint="cs"/>
        <w:sz w:val="18"/>
        <w:szCs w:val="22"/>
        <w:rtl/>
      </w:rPr>
      <w:t xml:space="preserve"> ...</w:t>
    </w:r>
    <w:r w:rsidRPr="007A3801">
      <w:rPr>
        <w:rFonts w:cs="B Lotus"/>
        <w:sz w:val="18"/>
        <w:szCs w:val="22"/>
        <w:rtl/>
      </w:rPr>
      <w:t xml:space="preserve"> </w:t>
    </w:r>
    <w:r w:rsidRPr="007A3801">
      <w:rPr>
        <w:rFonts w:cs="B Lotus" w:hint="cs"/>
        <w:sz w:val="18"/>
        <w:szCs w:val="22"/>
        <w:rtl/>
      </w:rPr>
      <w:t xml:space="preserve">          </w:t>
    </w:r>
    <w:r w:rsidRPr="007A3801">
      <w:rPr>
        <w:rFonts w:cs="B Lotus"/>
        <w:sz w:val="18"/>
        <w:szCs w:val="22"/>
      </w:rPr>
      <w:t xml:space="preserve"> </w:t>
    </w:r>
    <w:r w:rsidRPr="007A3801">
      <w:rPr>
        <w:rFonts w:cs="B Lotus" w:hint="cs"/>
        <w:sz w:val="18"/>
        <w:szCs w:val="22"/>
        <w:rtl/>
      </w:rPr>
      <w:t xml:space="preserve">                                                   هانا اسدی</w:t>
    </w:r>
    <w:r>
      <w:rPr>
        <w:rFonts w:cs="B Lotus" w:hint="cs"/>
        <w:sz w:val="18"/>
        <w:szCs w:val="22"/>
        <w:rtl/>
      </w:rPr>
      <w:t xml:space="preserve"> و</w:t>
    </w:r>
    <w:r w:rsidRPr="007A3801">
      <w:rPr>
        <w:rFonts w:cs="B Lotus" w:hint="cs"/>
        <w:sz w:val="18"/>
        <w:szCs w:val="22"/>
        <w:rtl/>
      </w:rPr>
      <w:t xml:space="preserve"> فؤاد شریفی</w:t>
    </w:r>
  </w:p>
  <w:p w:rsidR="005D5D26" w:rsidRPr="007A3801" w:rsidRDefault="005D5D26" w:rsidP="007A3801">
    <w:pPr>
      <w:pStyle w:val="NoSpacing"/>
      <w:bidi/>
      <w:jc w:val="center"/>
      <w:rPr>
        <w:rFonts w:cs="B Lotus"/>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D26" w:rsidRPr="007A3801" w:rsidRDefault="005D5D26" w:rsidP="001B0269">
    <w:pPr>
      <w:pStyle w:val="NoSpacing"/>
      <w:bidi/>
      <w:ind w:firstLine="1"/>
      <w:jc w:val="center"/>
      <w:rPr>
        <w:rFonts w:cs="B Lotus"/>
        <w:sz w:val="18"/>
        <w:szCs w:val="22"/>
      </w:rPr>
    </w:pPr>
    <w:r w:rsidRPr="007A3801">
      <w:rPr>
        <w:noProof/>
        <w:sz w:val="18"/>
        <w:szCs w:val="22"/>
      </w:rPr>
      <mc:AlternateContent>
        <mc:Choice Requires="wps">
          <w:drawing>
            <wp:anchor distT="0" distB="0" distL="114300" distR="114300" simplePos="0" relativeHeight="251699200" behindDoc="0" locked="0" layoutInCell="1" allowOverlap="1" wp14:anchorId="42326321" wp14:editId="2211BCFC">
              <wp:simplePos x="0" y="0"/>
              <wp:positionH relativeFrom="column">
                <wp:posOffset>1270</wp:posOffset>
              </wp:positionH>
              <wp:positionV relativeFrom="paragraph">
                <wp:posOffset>194310</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25C890" id="Straight Connector 33" o:spid="_x0000_s1026" style="position:absolute;left:0;text-align:lef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7A3801">
      <w:rPr>
        <w:noProof/>
        <w:sz w:val="18"/>
        <w:szCs w:val="22"/>
      </w:rPr>
      <mc:AlternateContent>
        <mc:Choice Requires="wps">
          <w:drawing>
            <wp:anchor distT="4294967290" distB="4294967290" distL="114300" distR="114300" simplePos="0" relativeHeight="251692032" behindDoc="0" locked="0" layoutInCell="1" allowOverlap="1" wp14:anchorId="1D8BDAC7" wp14:editId="1954C5DC">
              <wp:simplePos x="0" y="0"/>
              <wp:positionH relativeFrom="column">
                <wp:posOffset>-8255</wp:posOffset>
              </wp:positionH>
              <wp:positionV relativeFrom="paragraph">
                <wp:posOffset>-7621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78AEF0" id="Straight Connector 35" o:spid="_x0000_s1026" style="position:absolute;left:0;text-align:left;flip:x;z-index:2516920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4"/>
        <w:szCs w:val="22"/>
        <w:rtl/>
      </w:rPr>
      <w:t xml:space="preserve">فصلنامه </w:t>
    </w:r>
    <w:r w:rsidRPr="007A3801">
      <w:rPr>
        <w:rFonts w:cs="B Lotus" w:hint="cs"/>
        <w:color w:val="000000"/>
        <w:spacing w:val="-6"/>
        <w:sz w:val="4"/>
        <w:szCs w:val="22"/>
        <w:rtl/>
      </w:rPr>
      <w:t>پژوهش</w:t>
    </w:r>
    <w:r w:rsidRPr="007A3801">
      <w:rPr>
        <w:rFonts w:cs="B Lotus"/>
        <w:color w:val="000000"/>
        <w:spacing w:val="-6"/>
        <w:sz w:val="4"/>
        <w:szCs w:val="22"/>
        <w:rtl/>
      </w:rPr>
      <w:softHyphen/>
    </w:r>
    <w:r w:rsidRPr="007A3801">
      <w:rPr>
        <w:rFonts w:cs="B Lotus" w:hint="cs"/>
        <w:color w:val="000000"/>
        <w:spacing w:val="-6"/>
        <w:sz w:val="4"/>
        <w:szCs w:val="22"/>
        <w:rtl/>
      </w:rPr>
      <w:t>های میان</w:t>
    </w:r>
    <w:r w:rsidRPr="007A3801">
      <w:rPr>
        <w:rFonts w:cs="B Lotus"/>
        <w:color w:val="000000"/>
        <w:spacing w:val="-6"/>
        <w:sz w:val="4"/>
        <w:szCs w:val="22"/>
        <w:rtl/>
      </w:rPr>
      <w:softHyphen/>
    </w:r>
    <w:r w:rsidRPr="007A3801">
      <w:rPr>
        <w:rFonts w:cs="B Lotus" w:hint="cs"/>
        <w:color w:val="000000"/>
        <w:spacing w:val="-6"/>
        <w:sz w:val="4"/>
        <w:szCs w:val="22"/>
        <w:rtl/>
      </w:rPr>
      <w:t>رشته</w:t>
    </w:r>
    <w:r w:rsidRPr="007A3801">
      <w:rPr>
        <w:rFonts w:cs="B Lotus"/>
        <w:color w:val="000000"/>
        <w:spacing w:val="-6"/>
        <w:sz w:val="4"/>
        <w:szCs w:val="22"/>
        <w:rtl/>
      </w:rPr>
      <w:softHyphen/>
    </w:r>
    <w:r w:rsidRPr="007A3801">
      <w:rPr>
        <w:rFonts w:cs="B Lotus" w:hint="cs"/>
        <w:color w:val="000000"/>
        <w:spacing w:val="-6"/>
        <w:sz w:val="4"/>
        <w:szCs w:val="22"/>
        <w:rtl/>
      </w:rPr>
      <w:t>ای زنان</w:t>
    </w:r>
    <w:r w:rsidRPr="007A3801">
      <w:rPr>
        <w:rFonts w:cs="B Lotus" w:hint="cs"/>
        <w:color w:val="000000"/>
        <w:spacing w:val="-6"/>
        <w:sz w:val="4"/>
        <w:szCs w:val="22"/>
        <w:rtl/>
      </w:rPr>
      <w:tab/>
      <w:t xml:space="preserve">                </w:t>
    </w:r>
    <w:r w:rsidRPr="007A3801">
      <w:rPr>
        <w:rFonts w:cs="B Lotus"/>
        <w:color w:val="000000"/>
        <w:spacing w:val="-6"/>
        <w:sz w:val="4"/>
        <w:szCs w:val="22"/>
      </w:rPr>
      <w:t xml:space="preserve"> </w:t>
    </w:r>
    <w:r w:rsidRPr="007A3801">
      <w:rPr>
        <w:rFonts w:cs="B Lotus" w:hint="cs"/>
        <w:color w:val="000000"/>
        <w:spacing w:val="-6"/>
        <w:sz w:val="4"/>
        <w:szCs w:val="22"/>
        <w:rtl/>
      </w:rPr>
      <w:t xml:space="preserve">                                                 </w:t>
    </w:r>
    <w:r>
      <w:rPr>
        <w:rFonts w:cs="B Lotus" w:hint="cs"/>
        <w:color w:val="000000"/>
        <w:spacing w:val="-6"/>
        <w:sz w:val="4"/>
        <w:szCs w:val="22"/>
        <w:rtl/>
      </w:rPr>
      <w:t xml:space="preserve">   </w:t>
    </w:r>
    <w:r w:rsidRPr="007A3801">
      <w:rPr>
        <w:rFonts w:cs="B Lotus" w:hint="cs"/>
        <w:color w:val="000000"/>
        <w:spacing w:val="-6"/>
        <w:sz w:val="4"/>
        <w:szCs w:val="22"/>
        <w:rtl/>
      </w:rPr>
      <w:t xml:space="preserve">   </w:t>
    </w:r>
    <w:r>
      <w:rPr>
        <w:rFonts w:cs="B Lotus" w:hint="cs"/>
        <w:color w:val="000000"/>
        <w:spacing w:val="-6"/>
        <w:sz w:val="4"/>
        <w:szCs w:val="22"/>
        <w:rtl/>
      </w:rPr>
      <w:t xml:space="preserve">      </w:t>
    </w:r>
    <w:r w:rsidRPr="007A3801">
      <w:rPr>
        <w:rFonts w:cs="B Lotus" w:hint="cs"/>
        <w:color w:val="000000"/>
        <w:spacing w:val="-6"/>
        <w:sz w:val="4"/>
        <w:szCs w:val="22"/>
        <w:rtl/>
      </w:rPr>
      <w:t xml:space="preserve">       دوره </w:t>
    </w:r>
    <w:r>
      <w:rPr>
        <w:rFonts w:cs="B Lotus" w:hint="cs"/>
        <w:color w:val="000000"/>
        <w:spacing w:val="-6"/>
        <w:sz w:val="4"/>
        <w:szCs w:val="22"/>
        <w:rtl/>
      </w:rPr>
      <w:t>5</w:t>
    </w:r>
    <w:r w:rsidRPr="007A3801">
      <w:rPr>
        <w:rFonts w:cs="B Lotus" w:hint="cs"/>
        <w:color w:val="000000"/>
        <w:spacing w:val="-6"/>
        <w:sz w:val="4"/>
        <w:szCs w:val="22"/>
        <w:rtl/>
      </w:rPr>
      <w:t xml:space="preserve"> </w:t>
    </w:r>
    <w:r w:rsidRPr="007A3801">
      <w:rPr>
        <w:rFonts w:ascii="B Lotus" w:cs="B Lotus" w:hint="cs"/>
        <w:color w:val="000000"/>
        <w:spacing w:val="-6"/>
        <w:sz w:val="18"/>
        <w:szCs w:val="22"/>
        <w:rtl/>
      </w:rPr>
      <w:t xml:space="preserve">/ </w:t>
    </w:r>
    <w:r w:rsidRPr="007A3801">
      <w:rPr>
        <w:rFonts w:cs="B Lotus" w:hint="cs"/>
        <w:color w:val="000000"/>
        <w:spacing w:val="-6"/>
        <w:sz w:val="4"/>
        <w:szCs w:val="22"/>
        <w:rtl/>
      </w:rPr>
      <w:t xml:space="preserve">شماره </w:t>
    </w:r>
    <w:r>
      <w:rPr>
        <w:rFonts w:cs="B Lotus" w:hint="cs"/>
        <w:color w:val="000000"/>
        <w:sz w:val="4"/>
        <w:szCs w:val="22"/>
        <w:rtl/>
      </w:rPr>
      <w:t>1</w:t>
    </w:r>
    <w:r w:rsidRPr="007A3801">
      <w:rPr>
        <w:rFonts w:ascii="B Lotus" w:cs="B Lotus" w:hint="cs"/>
        <w:color w:val="000000"/>
        <w:spacing w:val="-6"/>
        <w:sz w:val="18"/>
        <w:szCs w:val="22"/>
        <w:rtl/>
      </w:rPr>
      <w:t xml:space="preserve"> </w:t>
    </w:r>
    <w:r>
      <w:rPr>
        <w:rFonts w:ascii="B Lotus" w:cs="B Lotus" w:hint="cs"/>
        <w:color w:val="000000"/>
        <w:spacing w:val="-6"/>
        <w:sz w:val="18"/>
        <w:szCs w:val="22"/>
        <w:rtl/>
      </w:rPr>
      <w:t xml:space="preserve">(پیاپی 14) </w:t>
    </w:r>
    <w:r w:rsidRPr="007A3801">
      <w:rPr>
        <w:rFonts w:ascii="B Lotus" w:cs="B Lotus" w:hint="cs"/>
        <w:color w:val="000000"/>
        <w:spacing w:val="-6"/>
        <w:sz w:val="18"/>
        <w:szCs w:val="22"/>
        <w:rtl/>
      </w:rPr>
      <w:t xml:space="preserve">/ </w:t>
    </w:r>
    <w:r>
      <w:rPr>
        <w:rFonts w:cs="B Lotus" w:hint="cs"/>
        <w:color w:val="000000"/>
        <w:spacing w:val="-6"/>
        <w:sz w:val="4"/>
        <w:szCs w:val="22"/>
        <w:rtl/>
      </w:rPr>
      <w:t>بهار</w:t>
    </w:r>
    <w:r w:rsidRPr="007A3801">
      <w:rPr>
        <w:rFonts w:cs="B Lotus" w:hint="cs"/>
        <w:color w:val="000000"/>
        <w:spacing w:val="-6"/>
        <w:sz w:val="4"/>
        <w:szCs w:val="22"/>
        <w:rtl/>
      </w:rPr>
      <w:t xml:space="preserve"> </w:t>
    </w:r>
    <w:r>
      <w:rPr>
        <w:rFonts w:ascii="B Lotus" w:cs="B Lotus" w:hint="cs"/>
        <w:color w:val="000000"/>
        <w:spacing w:val="-6"/>
        <w:sz w:val="18"/>
        <w:szCs w:val="22"/>
        <w:rtl/>
      </w:rPr>
      <w:t>1402</w:t>
    </w:r>
  </w:p>
  <w:p w:rsidR="005D5D26" w:rsidRPr="007A3801" w:rsidRDefault="005D5D26" w:rsidP="007A3801">
    <w:pPr>
      <w:pStyle w:val="NoSpacing"/>
      <w:jc w:val="center"/>
      <w:rPr>
        <w:rFonts w:cs="B Lotu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302A"/>
    <w:multiLevelType w:val="hybridMultilevel"/>
    <w:tmpl w:val="8940EF5C"/>
    <w:lvl w:ilvl="0" w:tplc="BCCC6204">
      <w:start w:val="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37083"/>
    <w:multiLevelType w:val="hybridMultilevel"/>
    <w:tmpl w:val="6E4CD768"/>
    <w:lvl w:ilvl="0" w:tplc="2DFEC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8197B"/>
    <w:multiLevelType w:val="hybridMultilevel"/>
    <w:tmpl w:val="7748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31EB4"/>
    <w:multiLevelType w:val="hybridMultilevel"/>
    <w:tmpl w:val="5B367ECC"/>
    <w:lvl w:ilvl="0" w:tplc="FC304F02">
      <w:start w:val="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74760"/>
    <w:multiLevelType w:val="hybridMultilevel"/>
    <w:tmpl w:val="BE18497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2CAE4DE1"/>
    <w:multiLevelType w:val="hybridMultilevel"/>
    <w:tmpl w:val="FC9ED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4525D"/>
    <w:multiLevelType w:val="hybridMultilevel"/>
    <w:tmpl w:val="B30A0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A20AF"/>
    <w:multiLevelType w:val="hybridMultilevel"/>
    <w:tmpl w:val="70468A1E"/>
    <w:lvl w:ilvl="0" w:tplc="27963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C29FF"/>
    <w:multiLevelType w:val="multilevel"/>
    <w:tmpl w:val="A712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10114"/>
    <w:multiLevelType w:val="hybridMultilevel"/>
    <w:tmpl w:val="63C62F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11B68"/>
    <w:multiLevelType w:val="multilevel"/>
    <w:tmpl w:val="1A6A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D1F21"/>
    <w:multiLevelType w:val="multilevel"/>
    <w:tmpl w:val="F0C6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62B63"/>
    <w:multiLevelType w:val="hybridMultilevel"/>
    <w:tmpl w:val="61626676"/>
    <w:lvl w:ilvl="0" w:tplc="955A1A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63345"/>
    <w:multiLevelType w:val="hybridMultilevel"/>
    <w:tmpl w:val="D3B09720"/>
    <w:lvl w:ilvl="0" w:tplc="6F4667F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CC4741"/>
    <w:multiLevelType w:val="hybridMultilevel"/>
    <w:tmpl w:val="160E5BD8"/>
    <w:lvl w:ilvl="0" w:tplc="DE34165A">
      <w:start w:val="1"/>
      <w:numFmt w:val="decimal"/>
      <w:lvlText w:val="%1-"/>
      <w:lvlJc w:val="left"/>
      <w:pPr>
        <w:ind w:left="360" w:hanging="360"/>
      </w:pPr>
      <w:rPr>
        <w:rFonts w:hint="default"/>
        <w:b w:val="0"/>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E2EAA"/>
    <w:multiLevelType w:val="multilevel"/>
    <w:tmpl w:val="D19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67394D"/>
    <w:multiLevelType w:val="hybridMultilevel"/>
    <w:tmpl w:val="D34A622A"/>
    <w:lvl w:ilvl="0" w:tplc="4A7CFC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42A6B"/>
    <w:multiLevelType w:val="hybridMultilevel"/>
    <w:tmpl w:val="3D8EF6E2"/>
    <w:lvl w:ilvl="0" w:tplc="7794D2D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0"/>
  </w:num>
  <w:num w:numId="4">
    <w:abstractNumId w:val="13"/>
  </w:num>
  <w:num w:numId="5">
    <w:abstractNumId w:val="16"/>
  </w:num>
  <w:num w:numId="6">
    <w:abstractNumId w:val="12"/>
  </w:num>
  <w:num w:numId="7">
    <w:abstractNumId w:val="3"/>
  </w:num>
  <w:num w:numId="8">
    <w:abstractNumId w:val="2"/>
  </w:num>
  <w:num w:numId="9">
    <w:abstractNumId w:val="9"/>
  </w:num>
  <w:num w:numId="10">
    <w:abstractNumId w:val="6"/>
  </w:num>
  <w:num w:numId="11">
    <w:abstractNumId w:val="5"/>
  </w:num>
  <w:num w:numId="12">
    <w:abstractNumId w:val="7"/>
  </w:num>
  <w:num w:numId="13">
    <w:abstractNumId w:val="14"/>
  </w:num>
  <w:num w:numId="14">
    <w:abstractNumId w:val="1"/>
  </w:num>
  <w:num w:numId="15">
    <w:abstractNumId w:val="10"/>
  </w:num>
  <w:num w:numId="16">
    <w:abstractNumId w:val="15"/>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0AA"/>
    <w:rsid w:val="00004CE1"/>
    <w:rsid w:val="00010D1F"/>
    <w:rsid w:val="0001780E"/>
    <w:rsid w:val="00021FBC"/>
    <w:rsid w:val="00035196"/>
    <w:rsid w:val="000420F8"/>
    <w:rsid w:val="00044C9C"/>
    <w:rsid w:val="0004578D"/>
    <w:rsid w:val="00053EB4"/>
    <w:rsid w:val="00057992"/>
    <w:rsid w:val="000622A4"/>
    <w:rsid w:val="0006557E"/>
    <w:rsid w:val="00066404"/>
    <w:rsid w:val="0006661A"/>
    <w:rsid w:val="000707B6"/>
    <w:rsid w:val="00071428"/>
    <w:rsid w:val="00072426"/>
    <w:rsid w:val="00075FD9"/>
    <w:rsid w:val="00080A2A"/>
    <w:rsid w:val="00090311"/>
    <w:rsid w:val="000939D0"/>
    <w:rsid w:val="0009435B"/>
    <w:rsid w:val="000A0A68"/>
    <w:rsid w:val="000A30FF"/>
    <w:rsid w:val="000B1713"/>
    <w:rsid w:val="000B4511"/>
    <w:rsid w:val="000B4AAB"/>
    <w:rsid w:val="000B7E55"/>
    <w:rsid w:val="000D5CB6"/>
    <w:rsid w:val="000D6372"/>
    <w:rsid w:val="000D6BB9"/>
    <w:rsid w:val="000F4580"/>
    <w:rsid w:val="000F729A"/>
    <w:rsid w:val="001070B7"/>
    <w:rsid w:val="00107824"/>
    <w:rsid w:val="001163C8"/>
    <w:rsid w:val="00122817"/>
    <w:rsid w:val="0012406D"/>
    <w:rsid w:val="00124D05"/>
    <w:rsid w:val="001261FF"/>
    <w:rsid w:val="001275E9"/>
    <w:rsid w:val="0013043E"/>
    <w:rsid w:val="0013216E"/>
    <w:rsid w:val="00142A51"/>
    <w:rsid w:val="00155164"/>
    <w:rsid w:val="001606E0"/>
    <w:rsid w:val="00163755"/>
    <w:rsid w:val="0016577E"/>
    <w:rsid w:val="0018289B"/>
    <w:rsid w:val="00192F66"/>
    <w:rsid w:val="001A11EE"/>
    <w:rsid w:val="001A2F34"/>
    <w:rsid w:val="001A72D4"/>
    <w:rsid w:val="001A7789"/>
    <w:rsid w:val="001B0269"/>
    <w:rsid w:val="001B0544"/>
    <w:rsid w:val="001B2D3B"/>
    <w:rsid w:val="001B7C74"/>
    <w:rsid w:val="001C097F"/>
    <w:rsid w:val="001C3D77"/>
    <w:rsid w:val="001D0212"/>
    <w:rsid w:val="001D7906"/>
    <w:rsid w:val="001E4F08"/>
    <w:rsid w:val="001E5FE5"/>
    <w:rsid w:val="002138F5"/>
    <w:rsid w:val="0021421E"/>
    <w:rsid w:val="00220C20"/>
    <w:rsid w:val="0022138D"/>
    <w:rsid w:val="002241A3"/>
    <w:rsid w:val="00225A7F"/>
    <w:rsid w:val="002345D3"/>
    <w:rsid w:val="00235F51"/>
    <w:rsid w:val="00236995"/>
    <w:rsid w:val="00241FB8"/>
    <w:rsid w:val="00263443"/>
    <w:rsid w:val="002648E2"/>
    <w:rsid w:val="002737D8"/>
    <w:rsid w:val="00273A92"/>
    <w:rsid w:val="00275EDF"/>
    <w:rsid w:val="00277127"/>
    <w:rsid w:val="00280731"/>
    <w:rsid w:val="00280A98"/>
    <w:rsid w:val="00285950"/>
    <w:rsid w:val="0028746E"/>
    <w:rsid w:val="0029516F"/>
    <w:rsid w:val="002A3E2D"/>
    <w:rsid w:val="002A4E2E"/>
    <w:rsid w:val="002A5374"/>
    <w:rsid w:val="002C03AE"/>
    <w:rsid w:val="002C190F"/>
    <w:rsid w:val="002D1499"/>
    <w:rsid w:val="002D1E63"/>
    <w:rsid w:val="002D3FEC"/>
    <w:rsid w:val="002E03EF"/>
    <w:rsid w:val="002E0402"/>
    <w:rsid w:val="002E56C1"/>
    <w:rsid w:val="002E7FEE"/>
    <w:rsid w:val="002F2C2E"/>
    <w:rsid w:val="002F51BC"/>
    <w:rsid w:val="002F549E"/>
    <w:rsid w:val="0030103F"/>
    <w:rsid w:val="003107BB"/>
    <w:rsid w:val="00313EE7"/>
    <w:rsid w:val="00336171"/>
    <w:rsid w:val="00340C9F"/>
    <w:rsid w:val="00347852"/>
    <w:rsid w:val="00350800"/>
    <w:rsid w:val="0035081F"/>
    <w:rsid w:val="003536D3"/>
    <w:rsid w:val="0035579F"/>
    <w:rsid w:val="00360361"/>
    <w:rsid w:val="003718A2"/>
    <w:rsid w:val="003871A8"/>
    <w:rsid w:val="00387432"/>
    <w:rsid w:val="003A0800"/>
    <w:rsid w:val="003A446B"/>
    <w:rsid w:val="003A67A3"/>
    <w:rsid w:val="003A6F68"/>
    <w:rsid w:val="003A7ECC"/>
    <w:rsid w:val="003B442E"/>
    <w:rsid w:val="003C0A24"/>
    <w:rsid w:val="003C2520"/>
    <w:rsid w:val="003D17D6"/>
    <w:rsid w:val="003D5360"/>
    <w:rsid w:val="003D7CBD"/>
    <w:rsid w:val="00400459"/>
    <w:rsid w:val="00403593"/>
    <w:rsid w:val="00415FD3"/>
    <w:rsid w:val="00424EEF"/>
    <w:rsid w:val="00434EF4"/>
    <w:rsid w:val="004352FA"/>
    <w:rsid w:val="00444422"/>
    <w:rsid w:val="004563D1"/>
    <w:rsid w:val="00456455"/>
    <w:rsid w:val="004579D5"/>
    <w:rsid w:val="0047054B"/>
    <w:rsid w:val="004709FC"/>
    <w:rsid w:val="004739FF"/>
    <w:rsid w:val="00476077"/>
    <w:rsid w:val="004810A0"/>
    <w:rsid w:val="00483DD9"/>
    <w:rsid w:val="00487819"/>
    <w:rsid w:val="00490407"/>
    <w:rsid w:val="004A087A"/>
    <w:rsid w:val="004A6433"/>
    <w:rsid w:val="004B13AE"/>
    <w:rsid w:val="004B2085"/>
    <w:rsid w:val="004B4DA5"/>
    <w:rsid w:val="004C0D31"/>
    <w:rsid w:val="004C1AFC"/>
    <w:rsid w:val="004C3B2A"/>
    <w:rsid w:val="004C4601"/>
    <w:rsid w:val="004C530F"/>
    <w:rsid w:val="004C5A6A"/>
    <w:rsid w:val="004C7F18"/>
    <w:rsid w:val="004E0945"/>
    <w:rsid w:val="004E3354"/>
    <w:rsid w:val="004E5836"/>
    <w:rsid w:val="004E5A5A"/>
    <w:rsid w:val="004E7458"/>
    <w:rsid w:val="004F0B9A"/>
    <w:rsid w:val="00500C9F"/>
    <w:rsid w:val="00503AA6"/>
    <w:rsid w:val="00505EF8"/>
    <w:rsid w:val="00512CCC"/>
    <w:rsid w:val="00525DC5"/>
    <w:rsid w:val="005334C7"/>
    <w:rsid w:val="00542C67"/>
    <w:rsid w:val="00546541"/>
    <w:rsid w:val="00553670"/>
    <w:rsid w:val="00553A07"/>
    <w:rsid w:val="0056123B"/>
    <w:rsid w:val="005650E8"/>
    <w:rsid w:val="00581555"/>
    <w:rsid w:val="00597430"/>
    <w:rsid w:val="005A3B42"/>
    <w:rsid w:val="005B1BFF"/>
    <w:rsid w:val="005B2356"/>
    <w:rsid w:val="005B6E55"/>
    <w:rsid w:val="005B7E71"/>
    <w:rsid w:val="005C183F"/>
    <w:rsid w:val="005C1D00"/>
    <w:rsid w:val="005C69FC"/>
    <w:rsid w:val="005D42BD"/>
    <w:rsid w:val="005D5D26"/>
    <w:rsid w:val="005E7717"/>
    <w:rsid w:val="00600D74"/>
    <w:rsid w:val="00630519"/>
    <w:rsid w:val="006357A1"/>
    <w:rsid w:val="00642182"/>
    <w:rsid w:val="006436DF"/>
    <w:rsid w:val="006503DD"/>
    <w:rsid w:val="00651DC0"/>
    <w:rsid w:val="00654C0E"/>
    <w:rsid w:val="00662D33"/>
    <w:rsid w:val="00666E33"/>
    <w:rsid w:val="00675DE2"/>
    <w:rsid w:val="00677813"/>
    <w:rsid w:val="00683C9D"/>
    <w:rsid w:val="006844F2"/>
    <w:rsid w:val="00691DE0"/>
    <w:rsid w:val="00696BB7"/>
    <w:rsid w:val="006B12B7"/>
    <w:rsid w:val="006B65D2"/>
    <w:rsid w:val="006C33C1"/>
    <w:rsid w:val="006D15BA"/>
    <w:rsid w:val="006E05C5"/>
    <w:rsid w:val="006E3149"/>
    <w:rsid w:val="006E576E"/>
    <w:rsid w:val="006E74F6"/>
    <w:rsid w:val="007162B1"/>
    <w:rsid w:val="00720528"/>
    <w:rsid w:val="00727376"/>
    <w:rsid w:val="00741BEB"/>
    <w:rsid w:val="007426D7"/>
    <w:rsid w:val="00742ED6"/>
    <w:rsid w:val="00746CC9"/>
    <w:rsid w:val="00750C27"/>
    <w:rsid w:val="00767E10"/>
    <w:rsid w:val="007713A7"/>
    <w:rsid w:val="00774470"/>
    <w:rsid w:val="00774C5D"/>
    <w:rsid w:val="00775D64"/>
    <w:rsid w:val="00775FF8"/>
    <w:rsid w:val="007842FF"/>
    <w:rsid w:val="00790DCB"/>
    <w:rsid w:val="007921B3"/>
    <w:rsid w:val="007A3801"/>
    <w:rsid w:val="007A422F"/>
    <w:rsid w:val="007A487E"/>
    <w:rsid w:val="007B5C03"/>
    <w:rsid w:val="007C18F1"/>
    <w:rsid w:val="007C3F69"/>
    <w:rsid w:val="007C586E"/>
    <w:rsid w:val="007C79EA"/>
    <w:rsid w:val="007D201E"/>
    <w:rsid w:val="007D3715"/>
    <w:rsid w:val="007D46B0"/>
    <w:rsid w:val="007E24FC"/>
    <w:rsid w:val="007E3178"/>
    <w:rsid w:val="007E6C7C"/>
    <w:rsid w:val="007F1E03"/>
    <w:rsid w:val="007F1E49"/>
    <w:rsid w:val="007F34F1"/>
    <w:rsid w:val="007F4491"/>
    <w:rsid w:val="007F56D7"/>
    <w:rsid w:val="00802042"/>
    <w:rsid w:val="0082459F"/>
    <w:rsid w:val="008257A3"/>
    <w:rsid w:val="00825F0D"/>
    <w:rsid w:val="00827355"/>
    <w:rsid w:val="00827510"/>
    <w:rsid w:val="008327DF"/>
    <w:rsid w:val="00840E85"/>
    <w:rsid w:val="008514F5"/>
    <w:rsid w:val="008578F9"/>
    <w:rsid w:val="0086437A"/>
    <w:rsid w:val="008650B1"/>
    <w:rsid w:val="00867D9F"/>
    <w:rsid w:val="00867E6D"/>
    <w:rsid w:val="008759D5"/>
    <w:rsid w:val="00877A9E"/>
    <w:rsid w:val="00880843"/>
    <w:rsid w:val="00885B4D"/>
    <w:rsid w:val="008B0844"/>
    <w:rsid w:val="008C484F"/>
    <w:rsid w:val="008D06FF"/>
    <w:rsid w:val="008D7231"/>
    <w:rsid w:val="008F3579"/>
    <w:rsid w:val="008F39F8"/>
    <w:rsid w:val="008F45B7"/>
    <w:rsid w:val="008F5828"/>
    <w:rsid w:val="00904C03"/>
    <w:rsid w:val="009141C9"/>
    <w:rsid w:val="0091525E"/>
    <w:rsid w:val="00916554"/>
    <w:rsid w:val="00922F7C"/>
    <w:rsid w:val="009266BC"/>
    <w:rsid w:val="0093613A"/>
    <w:rsid w:val="009412C2"/>
    <w:rsid w:val="0094779B"/>
    <w:rsid w:val="00951CC2"/>
    <w:rsid w:val="00961278"/>
    <w:rsid w:val="00972EF3"/>
    <w:rsid w:val="00980320"/>
    <w:rsid w:val="0098486E"/>
    <w:rsid w:val="00994B6B"/>
    <w:rsid w:val="009A1CA1"/>
    <w:rsid w:val="009A48C3"/>
    <w:rsid w:val="009C0DD9"/>
    <w:rsid w:val="009C4A86"/>
    <w:rsid w:val="009C4BB0"/>
    <w:rsid w:val="009E0EA5"/>
    <w:rsid w:val="009E2D42"/>
    <w:rsid w:val="009F5C79"/>
    <w:rsid w:val="00A27E6C"/>
    <w:rsid w:val="00A31448"/>
    <w:rsid w:val="00A3439F"/>
    <w:rsid w:val="00A44F0E"/>
    <w:rsid w:val="00A61912"/>
    <w:rsid w:val="00A64B3B"/>
    <w:rsid w:val="00A7018D"/>
    <w:rsid w:val="00A84E35"/>
    <w:rsid w:val="00A93B76"/>
    <w:rsid w:val="00A950AA"/>
    <w:rsid w:val="00A95CCB"/>
    <w:rsid w:val="00AA349A"/>
    <w:rsid w:val="00AC1DAB"/>
    <w:rsid w:val="00AC60FB"/>
    <w:rsid w:val="00AD3FE3"/>
    <w:rsid w:val="00AE054E"/>
    <w:rsid w:val="00AE0C7A"/>
    <w:rsid w:val="00AF0044"/>
    <w:rsid w:val="00AF2E4B"/>
    <w:rsid w:val="00AF3319"/>
    <w:rsid w:val="00AF4AD0"/>
    <w:rsid w:val="00AF5D9E"/>
    <w:rsid w:val="00AF5F31"/>
    <w:rsid w:val="00B0048E"/>
    <w:rsid w:val="00B05531"/>
    <w:rsid w:val="00B1175A"/>
    <w:rsid w:val="00B15FD6"/>
    <w:rsid w:val="00B16BDA"/>
    <w:rsid w:val="00B21AFA"/>
    <w:rsid w:val="00B23E51"/>
    <w:rsid w:val="00B248B3"/>
    <w:rsid w:val="00B2661D"/>
    <w:rsid w:val="00B323C3"/>
    <w:rsid w:val="00B32498"/>
    <w:rsid w:val="00B35517"/>
    <w:rsid w:val="00B4440D"/>
    <w:rsid w:val="00B467E9"/>
    <w:rsid w:val="00B507A1"/>
    <w:rsid w:val="00B71795"/>
    <w:rsid w:val="00B77248"/>
    <w:rsid w:val="00B81CD7"/>
    <w:rsid w:val="00B8261C"/>
    <w:rsid w:val="00B83A32"/>
    <w:rsid w:val="00B905A5"/>
    <w:rsid w:val="00B93B25"/>
    <w:rsid w:val="00B95A98"/>
    <w:rsid w:val="00B968BB"/>
    <w:rsid w:val="00BA16E5"/>
    <w:rsid w:val="00BA7600"/>
    <w:rsid w:val="00BB014E"/>
    <w:rsid w:val="00BB5410"/>
    <w:rsid w:val="00BD1013"/>
    <w:rsid w:val="00BE281F"/>
    <w:rsid w:val="00BE50FC"/>
    <w:rsid w:val="00BE7EC7"/>
    <w:rsid w:val="00C20010"/>
    <w:rsid w:val="00C30483"/>
    <w:rsid w:val="00C32439"/>
    <w:rsid w:val="00C3252A"/>
    <w:rsid w:val="00C35A38"/>
    <w:rsid w:val="00C37A60"/>
    <w:rsid w:val="00C40B62"/>
    <w:rsid w:val="00C40E66"/>
    <w:rsid w:val="00C42C15"/>
    <w:rsid w:val="00C45CC3"/>
    <w:rsid w:val="00C564A3"/>
    <w:rsid w:val="00C6665B"/>
    <w:rsid w:val="00C70BF1"/>
    <w:rsid w:val="00C71632"/>
    <w:rsid w:val="00C72BFA"/>
    <w:rsid w:val="00C73A85"/>
    <w:rsid w:val="00C751F9"/>
    <w:rsid w:val="00C76D2A"/>
    <w:rsid w:val="00C8784D"/>
    <w:rsid w:val="00C8792F"/>
    <w:rsid w:val="00CA13F5"/>
    <w:rsid w:val="00CB5F05"/>
    <w:rsid w:val="00CC522D"/>
    <w:rsid w:val="00CD2A42"/>
    <w:rsid w:val="00CD2DAF"/>
    <w:rsid w:val="00CD3EC5"/>
    <w:rsid w:val="00CE6A7C"/>
    <w:rsid w:val="00CF4F28"/>
    <w:rsid w:val="00D03897"/>
    <w:rsid w:val="00D064C7"/>
    <w:rsid w:val="00D06519"/>
    <w:rsid w:val="00D07CCC"/>
    <w:rsid w:val="00D322D6"/>
    <w:rsid w:val="00D516FC"/>
    <w:rsid w:val="00D56AEF"/>
    <w:rsid w:val="00D64460"/>
    <w:rsid w:val="00D759C5"/>
    <w:rsid w:val="00D77628"/>
    <w:rsid w:val="00D86E2E"/>
    <w:rsid w:val="00DA4F76"/>
    <w:rsid w:val="00DB421A"/>
    <w:rsid w:val="00DB515B"/>
    <w:rsid w:val="00DB5EDC"/>
    <w:rsid w:val="00DB6C98"/>
    <w:rsid w:val="00DC55E7"/>
    <w:rsid w:val="00DC59FE"/>
    <w:rsid w:val="00DC6A1E"/>
    <w:rsid w:val="00DD1DED"/>
    <w:rsid w:val="00DE3D64"/>
    <w:rsid w:val="00DE4E33"/>
    <w:rsid w:val="00DE52B0"/>
    <w:rsid w:val="00DF5960"/>
    <w:rsid w:val="00DF6F84"/>
    <w:rsid w:val="00E02829"/>
    <w:rsid w:val="00E0301B"/>
    <w:rsid w:val="00E050A4"/>
    <w:rsid w:val="00E0639D"/>
    <w:rsid w:val="00E12FD2"/>
    <w:rsid w:val="00E13E08"/>
    <w:rsid w:val="00E13EC3"/>
    <w:rsid w:val="00E14831"/>
    <w:rsid w:val="00E16718"/>
    <w:rsid w:val="00E17A6D"/>
    <w:rsid w:val="00E24E55"/>
    <w:rsid w:val="00E3702C"/>
    <w:rsid w:val="00E37C54"/>
    <w:rsid w:val="00E4143E"/>
    <w:rsid w:val="00E41708"/>
    <w:rsid w:val="00E4334B"/>
    <w:rsid w:val="00E46410"/>
    <w:rsid w:val="00E5567A"/>
    <w:rsid w:val="00E56F56"/>
    <w:rsid w:val="00E73A0E"/>
    <w:rsid w:val="00E80B95"/>
    <w:rsid w:val="00E82CD3"/>
    <w:rsid w:val="00E902C4"/>
    <w:rsid w:val="00EA2881"/>
    <w:rsid w:val="00EA3764"/>
    <w:rsid w:val="00EB076C"/>
    <w:rsid w:val="00EB1764"/>
    <w:rsid w:val="00EB3CFD"/>
    <w:rsid w:val="00EC13CA"/>
    <w:rsid w:val="00EC74CD"/>
    <w:rsid w:val="00ED4495"/>
    <w:rsid w:val="00EE19C5"/>
    <w:rsid w:val="00EE3139"/>
    <w:rsid w:val="00EE3836"/>
    <w:rsid w:val="00EF1C8E"/>
    <w:rsid w:val="00EF2E35"/>
    <w:rsid w:val="00EF5A68"/>
    <w:rsid w:val="00F036E1"/>
    <w:rsid w:val="00F075AF"/>
    <w:rsid w:val="00F10473"/>
    <w:rsid w:val="00F10ED4"/>
    <w:rsid w:val="00F10FB1"/>
    <w:rsid w:val="00F14AE1"/>
    <w:rsid w:val="00F22421"/>
    <w:rsid w:val="00F24C5A"/>
    <w:rsid w:val="00F25578"/>
    <w:rsid w:val="00F34028"/>
    <w:rsid w:val="00F53291"/>
    <w:rsid w:val="00F54FBE"/>
    <w:rsid w:val="00F57488"/>
    <w:rsid w:val="00F57638"/>
    <w:rsid w:val="00F63BCE"/>
    <w:rsid w:val="00F65E00"/>
    <w:rsid w:val="00F72DD5"/>
    <w:rsid w:val="00F80C80"/>
    <w:rsid w:val="00F8198B"/>
    <w:rsid w:val="00F82C1D"/>
    <w:rsid w:val="00F858DB"/>
    <w:rsid w:val="00F931A5"/>
    <w:rsid w:val="00FA54D5"/>
    <w:rsid w:val="00FA5A03"/>
    <w:rsid w:val="00FC4144"/>
    <w:rsid w:val="00FC5CB8"/>
    <w:rsid w:val="00FD4C62"/>
    <w:rsid w:val="00FF01A2"/>
    <w:rsid w:val="00FF0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364E"/>
  <w15:docId w15:val="{DD6FA6A4-1CC4-4BAA-855B-BC2B0675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B Zar"/>
        <w:sz w:val="22"/>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72BFA"/>
    <w:pPr>
      <w:jc w:val="right"/>
    </w:pPr>
  </w:style>
  <w:style w:type="paragraph" w:styleId="Heading4">
    <w:name w:val="heading 4"/>
    <w:basedOn w:val="Normal"/>
    <w:next w:val="Normal"/>
    <w:link w:val="Heading4Char"/>
    <w:uiPriority w:val="9"/>
    <w:semiHidden/>
    <w:unhideWhenUsed/>
    <w:qFormat/>
    <w:rsid w:val="004705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950AA"/>
  </w:style>
  <w:style w:type="paragraph" w:styleId="Header">
    <w:name w:val="header"/>
    <w:basedOn w:val="Normal"/>
    <w:link w:val="HeaderChar"/>
    <w:uiPriority w:val="99"/>
    <w:unhideWhenUsed/>
    <w:rsid w:val="00A950AA"/>
    <w:pPr>
      <w:tabs>
        <w:tab w:val="center" w:pos="4680"/>
        <w:tab w:val="right" w:pos="9360"/>
      </w:tabs>
      <w:spacing w:after="0" w:line="240" w:lineRule="auto"/>
      <w:jc w:val="left"/>
    </w:pPr>
    <w:rPr>
      <w:rFonts w:cstheme="minorBidi"/>
      <w:bCs/>
      <w:szCs w:val="22"/>
    </w:rPr>
  </w:style>
  <w:style w:type="character" w:customStyle="1" w:styleId="HeaderChar">
    <w:name w:val="Header Char"/>
    <w:basedOn w:val="DefaultParagraphFont"/>
    <w:link w:val="Header"/>
    <w:uiPriority w:val="99"/>
    <w:rsid w:val="00A950AA"/>
    <w:rPr>
      <w:rFonts w:cstheme="minorBidi"/>
      <w:bCs/>
      <w:szCs w:val="22"/>
    </w:rPr>
  </w:style>
  <w:style w:type="paragraph" w:styleId="Footer">
    <w:name w:val="footer"/>
    <w:basedOn w:val="Normal"/>
    <w:link w:val="FooterChar"/>
    <w:uiPriority w:val="99"/>
    <w:unhideWhenUsed/>
    <w:rsid w:val="00A950AA"/>
    <w:pPr>
      <w:tabs>
        <w:tab w:val="center" w:pos="4680"/>
        <w:tab w:val="right" w:pos="9360"/>
      </w:tabs>
      <w:spacing w:after="0" w:line="240" w:lineRule="auto"/>
      <w:jc w:val="left"/>
    </w:pPr>
    <w:rPr>
      <w:rFonts w:cstheme="minorBidi"/>
      <w:bCs/>
      <w:szCs w:val="22"/>
    </w:rPr>
  </w:style>
  <w:style w:type="character" w:customStyle="1" w:styleId="FooterChar">
    <w:name w:val="Footer Char"/>
    <w:basedOn w:val="DefaultParagraphFont"/>
    <w:link w:val="Footer"/>
    <w:uiPriority w:val="99"/>
    <w:rsid w:val="00A950AA"/>
    <w:rPr>
      <w:rFonts w:cstheme="minorBidi"/>
      <w:bCs/>
      <w:szCs w:val="22"/>
    </w:rPr>
  </w:style>
  <w:style w:type="paragraph" w:styleId="BalloonText">
    <w:name w:val="Balloon Text"/>
    <w:basedOn w:val="Normal"/>
    <w:link w:val="BalloonTextChar"/>
    <w:uiPriority w:val="99"/>
    <w:semiHidden/>
    <w:unhideWhenUsed/>
    <w:rsid w:val="00A950AA"/>
    <w:pPr>
      <w:spacing w:after="0" w:line="240" w:lineRule="auto"/>
      <w:jc w:val="left"/>
    </w:pPr>
    <w:rPr>
      <w:rFonts w:ascii="Tahoma" w:hAnsi="Tahoma" w:cs="Tahoma"/>
      <w:bCs/>
      <w:sz w:val="16"/>
      <w:szCs w:val="16"/>
    </w:rPr>
  </w:style>
  <w:style w:type="character" w:customStyle="1" w:styleId="BalloonTextChar">
    <w:name w:val="Balloon Text Char"/>
    <w:basedOn w:val="DefaultParagraphFont"/>
    <w:link w:val="BalloonText"/>
    <w:uiPriority w:val="99"/>
    <w:semiHidden/>
    <w:rsid w:val="00A950AA"/>
    <w:rPr>
      <w:rFonts w:ascii="Tahoma" w:hAnsi="Tahoma" w:cs="Tahoma"/>
      <w:bCs/>
      <w:sz w:val="16"/>
      <w:szCs w:val="16"/>
    </w:rPr>
  </w:style>
  <w:style w:type="table" w:styleId="TableGrid">
    <w:name w:val="Table Grid"/>
    <w:basedOn w:val="TableNormal"/>
    <w:uiPriority w:val="59"/>
    <w:rsid w:val="00A950AA"/>
    <w:pPr>
      <w:spacing w:after="0" w:line="240" w:lineRule="auto"/>
    </w:pPr>
    <w:rPr>
      <w:rFonts w:cstheme="minorBid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0AA"/>
    <w:pPr>
      <w:ind w:left="720"/>
      <w:contextualSpacing/>
      <w:jc w:val="left"/>
    </w:pPr>
    <w:rPr>
      <w:rFonts w:cstheme="minorBidi"/>
      <w:bCs/>
      <w:szCs w:val="22"/>
    </w:rPr>
  </w:style>
  <w:style w:type="character" w:customStyle="1" w:styleId="singlehighlightclass">
    <w:name w:val="single_highlight_class"/>
    <w:basedOn w:val="DefaultParagraphFont"/>
    <w:rsid w:val="00A950AA"/>
  </w:style>
  <w:style w:type="paragraph" w:styleId="FootnoteText">
    <w:name w:val="footnote text"/>
    <w:basedOn w:val="Normal"/>
    <w:link w:val="FootnoteTextChar"/>
    <w:uiPriority w:val="99"/>
    <w:semiHidden/>
    <w:unhideWhenUsed/>
    <w:rsid w:val="002F5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1BC"/>
    <w:rPr>
      <w:sz w:val="20"/>
      <w:szCs w:val="20"/>
    </w:rPr>
  </w:style>
  <w:style w:type="character" w:styleId="FootnoteReference">
    <w:name w:val="footnote reference"/>
    <w:basedOn w:val="DefaultParagraphFont"/>
    <w:uiPriority w:val="99"/>
    <w:unhideWhenUsed/>
    <w:rsid w:val="002F51BC"/>
    <w:rPr>
      <w:vertAlign w:val="superscript"/>
    </w:rPr>
  </w:style>
  <w:style w:type="table" w:styleId="LightShading">
    <w:name w:val="Light Shading"/>
    <w:basedOn w:val="TableNormal"/>
    <w:uiPriority w:val="60"/>
    <w:rsid w:val="00F72DD5"/>
    <w:pPr>
      <w:spacing w:after="0" w:line="240" w:lineRule="auto"/>
    </w:pPr>
    <w:rPr>
      <w:bC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774C5D"/>
  </w:style>
  <w:style w:type="character" w:styleId="Emphasis">
    <w:name w:val="Emphasis"/>
    <w:basedOn w:val="DefaultParagraphFont"/>
    <w:uiPriority w:val="20"/>
    <w:qFormat/>
    <w:rsid w:val="00D64460"/>
    <w:rPr>
      <w:i/>
      <w:iCs/>
    </w:rPr>
  </w:style>
  <w:style w:type="character" w:customStyle="1" w:styleId="viiyi">
    <w:name w:val="viiyi"/>
    <w:basedOn w:val="DefaultParagraphFont"/>
    <w:rsid w:val="008D7231"/>
  </w:style>
  <w:style w:type="character" w:customStyle="1" w:styleId="q4iawc">
    <w:name w:val="q4iawc"/>
    <w:basedOn w:val="DefaultParagraphFont"/>
    <w:rsid w:val="008D7231"/>
  </w:style>
  <w:style w:type="character" w:styleId="Hyperlink">
    <w:name w:val="Hyperlink"/>
    <w:basedOn w:val="DefaultParagraphFont"/>
    <w:uiPriority w:val="99"/>
    <w:unhideWhenUsed/>
    <w:rsid w:val="00D322D6"/>
    <w:rPr>
      <w:color w:val="0000FF" w:themeColor="hyperlink"/>
      <w:u w:val="single"/>
    </w:rPr>
  </w:style>
  <w:style w:type="character" w:styleId="CommentReference">
    <w:name w:val="annotation reference"/>
    <w:basedOn w:val="DefaultParagraphFont"/>
    <w:uiPriority w:val="99"/>
    <w:semiHidden/>
    <w:unhideWhenUsed/>
    <w:rsid w:val="00122817"/>
    <w:rPr>
      <w:sz w:val="16"/>
      <w:szCs w:val="16"/>
    </w:rPr>
  </w:style>
  <w:style w:type="paragraph" w:styleId="CommentText">
    <w:name w:val="annotation text"/>
    <w:basedOn w:val="Normal"/>
    <w:link w:val="CommentTextChar"/>
    <w:uiPriority w:val="99"/>
    <w:semiHidden/>
    <w:unhideWhenUsed/>
    <w:rsid w:val="00122817"/>
    <w:pPr>
      <w:spacing w:line="240" w:lineRule="auto"/>
    </w:pPr>
    <w:rPr>
      <w:sz w:val="20"/>
      <w:szCs w:val="20"/>
    </w:rPr>
  </w:style>
  <w:style w:type="character" w:customStyle="1" w:styleId="CommentTextChar">
    <w:name w:val="Comment Text Char"/>
    <w:basedOn w:val="DefaultParagraphFont"/>
    <w:link w:val="CommentText"/>
    <w:uiPriority w:val="99"/>
    <w:semiHidden/>
    <w:rsid w:val="00122817"/>
    <w:rPr>
      <w:sz w:val="20"/>
      <w:szCs w:val="20"/>
    </w:rPr>
  </w:style>
  <w:style w:type="paragraph" w:styleId="CommentSubject">
    <w:name w:val="annotation subject"/>
    <w:basedOn w:val="CommentText"/>
    <w:next w:val="CommentText"/>
    <w:link w:val="CommentSubjectChar"/>
    <w:uiPriority w:val="99"/>
    <w:semiHidden/>
    <w:unhideWhenUsed/>
    <w:rsid w:val="00122817"/>
    <w:rPr>
      <w:b/>
      <w:bCs/>
    </w:rPr>
  </w:style>
  <w:style w:type="character" w:customStyle="1" w:styleId="CommentSubjectChar">
    <w:name w:val="Comment Subject Char"/>
    <w:basedOn w:val="CommentTextChar"/>
    <w:link w:val="CommentSubject"/>
    <w:uiPriority w:val="99"/>
    <w:semiHidden/>
    <w:rsid w:val="00122817"/>
    <w:rPr>
      <w:b/>
      <w:bCs/>
      <w:sz w:val="20"/>
      <w:szCs w:val="20"/>
    </w:rPr>
  </w:style>
  <w:style w:type="character" w:customStyle="1" w:styleId="Heading4Char">
    <w:name w:val="Heading 4 Char"/>
    <w:basedOn w:val="DefaultParagraphFont"/>
    <w:link w:val="Heading4"/>
    <w:uiPriority w:val="9"/>
    <w:semiHidden/>
    <w:rsid w:val="0047054B"/>
    <w:rPr>
      <w:rFonts w:asciiTheme="majorHAnsi" w:eastAsiaTheme="majorEastAsia" w:hAnsiTheme="majorHAnsi" w:cstheme="majorBidi"/>
      <w:b/>
      <w:bCs/>
      <w:i/>
      <w:iCs/>
      <w:color w:val="4F81BD" w:themeColor="accent1"/>
    </w:rPr>
  </w:style>
  <w:style w:type="paragraph" w:styleId="NoSpacing">
    <w:name w:val="No Spacing"/>
    <w:aliases w:val="Bulleting"/>
    <w:link w:val="NoSpacingChar"/>
    <w:uiPriority w:val="1"/>
    <w:qFormat/>
    <w:rsid w:val="00A7018D"/>
    <w:pPr>
      <w:spacing w:after="0" w:line="240" w:lineRule="auto"/>
      <w:jc w:val="right"/>
    </w:pPr>
  </w:style>
  <w:style w:type="character" w:customStyle="1" w:styleId="NoSpacingChar">
    <w:name w:val="No Spacing Char"/>
    <w:aliases w:val="Bulleting Char"/>
    <w:link w:val="NoSpacing"/>
    <w:uiPriority w:val="1"/>
    <w:rsid w:val="00A70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2142">
      <w:bodyDiv w:val="1"/>
      <w:marLeft w:val="0"/>
      <w:marRight w:val="0"/>
      <w:marTop w:val="0"/>
      <w:marBottom w:val="0"/>
      <w:divBdr>
        <w:top w:val="none" w:sz="0" w:space="0" w:color="auto"/>
        <w:left w:val="none" w:sz="0" w:space="0" w:color="auto"/>
        <w:bottom w:val="none" w:sz="0" w:space="0" w:color="auto"/>
        <w:right w:val="none" w:sz="0" w:space="0" w:color="auto"/>
      </w:divBdr>
    </w:div>
    <w:div w:id="85468916">
      <w:bodyDiv w:val="1"/>
      <w:marLeft w:val="0"/>
      <w:marRight w:val="0"/>
      <w:marTop w:val="0"/>
      <w:marBottom w:val="0"/>
      <w:divBdr>
        <w:top w:val="none" w:sz="0" w:space="0" w:color="auto"/>
        <w:left w:val="none" w:sz="0" w:space="0" w:color="auto"/>
        <w:bottom w:val="none" w:sz="0" w:space="0" w:color="auto"/>
        <w:right w:val="none" w:sz="0" w:space="0" w:color="auto"/>
      </w:divBdr>
    </w:div>
    <w:div w:id="262808365">
      <w:bodyDiv w:val="1"/>
      <w:marLeft w:val="0"/>
      <w:marRight w:val="0"/>
      <w:marTop w:val="0"/>
      <w:marBottom w:val="0"/>
      <w:divBdr>
        <w:top w:val="none" w:sz="0" w:space="0" w:color="auto"/>
        <w:left w:val="none" w:sz="0" w:space="0" w:color="auto"/>
        <w:bottom w:val="none" w:sz="0" w:space="0" w:color="auto"/>
        <w:right w:val="none" w:sz="0" w:space="0" w:color="auto"/>
      </w:divBdr>
    </w:div>
    <w:div w:id="921991071">
      <w:bodyDiv w:val="1"/>
      <w:marLeft w:val="0"/>
      <w:marRight w:val="0"/>
      <w:marTop w:val="0"/>
      <w:marBottom w:val="0"/>
      <w:divBdr>
        <w:top w:val="none" w:sz="0" w:space="0" w:color="auto"/>
        <w:left w:val="none" w:sz="0" w:space="0" w:color="auto"/>
        <w:bottom w:val="none" w:sz="0" w:space="0" w:color="auto"/>
        <w:right w:val="none" w:sz="0" w:space="0" w:color="auto"/>
      </w:divBdr>
    </w:div>
    <w:div w:id="1027372025">
      <w:bodyDiv w:val="1"/>
      <w:marLeft w:val="0"/>
      <w:marRight w:val="0"/>
      <w:marTop w:val="0"/>
      <w:marBottom w:val="0"/>
      <w:divBdr>
        <w:top w:val="none" w:sz="0" w:space="0" w:color="auto"/>
        <w:left w:val="none" w:sz="0" w:space="0" w:color="auto"/>
        <w:bottom w:val="none" w:sz="0" w:space="0" w:color="auto"/>
        <w:right w:val="none" w:sz="0" w:space="0" w:color="auto"/>
      </w:divBdr>
    </w:div>
    <w:div w:id="1329019563">
      <w:bodyDiv w:val="1"/>
      <w:marLeft w:val="0"/>
      <w:marRight w:val="0"/>
      <w:marTop w:val="0"/>
      <w:marBottom w:val="0"/>
      <w:divBdr>
        <w:top w:val="none" w:sz="0" w:space="0" w:color="auto"/>
        <w:left w:val="none" w:sz="0" w:space="0" w:color="auto"/>
        <w:bottom w:val="none" w:sz="0" w:space="0" w:color="auto"/>
        <w:right w:val="none" w:sz="0" w:space="0" w:color="auto"/>
      </w:divBdr>
      <w:divsChild>
        <w:div w:id="1182743156">
          <w:marLeft w:val="0"/>
          <w:marRight w:val="0"/>
          <w:marTop w:val="0"/>
          <w:marBottom w:val="0"/>
          <w:divBdr>
            <w:top w:val="none" w:sz="0" w:space="0" w:color="auto"/>
            <w:left w:val="none" w:sz="0" w:space="0" w:color="auto"/>
            <w:bottom w:val="none" w:sz="0" w:space="0" w:color="auto"/>
            <w:right w:val="none" w:sz="0" w:space="0" w:color="auto"/>
          </w:divBdr>
          <w:divsChild>
            <w:div w:id="1325468921">
              <w:marLeft w:val="0"/>
              <w:marRight w:val="0"/>
              <w:marTop w:val="0"/>
              <w:marBottom w:val="0"/>
              <w:divBdr>
                <w:top w:val="none" w:sz="0" w:space="0" w:color="auto"/>
                <w:left w:val="none" w:sz="0" w:space="0" w:color="auto"/>
                <w:bottom w:val="none" w:sz="0" w:space="0" w:color="auto"/>
                <w:right w:val="none" w:sz="0" w:space="0" w:color="auto"/>
              </w:divBdr>
              <w:divsChild>
                <w:div w:id="631905748">
                  <w:marLeft w:val="-225"/>
                  <w:marRight w:val="-225"/>
                  <w:marTop w:val="0"/>
                  <w:marBottom w:val="0"/>
                  <w:divBdr>
                    <w:top w:val="none" w:sz="0" w:space="0" w:color="auto"/>
                    <w:left w:val="none" w:sz="0" w:space="0" w:color="auto"/>
                    <w:bottom w:val="none" w:sz="0" w:space="0" w:color="auto"/>
                    <w:right w:val="none" w:sz="0" w:space="0" w:color="auto"/>
                  </w:divBdr>
                  <w:divsChild>
                    <w:div w:id="1540430197">
                      <w:marLeft w:val="0"/>
                      <w:marRight w:val="0"/>
                      <w:marTop w:val="0"/>
                      <w:marBottom w:val="0"/>
                      <w:divBdr>
                        <w:top w:val="none" w:sz="0" w:space="0" w:color="auto"/>
                        <w:left w:val="none" w:sz="0" w:space="0" w:color="auto"/>
                        <w:bottom w:val="none" w:sz="0" w:space="0" w:color="auto"/>
                        <w:right w:val="none" w:sz="0" w:space="0" w:color="auto"/>
                      </w:divBdr>
                      <w:divsChild>
                        <w:div w:id="217056682">
                          <w:marLeft w:val="0"/>
                          <w:marRight w:val="0"/>
                          <w:marTop w:val="450"/>
                          <w:marBottom w:val="450"/>
                          <w:divBdr>
                            <w:top w:val="none" w:sz="0" w:space="0" w:color="auto"/>
                            <w:left w:val="none" w:sz="0" w:space="0" w:color="auto"/>
                            <w:bottom w:val="none" w:sz="0" w:space="0" w:color="auto"/>
                            <w:right w:val="none" w:sz="0" w:space="0" w:color="auto"/>
                          </w:divBdr>
                          <w:divsChild>
                            <w:div w:id="527917530">
                              <w:marLeft w:val="0"/>
                              <w:marRight w:val="0"/>
                              <w:marTop w:val="0"/>
                              <w:marBottom w:val="0"/>
                              <w:divBdr>
                                <w:top w:val="none" w:sz="0" w:space="0" w:color="auto"/>
                                <w:left w:val="none" w:sz="0" w:space="0" w:color="auto"/>
                                <w:bottom w:val="none" w:sz="0" w:space="0" w:color="auto"/>
                                <w:right w:val="none" w:sz="0" w:space="0" w:color="auto"/>
                              </w:divBdr>
                              <w:divsChild>
                                <w:div w:id="7437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21158">
      <w:bodyDiv w:val="1"/>
      <w:marLeft w:val="0"/>
      <w:marRight w:val="0"/>
      <w:marTop w:val="0"/>
      <w:marBottom w:val="0"/>
      <w:divBdr>
        <w:top w:val="none" w:sz="0" w:space="0" w:color="auto"/>
        <w:left w:val="none" w:sz="0" w:space="0" w:color="auto"/>
        <w:bottom w:val="none" w:sz="0" w:space="0" w:color="auto"/>
        <w:right w:val="none" w:sz="0" w:space="0" w:color="auto"/>
      </w:divBdr>
    </w:div>
    <w:div w:id="2003270811">
      <w:bodyDiv w:val="1"/>
      <w:marLeft w:val="0"/>
      <w:marRight w:val="0"/>
      <w:marTop w:val="0"/>
      <w:marBottom w:val="0"/>
      <w:divBdr>
        <w:top w:val="none" w:sz="0" w:space="0" w:color="auto"/>
        <w:left w:val="none" w:sz="0" w:space="0" w:color="auto"/>
        <w:bottom w:val="none" w:sz="0" w:space="0" w:color="auto"/>
        <w:right w:val="none" w:sz="0" w:space="0" w:color="auto"/>
      </w:divBdr>
    </w:div>
    <w:div w:id="2137019817">
      <w:bodyDiv w:val="1"/>
      <w:marLeft w:val="0"/>
      <w:marRight w:val="0"/>
      <w:marTop w:val="0"/>
      <w:marBottom w:val="0"/>
      <w:divBdr>
        <w:top w:val="none" w:sz="0" w:space="0" w:color="auto"/>
        <w:left w:val="none" w:sz="0" w:space="0" w:color="auto"/>
        <w:bottom w:val="none" w:sz="0" w:space="0" w:color="auto"/>
        <w:right w:val="none" w:sz="0" w:space="0" w:color="auto"/>
      </w:divBdr>
    </w:div>
    <w:div w:id="214612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38/mjms.2020.15644" TargetMode="External"/><Relationship Id="rId18" Type="http://schemas.openxmlformats.org/officeDocument/2006/relationships/hyperlink" Target="http://dx.doi.org/10.29252/shefa.7.4.51" TargetMode="External"/><Relationship Id="rId26" Type="http://schemas.openxmlformats.org/officeDocument/2006/relationships/hyperlink" Target="https://doi.org/10.1080/01926188108250420" TargetMode="External"/><Relationship Id="rId39" Type="http://schemas.openxmlformats.org/officeDocument/2006/relationships/hyperlink" Target="https://doi.org/10.1016/j.techfore.2018.07.038" TargetMode="External"/><Relationship Id="rId21" Type="http://schemas.openxmlformats.org/officeDocument/2006/relationships/hyperlink" Target="https://doi.org/10.1016/j.yebeh.2005.08.027" TargetMode="External"/><Relationship Id="rId34" Type="http://schemas.openxmlformats.org/officeDocument/2006/relationships/hyperlink" Target="https://doi.org/10.1016/0022-1031(83)90042-2" TargetMode="External"/><Relationship Id="rId42" Type="http://schemas.openxmlformats.org/officeDocument/2006/relationships/hyperlink" Target="mailto:Hghhossein44@gmail.com"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038/mjms.2021.17721" TargetMode="External"/><Relationship Id="rId29" Type="http://schemas.openxmlformats.org/officeDocument/2006/relationships/hyperlink" Target="https://doi.org/10.4324/9781315851396" TargetMode="External"/><Relationship Id="rId11" Type="http://schemas.openxmlformats.org/officeDocument/2006/relationships/image" Target="media/image1.png"/><Relationship Id="rId24" Type="http://schemas.openxmlformats.org/officeDocument/2006/relationships/hyperlink" Target="https://doi.org/10.1016/j.socscimed.2015.07.029" TargetMode="External"/><Relationship Id="rId32" Type="http://schemas.openxmlformats.org/officeDocument/2006/relationships/hyperlink" Target="https://doi.org/10.1002/j.2161-1920.2003.tb00856.x" TargetMode="External"/><Relationship Id="rId37" Type="http://schemas.openxmlformats.org/officeDocument/2006/relationships/hyperlink" Target="https://doi.org/10.1016/j.sbspro.2011.10.313" TargetMode="External"/><Relationship Id="rId40" Type="http://schemas.openxmlformats.org/officeDocument/2006/relationships/hyperlink" Target="mailto:hana.asadi.1362@gmail.co"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rl.net/dor/20.1001.1.2383353.1397.7.1.8.7" TargetMode="External"/><Relationship Id="rId23" Type="http://schemas.openxmlformats.org/officeDocument/2006/relationships/hyperlink" Target="https://doi.org/10.1111/j.1467-6427.2006.00343.x" TargetMode="External"/><Relationship Id="rId28" Type="http://schemas.openxmlformats.org/officeDocument/2006/relationships/hyperlink" Target="https://doi.org/10.1177/0265407508090868" TargetMode="External"/><Relationship Id="rId36" Type="http://schemas.openxmlformats.org/officeDocument/2006/relationships/hyperlink" Target="https://doi.org/10.1080/19424620.2015.1106416" TargetMode="External"/><Relationship Id="rId49" Type="http://schemas.openxmlformats.org/officeDocument/2006/relationships/fontTable" Target="fontTable.xml"/><Relationship Id="rId10" Type="http://schemas.openxmlformats.org/officeDocument/2006/relationships/hyperlink" Target="mailto:Hghhossein44@gmail.com" TargetMode="External"/><Relationship Id="rId19" Type="http://schemas.openxmlformats.org/officeDocument/2006/relationships/hyperlink" Target="https://doi.org/10.1111/j.1741-3737.2007.00396.x" TargetMode="External"/><Relationship Id="rId31" Type="http://schemas.openxmlformats.org/officeDocument/2006/relationships/hyperlink" Target="https://doi.org/10.5093/cl2013a2"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ad.sharifi.6310@gmail.com" TargetMode="External"/><Relationship Id="rId14" Type="http://schemas.openxmlformats.org/officeDocument/2006/relationships/hyperlink" Target="https://dorl.net/dor/20.1001.1.20088566.1396.8.29.5.4" TargetMode="External"/><Relationship Id="rId22" Type="http://schemas.openxmlformats.org/officeDocument/2006/relationships/hyperlink" Target="https://doi.org/10.2224/sbp.2005.33.4.313" TargetMode="External"/><Relationship Id="rId27" Type="http://schemas.openxmlformats.org/officeDocument/2006/relationships/hyperlink" Target="https://doi.org/10.1177/0265407510378123" TargetMode="External"/><Relationship Id="rId30" Type="http://schemas.openxmlformats.org/officeDocument/2006/relationships/hyperlink" Target="https://doi.org/10.1080/00224490609552300" TargetMode="External"/><Relationship Id="rId35" Type="http://schemas.openxmlformats.org/officeDocument/2006/relationships/hyperlink" Target="https://doi.org/10.1111/j.1741-3729.2000.00071.x" TargetMode="External"/><Relationship Id="rId43" Type="http://schemas.openxmlformats.org/officeDocument/2006/relationships/image" Target="media/image3.PNG"/><Relationship Id="rId48" Type="http://schemas.openxmlformats.org/officeDocument/2006/relationships/footer" Target="footer3.xml"/><Relationship Id="rId8" Type="http://schemas.openxmlformats.org/officeDocument/2006/relationships/hyperlink" Target="mailto:hana.asadi.1362@gmail.co"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rl.net/dor/20.1001.1.28222476.1394.6.23.6.9" TargetMode="External"/><Relationship Id="rId25" Type="http://schemas.openxmlformats.org/officeDocument/2006/relationships/hyperlink" Target="https://doi.org/10.1080/19317611.2022.2155897" TargetMode="External"/><Relationship Id="rId33" Type="http://schemas.openxmlformats.org/officeDocument/2006/relationships/hyperlink" Target="https://doi.org/10.4324/9781315022291" TargetMode="External"/><Relationship Id="rId38" Type="http://schemas.openxmlformats.org/officeDocument/2006/relationships/hyperlink" Target="https://doi.org/10.1111/j.1467-9280.2009.02332.x" TargetMode="External"/><Relationship Id="rId46" Type="http://schemas.openxmlformats.org/officeDocument/2006/relationships/footer" Target="footer1.xml"/><Relationship Id="rId20" Type="http://schemas.openxmlformats.org/officeDocument/2006/relationships/hyperlink" Target="https://doi.org/10.1016/j.sbspro.2011.12.129" TargetMode="External"/><Relationship Id="rId41" Type="http://schemas.openxmlformats.org/officeDocument/2006/relationships/hyperlink" Target="mailto:foad.sharifi.6310@gmail.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FE379-7E50-45E3-B152-03006FA8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6270</Words>
  <Characters>35741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41928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dc:creator>
  <cp:lastModifiedBy>Parsa System</cp:lastModifiedBy>
  <cp:revision>44</cp:revision>
  <dcterms:created xsi:type="dcterms:W3CDTF">2024-01-26T08:33:00Z</dcterms:created>
  <dcterms:modified xsi:type="dcterms:W3CDTF">2024-08-14T12:52:00Z</dcterms:modified>
</cp:coreProperties>
</file>