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706B3" w14:textId="474009A6" w:rsidR="00785BA2" w:rsidRPr="006F6B8A" w:rsidRDefault="00785BA2" w:rsidP="00844A1E">
      <w:pPr>
        <w:autoSpaceDE w:val="0"/>
        <w:autoSpaceDN w:val="0"/>
        <w:adjustRightInd w:val="0"/>
        <w:ind w:hanging="2"/>
        <w:jc w:val="center"/>
        <w:rPr>
          <w:rFonts w:cs="B Titr"/>
          <w:b/>
          <w:bCs/>
          <w:kern w:val="28"/>
          <w:sz w:val="40"/>
          <w:szCs w:val="40"/>
          <w:lang w:bidi="fa-IR"/>
        </w:rPr>
      </w:pPr>
      <w:r w:rsidRPr="006F6B8A">
        <w:rPr>
          <w:rFonts w:cs="B Nazanin"/>
          <w:b/>
          <w:bCs/>
          <w:noProof/>
        </w:rPr>
        <mc:AlternateContent>
          <mc:Choice Requires="wpg">
            <w:drawing>
              <wp:anchor distT="0" distB="0" distL="114300" distR="114300" simplePos="0" relativeHeight="251659264" behindDoc="0" locked="0" layoutInCell="1" allowOverlap="1" wp14:anchorId="2040A38F" wp14:editId="0DDFCF51">
                <wp:simplePos x="0" y="0"/>
                <wp:positionH relativeFrom="margin">
                  <wp:posOffset>-147596</wp:posOffset>
                </wp:positionH>
                <wp:positionV relativeFrom="paragraph">
                  <wp:posOffset>3479</wp:posOffset>
                </wp:positionV>
                <wp:extent cx="6447636" cy="1661720"/>
                <wp:effectExtent l="0" t="0" r="10795" b="15240"/>
                <wp:wrapNone/>
                <wp:docPr id="2" name="Group 2"/>
                <wp:cNvGraphicFramePr/>
                <a:graphic xmlns:a="http://schemas.openxmlformats.org/drawingml/2006/main">
                  <a:graphicData uri="http://schemas.microsoft.com/office/word/2010/wordprocessingGroup">
                    <wpg:wgp>
                      <wpg:cNvGrpSpPr/>
                      <wpg:grpSpPr>
                        <a:xfrm>
                          <a:off x="0" y="0"/>
                          <a:ext cx="6447636" cy="1661720"/>
                          <a:chOff x="-144626" y="161365"/>
                          <a:chExt cx="6447636" cy="1661720"/>
                        </a:xfrm>
                      </wpg:grpSpPr>
                      <wps:wsp>
                        <wps:cNvPr id="3" name="Straight Connector 3"/>
                        <wps:cNvCnPr>
                          <a:cxnSpLocks/>
                        </wps:cNvCnPr>
                        <wps:spPr>
                          <a:xfrm>
                            <a:off x="209550" y="161365"/>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4" name="Group 4"/>
                        <wpg:cNvGrpSpPr/>
                        <wpg:grpSpPr>
                          <a:xfrm>
                            <a:off x="-144626" y="191175"/>
                            <a:ext cx="6447636" cy="1631910"/>
                            <a:chOff x="-144626" y="29250"/>
                            <a:chExt cx="6447636" cy="1631910"/>
                          </a:xfrm>
                        </wpg:grpSpPr>
                        <wps:wsp>
                          <wps:cNvPr id="5" name="Text Box 5"/>
                          <wps:cNvSpPr txBox="1">
                            <a:spLocks/>
                          </wps:cNvSpPr>
                          <wps:spPr>
                            <a:xfrm>
                              <a:off x="-144626" y="29250"/>
                              <a:ext cx="2369489" cy="409575"/>
                            </a:xfrm>
                            <a:prstGeom prst="rect">
                              <a:avLst/>
                            </a:prstGeom>
                            <a:solidFill>
                              <a:sysClr val="window" lastClr="FFFFFF"/>
                            </a:solidFill>
                            <a:ln w="6350">
                              <a:noFill/>
                            </a:ln>
                            <a:effectLst/>
                          </wps:spPr>
                          <wps:txbx>
                            <w:txbxContent>
                              <w:p w14:paraId="5836A4E0" w14:textId="72C13EBF" w:rsidR="00CF5C4F" w:rsidRPr="007A770F" w:rsidRDefault="00CF5C4F" w:rsidP="00436A05">
                                <w:pPr>
                                  <w:bidi w:val="0"/>
                                  <w:jc w:val="left"/>
                                  <w:rPr>
                                    <w:color w:val="000000"/>
                                    <w:sz w:val="16"/>
                                    <w:szCs w:val="16"/>
                                  </w:rPr>
                                </w:pPr>
                                <w:r w:rsidRPr="008D5801">
                                  <w:rPr>
                                    <w:color w:val="000000"/>
                                    <w:sz w:val="16"/>
                                    <w:szCs w:val="16"/>
                                  </w:rPr>
                                  <w:t>DOR:</w:t>
                                </w:r>
                                <w:r w:rsidR="00436A05" w:rsidRPr="00436A05">
                                  <w:rPr>
                                    <w:rFonts w:ascii="Arial" w:hAnsi="Arial" w:cs="Arial"/>
                                    <w:color w:val="797979"/>
                                    <w:sz w:val="21"/>
                                    <w:szCs w:val="21"/>
                                    <w:shd w:val="clear" w:color="auto" w:fill="F7FAFC"/>
                                  </w:rPr>
                                  <w:t xml:space="preserve"> </w:t>
                                </w:r>
                                <w:r w:rsidR="00436A05" w:rsidRPr="00436A05">
                                  <w:rPr>
                                    <w:color w:val="000000"/>
                                    <w:sz w:val="16"/>
                                    <w:szCs w:val="16"/>
                                  </w:rPr>
                                  <w:t>20.1001.1.27831175.1400.3.2.2.3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5062117" y="29255"/>
                              <a:ext cx="1221030" cy="361950"/>
                            </a:xfrm>
                            <a:prstGeom prst="rect">
                              <a:avLst/>
                            </a:prstGeom>
                            <a:solidFill>
                              <a:sysClr val="window" lastClr="FFFFFF"/>
                            </a:solidFill>
                            <a:ln w="6350">
                              <a:noFill/>
                            </a:ln>
                            <a:effectLst/>
                          </wps:spPr>
                          <wps:txbx>
                            <w:txbxContent>
                              <w:p w14:paraId="572497C0" w14:textId="77777777" w:rsidR="00CF5C4F" w:rsidRPr="00A23C91" w:rsidRDefault="00CF5C4F" w:rsidP="00785BA2">
                                <w:pPr>
                                  <w:jc w:val="left"/>
                                  <w:rPr>
                                    <w:b/>
                                    <w:bCs/>
                                    <w:sz w:val="16"/>
                                    <w:szCs w:val="16"/>
                                  </w:rPr>
                                </w:pPr>
                                <w:r w:rsidRPr="00A23C91">
                                  <w:rPr>
                                    <w:rFonts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7"/>
                          <wps:cNvSpPr>
                            <a:spLocks/>
                          </wps:cNvSpPr>
                          <wps:spPr bwMode="auto">
                            <a:xfrm>
                              <a:off x="4514850" y="600075"/>
                              <a:ext cx="1788160" cy="848360"/>
                            </a:xfrm>
                            <a:prstGeom prst="rect">
                              <a:avLst/>
                            </a:prstGeom>
                            <a:solidFill>
                              <a:srgbClr val="FFFFFF"/>
                            </a:solidFill>
                            <a:ln w="25400" algn="ctr">
                              <a:solidFill>
                                <a:srgbClr val="FFFFFF"/>
                              </a:solidFill>
                              <a:miter lim="800000"/>
                              <a:headEnd/>
                              <a:tailEnd/>
                            </a:ln>
                          </wps:spPr>
                          <wps:txbx>
                            <w:txbxContent>
                              <w:p w14:paraId="42C659DA" w14:textId="77777777" w:rsidR="00CF5C4F" w:rsidRPr="0018221A" w:rsidRDefault="00CF5C4F" w:rsidP="00785BA2">
                                <w:pPr>
                                  <w:pStyle w:val="NoSpacing"/>
                                  <w:jc w:val="center"/>
                                  <w:rPr>
                                    <w:sz w:val="16"/>
                                    <w:szCs w:val="16"/>
                                  </w:rPr>
                                </w:pPr>
                                <w:r w:rsidRPr="0018221A">
                                  <w:rPr>
                                    <w:sz w:val="16"/>
                                    <w:szCs w:val="16"/>
                                    <w:rtl/>
                                  </w:rPr>
                                  <w:t>مجله علمی</w:t>
                                </w:r>
                              </w:p>
                              <w:p w14:paraId="4E71C85A" w14:textId="77777777" w:rsidR="00CF5C4F" w:rsidRPr="0018221A" w:rsidRDefault="00CF5C4F" w:rsidP="00785BA2">
                                <w:pPr>
                                  <w:pStyle w:val="NoSpacing"/>
                                  <w:jc w:val="center"/>
                                  <w:rPr>
                                    <w:rFonts w:ascii="B Lotus"/>
                                    <w:sz w:val="16"/>
                                    <w:szCs w:val="16"/>
                                  </w:rPr>
                                </w:pPr>
                                <w:r w:rsidRPr="0018221A">
                                  <w:rPr>
                                    <w:rFonts w:hint="cs"/>
                                    <w:sz w:val="16"/>
                                    <w:szCs w:val="16"/>
                                    <w:rtl/>
                                  </w:rPr>
                                  <w:t>پژوهش</w:t>
                                </w:r>
                                <w:r w:rsidRPr="0018221A">
                                  <w:rPr>
                                    <w:sz w:val="16"/>
                                    <w:szCs w:val="16"/>
                                    <w:rtl/>
                                  </w:rPr>
                                  <w:softHyphen/>
                                </w:r>
                                <w:r w:rsidRPr="0018221A">
                                  <w:rPr>
                                    <w:rFonts w:hint="cs"/>
                                    <w:sz w:val="16"/>
                                    <w:szCs w:val="16"/>
                                    <w:rtl/>
                                  </w:rPr>
                                  <w:t>های میان</w:t>
                                </w:r>
                                <w:r w:rsidRPr="0018221A">
                                  <w:rPr>
                                    <w:sz w:val="16"/>
                                    <w:szCs w:val="16"/>
                                    <w:rtl/>
                                  </w:rPr>
                                  <w:softHyphen/>
                                </w:r>
                                <w:r w:rsidRPr="0018221A">
                                  <w:rPr>
                                    <w:rFonts w:hint="cs"/>
                                    <w:sz w:val="16"/>
                                    <w:szCs w:val="16"/>
                                    <w:rtl/>
                                  </w:rPr>
                                  <w:t>رشته</w:t>
                                </w:r>
                                <w:r w:rsidRPr="0018221A">
                                  <w:rPr>
                                    <w:sz w:val="16"/>
                                    <w:szCs w:val="16"/>
                                    <w:rtl/>
                                  </w:rPr>
                                  <w:softHyphen/>
                                </w:r>
                                <w:r w:rsidRPr="0018221A">
                                  <w:rPr>
                                    <w:rFonts w:hint="cs"/>
                                    <w:sz w:val="16"/>
                                    <w:szCs w:val="16"/>
                                    <w:rtl/>
                                  </w:rPr>
                                  <w:t>ای زنان</w:t>
                                </w:r>
                              </w:p>
                              <w:p w14:paraId="7E1FFB75" w14:textId="77777777" w:rsidR="00CF5C4F" w:rsidRDefault="00CF5C4F" w:rsidP="00785BA2">
                                <w:pPr>
                                  <w:pStyle w:val="NoSpacing"/>
                                  <w:jc w:val="center"/>
                                  <w:rPr>
                                    <w:sz w:val="16"/>
                                    <w:szCs w:val="16"/>
                                    <w:rtl/>
                                  </w:rPr>
                                </w:pPr>
                                <w:r w:rsidRPr="0018221A">
                                  <w:rPr>
                                    <w:sz w:val="16"/>
                                    <w:szCs w:val="16"/>
                                    <w:rtl/>
                                  </w:rPr>
                                  <w:t xml:space="preserve">دوره </w:t>
                                </w:r>
                                <w:r>
                                  <w:rPr>
                                    <w:rFonts w:hint="cs"/>
                                    <w:sz w:val="16"/>
                                    <w:szCs w:val="16"/>
                                    <w:rtl/>
                                  </w:rPr>
                                  <w:t>سوم</w:t>
                                </w:r>
                                <w:r w:rsidRPr="0018221A">
                                  <w:rPr>
                                    <w:sz w:val="16"/>
                                    <w:szCs w:val="16"/>
                                    <w:rtl/>
                                  </w:rPr>
                                  <w:t xml:space="preserve">، شماره </w:t>
                                </w:r>
                                <w:r>
                                  <w:rPr>
                                    <w:rFonts w:ascii="B Lotus"/>
                                    <w:sz w:val="16"/>
                                    <w:szCs w:val="16"/>
                                  </w:rPr>
                                  <w:t>2</w:t>
                                </w:r>
                                <w:r w:rsidRPr="0018221A">
                                  <w:rPr>
                                    <w:sz w:val="16"/>
                                    <w:szCs w:val="16"/>
                                    <w:rtl/>
                                  </w:rPr>
                                  <w:t xml:space="preserve">، </w:t>
                                </w:r>
                                <w:r>
                                  <w:rPr>
                                    <w:rFonts w:hint="cs"/>
                                    <w:sz w:val="16"/>
                                    <w:szCs w:val="16"/>
                                    <w:rtl/>
                                  </w:rPr>
                                  <w:t>تابستان</w:t>
                                </w:r>
                                <w:r w:rsidRPr="0018221A">
                                  <w:rPr>
                                    <w:rFonts w:hint="cs"/>
                                    <w:sz w:val="16"/>
                                    <w:szCs w:val="16"/>
                                    <w:rtl/>
                                  </w:rPr>
                                  <w:t xml:space="preserve"> </w:t>
                                </w:r>
                                <w:r>
                                  <w:rPr>
                                    <w:rFonts w:hint="cs"/>
                                    <w:sz w:val="16"/>
                                    <w:szCs w:val="16"/>
                                    <w:rtl/>
                                  </w:rPr>
                                  <w:t>1400</w:t>
                                </w:r>
                              </w:p>
                              <w:p w14:paraId="2BFEC4BF" w14:textId="77777777" w:rsidR="00CF5C4F" w:rsidRPr="0018221A" w:rsidRDefault="00CF5C4F" w:rsidP="00785BA2">
                                <w:pPr>
                                  <w:pStyle w:val="NoSpacing"/>
                                  <w:jc w:val="center"/>
                                  <w:rPr>
                                    <w:rFonts w:ascii="B Lotus"/>
                                    <w:sz w:val="16"/>
                                    <w:szCs w:val="16"/>
                                    <w:rtl/>
                                  </w:rPr>
                                </w:pPr>
                                <w:r>
                                  <w:rPr>
                                    <w:rFonts w:hint="cs"/>
                                    <w:sz w:val="16"/>
                                    <w:szCs w:val="16"/>
                                    <w:rtl/>
                                  </w:rPr>
                                  <w:t>شماره 7 پیاپی</w:t>
                                </w:r>
                              </w:p>
                              <w:p w14:paraId="67CE95FF" w14:textId="5CDA8E55" w:rsidR="00CF5C4F" w:rsidRPr="0018221A" w:rsidRDefault="00CF5C4F" w:rsidP="007F2F03">
                                <w:pPr>
                                  <w:pStyle w:val="NoSpacing"/>
                                  <w:jc w:val="center"/>
                                  <w:rPr>
                                    <w:rFonts w:ascii="B Lotus"/>
                                    <w:sz w:val="16"/>
                                    <w:szCs w:val="16"/>
                                    <w:rtl/>
                                  </w:rPr>
                                </w:pPr>
                                <w:r w:rsidRPr="0018221A">
                                  <w:rPr>
                                    <w:rFonts w:ascii="B Lotus" w:hint="cs"/>
                                    <w:sz w:val="16"/>
                                    <w:szCs w:val="16"/>
                                    <w:rtl/>
                                  </w:rPr>
                                  <w:t xml:space="preserve">صفحات </w:t>
                                </w:r>
                                <w:r w:rsidR="007F2F03">
                                  <w:rPr>
                                    <w:rFonts w:ascii="B Lotus" w:hint="cs"/>
                                    <w:sz w:val="16"/>
                                    <w:szCs w:val="16"/>
                                    <w:rtl/>
                                  </w:rPr>
                                  <w:t>41</w:t>
                                </w:r>
                                <w:r w:rsidRPr="0018221A">
                                  <w:rPr>
                                    <w:rFonts w:ascii="B Lotus" w:hint="cs"/>
                                    <w:sz w:val="16"/>
                                    <w:szCs w:val="16"/>
                                    <w:rtl/>
                                  </w:rPr>
                                  <w:t>-</w:t>
                                </w:r>
                                <w:r w:rsidR="0052613E">
                                  <w:rPr>
                                    <w:rFonts w:ascii="B Lotus" w:hint="cs"/>
                                    <w:sz w:val="16"/>
                                    <w:szCs w:val="16"/>
                                    <w:rtl/>
                                  </w:rPr>
                                  <w:t>33</w:t>
                                </w:r>
                              </w:p>
                            </w:txbxContent>
                          </wps:txbx>
                          <wps:bodyPr rot="0" vert="horz" wrap="square" lIns="91440" tIns="45720" rIns="91440" bIns="45720" anchor="ctr" anchorCtr="0" upright="1">
                            <a:noAutofit/>
                          </wps:bodyPr>
                        </wps:wsp>
                        <wps:wsp>
                          <wps:cNvPr id="8" name="Straight Connector 8"/>
                          <wps:cNvCnPr>
                            <a:cxnSpLocks/>
                          </wps:cNvCnPr>
                          <wps:spPr>
                            <a:xfrm>
                              <a:off x="209550" y="279680"/>
                              <a:ext cx="570865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9" name="Rectangle 9"/>
                          <wps:cNvSpPr>
                            <a:spLocks/>
                          </wps:cNvSpPr>
                          <wps:spPr bwMode="auto">
                            <a:xfrm>
                              <a:off x="0" y="666750"/>
                              <a:ext cx="1788160" cy="994410"/>
                            </a:xfrm>
                            <a:prstGeom prst="rect">
                              <a:avLst/>
                            </a:prstGeom>
                            <a:solidFill>
                              <a:srgbClr val="FFFFFF"/>
                            </a:solidFill>
                            <a:ln w="25400" algn="ctr">
                              <a:solidFill>
                                <a:srgbClr val="FFFFFF"/>
                              </a:solidFill>
                              <a:miter lim="800000"/>
                              <a:headEnd/>
                              <a:tailEnd/>
                            </a:ln>
                          </wps:spPr>
                          <wps:txbx>
                            <w:txbxContent>
                              <w:p w14:paraId="4400274F"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14:paraId="54F0CEF3"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Researches Journal</w:t>
                                </w:r>
                              </w:p>
                              <w:p w14:paraId="35402488"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2</w:t>
                                </w:r>
                                <w:r w:rsidRPr="0018221A">
                                  <w:rPr>
                                    <w:rFonts w:asciiTheme="majorBidi" w:hAnsiTheme="majorBidi" w:cstheme="majorBidi"/>
                                    <w:sz w:val="16"/>
                                    <w:szCs w:val="16"/>
                                  </w:rPr>
                                  <w:t xml:space="preserve">, </w:t>
                                </w:r>
                                <w:r>
                                  <w:rPr>
                                    <w:rFonts w:asciiTheme="majorBidi" w:hAnsiTheme="majorBidi" w:cstheme="majorBidi"/>
                                    <w:sz w:val="16"/>
                                    <w:szCs w:val="16"/>
                                  </w:rPr>
                                  <w:t>Summer</w:t>
                                </w:r>
                                <w:r w:rsidRPr="0018221A">
                                  <w:rPr>
                                    <w:rFonts w:asciiTheme="majorBidi" w:hAnsiTheme="majorBidi" w:cstheme="majorBidi"/>
                                    <w:sz w:val="16"/>
                                    <w:szCs w:val="16"/>
                                  </w:rPr>
                                  <w:t xml:space="preserve"> </w:t>
                                </w:r>
                                <w:r>
                                  <w:rPr>
                                    <w:rFonts w:asciiTheme="majorBidi" w:hAnsiTheme="majorBidi" w:cstheme="majorBidi"/>
                                    <w:sz w:val="16"/>
                                    <w:szCs w:val="16"/>
                                  </w:rPr>
                                  <w:t>2021</w:t>
                                </w:r>
                              </w:p>
                              <w:p w14:paraId="78C65097" w14:textId="7DF11891" w:rsidR="00CF5C4F" w:rsidRPr="0018221A" w:rsidRDefault="00CF5C4F" w:rsidP="007F2F03">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sidR="0052613E">
                                  <w:rPr>
                                    <w:rFonts w:asciiTheme="majorBidi" w:hAnsiTheme="majorBidi" w:cstheme="majorBidi"/>
                                    <w:sz w:val="16"/>
                                    <w:szCs w:val="16"/>
                                  </w:rPr>
                                  <w:t>33</w:t>
                                </w:r>
                                <w:r w:rsidRPr="0018221A">
                                  <w:rPr>
                                    <w:rFonts w:asciiTheme="majorBidi" w:hAnsiTheme="majorBidi" w:cstheme="majorBidi"/>
                                    <w:sz w:val="16"/>
                                    <w:szCs w:val="16"/>
                                  </w:rPr>
                                  <w:t>-</w:t>
                                </w:r>
                                <w:r w:rsidR="007F2F03">
                                  <w:rPr>
                                    <w:rFonts w:asciiTheme="majorBidi" w:hAnsiTheme="majorBidi" w:cstheme="majorBidi"/>
                                    <w:sz w:val="16"/>
                                    <w:szCs w:val="16"/>
                                  </w:rPr>
                                  <w:t>41</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11.6pt;margin-top:.25pt;width:507.7pt;height:130.85pt;z-index:251659264;mso-position-horizontal-relative:margin;mso-width-relative:margin;mso-height-relative:margin" coordorigin="-1446,1613" coordsize="64476,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">
                <v:line id="Straight Connector 3" o:spid="_x0000_s1027" style="position:absolute;visibility:visible;mso-wrap-style:square" from="2095,1613" to="59182,1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o:lock v:ext="edit" shapetype="f"/>
                </v:line>
                <v:group id="Group 4" o:spid="_x0000_s1028" style="position:absolute;left:-1446;top:1911;width:64476;height:16319" coordorigin="-1446,292" coordsize="64476,16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5" o:spid="_x0000_s1029" type="#_x0000_t202" style="position:absolute;left:-1446;top:292;width:2369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TcQA&#10;AADaAAAADwAAAGRycy9kb3ducmV2LnhtbESPQWsCMRSE74L/ITyhN81a2yKrUaxUKPRiU0WPr5vX&#10;zeLmZdlE3f57IxR6HGbmG2a+7FwtLtSGyrOC8SgDQVx4U3GpYPe1GU5BhIhssPZMCn4pwHLR780x&#10;N/7Kn3TRsRQJwiFHBTbGJpcyFJYchpFviJP341uHMcm2lKbFa4K7Wj5m2Yt0WHFasNjQ2lJx0men&#10;YG+PWo+/J2/163Zy2Gw/tH86r5V6GHSrGYhIXfwP/7XfjYJnuF9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03EAAAA2gAAAA8AAAAAAAAAAAAAAAAAmAIAAGRycy9k&#10;b3ducmV2LnhtbFBLBQYAAAAABAAEAPUAAACJAwAAAAA=&#10;" fillcolor="window" stroked="f" strokeweight=".5pt">
                    <v:path arrowok="t"/>
                    <v:textbox>
                      <w:txbxContent>
                        <w:p w14:paraId="5836A4E0" w14:textId="72C13EBF" w:rsidR="00CF5C4F" w:rsidRPr="007A770F" w:rsidRDefault="00CF5C4F" w:rsidP="00436A05">
                          <w:pPr>
                            <w:bidi w:val="0"/>
                            <w:jc w:val="left"/>
                            <w:rPr>
                              <w:color w:val="000000"/>
                              <w:sz w:val="16"/>
                              <w:szCs w:val="16"/>
                            </w:rPr>
                          </w:pPr>
                          <w:r w:rsidRPr="008D5801">
                            <w:rPr>
                              <w:color w:val="000000"/>
                              <w:sz w:val="16"/>
                              <w:szCs w:val="16"/>
                            </w:rPr>
                            <w:t>DOR:</w:t>
                          </w:r>
                          <w:r w:rsidR="00436A05" w:rsidRPr="00436A05">
                            <w:rPr>
                              <w:rFonts w:ascii="Arial" w:hAnsi="Arial" w:cs="Arial"/>
                              <w:color w:val="797979"/>
                              <w:sz w:val="21"/>
                              <w:szCs w:val="21"/>
                              <w:shd w:val="clear" w:color="auto" w:fill="F7FAFC"/>
                            </w:rPr>
                            <w:t xml:space="preserve"> </w:t>
                          </w:r>
                          <w:r w:rsidR="00436A05" w:rsidRPr="00436A05">
                            <w:rPr>
                              <w:color w:val="000000"/>
                              <w:sz w:val="16"/>
                              <w:szCs w:val="16"/>
                            </w:rPr>
                            <w:t>20.1001.1.27831175.1400.3.2.2.3</w:t>
                          </w:r>
                        </w:p>
                      </w:txbxContent>
                    </v:textbox>
                  </v:shape>
                  <v:shape id="Text Box 6" o:spid="_x0000_s1030" type="#_x0000_t202" style="position:absolute;left:50621;top:292;width:12210;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OsMA&#10;AADaAAAADwAAAGRycy9kb3ducmV2LnhtbESPQWsCMRSE74X+h/AKvdWsVURWo1ipUOjFRkWPz81z&#10;s7h5WTZR13/fFAoeh5n5hpnOO1eLK7Wh8qyg38tAEBfeVFwq2G5Wb2MQISIbrD2TgjsFmM+en6aY&#10;G3/jH7rqWIoE4ZCjAhtjk0sZCksOQ883xMk7+dZhTLItpWnxluCulu9ZNpIOK04LFhtaWirO+uIU&#10;7OxB6/5x8Fl/rAf71fpb++FlqdTrS7eYgIjUxUf4v/1lFIzg70q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hOsMAAADaAAAADwAAAAAAAAAAAAAAAACYAgAAZHJzL2Rv&#10;d25yZXYueG1sUEsFBgAAAAAEAAQA9QAAAIgDAAAAAA==&#10;" fillcolor="window" stroked="f" strokeweight=".5pt">
                    <v:path arrowok="t"/>
                    <v:textbox>
                      <w:txbxContent>
                        <w:p w14:paraId="572497C0" w14:textId="77777777" w:rsidR="00CF5C4F" w:rsidRPr="00A23C91" w:rsidRDefault="00CF5C4F" w:rsidP="00785BA2">
                          <w:pPr>
                            <w:jc w:val="left"/>
                            <w:rPr>
                              <w:b/>
                              <w:bCs/>
                              <w:sz w:val="16"/>
                              <w:szCs w:val="16"/>
                            </w:rPr>
                          </w:pPr>
                          <w:r w:rsidRPr="00A23C91">
                            <w:rPr>
                              <w:rFonts w:hint="cs"/>
                              <w:b/>
                              <w:bCs/>
                              <w:sz w:val="16"/>
                              <w:szCs w:val="16"/>
                              <w:rtl/>
                            </w:rPr>
                            <w:t>نوع مقاله: پژوهشی</w:t>
                          </w:r>
                        </w:p>
                      </w:txbxContent>
                    </v:textbox>
                  </v:shape>
                  <v:rect id="Rectangle 7" o:spid="_x0000_s1031" style="position:absolute;left:45148;top:6000;width:17882;height: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2C659DA" w14:textId="77777777" w:rsidR="00CF5C4F" w:rsidRPr="0018221A" w:rsidRDefault="00CF5C4F" w:rsidP="00785BA2">
                          <w:pPr>
                            <w:pStyle w:val="NoSpacing"/>
                            <w:jc w:val="center"/>
                            <w:rPr>
                              <w:sz w:val="16"/>
                              <w:szCs w:val="16"/>
                            </w:rPr>
                          </w:pPr>
                          <w:r w:rsidRPr="0018221A">
                            <w:rPr>
                              <w:sz w:val="16"/>
                              <w:szCs w:val="16"/>
                              <w:rtl/>
                            </w:rPr>
                            <w:t>مجله علمی</w:t>
                          </w:r>
                        </w:p>
                        <w:p w14:paraId="4E71C85A" w14:textId="77777777" w:rsidR="00CF5C4F" w:rsidRPr="0018221A" w:rsidRDefault="00CF5C4F" w:rsidP="00785BA2">
                          <w:pPr>
                            <w:pStyle w:val="NoSpacing"/>
                            <w:jc w:val="center"/>
                            <w:rPr>
                              <w:rFonts w:ascii="B Lotus"/>
                              <w:sz w:val="16"/>
                              <w:szCs w:val="16"/>
                            </w:rPr>
                          </w:pPr>
                          <w:r w:rsidRPr="0018221A">
                            <w:rPr>
                              <w:rFonts w:hint="cs"/>
                              <w:sz w:val="16"/>
                              <w:szCs w:val="16"/>
                              <w:rtl/>
                            </w:rPr>
                            <w:t>پژوهش</w:t>
                          </w:r>
                          <w:r w:rsidRPr="0018221A">
                            <w:rPr>
                              <w:sz w:val="16"/>
                              <w:szCs w:val="16"/>
                              <w:rtl/>
                            </w:rPr>
                            <w:softHyphen/>
                          </w:r>
                          <w:r w:rsidRPr="0018221A">
                            <w:rPr>
                              <w:rFonts w:hint="cs"/>
                              <w:sz w:val="16"/>
                              <w:szCs w:val="16"/>
                              <w:rtl/>
                            </w:rPr>
                            <w:t>های میان</w:t>
                          </w:r>
                          <w:r w:rsidRPr="0018221A">
                            <w:rPr>
                              <w:sz w:val="16"/>
                              <w:szCs w:val="16"/>
                              <w:rtl/>
                            </w:rPr>
                            <w:softHyphen/>
                          </w:r>
                          <w:r w:rsidRPr="0018221A">
                            <w:rPr>
                              <w:rFonts w:hint="cs"/>
                              <w:sz w:val="16"/>
                              <w:szCs w:val="16"/>
                              <w:rtl/>
                            </w:rPr>
                            <w:t>رشته</w:t>
                          </w:r>
                          <w:r w:rsidRPr="0018221A">
                            <w:rPr>
                              <w:sz w:val="16"/>
                              <w:szCs w:val="16"/>
                              <w:rtl/>
                            </w:rPr>
                            <w:softHyphen/>
                          </w:r>
                          <w:r w:rsidRPr="0018221A">
                            <w:rPr>
                              <w:rFonts w:hint="cs"/>
                              <w:sz w:val="16"/>
                              <w:szCs w:val="16"/>
                              <w:rtl/>
                            </w:rPr>
                            <w:t>ای زنان</w:t>
                          </w:r>
                        </w:p>
                        <w:p w14:paraId="7E1FFB75" w14:textId="77777777" w:rsidR="00CF5C4F" w:rsidRDefault="00CF5C4F" w:rsidP="00785BA2">
                          <w:pPr>
                            <w:pStyle w:val="NoSpacing"/>
                            <w:jc w:val="center"/>
                            <w:rPr>
                              <w:sz w:val="16"/>
                              <w:szCs w:val="16"/>
                              <w:rtl/>
                            </w:rPr>
                          </w:pPr>
                          <w:r w:rsidRPr="0018221A">
                            <w:rPr>
                              <w:sz w:val="16"/>
                              <w:szCs w:val="16"/>
                              <w:rtl/>
                            </w:rPr>
                            <w:t xml:space="preserve">دوره </w:t>
                          </w:r>
                          <w:r>
                            <w:rPr>
                              <w:rFonts w:hint="cs"/>
                              <w:sz w:val="16"/>
                              <w:szCs w:val="16"/>
                              <w:rtl/>
                            </w:rPr>
                            <w:t>سوم</w:t>
                          </w:r>
                          <w:r w:rsidRPr="0018221A">
                            <w:rPr>
                              <w:sz w:val="16"/>
                              <w:szCs w:val="16"/>
                              <w:rtl/>
                            </w:rPr>
                            <w:t xml:space="preserve">، شماره </w:t>
                          </w:r>
                          <w:r>
                            <w:rPr>
                              <w:rFonts w:ascii="B Lotus"/>
                              <w:sz w:val="16"/>
                              <w:szCs w:val="16"/>
                            </w:rPr>
                            <w:t>2</w:t>
                          </w:r>
                          <w:r w:rsidRPr="0018221A">
                            <w:rPr>
                              <w:sz w:val="16"/>
                              <w:szCs w:val="16"/>
                              <w:rtl/>
                            </w:rPr>
                            <w:t xml:space="preserve">، </w:t>
                          </w:r>
                          <w:r>
                            <w:rPr>
                              <w:rFonts w:hint="cs"/>
                              <w:sz w:val="16"/>
                              <w:szCs w:val="16"/>
                              <w:rtl/>
                            </w:rPr>
                            <w:t>تابستان</w:t>
                          </w:r>
                          <w:r w:rsidRPr="0018221A">
                            <w:rPr>
                              <w:rFonts w:hint="cs"/>
                              <w:sz w:val="16"/>
                              <w:szCs w:val="16"/>
                              <w:rtl/>
                            </w:rPr>
                            <w:t xml:space="preserve"> </w:t>
                          </w:r>
                          <w:r>
                            <w:rPr>
                              <w:rFonts w:hint="cs"/>
                              <w:sz w:val="16"/>
                              <w:szCs w:val="16"/>
                              <w:rtl/>
                            </w:rPr>
                            <w:t>1400</w:t>
                          </w:r>
                        </w:p>
                        <w:p w14:paraId="2BFEC4BF" w14:textId="77777777" w:rsidR="00CF5C4F" w:rsidRPr="0018221A" w:rsidRDefault="00CF5C4F" w:rsidP="00785BA2">
                          <w:pPr>
                            <w:pStyle w:val="NoSpacing"/>
                            <w:jc w:val="center"/>
                            <w:rPr>
                              <w:rFonts w:ascii="B Lotus"/>
                              <w:sz w:val="16"/>
                              <w:szCs w:val="16"/>
                              <w:rtl/>
                            </w:rPr>
                          </w:pPr>
                          <w:r>
                            <w:rPr>
                              <w:rFonts w:hint="cs"/>
                              <w:sz w:val="16"/>
                              <w:szCs w:val="16"/>
                              <w:rtl/>
                            </w:rPr>
                            <w:t>شماره 7 پیاپی</w:t>
                          </w:r>
                        </w:p>
                        <w:p w14:paraId="67CE95FF" w14:textId="5CDA8E55" w:rsidR="00CF5C4F" w:rsidRPr="0018221A" w:rsidRDefault="00CF5C4F" w:rsidP="007F2F03">
                          <w:pPr>
                            <w:pStyle w:val="NoSpacing"/>
                            <w:jc w:val="center"/>
                            <w:rPr>
                              <w:rFonts w:ascii="B Lotus"/>
                              <w:sz w:val="16"/>
                              <w:szCs w:val="16"/>
                              <w:rtl/>
                            </w:rPr>
                          </w:pPr>
                          <w:r w:rsidRPr="0018221A">
                            <w:rPr>
                              <w:rFonts w:ascii="B Lotus" w:hint="cs"/>
                              <w:sz w:val="16"/>
                              <w:szCs w:val="16"/>
                              <w:rtl/>
                            </w:rPr>
                            <w:t xml:space="preserve">صفحات </w:t>
                          </w:r>
                          <w:r w:rsidR="007F2F03">
                            <w:rPr>
                              <w:rFonts w:ascii="B Lotus" w:hint="cs"/>
                              <w:sz w:val="16"/>
                              <w:szCs w:val="16"/>
                              <w:rtl/>
                            </w:rPr>
                            <w:t>41</w:t>
                          </w:r>
                          <w:r w:rsidRPr="0018221A">
                            <w:rPr>
                              <w:rFonts w:ascii="B Lotus" w:hint="cs"/>
                              <w:sz w:val="16"/>
                              <w:szCs w:val="16"/>
                              <w:rtl/>
                            </w:rPr>
                            <w:t>-</w:t>
                          </w:r>
                          <w:r w:rsidR="0052613E">
                            <w:rPr>
                              <w:rFonts w:ascii="B Lotus" w:hint="cs"/>
                              <w:sz w:val="16"/>
                              <w:szCs w:val="16"/>
                              <w:rtl/>
                            </w:rPr>
                            <w:t>33</w:t>
                          </w:r>
                        </w:p>
                      </w:txbxContent>
                    </v:textbox>
                  </v:rect>
                  <v:line id="Straight Connector 8" o:spid="_x0000_s1032" style="position:absolute;visibility:visible;mso-wrap-style:square" from="2095,2796" to="59182,2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o:lock v:ext="edit" shapetype="f"/>
                  </v:line>
                  <v:rect id="Rectangle 9" o:spid="_x0000_s1033" style="position:absolute;top:6667;width:17881;height:9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4400274F"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14:paraId="54F0CEF3"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Researches Journal</w:t>
                          </w:r>
                        </w:p>
                        <w:p w14:paraId="35402488" w14:textId="77777777" w:rsidR="00CF5C4F" w:rsidRPr="0018221A" w:rsidRDefault="00CF5C4F" w:rsidP="00785BA2">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2</w:t>
                          </w:r>
                          <w:r w:rsidRPr="0018221A">
                            <w:rPr>
                              <w:rFonts w:asciiTheme="majorBidi" w:hAnsiTheme="majorBidi" w:cstheme="majorBidi"/>
                              <w:sz w:val="16"/>
                              <w:szCs w:val="16"/>
                            </w:rPr>
                            <w:t xml:space="preserve">, </w:t>
                          </w:r>
                          <w:r>
                            <w:rPr>
                              <w:rFonts w:asciiTheme="majorBidi" w:hAnsiTheme="majorBidi" w:cstheme="majorBidi"/>
                              <w:sz w:val="16"/>
                              <w:szCs w:val="16"/>
                            </w:rPr>
                            <w:t>Summer</w:t>
                          </w:r>
                          <w:r w:rsidRPr="0018221A">
                            <w:rPr>
                              <w:rFonts w:asciiTheme="majorBidi" w:hAnsiTheme="majorBidi" w:cstheme="majorBidi"/>
                              <w:sz w:val="16"/>
                              <w:szCs w:val="16"/>
                            </w:rPr>
                            <w:t xml:space="preserve"> </w:t>
                          </w:r>
                          <w:r>
                            <w:rPr>
                              <w:rFonts w:asciiTheme="majorBidi" w:hAnsiTheme="majorBidi" w:cstheme="majorBidi"/>
                              <w:sz w:val="16"/>
                              <w:szCs w:val="16"/>
                            </w:rPr>
                            <w:t>2021</w:t>
                          </w:r>
                        </w:p>
                        <w:p w14:paraId="78C65097" w14:textId="7DF11891" w:rsidR="00CF5C4F" w:rsidRPr="0018221A" w:rsidRDefault="00CF5C4F" w:rsidP="007F2F03">
                          <w:pPr>
                            <w:pStyle w:val="NoSpacing"/>
                            <w:bidi w:val="0"/>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sidR="0052613E">
                            <w:rPr>
                              <w:rFonts w:asciiTheme="majorBidi" w:hAnsiTheme="majorBidi" w:cstheme="majorBidi"/>
                              <w:sz w:val="16"/>
                              <w:szCs w:val="16"/>
                            </w:rPr>
                            <w:t>33</w:t>
                          </w:r>
                          <w:r w:rsidRPr="0018221A">
                            <w:rPr>
                              <w:rFonts w:asciiTheme="majorBidi" w:hAnsiTheme="majorBidi" w:cstheme="majorBidi"/>
                              <w:sz w:val="16"/>
                              <w:szCs w:val="16"/>
                            </w:rPr>
                            <w:t>-</w:t>
                          </w:r>
                          <w:r w:rsidR="007F2F03">
                            <w:rPr>
                              <w:rFonts w:asciiTheme="majorBidi" w:hAnsiTheme="majorBidi" w:cstheme="majorBidi"/>
                              <w:sz w:val="16"/>
                              <w:szCs w:val="16"/>
                            </w:rPr>
                            <w:t>41</w:t>
                          </w:r>
                        </w:p>
                      </w:txbxContent>
                    </v:textbox>
                  </v:rect>
                </v:group>
                <w10:wrap anchorx="margin"/>
              </v:group>
            </w:pict>
          </mc:Fallback>
        </mc:AlternateContent>
      </w:r>
    </w:p>
    <w:p w14:paraId="6AB8F96F" w14:textId="77777777" w:rsidR="00785BA2" w:rsidRPr="006F6B8A" w:rsidRDefault="00785BA2" w:rsidP="00844A1E">
      <w:pPr>
        <w:autoSpaceDE w:val="0"/>
        <w:autoSpaceDN w:val="0"/>
        <w:adjustRightInd w:val="0"/>
        <w:ind w:hanging="2"/>
        <w:jc w:val="center"/>
        <w:rPr>
          <w:rFonts w:cs="B Titr"/>
          <w:b/>
          <w:bCs/>
          <w:kern w:val="28"/>
          <w:sz w:val="40"/>
          <w:szCs w:val="40"/>
          <w:lang w:bidi="fa-IR"/>
        </w:rPr>
      </w:pPr>
    </w:p>
    <w:p w14:paraId="5546138E" w14:textId="77777777" w:rsidR="00785BA2" w:rsidRPr="006F6B8A" w:rsidRDefault="00785BA2" w:rsidP="00844A1E">
      <w:pPr>
        <w:autoSpaceDE w:val="0"/>
        <w:autoSpaceDN w:val="0"/>
        <w:adjustRightInd w:val="0"/>
        <w:ind w:hanging="2"/>
        <w:jc w:val="center"/>
        <w:rPr>
          <w:rFonts w:cs="B Titr"/>
          <w:b/>
          <w:bCs/>
          <w:kern w:val="28"/>
          <w:sz w:val="40"/>
          <w:szCs w:val="40"/>
          <w:lang w:bidi="fa-IR"/>
        </w:rPr>
      </w:pPr>
    </w:p>
    <w:p w14:paraId="13A6EEA8" w14:textId="6271EA8D" w:rsidR="00785BA2" w:rsidRPr="006F6B8A" w:rsidRDefault="00785BA2" w:rsidP="00844A1E">
      <w:pPr>
        <w:autoSpaceDE w:val="0"/>
        <w:autoSpaceDN w:val="0"/>
        <w:adjustRightInd w:val="0"/>
        <w:ind w:hanging="2"/>
        <w:jc w:val="center"/>
        <w:rPr>
          <w:rFonts w:cs="B Titr"/>
          <w:b/>
          <w:bCs/>
          <w:kern w:val="28"/>
          <w:sz w:val="22"/>
          <w:szCs w:val="22"/>
          <w:lang w:bidi="fa-IR"/>
        </w:rPr>
      </w:pPr>
    </w:p>
    <w:p w14:paraId="601135BC" w14:textId="72214B57" w:rsidR="001B7427" w:rsidRPr="006F6B8A" w:rsidRDefault="006C7A84" w:rsidP="00E3621F">
      <w:pPr>
        <w:pStyle w:val="NoSpacing"/>
        <w:jc w:val="center"/>
        <w:rPr>
          <w:rFonts w:cs="B Titr"/>
          <w:sz w:val="36"/>
          <w:szCs w:val="40"/>
          <w:lang w:bidi="fa-IR"/>
        </w:rPr>
      </w:pPr>
      <w:r w:rsidRPr="006F6B8A">
        <w:rPr>
          <w:rFonts w:cs="B Titr" w:hint="cs"/>
          <w:sz w:val="36"/>
          <w:szCs w:val="40"/>
          <w:rtl/>
          <w:lang w:bidi="fa-IR"/>
        </w:rPr>
        <w:t>بررسی رابطه ناگویی هیجانی و ویژگی</w:t>
      </w:r>
      <w:r w:rsidR="00844A1E" w:rsidRPr="006F6B8A">
        <w:rPr>
          <w:rFonts w:cs="B Titr"/>
          <w:sz w:val="36"/>
          <w:szCs w:val="40"/>
          <w:rtl/>
          <w:lang w:bidi="fa-IR"/>
        </w:rPr>
        <w:softHyphen/>
      </w:r>
      <w:r w:rsidRPr="006F6B8A">
        <w:rPr>
          <w:rFonts w:cs="B Titr" w:hint="cs"/>
          <w:sz w:val="36"/>
          <w:szCs w:val="40"/>
          <w:rtl/>
          <w:lang w:bidi="fa-IR"/>
        </w:rPr>
        <w:t>های شخصیتی با شادکامی در زنان در شهر شیراز</w:t>
      </w:r>
    </w:p>
    <w:p w14:paraId="1D3B51C6" w14:textId="77777777" w:rsidR="00343551" w:rsidRPr="006F6B8A" w:rsidRDefault="00343551" w:rsidP="00BA7B06">
      <w:pPr>
        <w:pStyle w:val="NoSpacing"/>
        <w:rPr>
          <w:sz w:val="28"/>
          <w:szCs w:val="32"/>
          <w:lang w:bidi="fa-IR"/>
        </w:rPr>
      </w:pPr>
    </w:p>
    <w:p w14:paraId="1240F37C" w14:textId="298C6474" w:rsidR="00E3621F" w:rsidRPr="006F6B8A" w:rsidRDefault="00343551" w:rsidP="00E3621F">
      <w:pPr>
        <w:pStyle w:val="NoSpacing"/>
        <w:jc w:val="center"/>
        <w:rPr>
          <w:rFonts w:cs="B Lotus"/>
          <w:b/>
          <w:bCs/>
          <w:vertAlign w:val="superscript"/>
          <w:rtl/>
          <w:lang w:bidi="fa-IR"/>
        </w:rPr>
      </w:pPr>
      <w:r w:rsidRPr="006F6B8A">
        <w:rPr>
          <w:rFonts w:cs="B Lotus"/>
          <w:b/>
          <w:bCs/>
          <w:rtl/>
          <w:lang w:bidi="fa-IR"/>
        </w:rPr>
        <w:t>س</w:t>
      </w:r>
      <w:r w:rsidRPr="006F6B8A">
        <w:rPr>
          <w:rFonts w:cs="B Lotus" w:hint="cs"/>
          <w:b/>
          <w:bCs/>
          <w:rtl/>
          <w:lang w:bidi="fa-IR"/>
        </w:rPr>
        <w:t>ی</w:t>
      </w:r>
      <w:r w:rsidRPr="006F6B8A">
        <w:rPr>
          <w:rFonts w:cs="B Lotus" w:hint="eastAsia"/>
          <w:b/>
          <w:bCs/>
          <w:rtl/>
          <w:lang w:bidi="fa-IR"/>
        </w:rPr>
        <w:t>د</w:t>
      </w:r>
      <w:r w:rsidRPr="006F6B8A">
        <w:rPr>
          <w:rFonts w:cs="B Lotus"/>
          <w:b/>
          <w:bCs/>
          <w:rtl/>
          <w:lang w:bidi="fa-IR"/>
        </w:rPr>
        <w:t xml:space="preserve"> حم</w:t>
      </w:r>
      <w:r w:rsidRPr="006F6B8A">
        <w:rPr>
          <w:rFonts w:cs="B Lotus" w:hint="cs"/>
          <w:b/>
          <w:bCs/>
          <w:rtl/>
          <w:lang w:bidi="fa-IR"/>
        </w:rPr>
        <w:t>ی</w:t>
      </w:r>
      <w:r w:rsidRPr="006F6B8A">
        <w:rPr>
          <w:rFonts w:cs="B Lotus" w:hint="eastAsia"/>
          <w:b/>
          <w:bCs/>
          <w:rtl/>
          <w:lang w:bidi="fa-IR"/>
        </w:rPr>
        <w:t>د</w:t>
      </w:r>
      <w:r w:rsidRPr="006F6B8A">
        <w:rPr>
          <w:rFonts w:cs="B Lotus"/>
          <w:b/>
          <w:bCs/>
          <w:rtl/>
          <w:lang w:bidi="fa-IR"/>
        </w:rPr>
        <w:t xml:space="preserve"> حس</w:t>
      </w:r>
      <w:r w:rsidRPr="006F6B8A">
        <w:rPr>
          <w:rFonts w:cs="B Lotus" w:hint="cs"/>
          <w:b/>
          <w:bCs/>
          <w:rtl/>
          <w:lang w:bidi="fa-IR"/>
        </w:rPr>
        <w:t>ی</w:t>
      </w:r>
      <w:r w:rsidRPr="006F6B8A">
        <w:rPr>
          <w:rFonts w:cs="B Lotus" w:hint="eastAsia"/>
          <w:b/>
          <w:bCs/>
          <w:rtl/>
          <w:lang w:bidi="fa-IR"/>
        </w:rPr>
        <w:t>ن</w:t>
      </w:r>
      <w:r w:rsidRPr="006F6B8A">
        <w:rPr>
          <w:rFonts w:cs="B Lotus" w:hint="cs"/>
          <w:b/>
          <w:bCs/>
          <w:rtl/>
          <w:lang w:bidi="fa-IR"/>
        </w:rPr>
        <w:t>ی</w:t>
      </w:r>
      <w:r w:rsidR="00BF3844" w:rsidRPr="006F6B8A">
        <w:rPr>
          <w:rFonts w:cs="B Lotus" w:hint="cs"/>
          <w:b/>
          <w:bCs/>
          <w:vertAlign w:val="superscript"/>
          <w:rtl/>
          <w:lang w:bidi="fa-IR"/>
        </w:rPr>
        <w:t>*</w:t>
      </w:r>
      <w:r w:rsidR="00E3621F" w:rsidRPr="006F6B8A">
        <w:rPr>
          <w:rFonts w:cs="B Lotus" w:hint="cs"/>
          <w:b/>
          <w:bCs/>
          <w:vertAlign w:val="superscript"/>
          <w:rtl/>
          <w:lang w:bidi="fa-IR"/>
        </w:rPr>
        <w:t>1</w:t>
      </w:r>
      <w:r w:rsidRPr="006F6B8A">
        <w:rPr>
          <w:rFonts w:cs="B Lotus" w:hint="eastAsia"/>
          <w:b/>
          <w:bCs/>
          <w:rtl/>
          <w:lang w:bidi="fa-IR"/>
        </w:rPr>
        <w:t>،</w:t>
      </w:r>
      <w:r w:rsidRPr="006F6B8A">
        <w:rPr>
          <w:rFonts w:cs="B Lotus"/>
          <w:b/>
          <w:bCs/>
          <w:rtl/>
          <w:lang w:bidi="fa-IR"/>
        </w:rPr>
        <w:t xml:space="preserve"> </w:t>
      </w:r>
      <w:r w:rsidR="00E3621F" w:rsidRPr="006F6B8A">
        <w:rPr>
          <w:rFonts w:cs="B Lotus" w:hint="eastAsia"/>
          <w:b/>
          <w:bCs/>
          <w:rtl/>
          <w:lang w:bidi="fa-IR"/>
        </w:rPr>
        <w:t>س</w:t>
      </w:r>
      <w:r w:rsidR="00E3621F" w:rsidRPr="006F6B8A">
        <w:rPr>
          <w:rFonts w:cs="B Lotus" w:hint="cs"/>
          <w:b/>
          <w:bCs/>
          <w:rtl/>
          <w:lang w:bidi="fa-IR"/>
        </w:rPr>
        <w:t>ی</w:t>
      </w:r>
      <w:r w:rsidR="00E3621F" w:rsidRPr="006F6B8A">
        <w:rPr>
          <w:rFonts w:cs="B Lotus" w:hint="eastAsia"/>
          <w:b/>
          <w:bCs/>
          <w:rtl/>
          <w:lang w:bidi="fa-IR"/>
        </w:rPr>
        <w:t>ده</w:t>
      </w:r>
      <w:r w:rsidR="00E3621F" w:rsidRPr="006F6B8A">
        <w:rPr>
          <w:rFonts w:cs="B Lotus"/>
          <w:b/>
          <w:bCs/>
          <w:rtl/>
          <w:lang w:bidi="fa-IR"/>
        </w:rPr>
        <w:t xml:space="preserve"> فاطمه خادم</w:t>
      </w:r>
      <w:r w:rsidR="00E3621F" w:rsidRPr="006F6B8A">
        <w:rPr>
          <w:rFonts w:cs="B Lotus" w:hint="cs"/>
          <w:b/>
          <w:bCs/>
          <w:vertAlign w:val="superscript"/>
          <w:rtl/>
          <w:lang w:bidi="fa-IR"/>
        </w:rPr>
        <w:t>2</w:t>
      </w:r>
      <w:r w:rsidR="00E3621F" w:rsidRPr="006F6B8A">
        <w:rPr>
          <w:rFonts w:cs="B Lotus" w:hint="cs"/>
          <w:b/>
          <w:bCs/>
          <w:rtl/>
          <w:lang w:bidi="fa-IR"/>
        </w:rPr>
        <w:t xml:space="preserve">، </w:t>
      </w:r>
      <w:r w:rsidR="00E3621F" w:rsidRPr="006F6B8A">
        <w:rPr>
          <w:rFonts w:cs="B Lotus" w:hint="eastAsia"/>
          <w:b/>
          <w:bCs/>
          <w:rtl/>
          <w:lang w:bidi="fa-IR"/>
        </w:rPr>
        <w:t>فاطمه</w:t>
      </w:r>
      <w:r w:rsidR="00E3621F" w:rsidRPr="006F6B8A">
        <w:rPr>
          <w:rFonts w:cs="B Lotus"/>
          <w:b/>
          <w:bCs/>
          <w:rtl/>
          <w:lang w:bidi="fa-IR"/>
        </w:rPr>
        <w:t xml:space="preserve"> عبداله</w:t>
      </w:r>
      <w:r w:rsidR="00E3621F" w:rsidRPr="006F6B8A">
        <w:rPr>
          <w:rFonts w:cs="B Lotus" w:hint="cs"/>
          <w:b/>
          <w:bCs/>
          <w:rtl/>
          <w:lang w:bidi="fa-IR"/>
        </w:rPr>
        <w:t>ی</w:t>
      </w:r>
      <w:r w:rsidR="00E3621F" w:rsidRPr="006F6B8A">
        <w:rPr>
          <w:rFonts w:cs="B Lotus" w:hint="cs"/>
          <w:b/>
          <w:bCs/>
          <w:vertAlign w:val="superscript"/>
          <w:rtl/>
          <w:lang w:bidi="fa-IR"/>
        </w:rPr>
        <w:t>3</w:t>
      </w:r>
    </w:p>
    <w:p w14:paraId="13CE1FE6" w14:textId="77777777" w:rsidR="00E3621F" w:rsidRPr="006F6B8A" w:rsidRDefault="00E3621F" w:rsidP="00E3621F">
      <w:pPr>
        <w:pStyle w:val="NoSpacing"/>
        <w:jc w:val="center"/>
        <w:rPr>
          <w:rFonts w:cs="B Lotus"/>
          <w:b/>
          <w:bCs/>
          <w:sz w:val="18"/>
          <w:szCs w:val="20"/>
          <w:rtl/>
          <w:lang w:bidi="fa-IR"/>
        </w:rPr>
      </w:pPr>
    </w:p>
    <w:p w14:paraId="2121E5F2" w14:textId="083292EC" w:rsidR="00343551" w:rsidRPr="006F6B8A" w:rsidRDefault="00343551" w:rsidP="00E3621F">
      <w:pPr>
        <w:pStyle w:val="NoSpacing"/>
        <w:numPr>
          <w:ilvl w:val="0"/>
          <w:numId w:val="3"/>
        </w:numPr>
        <w:rPr>
          <w:rFonts w:cs="B Lotus"/>
          <w:sz w:val="22"/>
          <w:szCs w:val="24"/>
          <w:rtl/>
          <w:lang w:bidi="fa-IR"/>
        </w:rPr>
      </w:pPr>
      <w:r w:rsidRPr="006F6B8A">
        <w:rPr>
          <w:rFonts w:cs="B Lotus"/>
          <w:sz w:val="22"/>
          <w:szCs w:val="24"/>
          <w:rtl/>
          <w:lang w:bidi="fa-IR"/>
        </w:rPr>
        <w:t>دکتر</w:t>
      </w:r>
      <w:r w:rsidRPr="006F6B8A">
        <w:rPr>
          <w:rFonts w:cs="B Lotus" w:hint="cs"/>
          <w:sz w:val="22"/>
          <w:szCs w:val="24"/>
          <w:rtl/>
          <w:lang w:bidi="fa-IR"/>
        </w:rPr>
        <w:t>ی</w:t>
      </w:r>
      <w:r w:rsidRPr="006F6B8A">
        <w:rPr>
          <w:rFonts w:cs="B Lotus"/>
          <w:sz w:val="22"/>
          <w:szCs w:val="24"/>
          <w:rtl/>
          <w:lang w:bidi="fa-IR"/>
        </w:rPr>
        <w:t xml:space="preserve"> روان</w:t>
      </w:r>
      <w:r w:rsidR="00844A1E" w:rsidRPr="006F6B8A">
        <w:rPr>
          <w:rFonts w:cs="B Lotus"/>
          <w:sz w:val="22"/>
          <w:szCs w:val="24"/>
          <w:rtl/>
          <w:lang w:bidi="fa-IR"/>
        </w:rPr>
        <w:softHyphen/>
      </w:r>
      <w:r w:rsidRPr="006F6B8A">
        <w:rPr>
          <w:rFonts w:cs="B Lotus"/>
          <w:sz w:val="22"/>
          <w:szCs w:val="24"/>
          <w:rtl/>
          <w:lang w:bidi="fa-IR"/>
        </w:rPr>
        <w:t>شناس</w:t>
      </w:r>
      <w:r w:rsidRPr="006F6B8A">
        <w:rPr>
          <w:rFonts w:cs="B Lotus" w:hint="cs"/>
          <w:sz w:val="22"/>
          <w:szCs w:val="24"/>
          <w:rtl/>
          <w:lang w:bidi="fa-IR"/>
        </w:rPr>
        <w:t>ی</w:t>
      </w:r>
      <w:r w:rsidRPr="006F6B8A">
        <w:rPr>
          <w:rFonts w:cs="B Lotus"/>
          <w:sz w:val="22"/>
          <w:szCs w:val="24"/>
          <w:rtl/>
          <w:lang w:bidi="fa-IR"/>
        </w:rPr>
        <w:t xml:space="preserve"> عموم</w:t>
      </w:r>
      <w:r w:rsidRPr="006F6B8A">
        <w:rPr>
          <w:rFonts w:cs="B Lotus" w:hint="cs"/>
          <w:sz w:val="22"/>
          <w:szCs w:val="24"/>
          <w:rtl/>
          <w:lang w:bidi="fa-IR"/>
        </w:rPr>
        <w:t>ی</w:t>
      </w:r>
      <w:r w:rsidRPr="006F6B8A">
        <w:rPr>
          <w:rFonts w:cs="B Lotus"/>
          <w:sz w:val="22"/>
          <w:szCs w:val="24"/>
          <w:rtl/>
          <w:lang w:bidi="fa-IR"/>
        </w:rPr>
        <w:t xml:space="preserve"> دانشگاه آزاد واحد مرودشت</w:t>
      </w:r>
      <w:r w:rsidR="00BF3844" w:rsidRPr="006F6B8A">
        <w:rPr>
          <w:rFonts w:cs="B Lotus" w:hint="cs"/>
          <w:sz w:val="22"/>
          <w:szCs w:val="24"/>
          <w:rtl/>
          <w:lang w:bidi="fa-IR"/>
        </w:rPr>
        <w:t>.</w:t>
      </w:r>
      <w:r w:rsidR="00C56BCA">
        <w:rPr>
          <w:rFonts w:cs="B Lotus" w:hint="cs"/>
          <w:sz w:val="22"/>
          <w:szCs w:val="24"/>
          <w:rtl/>
          <w:lang w:bidi="fa-IR"/>
        </w:rPr>
        <w:t xml:space="preserve"> ایران.</w:t>
      </w:r>
      <w:r w:rsidR="00BF3844" w:rsidRPr="006F6B8A">
        <w:rPr>
          <w:rFonts w:cs="B Lotus" w:hint="cs"/>
          <w:sz w:val="22"/>
          <w:szCs w:val="24"/>
          <w:rtl/>
          <w:lang w:bidi="fa-IR"/>
        </w:rPr>
        <w:t xml:space="preserve"> (نویسنده مسئول).</w:t>
      </w:r>
    </w:p>
    <w:p w14:paraId="27961AF9" w14:textId="77777777" w:rsidR="00343551" w:rsidRPr="006F6B8A" w:rsidRDefault="00343551" w:rsidP="00BA7B06">
      <w:pPr>
        <w:bidi w:val="0"/>
        <w:jc w:val="center"/>
        <w:rPr>
          <w:rFonts w:cs="B Lotus"/>
          <w:sz w:val="22"/>
          <w:szCs w:val="22"/>
          <w:lang w:bidi="fa-IR"/>
        </w:rPr>
      </w:pPr>
      <w:r w:rsidRPr="006F6B8A">
        <w:rPr>
          <w:rFonts w:cs="B Lotus"/>
          <w:sz w:val="22"/>
          <w:szCs w:val="22"/>
          <w:lang w:bidi="fa-IR"/>
        </w:rPr>
        <w:t>hosseini5824@gmail.com</w:t>
      </w:r>
    </w:p>
    <w:p w14:paraId="44958A8A" w14:textId="77777777" w:rsidR="00343551" w:rsidRPr="006F6B8A" w:rsidRDefault="00343551" w:rsidP="00E3621F">
      <w:pPr>
        <w:pStyle w:val="NoSpacing"/>
        <w:rPr>
          <w:sz w:val="16"/>
          <w:szCs w:val="18"/>
          <w:rtl/>
          <w:lang w:bidi="fa-IR"/>
        </w:rPr>
      </w:pPr>
    </w:p>
    <w:p w14:paraId="37F09FEF" w14:textId="23042450" w:rsidR="00343551" w:rsidRPr="006F6B8A" w:rsidRDefault="00343551" w:rsidP="00E3621F">
      <w:pPr>
        <w:pStyle w:val="NoSpacing"/>
        <w:numPr>
          <w:ilvl w:val="0"/>
          <w:numId w:val="3"/>
        </w:numPr>
        <w:rPr>
          <w:rFonts w:cs="B Lotus"/>
          <w:sz w:val="22"/>
          <w:szCs w:val="24"/>
          <w:rtl/>
          <w:lang w:bidi="fa-IR"/>
        </w:rPr>
      </w:pPr>
      <w:r w:rsidRPr="006F6B8A">
        <w:rPr>
          <w:rFonts w:cs="B Lotus"/>
          <w:sz w:val="22"/>
          <w:szCs w:val="24"/>
          <w:rtl/>
          <w:lang w:bidi="fa-IR"/>
        </w:rPr>
        <w:t>دانشجو</w:t>
      </w:r>
      <w:r w:rsidRPr="006F6B8A">
        <w:rPr>
          <w:rFonts w:cs="B Lotus" w:hint="cs"/>
          <w:sz w:val="22"/>
          <w:szCs w:val="24"/>
          <w:rtl/>
          <w:lang w:bidi="fa-IR"/>
        </w:rPr>
        <w:t>ی</w:t>
      </w:r>
      <w:r w:rsidRPr="006F6B8A">
        <w:rPr>
          <w:rFonts w:cs="B Lotus"/>
          <w:sz w:val="22"/>
          <w:szCs w:val="24"/>
          <w:rtl/>
          <w:lang w:bidi="fa-IR"/>
        </w:rPr>
        <w:t xml:space="preserve"> کارشناس</w:t>
      </w:r>
      <w:r w:rsidRPr="006F6B8A">
        <w:rPr>
          <w:rFonts w:cs="B Lotus" w:hint="cs"/>
          <w:sz w:val="22"/>
          <w:szCs w:val="24"/>
          <w:rtl/>
          <w:lang w:bidi="fa-IR"/>
        </w:rPr>
        <w:t>ی</w:t>
      </w:r>
      <w:r w:rsidRPr="006F6B8A">
        <w:rPr>
          <w:rFonts w:cs="B Lotus"/>
          <w:sz w:val="22"/>
          <w:szCs w:val="24"/>
          <w:rtl/>
          <w:lang w:bidi="fa-IR"/>
        </w:rPr>
        <w:t xml:space="preserve"> ارشد روان</w:t>
      </w:r>
      <w:r w:rsidR="00844A1E" w:rsidRPr="006F6B8A">
        <w:rPr>
          <w:rFonts w:cs="B Lotus"/>
          <w:sz w:val="22"/>
          <w:szCs w:val="24"/>
          <w:rtl/>
          <w:lang w:bidi="fa-IR"/>
        </w:rPr>
        <w:softHyphen/>
      </w:r>
      <w:r w:rsidRPr="006F6B8A">
        <w:rPr>
          <w:rFonts w:cs="B Lotus"/>
          <w:sz w:val="22"/>
          <w:szCs w:val="24"/>
          <w:rtl/>
          <w:lang w:bidi="fa-IR"/>
        </w:rPr>
        <w:t>شناس</w:t>
      </w:r>
      <w:r w:rsidRPr="006F6B8A">
        <w:rPr>
          <w:rFonts w:cs="B Lotus" w:hint="cs"/>
          <w:sz w:val="22"/>
          <w:szCs w:val="24"/>
          <w:rtl/>
          <w:lang w:bidi="fa-IR"/>
        </w:rPr>
        <w:t>ی</w:t>
      </w:r>
      <w:r w:rsidRPr="006F6B8A">
        <w:rPr>
          <w:rFonts w:cs="B Lotus"/>
          <w:sz w:val="22"/>
          <w:szCs w:val="24"/>
          <w:rtl/>
          <w:lang w:bidi="fa-IR"/>
        </w:rPr>
        <w:t xml:space="preserve"> عموم</w:t>
      </w:r>
      <w:r w:rsidRPr="006F6B8A">
        <w:rPr>
          <w:rFonts w:cs="B Lotus" w:hint="cs"/>
          <w:sz w:val="22"/>
          <w:szCs w:val="24"/>
          <w:rtl/>
          <w:lang w:bidi="fa-IR"/>
        </w:rPr>
        <w:t>ی</w:t>
      </w:r>
      <w:r w:rsidRPr="006F6B8A">
        <w:rPr>
          <w:rFonts w:cs="B Lotus"/>
          <w:sz w:val="22"/>
          <w:szCs w:val="24"/>
          <w:rtl/>
          <w:lang w:bidi="fa-IR"/>
        </w:rPr>
        <w:t xml:space="preserve"> موسسه آموزش عال</w:t>
      </w:r>
      <w:r w:rsidRPr="006F6B8A">
        <w:rPr>
          <w:rFonts w:cs="B Lotus" w:hint="cs"/>
          <w:sz w:val="22"/>
          <w:szCs w:val="24"/>
          <w:rtl/>
          <w:lang w:bidi="fa-IR"/>
        </w:rPr>
        <w:t>ی</w:t>
      </w:r>
      <w:r w:rsidRPr="006F6B8A">
        <w:rPr>
          <w:rFonts w:cs="B Lotus"/>
          <w:sz w:val="22"/>
          <w:szCs w:val="24"/>
          <w:rtl/>
          <w:lang w:bidi="fa-IR"/>
        </w:rPr>
        <w:t xml:space="preserve"> فاطم</w:t>
      </w:r>
      <w:r w:rsidRPr="006F6B8A">
        <w:rPr>
          <w:rFonts w:cs="B Lotus" w:hint="cs"/>
          <w:sz w:val="22"/>
          <w:szCs w:val="24"/>
          <w:rtl/>
          <w:lang w:bidi="fa-IR"/>
        </w:rPr>
        <w:t>ی</w:t>
      </w:r>
      <w:r w:rsidRPr="006F6B8A">
        <w:rPr>
          <w:rFonts w:cs="B Lotus" w:hint="eastAsia"/>
          <w:sz w:val="22"/>
          <w:szCs w:val="24"/>
          <w:rtl/>
          <w:lang w:bidi="fa-IR"/>
        </w:rPr>
        <w:t>ه</w:t>
      </w:r>
      <w:r w:rsidR="00C56BCA">
        <w:rPr>
          <w:rFonts w:cs="B Lotus" w:hint="cs"/>
          <w:sz w:val="22"/>
          <w:szCs w:val="24"/>
          <w:rtl/>
          <w:lang w:bidi="fa-IR"/>
        </w:rPr>
        <w:t xml:space="preserve"> (س)</w:t>
      </w:r>
      <w:r w:rsidR="00844A1E" w:rsidRPr="006F6B8A">
        <w:rPr>
          <w:rFonts w:cs="B Lotus" w:hint="cs"/>
          <w:sz w:val="22"/>
          <w:szCs w:val="24"/>
          <w:rtl/>
          <w:lang w:bidi="fa-IR"/>
        </w:rPr>
        <w:t xml:space="preserve"> </w:t>
      </w:r>
      <w:r w:rsidRPr="006F6B8A">
        <w:rPr>
          <w:rFonts w:cs="B Lotus"/>
          <w:sz w:val="22"/>
          <w:szCs w:val="24"/>
          <w:rtl/>
          <w:lang w:bidi="fa-IR"/>
        </w:rPr>
        <w:t>ش</w:t>
      </w:r>
      <w:r w:rsidRPr="006F6B8A">
        <w:rPr>
          <w:rFonts w:cs="B Lotus" w:hint="cs"/>
          <w:sz w:val="22"/>
          <w:szCs w:val="24"/>
          <w:rtl/>
          <w:lang w:bidi="fa-IR"/>
        </w:rPr>
        <w:t>ی</w:t>
      </w:r>
      <w:r w:rsidRPr="006F6B8A">
        <w:rPr>
          <w:rFonts w:cs="B Lotus" w:hint="eastAsia"/>
          <w:sz w:val="22"/>
          <w:szCs w:val="24"/>
          <w:rtl/>
          <w:lang w:bidi="fa-IR"/>
        </w:rPr>
        <w:t>راز</w:t>
      </w:r>
      <w:r w:rsidR="00C56BCA">
        <w:rPr>
          <w:rFonts w:cs="B Lotus" w:hint="cs"/>
          <w:sz w:val="22"/>
          <w:szCs w:val="24"/>
          <w:rtl/>
          <w:lang w:bidi="fa-IR"/>
        </w:rPr>
        <w:t>. شیراز. ایران.</w:t>
      </w:r>
    </w:p>
    <w:p w14:paraId="64326907" w14:textId="77777777" w:rsidR="00343551" w:rsidRPr="006F6B8A" w:rsidRDefault="00343551" w:rsidP="00BA7B06">
      <w:pPr>
        <w:bidi w:val="0"/>
        <w:jc w:val="center"/>
        <w:rPr>
          <w:rFonts w:cs="B Lotus"/>
          <w:sz w:val="22"/>
          <w:szCs w:val="22"/>
          <w:lang w:bidi="fa-IR"/>
        </w:rPr>
      </w:pPr>
      <w:r w:rsidRPr="006F6B8A">
        <w:rPr>
          <w:rFonts w:cs="B Lotus"/>
          <w:sz w:val="22"/>
          <w:szCs w:val="22"/>
          <w:lang w:bidi="fa-IR"/>
        </w:rPr>
        <w:t>hellen.kh223@gmail.com</w:t>
      </w:r>
    </w:p>
    <w:p w14:paraId="7CF41A4A" w14:textId="77777777" w:rsidR="00343551" w:rsidRPr="006F6B8A" w:rsidRDefault="00343551" w:rsidP="00E3621F">
      <w:pPr>
        <w:pStyle w:val="NoSpacing"/>
        <w:rPr>
          <w:sz w:val="16"/>
          <w:szCs w:val="18"/>
          <w:rtl/>
          <w:lang w:bidi="fa-IR"/>
        </w:rPr>
      </w:pPr>
    </w:p>
    <w:p w14:paraId="3BA1868A" w14:textId="615A0443" w:rsidR="00343551" w:rsidRPr="006F6B8A" w:rsidRDefault="00343551" w:rsidP="00C56BCA">
      <w:pPr>
        <w:pStyle w:val="NoSpacing"/>
        <w:numPr>
          <w:ilvl w:val="0"/>
          <w:numId w:val="3"/>
        </w:numPr>
        <w:rPr>
          <w:rFonts w:cs="B Lotus"/>
          <w:sz w:val="22"/>
          <w:szCs w:val="24"/>
          <w:rtl/>
          <w:lang w:bidi="fa-IR"/>
        </w:rPr>
      </w:pPr>
      <w:r w:rsidRPr="006F6B8A">
        <w:rPr>
          <w:rFonts w:cs="B Lotus"/>
          <w:sz w:val="22"/>
          <w:szCs w:val="24"/>
          <w:rtl/>
          <w:lang w:bidi="fa-IR"/>
        </w:rPr>
        <w:t>کارشناس</w:t>
      </w:r>
      <w:r w:rsidRPr="006F6B8A">
        <w:rPr>
          <w:rFonts w:cs="B Lotus" w:hint="cs"/>
          <w:sz w:val="22"/>
          <w:szCs w:val="24"/>
          <w:rtl/>
          <w:lang w:bidi="fa-IR"/>
        </w:rPr>
        <w:t>ی</w:t>
      </w:r>
      <w:r w:rsidRPr="006F6B8A">
        <w:rPr>
          <w:rFonts w:cs="B Lotus"/>
          <w:sz w:val="22"/>
          <w:szCs w:val="24"/>
          <w:rtl/>
          <w:lang w:bidi="fa-IR"/>
        </w:rPr>
        <w:t xml:space="preserve"> ارشد روان</w:t>
      </w:r>
      <w:r w:rsidR="00844A1E" w:rsidRPr="006F6B8A">
        <w:rPr>
          <w:rFonts w:cs="B Lotus"/>
          <w:sz w:val="22"/>
          <w:szCs w:val="24"/>
          <w:rtl/>
          <w:lang w:bidi="fa-IR"/>
        </w:rPr>
        <w:softHyphen/>
      </w:r>
      <w:r w:rsidRPr="006F6B8A">
        <w:rPr>
          <w:rFonts w:cs="B Lotus"/>
          <w:sz w:val="22"/>
          <w:szCs w:val="24"/>
          <w:rtl/>
          <w:lang w:bidi="fa-IR"/>
        </w:rPr>
        <w:t>شناس</w:t>
      </w:r>
      <w:r w:rsidRPr="006F6B8A">
        <w:rPr>
          <w:rFonts w:cs="B Lotus" w:hint="cs"/>
          <w:sz w:val="22"/>
          <w:szCs w:val="24"/>
          <w:rtl/>
          <w:lang w:bidi="fa-IR"/>
        </w:rPr>
        <w:t>ی</w:t>
      </w:r>
      <w:r w:rsidRPr="006F6B8A">
        <w:rPr>
          <w:rFonts w:cs="B Lotus"/>
          <w:sz w:val="22"/>
          <w:szCs w:val="24"/>
          <w:rtl/>
          <w:lang w:bidi="fa-IR"/>
        </w:rPr>
        <w:t xml:space="preserve"> عموم</w:t>
      </w:r>
      <w:r w:rsidRPr="006F6B8A">
        <w:rPr>
          <w:rFonts w:cs="B Lotus" w:hint="cs"/>
          <w:sz w:val="22"/>
          <w:szCs w:val="24"/>
          <w:rtl/>
          <w:lang w:bidi="fa-IR"/>
        </w:rPr>
        <w:t>ی</w:t>
      </w:r>
      <w:r w:rsidR="00844A1E" w:rsidRPr="006F6B8A">
        <w:rPr>
          <w:rFonts w:cs="B Lotus"/>
          <w:sz w:val="22"/>
          <w:szCs w:val="24"/>
          <w:rtl/>
          <w:lang w:bidi="fa-IR"/>
        </w:rPr>
        <w:t xml:space="preserve"> م</w:t>
      </w:r>
      <w:r w:rsidR="00844A1E" w:rsidRPr="006F6B8A">
        <w:rPr>
          <w:rFonts w:cs="B Lotus" w:hint="cs"/>
          <w:sz w:val="22"/>
          <w:szCs w:val="24"/>
          <w:rtl/>
          <w:lang w:bidi="fa-IR"/>
        </w:rPr>
        <w:t>ؤ</w:t>
      </w:r>
      <w:r w:rsidRPr="006F6B8A">
        <w:rPr>
          <w:rFonts w:cs="B Lotus"/>
          <w:sz w:val="22"/>
          <w:szCs w:val="24"/>
          <w:rtl/>
          <w:lang w:bidi="fa-IR"/>
        </w:rPr>
        <w:t>سسه آموزش عال</w:t>
      </w:r>
      <w:r w:rsidRPr="006F6B8A">
        <w:rPr>
          <w:rFonts w:cs="B Lotus" w:hint="cs"/>
          <w:sz w:val="22"/>
          <w:szCs w:val="24"/>
          <w:rtl/>
          <w:lang w:bidi="fa-IR"/>
        </w:rPr>
        <w:t>ی</w:t>
      </w:r>
      <w:r w:rsidRPr="006F6B8A">
        <w:rPr>
          <w:rFonts w:cs="B Lotus"/>
          <w:sz w:val="22"/>
          <w:szCs w:val="24"/>
          <w:rtl/>
          <w:lang w:bidi="fa-IR"/>
        </w:rPr>
        <w:t xml:space="preserve"> فاطم</w:t>
      </w:r>
      <w:r w:rsidRPr="006F6B8A">
        <w:rPr>
          <w:rFonts w:cs="B Lotus" w:hint="cs"/>
          <w:sz w:val="22"/>
          <w:szCs w:val="24"/>
          <w:rtl/>
          <w:lang w:bidi="fa-IR"/>
        </w:rPr>
        <w:t>ی</w:t>
      </w:r>
      <w:r w:rsidR="00C56BCA">
        <w:rPr>
          <w:rFonts w:cs="B Lotus" w:hint="cs"/>
          <w:sz w:val="22"/>
          <w:szCs w:val="24"/>
          <w:rtl/>
          <w:lang w:bidi="fa-IR"/>
        </w:rPr>
        <w:t xml:space="preserve"> (س)</w:t>
      </w:r>
      <w:r w:rsidRPr="006F6B8A">
        <w:rPr>
          <w:rFonts w:cs="B Lotus"/>
          <w:sz w:val="22"/>
          <w:szCs w:val="24"/>
          <w:rtl/>
          <w:lang w:bidi="fa-IR"/>
        </w:rPr>
        <w:t xml:space="preserve"> ش</w:t>
      </w:r>
      <w:r w:rsidRPr="006F6B8A">
        <w:rPr>
          <w:rFonts w:cs="B Lotus" w:hint="cs"/>
          <w:sz w:val="22"/>
          <w:szCs w:val="24"/>
          <w:rtl/>
          <w:lang w:bidi="fa-IR"/>
        </w:rPr>
        <w:t>ی</w:t>
      </w:r>
      <w:r w:rsidRPr="006F6B8A">
        <w:rPr>
          <w:rFonts w:cs="B Lotus" w:hint="eastAsia"/>
          <w:sz w:val="22"/>
          <w:szCs w:val="24"/>
          <w:rtl/>
          <w:lang w:bidi="fa-IR"/>
        </w:rPr>
        <w:t>راز</w:t>
      </w:r>
      <w:r w:rsidR="00C56BCA">
        <w:rPr>
          <w:rFonts w:cs="B Lotus" w:hint="cs"/>
          <w:sz w:val="22"/>
          <w:szCs w:val="24"/>
          <w:rtl/>
          <w:lang w:bidi="fa-IR"/>
        </w:rPr>
        <w:t>. شیراز. ایران.</w:t>
      </w:r>
    </w:p>
    <w:p w14:paraId="3589D883" w14:textId="34909EC0" w:rsidR="00343551" w:rsidRPr="006F6B8A" w:rsidRDefault="00343551" w:rsidP="00BA7B06">
      <w:pPr>
        <w:bidi w:val="0"/>
        <w:jc w:val="center"/>
        <w:rPr>
          <w:rFonts w:cs="B Lotus"/>
          <w:sz w:val="22"/>
          <w:szCs w:val="22"/>
          <w:rtl/>
          <w:lang w:bidi="fa-IR"/>
        </w:rPr>
      </w:pPr>
      <w:r w:rsidRPr="006F6B8A">
        <w:rPr>
          <w:rFonts w:cs="B Lotus"/>
          <w:sz w:val="22"/>
          <w:szCs w:val="22"/>
          <w:lang w:bidi="fa-IR"/>
        </w:rPr>
        <w:t>fatemehabdolahi231372@gmail.com</w:t>
      </w:r>
    </w:p>
    <w:p w14:paraId="0443F767" w14:textId="77777777" w:rsidR="00343551" w:rsidRPr="006F6B8A" w:rsidRDefault="00343551" w:rsidP="00E3621F">
      <w:pPr>
        <w:pStyle w:val="NoSpacing"/>
        <w:rPr>
          <w:sz w:val="16"/>
          <w:szCs w:val="18"/>
          <w:rtl/>
          <w:lang w:bidi="fa-IR"/>
        </w:rPr>
      </w:pPr>
    </w:p>
    <w:p w14:paraId="6D53D4DA" w14:textId="0FF26D4E" w:rsidR="00E3621F" w:rsidRPr="006F6B8A" w:rsidRDefault="00E3621F" w:rsidP="00E3621F">
      <w:pPr>
        <w:pStyle w:val="NoSpacing"/>
        <w:jc w:val="center"/>
        <w:rPr>
          <w:rFonts w:cs="B Lotus"/>
          <w:sz w:val="20"/>
          <w:szCs w:val="22"/>
          <w:rtl/>
          <w:lang w:bidi="fa-IR"/>
        </w:rPr>
      </w:pPr>
      <w:r w:rsidRPr="006F6B8A">
        <w:rPr>
          <w:rFonts w:cs="B Lotus" w:hint="cs"/>
          <w:sz w:val="20"/>
          <w:szCs w:val="22"/>
          <w:rtl/>
          <w:lang w:bidi="fa-IR"/>
        </w:rPr>
        <w:t>تاریخ دریافت: [</w:t>
      </w:r>
      <w:r w:rsidR="0052613E" w:rsidRPr="006F6B8A">
        <w:rPr>
          <w:rFonts w:cs="B Lotus" w:hint="cs"/>
          <w:sz w:val="20"/>
          <w:szCs w:val="22"/>
          <w:rtl/>
          <w:lang w:bidi="fa-IR"/>
        </w:rPr>
        <w:t xml:space="preserve">19/11/1400]                      </w:t>
      </w:r>
      <w:r w:rsidRPr="006F6B8A">
        <w:rPr>
          <w:rFonts w:cs="B Lotus" w:hint="cs"/>
          <w:sz w:val="20"/>
          <w:szCs w:val="22"/>
          <w:rtl/>
          <w:lang w:bidi="fa-IR"/>
        </w:rPr>
        <w:t xml:space="preserve">                                 تاریخ پذیرش: [</w:t>
      </w:r>
      <w:r w:rsidR="0052613E" w:rsidRPr="006F6B8A">
        <w:rPr>
          <w:rFonts w:cs="B Lotus" w:hint="cs"/>
          <w:sz w:val="20"/>
          <w:szCs w:val="22"/>
          <w:rtl/>
          <w:lang w:bidi="fa-IR"/>
        </w:rPr>
        <w:t>2/3/1401</w:t>
      </w:r>
      <w:r w:rsidRPr="006F6B8A">
        <w:rPr>
          <w:rFonts w:cs="B Lotus" w:hint="cs"/>
          <w:sz w:val="20"/>
          <w:szCs w:val="22"/>
          <w:rtl/>
          <w:lang w:bidi="fa-IR"/>
        </w:rPr>
        <w:t>]</w:t>
      </w:r>
    </w:p>
    <w:p w14:paraId="4419A00A" w14:textId="77777777" w:rsidR="00E3621F" w:rsidRPr="006F6B8A" w:rsidRDefault="00E3621F" w:rsidP="00E3621F">
      <w:pPr>
        <w:pStyle w:val="NoSpacing"/>
        <w:rPr>
          <w:sz w:val="16"/>
          <w:szCs w:val="18"/>
          <w:rtl/>
          <w:lang w:bidi="fa-IR"/>
        </w:rPr>
      </w:pPr>
    </w:p>
    <w:p w14:paraId="0F474FC2" w14:textId="281351A6" w:rsidR="001B7427" w:rsidRPr="006F6B8A" w:rsidRDefault="00844A1E" w:rsidP="00C56BCA">
      <w:pPr>
        <w:pStyle w:val="NoSpacing"/>
        <w:ind w:right="426"/>
        <w:rPr>
          <w:rFonts w:cs="B Zar"/>
          <w:b/>
          <w:bCs/>
          <w:sz w:val="22"/>
          <w:szCs w:val="24"/>
          <w:rtl/>
          <w:lang w:bidi="fa-IR"/>
        </w:rPr>
      </w:pPr>
      <w:r w:rsidRPr="006F6B8A">
        <w:rPr>
          <w:rFonts w:cs="B Zar" w:hint="cs"/>
          <w:b/>
          <w:bCs/>
          <w:sz w:val="22"/>
          <w:szCs w:val="24"/>
          <w:rtl/>
          <w:lang w:bidi="fa-IR"/>
        </w:rPr>
        <w:t>چکیده</w:t>
      </w:r>
    </w:p>
    <w:p w14:paraId="45F42D11" w14:textId="0AC7D210" w:rsidR="00946A4B" w:rsidRPr="006F6B8A" w:rsidRDefault="001B7427" w:rsidP="00C56BCA">
      <w:pPr>
        <w:spacing w:line="240" w:lineRule="auto"/>
        <w:ind w:left="567" w:right="426" w:firstLine="0"/>
        <w:rPr>
          <w:rFonts w:cs="B Lotus"/>
          <w:sz w:val="16"/>
          <w:szCs w:val="20"/>
          <w:rtl/>
          <w:lang w:bidi="fa-IR"/>
        </w:rPr>
      </w:pPr>
      <w:r w:rsidRPr="006F6B8A">
        <w:rPr>
          <w:rFonts w:cs="B Lotus" w:hint="cs"/>
          <w:sz w:val="16"/>
          <w:szCs w:val="20"/>
          <w:rtl/>
          <w:lang w:bidi="fa-IR"/>
        </w:rPr>
        <w:t>هدف پژوهش حاضر، بررسی ارتباط بین ناگویی هیجانی و ویژگی</w:t>
      </w:r>
      <w:r w:rsidR="00844A1E" w:rsidRPr="006F6B8A">
        <w:rPr>
          <w:rFonts w:cs="B Lotus"/>
          <w:sz w:val="16"/>
          <w:szCs w:val="20"/>
          <w:rtl/>
          <w:lang w:bidi="fa-IR"/>
        </w:rPr>
        <w:softHyphen/>
      </w:r>
      <w:r w:rsidRPr="006F6B8A">
        <w:rPr>
          <w:rFonts w:cs="B Lotus" w:hint="cs"/>
          <w:sz w:val="16"/>
          <w:szCs w:val="20"/>
          <w:rtl/>
          <w:lang w:bidi="fa-IR"/>
        </w:rPr>
        <w:t>های شخصیتی با شادکامی در زنان بود. جامعه آماری شامل زنان ساکن شیراز در سال 1400-1399 بودند که 180 نفر پرسشنامه</w:t>
      </w:r>
      <w:r w:rsidR="00844A1E" w:rsidRPr="006F6B8A">
        <w:rPr>
          <w:rFonts w:cs="B Lotus"/>
          <w:sz w:val="16"/>
          <w:szCs w:val="20"/>
          <w:rtl/>
          <w:lang w:bidi="fa-IR"/>
        </w:rPr>
        <w:softHyphen/>
      </w:r>
      <w:r w:rsidRPr="006F6B8A">
        <w:rPr>
          <w:rFonts w:cs="B Lotus" w:hint="cs"/>
          <w:sz w:val="16"/>
          <w:szCs w:val="20"/>
          <w:rtl/>
          <w:lang w:bidi="fa-IR"/>
        </w:rPr>
        <w:t>ها را تکمیل نمودند. به منظور جمع</w:t>
      </w:r>
      <w:r w:rsidR="00844A1E" w:rsidRPr="006F6B8A">
        <w:rPr>
          <w:rFonts w:cs="B Lotus"/>
          <w:sz w:val="16"/>
          <w:szCs w:val="20"/>
          <w:rtl/>
          <w:lang w:bidi="fa-IR"/>
        </w:rPr>
        <w:softHyphen/>
      </w:r>
      <w:r w:rsidRPr="006F6B8A">
        <w:rPr>
          <w:rFonts w:cs="B Lotus" w:hint="cs"/>
          <w:sz w:val="16"/>
          <w:szCs w:val="20"/>
          <w:rtl/>
          <w:lang w:bidi="fa-IR"/>
        </w:rPr>
        <w:t>آوری داده</w:t>
      </w:r>
      <w:r w:rsidR="00844A1E" w:rsidRPr="006F6B8A">
        <w:rPr>
          <w:rFonts w:cs="B Lotus"/>
          <w:sz w:val="16"/>
          <w:szCs w:val="20"/>
          <w:rtl/>
          <w:lang w:bidi="fa-IR"/>
        </w:rPr>
        <w:softHyphen/>
      </w:r>
      <w:r w:rsidRPr="006F6B8A">
        <w:rPr>
          <w:rFonts w:cs="B Lotus" w:hint="cs"/>
          <w:sz w:val="16"/>
          <w:szCs w:val="20"/>
          <w:rtl/>
          <w:lang w:bidi="fa-IR"/>
        </w:rPr>
        <w:t>ها از پرسشنامه</w:t>
      </w:r>
      <w:r w:rsidR="00844A1E" w:rsidRPr="006F6B8A">
        <w:rPr>
          <w:rFonts w:cs="B Lotus"/>
          <w:sz w:val="16"/>
          <w:szCs w:val="20"/>
          <w:rtl/>
          <w:lang w:bidi="fa-IR"/>
        </w:rPr>
        <w:softHyphen/>
      </w:r>
      <w:r w:rsidRPr="006F6B8A">
        <w:rPr>
          <w:rFonts w:cs="B Lotus" w:hint="cs"/>
          <w:sz w:val="16"/>
          <w:szCs w:val="20"/>
          <w:rtl/>
          <w:lang w:bidi="fa-IR"/>
        </w:rPr>
        <w:t>های پنج عاملی نئو (مک</w:t>
      </w:r>
      <w:r w:rsidR="00844A1E" w:rsidRPr="006F6B8A">
        <w:rPr>
          <w:rFonts w:cs="B Lotus"/>
          <w:sz w:val="16"/>
          <w:szCs w:val="20"/>
          <w:rtl/>
          <w:lang w:bidi="fa-IR"/>
        </w:rPr>
        <w:softHyphen/>
      </w:r>
      <w:r w:rsidRPr="006F6B8A">
        <w:rPr>
          <w:rFonts w:cs="B Lotus" w:hint="cs"/>
          <w:sz w:val="16"/>
          <w:szCs w:val="20"/>
          <w:rtl/>
          <w:lang w:bidi="fa-IR"/>
        </w:rPr>
        <w:t>گری و کاستا، 1992) و ناگویی هیجانی تورنتو (بگبی و همکاران، 1994) و شادکامی آکسفورد</w:t>
      </w:r>
      <w:r w:rsidR="00844A1E" w:rsidRPr="006F6B8A">
        <w:rPr>
          <w:rFonts w:cs="B Lotus" w:hint="cs"/>
          <w:sz w:val="16"/>
          <w:szCs w:val="20"/>
          <w:rtl/>
          <w:lang w:bidi="fa-IR"/>
        </w:rPr>
        <w:t xml:space="preserve"> (</w:t>
      </w:r>
      <w:r w:rsidRPr="006F6B8A">
        <w:rPr>
          <w:rFonts w:cs="B Lotus"/>
          <w:sz w:val="16"/>
          <w:szCs w:val="20"/>
          <w:rtl/>
        </w:rPr>
        <w:t>آرجيل و همکاران</w:t>
      </w:r>
      <w:r w:rsidRPr="006F6B8A">
        <w:rPr>
          <w:rFonts w:cs="B Lotus" w:hint="cs"/>
          <w:sz w:val="16"/>
          <w:szCs w:val="20"/>
          <w:rtl/>
        </w:rPr>
        <w:t>، 1989)</w:t>
      </w:r>
      <w:r w:rsidRPr="006F6B8A">
        <w:rPr>
          <w:rFonts w:cs="B Lotus" w:hint="cs"/>
          <w:sz w:val="16"/>
          <w:szCs w:val="20"/>
          <w:rtl/>
          <w:lang w:bidi="fa-IR"/>
        </w:rPr>
        <w:t xml:space="preserve"> استفاده شد. تحلیل داده</w:t>
      </w:r>
      <w:r w:rsidR="00844A1E" w:rsidRPr="006F6B8A">
        <w:rPr>
          <w:rFonts w:cs="B Lotus"/>
          <w:sz w:val="16"/>
          <w:szCs w:val="20"/>
          <w:rtl/>
          <w:lang w:bidi="fa-IR"/>
        </w:rPr>
        <w:softHyphen/>
      </w:r>
      <w:r w:rsidRPr="006F6B8A">
        <w:rPr>
          <w:rFonts w:cs="B Lotus" w:hint="cs"/>
          <w:sz w:val="16"/>
          <w:szCs w:val="20"/>
          <w:rtl/>
          <w:lang w:bidi="fa-IR"/>
        </w:rPr>
        <w:t>ها از طریق دو آزمون همبستگی پیرسون و ضریب رگرسیون با استفاده از نرم</w:t>
      </w:r>
      <w:r w:rsidR="00844A1E" w:rsidRPr="006F6B8A">
        <w:rPr>
          <w:rFonts w:cs="B Lotus"/>
          <w:sz w:val="16"/>
          <w:szCs w:val="20"/>
          <w:rtl/>
          <w:lang w:bidi="fa-IR"/>
        </w:rPr>
        <w:softHyphen/>
      </w:r>
      <w:r w:rsidRPr="006F6B8A">
        <w:rPr>
          <w:rFonts w:cs="B Lotus" w:hint="cs"/>
          <w:sz w:val="16"/>
          <w:szCs w:val="20"/>
          <w:rtl/>
          <w:lang w:bidi="fa-IR"/>
        </w:rPr>
        <w:t xml:space="preserve">افزار </w:t>
      </w:r>
      <w:proofErr w:type="spellStart"/>
      <w:r w:rsidRPr="006F6B8A">
        <w:rPr>
          <w:rFonts w:cs="B Lotus"/>
          <w:sz w:val="16"/>
          <w:szCs w:val="20"/>
          <w:lang w:bidi="fa-IR"/>
        </w:rPr>
        <w:t>spss</w:t>
      </w:r>
      <w:proofErr w:type="spellEnd"/>
      <w:r w:rsidRPr="006F6B8A">
        <w:rPr>
          <w:rFonts w:cs="B Lotus" w:hint="cs"/>
          <w:sz w:val="16"/>
          <w:szCs w:val="20"/>
          <w:rtl/>
          <w:lang w:bidi="fa-IR"/>
        </w:rPr>
        <w:t xml:space="preserve"> -26 انجام گرفت. نتایج تحلیل </w:t>
      </w:r>
      <w:r w:rsidR="00BE1154" w:rsidRPr="006F6B8A">
        <w:rPr>
          <w:rFonts w:cs="B Lotus" w:hint="cs"/>
          <w:sz w:val="16"/>
          <w:szCs w:val="20"/>
          <w:rtl/>
          <w:lang w:bidi="fa-IR"/>
        </w:rPr>
        <w:t>پیر</w:t>
      </w:r>
      <w:r w:rsidRPr="006F6B8A">
        <w:rPr>
          <w:rFonts w:cs="B Lotus" w:hint="cs"/>
          <w:sz w:val="16"/>
          <w:szCs w:val="20"/>
          <w:rtl/>
          <w:lang w:bidi="fa-IR"/>
        </w:rPr>
        <w:t xml:space="preserve">سون نشان داد، روان رنجور خویی، </w:t>
      </w:r>
      <w:r w:rsidR="009D5B11" w:rsidRPr="006F6B8A">
        <w:rPr>
          <w:rFonts w:cs="B Lotus"/>
          <w:sz w:val="16"/>
          <w:szCs w:val="20"/>
          <w:rtl/>
          <w:lang w:bidi="fa-IR"/>
        </w:rPr>
        <w:t>پ</w:t>
      </w:r>
      <w:r w:rsidR="009D5B11" w:rsidRPr="006F6B8A">
        <w:rPr>
          <w:rFonts w:cs="B Lotus" w:hint="cs"/>
          <w:sz w:val="16"/>
          <w:szCs w:val="20"/>
          <w:rtl/>
          <w:lang w:bidi="fa-IR"/>
        </w:rPr>
        <w:t>ی</w:t>
      </w:r>
      <w:r w:rsidR="009D5B11" w:rsidRPr="006F6B8A">
        <w:rPr>
          <w:rFonts w:cs="B Lotus" w:hint="eastAsia"/>
          <w:sz w:val="16"/>
          <w:szCs w:val="20"/>
          <w:rtl/>
          <w:lang w:bidi="fa-IR"/>
        </w:rPr>
        <w:t>ش‌ب</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منفی و معنادار شادکامی و </w:t>
      </w:r>
      <w:r w:rsidR="009D5B11" w:rsidRPr="006F6B8A">
        <w:rPr>
          <w:rFonts w:cs="B Lotus"/>
          <w:sz w:val="16"/>
          <w:szCs w:val="20"/>
          <w:rtl/>
          <w:lang w:bidi="fa-IR"/>
        </w:rPr>
        <w:t>برون‌گرا</w:t>
      </w:r>
      <w:r w:rsidR="009D5B11" w:rsidRPr="006F6B8A">
        <w:rPr>
          <w:rFonts w:cs="B Lotus" w:hint="cs"/>
          <w:sz w:val="16"/>
          <w:szCs w:val="20"/>
          <w:rtl/>
          <w:lang w:bidi="fa-IR"/>
        </w:rPr>
        <w:t>یی</w:t>
      </w:r>
      <w:r w:rsidRPr="006F6B8A">
        <w:rPr>
          <w:rFonts w:cs="B Lotus" w:hint="cs"/>
          <w:sz w:val="16"/>
          <w:szCs w:val="20"/>
          <w:rtl/>
          <w:lang w:bidi="fa-IR"/>
        </w:rPr>
        <w:t xml:space="preserve">، </w:t>
      </w:r>
      <w:r w:rsidR="009D5B11" w:rsidRPr="006F6B8A">
        <w:rPr>
          <w:rFonts w:cs="B Lotus"/>
          <w:sz w:val="16"/>
          <w:szCs w:val="20"/>
          <w:rtl/>
          <w:lang w:bidi="fa-IR"/>
        </w:rPr>
        <w:t>پ</w:t>
      </w:r>
      <w:r w:rsidR="009D5B11" w:rsidRPr="006F6B8A">
        <w:rPr>
          <w:rFonts w:cs="B Lotus" w:hint="cs"/>
          <w:sz w:val="16"/>
          <w:szCs w:val="20"/>
          <w:rtl/>
          <w:lang w:bidi="fa-IR"/>
        </w:rPr>
        <w:t>ی</w:t>
      </w:r>
      <w:r w:rsidR="009D5B11" w:rsidRPr="006F6B8A">
        <w:rPr>
          <w:rFonts w:cs="B Lotus" w:hint="eastAsia"/>
          <w:sz w:val="16"/>
          <w:szCs w:val="20"/>
          <w:rtl/>
          <w:lang w:bidi="fa-IR"/>
        </w:rPr>
        <w:t>ش‌ب</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مثبت و معنادار شادکامی بودند. </w:t>
      </w:r>
      <w:r w:rsidR="009D5B11" w:rsidRPr="006F6B8A">
        <w:rPr>
          <w:rFonts w:cs="B Lotus"/>
          <w:sz w:val="16"/>
          <w:szCs w:val="20"/>
          <w:rtl/>
          <w:lang w:bidi="fa-IR"/>
        </w:rPr>
        <w:t>هم‌چن</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دشواری در احساسات، میزان شادکامی </w:t>
      </w:r>
      <w:r w:rsidR="009D5B11" w:rsidRPr="006F6B8A">
        <w:rPr>
          <w:rFonts w:cs="B Lotus"/>
          <w:sz w:val="16"/>
          <w:szCs w:val="20"/>
          <w:rtl/>
          <w:lang w:bidi="fa-IR"/>
        </w:rPr>
        <w:t>را به‌طور</w:t>
      </w:r>
      <w:r w:rsidRPr="006F6B8A">
        <w:rPr>
          <w:rFonts w:cs="B Lotus" w:hint="cs"/>
          <w:sz w:val="16"/>
          <w:szCs w:val="20"/>
          <w:rtl/>
          <w:lang w:bidi="fa-IR"/>
        </w:rPr>
        <w:t xml:space="preserve"> معکوس و معناداری </w:t>
      </w:r>
      <w:r w:rsidR="009D5B11" w:rsidRPr="006F6B8A">
        <w:rPr>
          <w:rFonts w:cs="B Lotus"/>
          <w:sz w:val="16"/>
          <w:szCs w:val="20"/>
          <w:rtl/>
          <w:lang w:bidi="fa-IR"/>
        </w:rPr>
        <w:t>پ</w:t>
      </w:r>
      <w:r w:rsidR="009D5B11" w:rsidRPr="006F6B8A">
        <w:rPr>
          <w:rFonts w:cs="B Lotus" w:hint="cs"/>
          <w:sz w:val="16"/>
          <w:szCs w:val="20"/>
          <w:rtl/>
          <w:lang w:bidi="fa-IR"/>
        </w:rPr>
        <w:t>ی</w:t>
      </w:r>
      <w:r w:rsidR="009D5B11" w:rsidRPr="006F6B8A">
        <w:rPr>
          <w:rFonts w:cs="B Lotus" w:hint="eastAsia"/>
          <w:sz w:val="16"/>
          <w:szCs w:val="20"/>
          <w:rtl/>
          <w:lang w:bidi="fa-IR"/>
        </w:rPr>
        <w:t>ش‌ب</w:t>
      </w:r>
      <w:r w:rsidR="009D5B11" w:rsidRPr="006F6B8A">
        <w:rPr>
          <w:rFonts w:cs="B Lotus" w:hint="cs"/>
          <w:sz w:val="16"/>
          <w:szCs w:val="20"/>
          <w:rtl/>
          <w:lang w:bidi="fa-IR"/>
        </w:rPr>
        <w:t>ی</w:t>
      </w:r>
      <w:r w:rsidR="009D5B11" w:rsidRPr="006F6B8A">
        <w:rPr>
          <w:rFonts w:cs="B Lotus" w:hint="eastAsia"/>
          <w:sz w:val="16"/>
          <w:szCs w:val="20"/>
          <w:rtl/>
          <w:lang w:bidi="fa-IR"/>
        </w:rPr>
        <w:t>ن</w:t>
      </w:r>
      <w:r w:rsidR="009D5B11" w:rsidRPr="006F6B8A">
        <w:rPr>
          <w:rFonts w:cs="B Lotus" w:hint="cs"/>
          <w:sz w:val="16"/>
          <w:szCs w:val="20"/>
          <w:rtl/>
          <w:lang w:bidi="fa-IR"/>
        </w:rPr>
        <w:t>ی</w:t>
      </w:r>
      <w:r w:rsidRPr="006F6B8A">
        <w:rPr>
          <w:rFonts w:cs="B Lotus" w:hint="cs"/>
          <w:sz w:val="16"/>
          <w:szCs w:val="20"/>
          <w:rtl/>
          <w:lang w:bidi="fa-IR"/>
        </w:rPr>
        <w:t xml:space="preserve"> </w:t>
      </w:r>
      <w:r w:rsidR="009D5B11" w:rsidRPr="006F6B8A">
        <w:rPr>
          <w:rFonts w:cs="B Lotus"/>
          <w:sz w:val="16"/>
          <w:szCs w:val="20"/>
          <w:rtl/>
          <w:lang w:bidi="fa-IR"/>
        </w:rPr>
        <w:t>م</w:t>
      </w:r>
      <w:r w:rsidR="009D5B11" w:rsidRPr="006F6B8A">
        <w:rPr>
          <w:rFonts w:cs="B Lotus" w:hint="cs"/>
          <w:sz w:val="16"/>
          <w:szCs w:val="20"/>
          <w:rtl/>
          <w:lang w:bidi="fa-IR"/>
        </w:rPr>
        <w:t>ی‌</w:t>
      </w:r>
      <w:r w:rsidR="009D5B11" w:rsidRPr="006F6B8A">
        <w:rPr>
          <w:rFonts w:cs="B Lotus" w:hint="eastAsia"/>
          <w:sz w:val="16"/>
          <w:szCs w:val="20"/>
          <w:rtl/>
          <w:lang w:bidi="fa-IR"/>
        </w:rPr>
        <w:t>کند</w:t>
      </w:r>
      <w:r w:rsidRPr="006F6B8A">
        <w:rPr>
          <w:rFonts w:cs="B Lotus" w:hint="cs"/>
          <w:sz w:val="16"/>
          <w:szCs w:val="20"/>
          <w:rtl/>
          <w:lang w:bidi="fa-IR"/>
        </w:rPr>
        <w:t xml:space="preserve"> (21/0- = </w:t>
      </w:r>
      <w:r w:rsidRPr="006F6B8A">
        <w:rPr>
          <w:rFonts w:cs="B Lotus"/>
          <w:sz w:val="16"/>
          <w:szCs w:val="20"/>
          <w:lang w:bidi="fa-IR"/>
        </w:rPr>
        <w:t>β</w:t>
      </w:r>
      <w:r w:rsidRPr="006F6B8A">
        <w:rPr>
          <w:rFonts w:cs="B Lotus" w:hint="cs"/>
          <w:sz w:val="16"/>
          <w:szCs w:val="20"/>
          <w:rtl/>
          <w:lang w:bidi="fa-IR"/>
        </w:rPr>
        <w:t xml:space="preserve">). </w:t>
      </w:r>
      <w:r w:rsidR="009D5B11" w:rsidRPr="006F6B8A">
        <w:rPr>
          <w:rFonts w:cs="B Lotus"/>
          <w:sz w:val="16"/>
          <w:szCs w:val="20"/>
          <w:rtl/>
          <w:lang w:bidi="fa-IR"/>
        </w:rPr>
        <w:t>هم‌چن</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نتایج نشان داد، روان رنجور خویی، </w:t>
      </w:r>
      <w:r w:rsidR="009D5B11" w:rsidRPr="006F6B8A">
        <w:rPr>
          <w:rFonts w:cs="B Lotus"/>
          <w:sz w:val="16"/>
          <w:szCs w:val="20"/>
          <w:rtl/>
          <w:lang w:bidi="fa-IR"/>
        </w:rPr>
        <w:t>پ</w:t>
      </w:r>
      <w:r w:rsidR="009D5B11" w:rsidRPr="006F6B8A">
        <w:rPr>
          <w:rFonts w:cs="B Lotus" w:hint="cs"/>
          <w:sz w:val="16"/>
          <w:szCs w:val="20"/>
          <w:rtl/>
          <w:lang w:bidi="fa-IR"/>
        </w:rPr>
        <w:t>ی</w:t>
      </w:r>
      <w:r w:rsidR="009D5B11" w:rsidRPr="006F6B8A">
        <w:rPr>
          <w:rFonts w:cs="B Lotus" w:hint="eastAsia"/>
          <w:sz w:val="16"/>
          <w:szCs w:val="20"/>
          <w:rtl/>
          <w:lang w:bidi="fa-IR"/>
        </w:rPr>
        <w:t>ش‌ب</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منفی و معنادار </w:t>
      </w:r>
      <w:r w:rsidR="00CF5C4F" w:rsidRPr="006F6B8A">
        <w:rPr>
          <w:rFonts w:cs="B Lotus"/>
          <w:sz w:val="16"/>
          <w:szCs w:val="20"/>
          <w:rtl/>
          <w:lang w:bidi="fa-IR"/>
        </w:rPr>
        <w:t>شادکام</w:t>
      </w:r>
      <w:r w:rsidR="00CF5C4F" w:rsidRPr="006F6B8A">
        <w:rPr>
          <w:rFonts w:cs="B Lotus" w:hint="cs"/>
          <w:sz w:val="16"/>
          <w:szCs w:val="20"/>
          <w:rtl/>
          <w:lang w:bidi="fa-IR"/>
        </w:rPr>
        <w:t>ی</w:t>
      </w:r>
      <w:r w:rsidR="00CF5C4F" w:rsidRPr="006F6B8A">
        <w:rPr>
          <w:rFonts w:cs="B Lotus"/>
          <w:sz w:val="16"/>
          <w:szCs w:val="20"/>
          <w:rtl/>
          <w:lang w:bidi="fa-IR"/>
        </w:rPr>
        <w:t xml:space="preserve"> (</w:t>
      </w:r>
      <w:r w:rsidRPr="006F6B8A">
        <w:rPr>
          <w:rFonts w:cs="B Lotus" w:hint="cs"/>
          <w:sz w:val="16"/>
          <w:szCs w:val="20"/>
          <w:rtl/>
          <w:lang w:bidi="fa-IR"/>
        </w:rPr>
        <w:t xml:space="preserve">29/0- = </w:t>
      </w:r>
      <w:r w:rsidRPr="006F6B8A">
        <w:rPr>
          <w:rFonts w:cs="B Lotus"/>
          <w:sz w:val="16"/>
          <w:szCs w:val="20"/>
          <w:lang w:bidi="fa-IR"/>
        </w:rPr>
        <w:t>β</w:t>
      </w:r>
      <w:r w:rsidRPr="006F6B8A">
        <w:rPr>
          <w:rFonts w:cs="B Lotus" w:hint="cs"/>
          <w:sz w:val="16"/>
          <w:szCs w:val="20"/>
          <w:rtl/>
          <w:lang w:bidi="fa-IR"/>
        </w:rPr>
        <w:t xml:space="preserve">) و </w:t>
      </w:r>
      <w:r w:rsidR="009D5B11" w:rsidRPr="006F6B8A">
        <w:rPr>
          <w:rFonts w:cs="B Lotus"/>
          <w:sz w:val="16"/>
          <w:szCs w:val="20"/>
          <w:rtl/>
          <w:lang w:bidi="fa-IR"/>
        </w:rPr>
        <w:t>برون‌گرا</w:t>
      </w:r>
      <w:r w:rsidR="009D5B11" w:rsidRPr="006F6B8A">
        <w:rPr>
          <w:rFonts w:cs="B Lotus" w:hint="cs"/>
          <w:sz w:val="16"/>
          <w:szCs w:val="20"/>
          <w:rtl/>
          <w:lang w:bidi="fa-IR"/>
        </w:rPr>
        <w:t>یی</w:t>
      </w:r>
      <w:r w:rsidRPr="006F6B8A">
        <w:rPr>
          <w:rFonts w:cs="B Lotus" w:hint="cs"/>
          <w:sz w:val="16"/>
          <w:szCs w:val="20"/>
          <w:rtl/>
          <w:lang w:bidi="fa-IR"/>
        </w:rPr>
        <w:t xml:space="preserve">، </w:t>
      </w:r>
      <w:r w:rsidR="009D5B11" w:rsidRPr="006F6B8A">
        <w:rPr>
          <w:rFonts w:cs="B Lotus"/>
          <w:sz w:val="16"/>
          <w:szCs w:val="20"/>
          <w:rtl/>
          <w:lang w:bidi="fa-IR"/>
        </w:rPr>
        <w:t>پ</w:t>
      </w:r>
      <w:r w:rsidR="009D5B11" w:rsidRPr="006F6B8A">
        <w:rPr>
          <w:rFonts w:cs="B Lotus" w:hint="cs"/>
          <w:sz w:val="16"/>
          <w:szCs w:val="20"/>
          <w:rtl/>
          <w:lang w:bidi="fa-IR"/>
        </w:rPr>
        <w:t>ی</w:t>
      </w:r>
      <w:r w:rsidR="009D5B11" w:rsidRPr="006F6B8A">
        <w:rPr>
          <w:rFonts w:cs="B Lotus" w:hint="eastAsia"/>
          <w:sz w:val="16"/>
          <w:szCs w:val="20"/>
          <w:rtl/>
          <w:lang w:bidi="fa-IR"/>
        </w:rPr>
        <w:t>ش‌ب</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مثبت و معنادار شادکامی بودند (26/0- = </w:t>
      </w:r>
      <w:r w:rsidRPr="006F6B8A">
        <w:rPr>
          <w:rFonts w:cs="B Lotus"/>
          <w:sz w:val="16"/>
          <w:szCs w:val="20"/>
          <w:lang w:bidi="fa-IR"/>
        </w:rPr>
        <w:t>β</w:t>
      </w:r>
      <w:r w:rsidRPr="006F6B8A">
        <w:rPr>
          <w:rFonts w:cs="B Lotus" w:hint="cs"/>
          <w:sz w:val="16"/>
          <w:szCs w:val="20"/>
          <w:rtl/>
          <w:lang w:bidi="fa-IR"/>
        </w:rPr>
        <w:t xml:space="preserve">). بر اساس </w:t>
      </w:r>
      <w:r w:rsidR="009D5B11" w:rsidRPr="006F6B8A">
        <w:rPr>
          <w:rFonts w:cs="B Lotus" w:hint="cs"/>
          <w:sz w:val="16"/>
          <w:szCs w:val="20"/>
          <w:rtl/>
          <w:lang w:bidi="fa-IR"/>
        </w:rPr>
        <w:t>ی</w:t>
      </w:r>
      <w:r w:rsidR="009D5B11" w:rsidRPr="006F6B8A">
        <w:rPr>
          <w:rFonts w:cs="B Lotus" w:hint="eastAsia"/>
          <w:sz w:val="16"/>
          <w:szCs w:val="20"/>
          <w:rtl/>
          <w:lang w:bidi="fa-IR"/>
        </w:rPr>
        <w:t>افته‌ها</w:t>
      </w:r>
      <w:r w:rsidRPr="006F6B8A">
        <w:rPr>
          <w:rFonts w:cs="B Lotus" w:hint="cs"/>
          <w:sz w:val="16"/>
          <w:szCs w:val="20"/>
          <w:rtl/>
          <w:lang w:bidi="fa-IR"/>
        </w:rPr>
        <w:t xml:space="preserve"> </w:t>
      </w:r>
      <w:r w:rsidR="009D5B11" w:rsidRPr="006F6B8A">
        <w:rPr>
          <w:rFonts w:cs="B Lotus"/>
          <w:sz w:val="16"/>
          <w:szCs w:val="20"/>
          <w:rtl/>
          <w:lang w:bidi="fa-IR"/>
        </w:rPr>
        <w:t>م</w:t>
      </w:r>
      <w:r w:rsidR="009D5B11" w:rsidRPr="006F6B8A">
        <w:rPr>
          <w:rFonts w:cs="B Lotus" w:hint="cs"/>
          <w:sz w:val="16"/>
          <w:szCs w:val="20"/>
          <w:rtl/>
          <w:lang w:bidi="fa-IR"/>
        </w:rPr>
        <w:t>ی‌</w:t>
      </w:r>
      <w:r w:rsidR="009D5B11" w:rsidRPr="006F6B8A">
        <w:rPr>
          <w:rFonts w:cs="B Lotus" w:hint="eastAsia"/>
          <w:sz w:val="16"/>
          <w:szCs w:val="20"/>
          <w:rtl/>
          <w:lang w:bidi="fa-IR"/>
        </w:rPr>
        <w:t>توان</w:t>
      </w:r>
      <w:r w:rsidRPr="006F6B8A">
        <w:rPr>
          <w:rFonts w:cs="B Lotus" w:hint="cs"/>
          <w:sz w:val="16"/>
          <w:szCs w:val="20"/>
          <w:rtl/>
          <w:lang w:bidi="fa-IR"/>
        </w:rPr>
        <w:t xml:space="preserve"> بیان داشت که </w:t>
      </w:r>
      <w:r w:rsidR="009D5B11" w:rsidRPr="006F6B8A">
        <w:rPr>
          <w:rFonts w:cs="B Lotus"/>
          <w:sz w:val="16"/>
          <w:szCs w:val="20"/>
          <w:rtl/>
          <w:lang w:bidi="fa-IR"/>
        </w:rPr>
        <w:t>و</w:t>
      </w:r>
      <w:r w:rsidR="009D5B11" w:rsidRPr="006F6B8A">
        <w:rPr>
          <w:rFonts w:cs="B Lotus" w:hint="cs"/>
          <w:sz w:val="16"/>
          <w:szCs w:val="20"/>
          <w:rtl/>
          <w:lang w:bidi="fa-IR"/>
        </w:rPr>
        <w:t>ی</w:t>
      </w:r>
      <w:r w:rsidR="009D5B11" w:rsidRPr="006F6B8A">
        <w:rPr>
          <w:rFonts w:cs="B Lotus" w:hint="eastAsia"/>
          <w:sz w:val="16"/>
          <w:szCs w:val="20"/>
          <w:rtl/>
          <w:lang w:bidi="fa-IR"/>
        </w:rPr>
        <w:t>ژگ</w:t>
      </w:r>
      <w:r w:rsidR="009D5B11" w:rsidRPr="006F6B8A">
        <w:rPr>
          <w:rFonts w:cs="B Lotus" w:hint="cs"/>
          <w:sz w:val="16"/>
          <w:szCs w:val="20"/>
          <w:rtl/>
          <w:lang w:bidi="fa-IR"/>
        </w:rPr>
        <w:t>ی‌</w:t>
      </w:r>
      <w:r w:rsidR="009D5B11" w:rsidRPr="006F6B8A">
        <w:rPr>
          <w:rFonts w:cs="B Lotus" w:hint="eastAsia"/>
          <w:sz w:val="16"/>
          <w:szCs w:val="20"/>
          <w:rtl/>
          <w:lang w:bidi="fa-IR"/>
        </w:rPr>
        <w:t>ها</w:t>
      </w:r>
      <w:r w:rsidR="009D5B11" w:rsidRPr="006F6B8A">
        <w:rPr>
          <w:rFonts w:cs="B Lotus" w:hint="cs"/>
          <w:sz w:val="16"/>
          <w:szCs w:val="20"/>
          <w:rtl/>
          <w:lang w:bidi="fa-IR"/>
        </w:rPr>
        <w:t>ی</w:t>
      </w:r>
      <w:r w:rsidRPr="006F6B8A">
        <w:rPr>
          <w:rFonts w:cs="B Lotus" w:hint="cs"/>
          <w:sz w:val="16"/>
          <w:szCs w:val="20"/>
          <w:rtl/>
          <w:lang w:bidi="fa-IR"/>
        </w:rPr>
        <w:t xml:space="preserve"> شخصیتی، بر شادکامی افراد تأثیرگذار هستند و </w:t>
      </w:r>
      <w:r w:rsidR="009D5B11" w:rsidRPr="006F6B8A">
        <w:rPr>
          <w:rFonts w:cs="B Lotus"/>
          <w:sz w:val="16"/>
          <w:szCs w:val="20"/>
          <w:rtl/>
          <w:lang w:bidi="fa-IR"/>
        </w:rPr>
        <w:t>هم‌چن</w:t>
      </w:r>
      <w:r w:rsidR="009D5B11" w:rsidRPr="006F6B8A">
        <w:rPr>
          <w:rFonts w:cs="B Lotus" w:hint="cs"/>
          <w:sz w:val="16"/>
          <w:szCs w:val="20"/>
          <w:rtl/>
          <w:lang w:bidi="fa-IR"/>
        </w:rPr>
        <w:t>ی</w:t>
      </w:r>
      <w:r w:rsidR="009D5B11" w:rsidRPr="006F6B8A">
        <w:rPr>
          <w:rFonts w:cs="B Lotus" w:hint="eastAsia"/>
          <w:sz w:val="16"/>
          <w:szCs w:val="20"/>
          <w:rtl/>
          <w:lang w:bidi="fa-IR"/>
        </w:rPr>
        <w:t>ن</w:t>
      </w:r>
      <w:r w:rsidRPr="006F6B8A">
        <w:rPr>
          <w:rFonts w:cs="B Lotus" w:hint="cs"/>
          <w:sz w:val="16"/>
          <w:szCs w:val="20"/>
          <w:rtl/>
          <w:lang w:bidi="fa-IR"/>
        </w:rPr>
        <w:t xml:space="preserve"> ابعاد ناگویی هیجانی </w:t>
      </w:r>
      <w:r w:rsidR="00BE1154" w:rsidRPr="006F6B8A">
        <w:rPr>
          <w:rFonts w:cs="B Lotus" w:hint="cs"/>
          <w:sz w:val="16"/>
          <w:szCs w:val="20"/>
          <w:rtl/>
          <w:lang w:bidi="fa-IR"/>
        </w:rPr>
        <w:t>موجب کاهش</w:t>
      </w:r>
      <w:r w:rsidRPr="006F6B8A">
        <w:rPr>
          <w:rFonts w:cs="B Lotus" w:hint="cs"/>
          <w:sz w:val="16"/>
          <w:szCs w:val="20"/>
          <w:rtl/>
          <w:lang w:bidi="fa-IR"/>
        </w:rPr>
        <w:t xml:space="preserve"> شادکامی افراد </w:t>
      </w:r>
      <w:r w:rsidR="009D5B11" w:rsidRPr="006F6B8A">
        <w:rPr>
          <w:rFonts w:cs="B Lotus"/>
          <w:sz w:val="16"/>
          <w:szCs w:val="20"/>
          <w:rtl/>
          <w:lang w:bidi="fa-IR"/>
        </w:rPr>
        <w:t>م</w:t>
      </w:r>
      <w:r w:rsidR="009D5B11" w:rsidRPr="006F6B8A">
        <w:rPr>
          <w:rFonts w:cs="B Lotus" w:hint="cs"/>
          <w:sz w:val="16"/>
          <w:szCs w:val="20"/>
          <w:rtl/>
          <w:lang w:bidi="fa-IR"/>
        </w:rPr>
        <w:t>ی‌</w:t>
      </w:r>
      <w:r w:rsidR="009D5B11" w:rsidRPr="006F6B8A">
        <w:rPr>
          <w:rFonts w:cs="B Lotus" w:hint="eastAsia"/>
          <w:sz w:val="16"/>
          <w:szCs w:val="20"/>
          <w:rtl/>
          <w:lang w:bidi="fa-IR"/>
        </w:rPr>
        <w:t>شود</w:t>
      </w:r>
      <w:r w:rsidR="00BE1154" w:rsidRPr="006F6B8A">
        <w:rPr>
          <w:rFonts w:cs="B Lotus" w:hint="cs"/>
          <w:sz w:val="16"/>
          <w:szCs w:val="20"/>
          <w:rtl/>
          <w:lang w:bidi="fa-IR"/>
        </w:rPr>
        <w:t>.</w:t>
      </w:r>
      <w:r w:rsidR="00946A4B" w:rsidRPr="006F6B8A">
        <w:rPr>
          <w:rFonts w:cs="B Lotus" w:hint="cs"/>
          <w:sz w:val="16"/>
          <w:szCs w:val="20"/>
          <w:rtl/>
          <w:lang w:bidi="fa-IR"/>
        </w:rPr>
        <w:t xml:space="preserve"> </w:t>
      </w:r>
      <w:r w:rsidR="009D5B11" w:rsidRPr="006F6B8A">
        <w:rPr>
          <w:rFonts w:cs="B Lotus"/>
          <w:sz w:val="16"/>
          <w:szCs w:val="20"/>
          <w:rtl/>
          <w:lang w:bidi="fa-IR"/>
        </w:rPr>
        <w:t>ازآنجاکه</w:t>
      </w:r>
      <w:r w:rsidR="00946A4B" w:rsidRPr="006F6B8A">
        <w:rPr>
          <w:rFonts w:cs="B Lotus"/>
          <w:sz w:val="16"/>
          <w:szCs w:val="20"/>
          <w:lang w:bidi="fa-IR"/>
        </w:rPr>
        <w:t xml:space="preserve"> </w:t>
      </w:r>
      <w:r w:rsidR="00946A4B" w:rsidRPr="006F6B8A">
        <w:rPr>
          <w:rFonts w:cs="B Lotus" w:hint="cs"/>
          <w:sz w:val="16"/>
          <w:szCs w:val="20"/>
          <w:rtl/>
          <w:lang w:bidi="fa-IR"/>
        </w:rPr>
        <w:t xml:space="preserve">زنان </w:t>
      </w:r>
      <w:r w:rsidR="009D5B11" w:rsidRPr="006F6B8A">
        <w:rPr>
          <w:rFonts w:cs="B Lotus"/>
          <w:sz w:val="16"/>
          <w:szCs w:val="20"/>
          <w:rtl/>
          <w:lang w:bidi="fa-IR"/>
        </w:rPr>
        <w:t>محورها</w:t>
      </w:r>
      <w:r w:rsidR="009D5B11" w:rsidRPr="006F6B8A">
        <w:rPr>
          <w:rFonts w:cs="B Lotus" w:hint="cs"/>
          <w:sz w:val="16"/>
          <w:szCs w:val="20"/>
          <w:rtl/>
          <w:lang w:bidi="fa-IR"/>
        </w:rPr>
        <w:t>ی</w:t>
      </w:r>
      <w:r w:rsidR="00946A4B" w:rsidRPr="006F6B8A">
        <w:rPr>
          <w:rFonts w:cs="B Lotus" w:hint="cs"/>
          <w:sz w:val="16"/>
          <w:szCs w:val="20"/>
          <w:rtl/>
          <w:lang w:bidi="fa-IR"/>
        </w:rPr>
        <w:t xml:space="preserve"> اصلی خانواده هستند، لذا شادکامی </w:t>
      </w:r>
      <w:r w:rsidR="009D5B11" w:rsidRPr="006F6B8A">
        <w:rPr>
          <w:rFonts w:cs="B Lotus"/>
          <w:sz w:val="16"/>
          <w:szCs w:val="20"/>
          <w:rtl/>
          <w:lang w:bidi="fa-IR"/>
        </w:rPr>
        <w:t>آن‌ها</w:t>
      </w:r>
      <w:r w:rsidR="00946A4B" w:rsidRPr="006F6B8A">
        <w:rPr>
          <w:rFonts w:cs="B Lotus" w:hint="cs"/>
          <w:sz w:val="16"/>
          <w:szCs w:val="20"/>
          <w:rtl/>
          <w:lang w:bidi="fa-IR"/>
        </w:rPr>
        <w:t xml:space="preserve"> </w:t>
      </w:r>
      <w:r w:rsidR="009D5B11" w:rsidRPr="006F6B8A">
        <w:rPr>
          <w:rFonts w:cs="B Lotus"/>
          <w:sz w:val="16"/>
          <w:szCs w:val="20"/>
          <w:rtl/>
          <w:lang w:bidi="fa-IR"/>
        </w:rPr>
        <w:t>م</w:t>
      </w:r>
      <w:r w:rsidR="009D5B11" w:rsidRPr="006F6B8A">
        <w:rPr>
          <w:rFonts w:cs="B Lotus" w:hint="cs"/>
          <w:sz w:val="16"/>
          <w:szCs w:val="20"/>
          <w:rtl/>
          <w:lang w:bidi="fa-IR"/>
        </w:rPr>
        <w:t>ی‌</w:t>
      </w:r>
      <w:r w:rsidR="009D5B11" w:rsidRPr="006F6B8A">
        <w:rPr>
          <w:rFonts w:cs="B Lotus" w:hint="eastAsia"/>
          <w:sz w:val="16"/>
          <w:szCs w:val="20"/>
          <w:rtl/>
          <w:lang w:bidi="fa-IR"/>
        </w:rPr>
        <w:t>تواند</w:t>
      </w:r>
      <w:r w:rsidR="00946A4B" w:rsidRPr="006F6B8A">
        <w:rPr>
          <w:rFonts w:cs="B Lotus" w:hint="cs"/>
          <w:sz w:val="16"/>
          <w:szCs w:val="20"/>
          <w:rtl/>
          <w:lang w:bidi="fa-IR"/>
        </w:rPr>
        <w:t xml:space="preserve"> تأثیر به سزایی در تعلیم و تربیت نسل آینده داشته باشد و این مهم، </w:t>
      </w:r>
      <w:r w:rsidR="009D5B11" w:rsidRPr="006F6B8A">
        <w:rPr>
          <w:rFonts w:cs="B Lotus"/>
          <w:sz w:val="16"/>
          <w:szCs w:val="20"/>
          <w:rtl/>
          <w:lang w:bidi="fa-IR"/>
        </w:rPr>
        <w:t>قابل‌توجه</w:t>
      </w:r>
      <w:r w:rsidR="00946A4B" w:rsidRPr="006F6B8A">
        <w:rPr>
          <w:rFonts w:cs="B Lotus" w:hint="cs"/>
          <w:sz w:val="16"/>
          <w:szCs w:val="20"/>
          <w:rtl/>
          <w:lang w:bidi="fa-IR"/>
        </w:rPr>
        <w:t xml:space="preserve"> است.</w:t>
      </w:r>
    </w:p>
    <w:p w14:paraId="3DCB6C84" w14:textId="4371CE86" w:rsidR="001B7427" w:rsidRPr="006F6B8A" w:rsidRDefault="001B7427" w:rsidP="00E3621F">
      <w:pPr>
        <w:spacing w:line="240" w:lineRule="auto"/>
        <w:ind w:left="567" w:right="426" w:firstLine="283"/>
        <w:rPr>
          <w:rFonts w:cs="B Lotus"/>
          <w:sz w:val="16"/>
          <w:szCs w:val="20"/>
          <w:rtl/>
          <w:lang w:bidi="fa-IR"/>
        </w:rPr>
      </w:pPr>
    </w:p>
    <w:p w14:paraId="400ECFC8" w14:textId="75E62F24" w:rsidR="001B7427" w:rsidRPr="006F6B8A" w:rsidRDefault="009D5B11" w:rsidP="00C56BCA">
      <w:pPr>
        <w:spacing w:line="240" w:lineRule="auto"/>
        <w:ind w:right="426"/>
        <w:rPr>
          <w:rFonts w:cs="B Lotus"/>
          <w:sz w:val="16"/>
          <w:szCs w:val="20"/>
          <w:rtl/>
          <w:lang w:bidi="fa-IR"/>
        </w:rPr>
      </w:pPr>
      <w:r w:rsidRPr="006F6B8A">
        <w:rPr>
          <w:rFonts w:cs="B Zar" w:hint="cs"/>
          <w:b/>
          <w:bCs/>
          <w:sz w:val="20"/>
          <w:szCs w:val="24"/>
          <w:rtl/>
          <w:lang w:bidi="fa-IR"/>
        </w:rPr>
        <w:t>واژگان کلیدی</w:t>
      </w:r>
      <w:r w:rsidR="001B7427" w:rsidRPr="006F6B8A">
        <w:rPr>
          <w:rFonts w:cs="B Zar" w:hint="cs"/>
          <w:b/>
          <w:bCs/>
          <w:sz w:val="20"/>
          <w:szCs w:val="24"/>
          <w:rtl/>
        </w:rPr>
        <w:t>:</w:t>
      </w:r>
      <w:r w:rsidR="001B7427" w:rsidRPr="006F6B8A">
        <w:rPr>
          <w:rFonts w:cs="B Lotus" w:hint="cs"/>
          <w:sz w:val="20"/>
          <w:szCs w:val="24"/>
          <w:rtl/>
        </w:rPr>
        <w:t xml:space="preserve"> </w:t>
      </w:r>
      <w:r w:rsidR="001B7427" w:rsidRPr="006F6B8A">
        <w:rPr>
          <w:rFonts w:cs="B Lotus" w:hint="cs"/>
          <w:sz w:val="16"/>
          <w:szCs w:val="20"/>
          <w:rtl/>
          <w:lang w:bidi="fa-IR"/>
        </w:rPr>
        <w:t xml:space="preserve">ناگویی هیجانی، </w:t>
      </w:r>
      <w:r w:rsidRPr="006F6B8A">
        <w:rPr>
          <w:rFonts w:cs="B Lotus"/>
          <w:sz w:val="16"/>
          <w:szCs w:val="20"/>
          <w:rtl/>
          <w:lang w:bidi="fa-IR"/>
        </w:rPr>
        <w:t>و</w:t>
      </w:r>
      <w:r w:rsidRPr="006F6B8A">
        <w:rPr>
          <w:rFonts w:cs="B Lotus" w:hint="cs"/>
          <w:sz w:val="16"/>
          <w:szCs w:val="20"/>
          <w:rtl/>
          <w:lang w:bidi="fa-IR"/>
        </w:rPr>
        <w:t>ی</w:t>
      </w:r>
      <w:r w:rsidRPr="006F6B8A">
        <w:rPr>
          <w:rFonts w:cs="B Lotus" w:hint="eastAsia"/>
          <w:sz w:val="16"/>
          <w:szCs w:val="20"/>
          <w:rtl/>
          <w:lang w:bidi="fa-IR"/>
        </w:rPr>
        <w:t>ژگ</w:t>
      </w:r>
      <w:r w:rsidRPr="006F6B8A">
        <w:rPr>
          <w:rFonts w:cs="B Lotus" w:hint="cs"/>
          <w:sz w:val="16"/>
          <w:szCs w:val="20"/>
          <w:rtl/>
          <w:lang w:bidi="fa-IR"/>
        </w:rPr>
        <w:t>ی‌</w:t>
      </w:r>
      <w:r w:rsidRPr="006F6B8A">
        <w:rPr>
          <w:rFonts w:cs="B Lotus" w:hint="eastAsia"/>
          <w:sz w:val="16"/>
          <w:szCs w:val="20"/>
          <w:rtl/>
          <w:lang w:bidi="fa-IR"/>
        </w:rPr>
        <w:t>ها</w:t>
      </w:r>
      <w:r w:rsidRPr="006F6B8A">
        <w:rPr>
          <w:rFonts w:cs="B Lotus" w:hint="cs"/>
          <w:sz w:val="16"/>
          <w:szCs w:val="20"/>
          <w:rtl/>
          <w:lang w:bidi="fa-IR"/>
        </w:rPr>
        <w:t>ی</w:t>
      </w:r>
      <w:r w:rsidR="001B7427" w:rsidRPr="006F6B8A">
        <w:rPr>
          <w:rFonts w:cs="B Lotus" w:hint="cs"/>
          <w:sz w:val="16"/>
          <w:szCs w:val="20"/>
          <w:rtl/>
          <w:lang w:bidi="fa-IR"/>
        </w:rPr>
        <w:t xml:space="preserve"> شخصیتی، شادکامی زنان.</w:t>
      </w:r>
    </w:p>
    <w:p w14:paraId="554A44F9" w14:textId="77777777" w:rsidR="00CB0A18" w:rsidRPr="006F6B8A" w:rsidRDefault="00CB0A18" w:rsidP="00844A1E">
      <w:pPr>
        <w:spacing w:line="240" w:lineRule="auto"/>
        <w:rPr>
          <w:rFonts w:cs="B Lotus"/>
          <w:sz w:val="20"/>
          <w:szCs w:val="24"/>
          <w:lang w:bidi="fa-IR"/>
        </w:rPr>
      </w:pPr>
    </w:p>
    <w:p w14:paraId="48F303B7" w14:textId="31115A65" w:rsidR="001B7427" w:rsidRPr="006F6B8A" w:rsidRDefault="00E3621F" w:rsidP="00C56BCA">
      <w:pPr>
        <w:tabs>
          <w:tab w:val="center" w:pos="4819"/>
        </w:tabs>
        <w:spacing w:after="160" w:line="259" w:lineRule="auto"/>
        <w:ind w:firstLine="0"/>
        <w:jc w:val="left"/>
        <w:rPr>
          <w:rFonts w:cs="B Zar"/>
          <w:b/>
          <w:bCs/>
          <w:rtl/>
          <w:lang w:bidi="fa-IR"/>
        </w:rPr>
      </w:pPr>
      <w:r w:rsidRPr="006F6B8A">
        <w:rPr>
          <w:rFonts w:cs="B Lotus"/>
          <w:sz w:val="20"/>
          <w:szCs w:val="24"/>
          <w:shd w:val="clear" w:color="auto" w:fill="FFFFFF"/>
        </w:rPr>
        <w:br w:type="page"/>
      </w:r>
      <w:r w:rsidR="00433800" w:rsidRPr="006F6B8A">
        <w:rPr>
          <w:rFonts w:cs="B Lotus" w:hint="cs"/>
          <w:sz w:val="20"/>
          <w:szCs w:val="24"/>
          <w:shd w:val="clear" w:color="auto" w:fill="FFFFFF"/>
          <w:rtl/>
          <w:lang w:bidi="fa-IR"/>
        </w:rPr>
        <w:lastRenderedPageBreak/>
        <w:t xml:space="preserve">1- </w:t>
      </w:r>
      <w:r w:rsidR="001B7427" w:rsidRPr="006F6B8A">
        <w:rPr>
          <w:rFonts w:cs="B Zar" w:hint="cs"/>
          <w:b/>
          <w:bCs/>
          <w:rtl/>
          <w:lang w:bidi="fa-IR"/>
        </w:rPr>
        <w:t>مقدمه</w:t>
      </w:r>
    </w:p>
    <w:p w14:paraId="2DE26424" w14:textId="04467DB9" w:rsidR="001B7427" w:rsidRPr="006F6B8A" w:rsidRDefault="001B7427" w:rsidP="00436A05">
      <w:pPr>
        <w:spacing w:line="240" w:lineRule="auto"/>
        <w:ind w:firstLine="0"/>
        <w:rPr>
          <w:rFonts w:cs="B Lotus"/>
          <w:sz w:val="20"/>
          <w:szCs w:val="24"/>
          <w:rtl/>
          <w:lang w:bidi="fa-IR"/>
        </w:rPr>
      </w:pPr>
      <w:r w:rsidRPr="006F6B8A">
        <w:rPr>
          <w:rFonts w:cs="B Lotus" w:hint="cs"/>
          <w:sz w:val="20"/>
          <w:szCs w:val="24"/>
          <w:rtl/>
          <w:lang w:bidi="fa-IR"/>
        </w:rPr>
        <w:t xml:space="preserve">افراد با حالت خوشی و ناخوشی به زندگی خود رنگ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دهند</w:t>
      </w:r>
      <w:r w:rsidRPr="006F6B8A">
        <w:rPr>
          <w:rFonts w:cs="B Lotus" w:hint="cs"/>
          <w:sz w:val="20"/>
          <w:szCs w:val="24"/>
          <w:rtl/>
          <w:lang w:bidi="fa-IR"/>
        </w:rPr>
        <w:t>. شادکامی</w:t>
      </w:r>
      <w:r w:rsidRPr="006F6B8A">
        <w:rPr>
          <w:rStyle w:val="FootnoteReference"/>
          <w:rFonts w:cs="B Lotus"/>
          <w:sz w:val="20"/>
          <w:szCs w:val="24"/>
          <w:rtl/>
          <w:lang w:bidi="fa-IR"/>
        </w:rPr>
        <w:footnoteReference w:id="1"/>
      </w:r>
      <w:r w:rsidRPr="006F6B8A">
        <w:rPr>
          <w:rFonts w:cs="B Lotus" w:hint="cs"/>
          <w:sz w:val="20"/>
          <w:szCs w:val="24"/>
          <w:rtl/>
          <w:lang w:bidi="fa-IR"/>
        </w:rPr>
        <w:t xml:space="preserve"> دارای سه جزء اساسی است: هیجانات مثبت، رضایتمندی از زندگی و نداشتن هیجانات منفی، مانند افسردگی و اضطراب (</w:t>
      </w:r>
      <w:r w:rsidRPr="006F6B8A">
        <w:rPr>
          <w:rFonts w:cs="B Lotus"/>
          <w:sz w:val="20"/>
          <w:szCs w:val="24"/>
        </w:rPr>
        <w:t>Argyle</w:t>
      </w:r>
      <w:r w:rsidR="00433800" w:rsidRPr="006F6B8A">
        <w:rPr>
          <w:rFonts w:cs="B Lotus"/>
          <w:sz w:val="20"/>
          <w:szCs w:val="24"/>
          <w:lang w:bidi="fa-IR"/>
        </w:rPr>
        <w:t xml:space="preserve">, </w:t>
      </w:r>
      <w:r w:rsidRPr="006F6B8A">
        <w:rPr>
          <w:rFonts w:cs="B Lotus"/>
          <w:sz w:val="20"/>
          <w:szCs w:val="24"/>
          <w:lang w:bidi="fa-IR"/>
        </w:rPr>
        <w:t>Martin</w:t>
      </w:r>
      <w:r w:rsidR="00433800" w:rsidRPr="006F6B8A">
        <w:rPr>
          <w:rFonts w:cs="B Lotus"/>
          <w:sz w:val="20"/>
          <w:szCs w:val="24"/>
          <w:lang w:bidi="fa-IR"/>
        </w:rPr>
        <w:t xml:space="preserve"> &amp; </w:t>
      </w:r>
      <w:proofErr w:type="spellStart"/>
      <w:r w:rsidRPr="006F6B8A">
        <w:rPr>
          <w:rFonts w:cs="B Lotus"/>
          <w:sz w:val="20"/>
          <w:szCs w:val="24"/>
          <w:lang w:bidi="fa-IR"/>
        </w:rPr>
        <w:t>luo</w:t>
      </w:r>
      <w:proofErr w:type="spellEnd"/>
      <w:r w:rsidRPr="006F6B8A">
        <w:rPr>
          <w:rFonts w:cs="B Lotus"/>
          <w:sz w:val="20"/>
          <w:szCs w:val="24"/>
          <w:lang w:bidi="fa-IR"/>
        </w:rPr>
        <w:t>, 1995</w:t>
      </w:r>
      <w:r w:rsidRPr="006F6B8A">
        <w:rPr>
          <w:rFonts w:cs="B Lotus" w:hint="cs"/>
          <w:sz w:val="20"/>
          <w:szCs w:val="24"/>
          <w:rtl/>
          <w:lang w:bidi="fa-IR"/>
        </w:rPr>
        <w:t xml:space="preserve">). اغلب مردم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پندارند</w:t>
      </w:r>
      <w:r w:rsidRPr="006F6B8A">
        <w:rPr>
          <w:rFonts w:cs="B Lotus" w:hint="cs"/>
          <w:sz w:val="20"/>
          <w:szCs w:val="24"/>
          <w:rtl/>
          <w:lang w:bidi="fa-IR"/>
        </w:rPr>
        <w:t xml:space="preserve"> که شادکامی، همان رضایت است، ولی واقعیت این است که شادکامی، پایدار و </w:t>
      </w:r>
      <w:r w:rsidR="009D5B11" w:rsidRPr="006F6B8A">
        <w:rPr>
          <w:rFonts w:cs="B Lotus"/>
          <w:sz w:val="20"/>
          <w:szCs w:val="24"/>
          <w:rtl/>
          <w:lang w:bidi="fa-IR"/>
        </w:rPr>
        <w:t>آس</w:t>
      </w:r>
      <w:r w:rsidR="009D5B11" w:rsidRPr="006F6B8A">
        <w:rPr>
          <w:rFonts w:cs="B Lotus" w:hint="cs"/>
          <w:sz w:val="20"/>
          <w:szCs w:val="24"/>
          <w:rtl/>
          <w:lang w:bidi="fa-IR"/>
        </w:rPr>
        <w:t>ی</w:t>
      </w:r>
      <w:r w:rsidR="009D5B11" w:rsidRPr="006F6B8A">
        <w:rPr>
          <w:rFonts w:cs="B Lotus" w:hint="eastAsia"/>
          <w:sz w:val="20"/>
          <w:szCs w:val="24"/>
          <w:rtl/>
          <w:lang w:bidi="fa-IR"/>
        </w:rPr>
        <w:t>ب‌ناپذ</w:t>
      </w:r>
      <w:r w:rsidR="009D5B11" w:rsidRPr="006F6B8A">
        <w:rPr>
          <w:rFonts w:cs="B Lotus" w:hint="cs"/>
          <w:sz w:val="20"/>
          <w:szCs w:val="24"/>
          <w:rtl/>
          <w:lang w:bidi="fa-IR"/>
        </w:rPr>
        <w:t>ی</w:t>
      </w:r>
      <w:r w:rsidR="009D5B11" w:rsidRPr="006F6B8A">
        <w:rPr>
          <w:rFonts w:cs="B Lotus" w:hint="eastAsia"/>
          <w:sz w:val="20"/>
          <w:szCs w:val="24"/>
          <w:rtl/>
          <w:lang w:bidi="fa-IR"/>
        </w:rPr>
        <w:t>ر</w:t>
      </w:r>
      <w:r w:rsidRPr="006F6B8A">
        <w:rPr>
          <w:rFonts w:cs="B Lotus" w:hint="cs"/>
          <w:sz w:val="20"/>
          <w:szCs w:val="24"/>
          <w:rtl/>
          <w:lang w:bidi="fa-IR"/>
        </w:rPr>
        <w:t xml:space="preserve"> است. شادکامی بخشی از عشق </w:t>
      </w:r>
      <w:r w:rsidR="009D5B11" w:rsidRPr="006F6B8A">
        <w:rPr>
          <w:rFonts w:cs="B Lotus"/>
          <w:sz w:val="20"/>
          <w:szCs w:val="24"/>
          <w:rtl/>
          <w:lang w:bidi="fa-IR"/>
        </w:rPr>
        <w:t>ب</w:t>
      </w:r>
      <w:r w:rsidR="009D5B11" w:rsidRPr="006F6B8A">
        <w:rPr>
          <w:rFonts w:cs="B Lotus" w:hint="cs"/>
          <w:sz w:val="20"/>
          <w:szCs w:val="24"/>
          <w:rtl/>
          <w:lang w:bidi="fa-IR"/>
        </w:rPr>
        <w:t>ی‌</w:t>
      </w:r>
      <w:r w:rsidR="009D5B11" w:rsidRPr="006F6B8A">
        <w:rPr>
          <w:rFonts w:cs="B Lotus" w:hint="eastAsia"/>
          <w:sz w:val="20"/>
          <w:szCs w:val="24"/>
          <w:rtl/>
          <w:lang w:bidi="fa-IR"/>
        </w:rPr>
        <w:t>ق</w:t>
      </w:r>
      <w:r w:rsidR="009D5B11" w:rsidRPr="006F6B8A">
        <w:rPr>
          <w:rFonts w:cs="B Lotus" w:hint="cs"/>
          <w:sz w:val="20"/>
          <w:szCs w:val="24"/>
          <w:rtl/>
          <w:lang w:bidi="fa-IR"/>
        </w:rPr>
        <w:t>ی</w:t>
      </w:r>
      <w:r w:rsidR="009D5B11" w:rsidRPr="006F6B8A">
        <w:rPr>
          <w:rFonts w:cs="B Lotus" w:hint="eastAsia"/>
          <w:sz w:val="20"/>
          <w:szCs w:val="24"/>
          <w:rtl/>
          <w:lang w:bidi="fa-IR"/>
        </w:rPr>
        <w:t>دوشرط</w:t>
      </w:r>
      <w:r w:rsidRPr="006F6B8A">
        <w:rPr>
          <w:rFonts w:cs="B Lotus" w:hint="cs"/>
          <w:sz w:val="20"/>
          <w:szCs w:val="24"/>
          <w:rtl/>
          <w:lang w:bidi="fa-IR"/>
        </w:rPr>
        <w:t xml:space="preserve"> نسبت به زندگی است (</w:t>
      </w:r>
      <w:proofErr w:type="spellStart"/>
      <w:r w:rsidR="00433800" w:rsidRPr="006F6B8A">
        <w:rPr>
          <w:rFonts w:asciiTheme="majorBidi" w:hAnsiTheme="majorBidi" w:cstheme="majorBidi"/>
          <w:sz w:val="20"/>
          <w:szCs w:val="24"/>
        </w:rPr>
        <w:t>Buijs</w:t>
      </w:r>
      <w:proofErr w:type="spellEnd"/>
      <w:r w:rsidR="00433800" w:rsidRPr="006F6B8A">
        <w:rPr>
          <w:rFonts w:asciiTheme="majorBidi" w:hAnsiTheme="majorBidi" w:cstheme="majorBidi"/>
          <w:sz w:val="20"/>
          <w:szCs w:val="24"/>
        </w:rPr>
        <w:t xml:space="preserve">, </w:t>
      </w:r>
      <w:proofErr w:type="spellStart"/>
      <w:r w:rsidR="00433800" w:rsidRPr="006F6B8A">
        <w:rPr>
          <w:rFonts w:asciiTheme="majorBidi" w:hAnsiTheme="majorBidi" w:cstheme="majorBidi"/>
          <w:sz w:val="20"/>
          <w:szCs w:val="24"/>
        </w:rPr>
        <w:t>Jeronimus</w:t>
      </w:r>
      <w:proofErr w:type="spellEnd"/>
      <w:r w:rsidR="00433800" w:rsidRPr="006F6B8A">
        <w:rPr>
          <w:rFonts w:asciiTheme="majorBidi" w:hAnsiTheme="majorBidi" w:cstheme="majorBidi"/>
          <w:sz w:val="20"/>
          <w:szCs w:val="24"/>
        </w:rPr>
        <w:t xml:space="preserve">, </w:t>
      </w:r>
      <w:proofErr w:type="spellStart"/>
      <w:r w:rsidR="00433800" w:rsidRPr="006F6B8A">
        <w:rPr>
          <w:rFonts w:asciiTheme="majorBidi" w:hAnsiTheme="majorBidi" w:cstheme="majorBidi"/>
          <w:sz w:val="20"/>
          <w:szCs w:val="24"/>
        </w:rPr>
        <w:t>Lodder</w:t>
      </w:r>
      <w:proofErr w:type="spellEnd"/>
      <w:r w:rsidR="00433800" w:rsidRPr="006F6B8A">
        <w:rPr>
          <w:rFonts w:asciiTheme="majorBidi" w:hAnsiTheme="majorBidi" w:cstheme="majorBidi"/>
          <w:sz w:val="20"/>
          <w:szCs w:val="24"/>
        </w:rPr>
        <w:t xml:space="preserve">, </w:t>
      </w:r>
      <w:proofErr w:type="spellStart"/>
      <w:r w:rsidR="00433800" w:rsidRPr="006F6B8A">
        <w:rPr>
          <w:rFonts w:asciiTheme="majorBidi" w:hAnsiTheme="majorBidi" w:cstheme="majorBidi"/>
          <w:sz w:val="20"/>
          <w:szCs w:val="24"/>
        </w:rPr>
        <w:t>Steverink</w:t>
      </w:r>
      <w:proofErr w:type="spellEnd"/>
      <w:r w:rsidR="00433800" w:rsidRPr="006F6B8A">
        <w:rPr>
          <w:rFonts w:asciiTheme="majorBidi" w:hAnsiTheme="majorBidi" w:cstheme="majorBidi"/>
          <w:sz w:val="20"/>
          <w:szCs w:val="24"/>
        </w:rPr>
        <w:t xml:space="preserve"> &amp; de </w:t>
      </w:r>
      <w:proofErr w:type="spellStart"/>
      <w:r w:rsidR="00433800" w:rsidRPr="006F6B8A">
        <w:rPr>
          <w:rFonts w:asciiTheme="majorBidi" w:hAnsiTheme="majorBidi" w:cstheme="majorBidi"/>
          <w:sz w:val="20"/>
          <w:szCs w:val="24"/>
        </w:rPr>
        <w:t>Jonge</w:t>
      </w:r>
      <w:proofErr w:type="spellEnd"/>
      <w:r w:rsidRPr="006F6B8A">
        <w:rPr>
          <w:rFonts w:cs="B Lotus"/>
          <w:sz w:val="20"/>
          <w:szCs w:val="24"/>
          <w:lang w:bidi="fa-IR"/>
        </w:rPr>
        <w:t>, 2021</w:t>
      </w:r>
      <w:r w:rsidR="00CF5C4F" w:rsidRPr="006F6B8A">
        <w:rPr>
          <w:rFonts w:cs="B Lotus"/>
          <w:sz w:val="20"/>
          <w:szCs w:val="24"/>
          <w:rtl/>
          <w:lang w:bidi="fa-IR"/>
        </w:rPr>
        <w:t>)</w:t>
      </w:r>
      <w:r w:rsidRPr="006F6B8A">
        <w:rPr>
          <w:rFonts w:cs="B Lotus" w:hint="cs"/>
          <w:sz w:val="20"/>
          <w:szCs w:val="24"/>
          <w:rtl/>
          <w:lang w:bidi="fa-IR"/>
        </w:rPr>
        <w:t xml:space="preserve">. عوامل مؤثری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تواند</w:t>
      </w:r>
      <w:r w:rsidRPr="006F6B8A">
        <w:rPr>
          <w:rFonts w:cs="B Lotus" w:hint="cs"/>
          <w:sz w:val="20"/>
          <w:szCs w:val="24"/>
          <w:rtl/>
          <w:lang w:bidi="fa-IR"/>
        </w:rPr>
        <w:t xml:space="preserve"> میزان شادکامی را تحت تأثیر قرار دهد که یکی از </w:t>
      </w:r>
      <w:r w:rsidR="009D5B11" w:rsidRPr="006F6B8A">
        <w:rPr>
          <w:rFonts w:cs="B Lotus"/>
          <w:sz w:val="20"/>
          <w:szCs w:val="24"/>
          <w:rtl/>
          <w:lang w:bidi="fa-IR"/>
        </w:rPr>
        <w:t>آن‌ها</w:t>
      </w:r>
      <w:r w:rsidRPr="006F6B8A">
        <w:rPr>
          <w:rFonts w:cs="B Lotus" w:hint="cs"/>
          <w:sz w:val="20"/>
          <w:szCs w:val="24"/>
          <w:rtl/>
          <w:lang w:bidi="fa-IR"/>
        </w:rPr>
        <w:t xml:space="preserve">، عوامل صفات و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افراد است</w:t>
      </w:r>
      <w:r w:rsidR="00C34BE2" w:rsidRPr="006F6B8A">
        <w:rPr>
          <w:rFonts w:cs="B Lotus" w:hint="cs"/>
          <w:sz w:val="20"/>
          <w:szCs w:val="24"/>
          <w:rtl/>
          <w:lang w:bidi="fa-IR"/>
        </w:rPr>
        <w:t xml:space="preserve"> (</w:t>
      </w:r>
      <w:proofErr w:type="spellStart"/>
      <w:r w:rsidR="00C34BE2" w:rsidRPr="006F6B8A">
        <w:rPr>
          <w:rFonts w:cs="B Lotus"/>
          <w:sz w:val="20"/>
          <w:szCs w:val="24"/>
        </w:rPr>
        <w:t>Raimcon</w:t>
      </w:r>
      <w:proofErr w:type="spellEnd"/>
      <w:r w:rsidR="00C34BE2" w:rsidRPr="006F6B8A">
        <w:rPr>
          <w:rFonts w:cs="B Lotus"/>
          <w:sz w:val="20"/>
          <w:szCs w:val="24"/>
        </w:rPr>
        <w:t>, 2011</w:t>
      </w:r>
      <w:r w:rsidR="00C34BE2" w:rsidRPr="006F6B8A">
        <w:rPr>
          <w:rFonts w:cs="B Lotus" w:hint="cs"/>
          <w:sz w:val="20"/>
          <w:szCs w:val="24"/>
          <w:rtl/>
          <w:lang w:bidi="fa-IR"/>
        </w:rPr>
        <w:t>).</w:t>
      </w:r>
      <w:r w:rsidR="00CF5C4F" w:rsidRPr="006F6B8A">
        <w:rPr>
          <w:rFonts w:cs="B Lotus"/>
          <w:sz w:val="20"/>
          <w:szCs w:val="24"/>
          <w:rtl/>
          <w:lang w:bidi="fa-IR"/>
        </w:rPr>
        <w:t xml:space="preserve"> </w:t>
      </w:r>
      <w:r w:rsidRPr="006F6B8A">
        <w:rPr>
          <w:rFonts w:cs="B Lotus" w:hint="cs"/>
          <w:sz w:val="20"/>
          <w:szCs w:val="24"/>
          <w:rtl/>
          <w:lang w:bidi="fa-IR"/>
        </w:rPr>
        <w:t>شخصیت</w:t>
      </w:r>
      <w:r w:rsidR="00C34BE2" w:rsidRPr="006F6B8A">
        <w:rPr>
          <w:rStyle w:val="FootnoteReference"/>
          <w:rFonts w:cs="B Lotus"/>
          <w:sz w:val="20"/>
          <w:szCs w:val="24"/>
          <w:rtl/>
          <w:lang w:bidi="fa-IR"/>
        </w:rPr>
        <w:footnoteReference w:id="2"/>
      </w:r>
      <w:r w:rsidRPr="006F6B8A">
        <w:rPr>
          <w:rFonts w:cs="B Lotus" w:hint="cs"/>
          <w:sz w:val="20"/>
          <w:szCs w:val="24"/>
          <w:rtl/>
          <w:lang w:bidi="fa-IR"/>
        </w:rPr>
        <w:t xml:space="preserve"> هر فرد، جزء </w:t>
      </w:r>
      <w:r w:rsidR="009D5B11" w:rsidRPr="006F6B8A">
        <w:rPr>
          <w:rFonts w:cs="B Lotus"/>
          <w:sz w:val="20"/>
          <w:szCs w:val="24"/>
          <w:rtl/>
          <w:lang w:bidi="fa-IR"/>
        </w:rPr>
        <w:t>اصل</w:t>
      </w:r>
      <w:r w:rsidR="009D5B11" w:rsidRPr="006F6B8A">
        <w:rPr>
          <w:rFonts w:cs="B Lotus" w:hint="cs"/>
          <w:sz w:val="20"/>
          <w:szCs w:val="24"/>
          <w:rtl/>
          <w:lang w:bidi="fa-IR"/>
        </w:rPr>
        <w:t>ی‌</w:t>
      </w:r>
      <w:r w:rsidR="009D5B11" w:rsidRPr="006F6B8A">
        <w:rPr>
          <w:rFonts w:cs="B Lotus" w:hint="eastAsia"/>
          <w:sz w:val="20"/>
          <w:szCs w:val="24"/>
          <w:rtl/>
          <w:lang w:bidi="fa-IR"/>
        </w:rPr>
        <w:t>تر</w:t>
      </w:r>
      <w:r w:rsidR="009D5B11" w:rsidRPr="006F6B8A">
        <w:rPr>
          <w:rFonts w:cs="B Lotus" w:hint="cs"/>
          <w:sz w:val="20"/>
          <w:szCs w:val="24"/>
          <w:rtl/>
          <w:lang w:bidi="fa-IR"/>
        </w:rPr>
        <w:t>ی</w:t>
      </w:r>
      <w:r w:rsidR="009D5B11" w:rsidRPr="006F6B8A">
        <w:rPr>
          <w:rFonts w:cs="B Lotus" w:hint="eastAsia"/>
          <w:sz w:val="20"/>
          <w:szCs w:val="24"/>
          <w:rtl/>
          <w:lang w:bidi="fa-IR"/>
        </w:rPr>
        <w:t>ن</w:t>
      </w:r>
      <w:r w:rsidRPr="006F6B8A">
        <w:rPr>
          <w:rFonts w:cs="B Lotus" w:hint="cs"/>
          <w:sz w:val="20"/>
          <w:szCs w:val="24"/>
          <w:rtl/>
          <w:lang w:bidi="fa-IR"/>
        </w:rPr>
        <w:t xml:space="preserve"> بعد و ساختار </w:t>
      </w:r>
      <w:r w:rsidR="009D5B11" w:rsidRPr="006F6B8A">
        <w:rPr>
          <w:rFonts w:cs="B Lotus"/>
          <w:sz w:val="20"/>
          <w:szCs w:val="24"/>
          <w:rtl/>
          <w:lang w:bidi="fa-IR"/>
        </w:rPr>
        <w:t>روان‌شناخت</w:t>
      </w:r>
      <w:r w:rsidR="009D5B11" w:rsidRPr="006F6B8A">
        <w:rPr>
          <w:rFonts w:cs="B Lotus" w:hint="cs"/>
          <w:sz w:val="20"/>
          <w:szCs w:val="24"/>
          <w:rtl/>
          <w:lang w:bidi="fa-IR"/>
        </w:rPr>
        <w:t>ی</w:t>
      </w:r>
      <w:r w:rsidRPr="006F6B8A">
        <w:rPr>
          <w:rFonts w:cs="B Lotus" w:hint="cs"/>
          <w:sz w:val="20"/>
          <w:szCs w:val="24"/>
          <w:rtl/>
          <w:lang w:bidi="fa-IR"/>
        </w:rPr>
        <w:t xml:space="preserve"> است که به </w:t>
      </w:r>
      <w:r w:rsidR="009D5B11" w:rsidRPr="006F6B8A">
        <w:rPr>
          <w:rFonts w:cs="B Lotus"/>
          <w:sz w:val="20"/>
          <w:szCs w:val="24"/>
          <w:rtl/>
          <w:lang w:bidi="fa-IR"/>
        </w:rPr>
        <w:t>شکل‌گ</w:t>
      </w:r>
      <w:r w:rsidR="009D5B11" w:rsidRPr="006F6B8A">
        <w:rPr>
          <w:rFonts w:cs="B Lotus" w:hint="cs"/>
          <w:sz w:val="20"/>
          <w:szCs w:val="24"/>
          <w:rtl/>
          <w:lang w:bidi="fa-IR"/>
        </w:rPr>
        <w:t>ی</w:t>
      </w:r>
      <w:r w:rsidR="009D5B11" w:rsidRPr="006F6B8A">
        <w:rPr>
          <w:rFonts w:cs="B Lotus" w:hint="eastAsia"/>
          <w:sz w:val="20"/>
          <w:szCs w:val="24"/>
          <w:rtl/>
          <w:lang w:bidi="fa-IR"/>
        </w:rPr>
        <w:t>ر</w:t>
      </w:r>
      <w:r w:rsidR="009D5B11" w:rsidRPr="006F6B8A">
        <w:rPr>
          <w:rFonts w:cs="B Lotus" w:hint="cs"/>
          <w:sz w:val="20"/>
          <w:szCs w:val="24"/>
          <w:rtl/>
          <w:lang w:bidi="fa-IR"/>
        </w:rPr>
        <w:t>ی</w:t>
      </w:r>
      <w:r w:rsidRPr="006F6B8A">
        <w:rPr>
          <w:rFonts w:cs="B Lotus" w:hint="cs"/>
          <w:sz w:val="20"/>
          <w:szCs w:val="24"/>
          <w:rtl/>
          <w:lang w:bidi="fa-IR"/>
        </w:rPr>
        <w:t xml:space="preserve"> سبک زندگی وی کمک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کند</w:t>
      </w:r>
      <w:r w:rsidRPr="006F6B8A">
        <w:rPr>
          <w:rFonts w:cs="B Lotus" w:hint="cs"/>
          <w:sz w:val="20"/>
          <w:szCs w:val="24"/>
          <w:rtl/>
          <w:lang w:bidi="fa-IR"/>
        </w:rPr>
        <w:t xml:space="preserve"> و </w:t>
      </w:r>
      <w:r w:rsidR="009D5B11" w:rsidRPr="006F6B8A">
        <w:rPr>
          <w:rFonts w:cs="B Lotus"/>
          <w:sz w:val="20"/>
          <w:szCs w:val="24"/>
          <w:rtl/>
          <w:lang w:bidi="fa-IR"/>
        </w:rPr>
        <w:t>تفاوت‌ها</w:t>
      </w:r>
      <w:r w:rsidR="009D5B11" w:rsidRPr="006F6B8A">
        <w:rPr>
          <w:rFonts w:cs="B Lotus" w:hint="cs"/>
          <w:sz w:val="20"/>
          <w:szCs w:val="24"/>
          <w:rtl/>
          <w:lang w:bidi="fa-IR"/>
        </w:rPr>
        <w:t>ی</w:t>
      </w:r>
      <w:r w:rsidRPr="006F6B8A">
        <w:rPr>
          <w:rFonts w:cs="B Lotus" w:hint="cs"/>
          <w:sz w:val="20"/>
          <w:szCs w:val="24"/>
          <w:rtl/>
          <w:lang w:bidi="fa-IR"/>
        </w:rPr>
        <w:t xml:space="preserve"> فردی افراد را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w:t>
      </w:r>
      <w:r w:rsidRPr="006F6B8A">
        <w:rPr>
          <w:rFonts w:cs="B Lotus" w:hint="cs"/>
          <w:sz w:val="20"/>
          <w:szCs w:val="24"/>
          <w:rtl/>
          <w:lang w:bidi="fa-IR"/>
        </w:rPr>
        <w:t xml:space="preserve"> بر اساس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تبیین نمود (</w:t>
      </w:r>
      <w:proofErr w:type="spellStart"/>
      <w:r w:rsidRPr="006F6B8A">
        <w:rPr>
          <w:rFonts w:cs="B Lotus"/>
          <w:sz w:val="20"/>
          <w:szCs w:val="24"/>
        </w:rPr>
        <w:t>Raimcon</w:t>
      </w:r>
      <w:proofErr w:type="spellEnd"/>
      <w:r w:rsidRPr="006F6B8A">
        <w:rPr>
          <w:rFonts w:cs="B Lotus"/>
          <w:sz w:val="20"/>
          <w:szCs w:val="24"/>
        </w:rPr>
        <w:t>, 2011</w:t>
      </w:r>
      <w:r w:rsidRPr="006F6B8A">
        <w:rPr>
          <w:rFonts w:cs="B Lotus" w:hint="cs"/>
          <w:sz w:val="20"/>
          <w:szCs w:val="24"/>
          <w:rtl/>
          <w:lang w:bidi="fa-IR"/>
        </w:rPr>
        <w:t>). مک کری و کاستا</w:t>
      </w:r>
      <w:r w:rsidRPr="006F6B8A">
        <w:rPr>
          <w:rStyle w:val="FootnoteReference"/>
          <w:rFonts w:cs="B Lotus"/>
          <w:sz w:val="20"/>
          <w:szCs w:val="24"/>
          <w:rtl/>
          <w:lang w:bidi="fa-IR"/>
        </w:rPr>
        <w:footnoteReference w:id="3"/>
      </w:r>
      <w:r w:rsidRPr="006F6B8A">
        <w:rPr>
          <w:rFonts w:cs="B Lotus" w:hint="cs"/>
          <w:sz w:val="20"/>
          <w:szCs w:val="24"/>
          <w:rtl/>
          <w:lang w:bidi="fa-IR"/>
        </w:rPr>
        <w:t xml:space="preserve"> ابراز </w:t>
      </w:r>
      <w:r w:rsidR="009D5B11" w:rsidRPr="006F6B8A">
        <w:rPr>
          <w:rFonts w:cs="B Lotus"/>
          <w:sz w:val="20"/>
          <w:szCs w:val="24"/>
          <w:rtl/>
          <w:lang w:bidi="fa-IR"/>
        </w:rPr>
        <w:t>کرده‌اند</w:t>
      </w:r>
      <w:r w:rsidRPr="006F6B8A">
        <w:rPr>
          <w:rFonts w:cs="B Lotus" w:hint="cs"/>
          <w:sz w:val="20"/>
          <w:szCs w:val="24"/>
          <w:rtl/>
          <w:lang w:bidi="fa-IR"/>
        </w:rPr>
        <w:t xml:space="preserve"> که شخصیت و شادکامی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تواند</w:t>
      </w:r>
      <w:r w:rsidRPr="006F6B8A">
        <w:rPr>
          <w:rFonts w:cs="B Lotus" w:hint="cs"/>
          <w:sz w:val="20"/>
          <w:szCs w:val="24"/>
          <w:rtl/>
          <w:lang w:bidi="fa-IR"/>
        </w:rPr>
        <w:t xml:space="preserve"> از طریق یک مدل مورد سنجش قرار گیرد و اشاره</w:t>
      </w:r>
      <w:r w:rsidR="00C34BE2" w:rsidRPr="006F6B8A">
        <w:rPr>
          <w:rFonts w:cs="B Lotus"/>
          <w:sz w:val="20"/>
          <w:szCs w:val="24"/>
          <w:lang w:bidi="fa-IR"/>
        </w:rPr>
        <w:t xml:space="preserve"> </w:t>
      </w:r>
      <w:r w:rsidR="009D5B11" w:rsidRPr="006F6B8A">
        <w:rPr>
          <w:rFonts w:cs="B Lotus"/>
          <w:sz w:val="20"/>
          <w:szCs w:val="24"/>
          <w:rtl/>
          <w:lang w:bidi="fa-IR"/>
        </w:rPr>
        <w:t>نموده‌اند</w:t>
      </w:r>
      <w:r w:rsidR="00C34BE2" w:rsidRPr="006F6B8A">
        <w:rPr>
          <w:rFonts w:cs="B Lotus" w:hint="cs"/>
          <w:sz w:val="20"/>
          <w:szCs w:val="24"/>
          <w:rtl/>
          <w:lang w:bidi="fa-IR"/>
        </w:rPr>
        <w:t xml:space="preserve"> </w:t>
      </w:r>
      <w:r w:rsidRPr="006F6B8A">
        <w:rPr>
          <w:rFonts w:cs="B Lotus" w:hint="cs"/>
          <w:sz w:val="20"/>
          <w:szCs w:val="24"/>
          <w:rtl/>
          <w:lang w:bidi="fa-IR"/>
        </w:rPr>
        <w:t xml:space="preserve">که مدل 5 عاملی شخصیت، </w:t>
      </w:r>
      <w:r w:rsidR="009D5B11" w:rsidRPr="006F6B8A">
        <w:rPr>
          <w:rFonts w:cs="B Lotus"/>
          <w:sz w:val="20"/>
          <w:szCs w:val="24"/>
          <w:rtl/>
          <w:lang w:bidi="fa-IR"/>
        </w:rPr>
        <w:t>جامع‌تر</w:t>
      </w:r>
      <w:r w:rsidR="009D5B11" w:rsidRPr="006F6B8A">
        <w:rPr>
          <w:rFonts w:cs="B Lotus" w:hint="cs"/>
          <w:sz w:val="20"/>
          <w:szCs w:val="24"/>
          <w:rtl/>
          <w:lang w:bidi="fa-IR"/>
        </w:rPr>
        <w:t>ی</w:t>
      </w:r>
      <w:r w:rsidR="009D5B11" w:rsidRPr="006F6B8A">
        <w:rPr>
          <w:rFonts w:cs="B Lotus" w:hint="eastAsia"/>
          <w:sz w:val="20"/>
          <w:szCs w:val="24"/>
          <w:rtl/>
          <w:lang w:bidi="fa-IR"/>
        </w:rPr>
        <w:t>ن</w:t>
      </w:r>
      <w:r w:rsidRPr="006F6B8A">
        <w:rPr>
          <w:rFonts w:cs="B Lotus" w:hint="cs"/>
          <w:sz w:val="20"/>
          <w:szCs w:val="24"/>
          <w:rtl/>
          <w:lang w:bidi="fa-IR"/>
        </w:rPr>
        <w:t xml:space="preserve"> مدل تجربی در مطالعه شخصیت است</w:t>
      </w:r>
      <w:r w:rsidRPr="006F6B8A">
        <w:rPr>
          <w:rFonts w:cs="B Lotus"/>
          <w:sz w:val="20"/>
          <w:szCs w:val="24"/>
          <w:lang w:bidi="fa-IR"/>
        </w:rPr>
        <w:t xml:space="preserve"> </w:t>
      </w:r>
      <w:r w:rsidRPr="006F6B8A">
        <w:rPr>
          <w:rFonts w:cs="B Lotus" w:hint="cs"/>
          <w:sz w:val="20"/>
          <w:szCs w:val="24"/>
          <w:rtl/>
          <w:lang w:bidi="fa-IR"/>
        </w:rPr>
        <w:t>(</w:t>
      </w:r>
      <w:proofErr w:type="spellStart"/>
      <w:r w:rsidR="00433800" w:rsidRPr="006F6B8A">
        <w:rPr>
          <w:rFonts w:asciiTheme="majorBidi" w:hAnsiTheme="majorBidi" w:cstheme="majorBidi"/>
          <w:sz w:val="20"/>
          <w:szCs w:val="24"/>
        </w:rPr>
        <w:t>Buijs</w:t>
      </w:r>
      <w:proofErr w:type="spellEnd"/>
      <w:r w:rsidR="00433800" w:rsidRPr="006F6B8A">
        <w:rPr>
          <w:rFonts w:asciiTheme="majorBidi" w:hAnsiTheme="majorBidi" w:cstheme="majorBidi"/>
          <w:sz w:val="20"/>
          <w:szCs w:val="24"/>
        </w:rPr>
        <w:t xml:space="preserve"> et al</w:t>
      </w:r>
      <w:r w:rsidRPr="006F6B8A">
        <w:rPr>
          <w:rFonts w:cs="B Lotus"/>
          <w:sz w:val="20"/>
          <w:szCs w:val="24"/>
          <w:lang w:bidi="fa-IR"/>
        </w:rPr>
        <w:t>, 2021</w:t>
      </w:r>
      <w:r w:rsidRPr="006F6B8A">
        <w:rPr>
          <w:rFonts w:cs="B Lotus" w:hint="cs"/>
          <w:sz w:val="20"/>
          <w:szCs w:val="24"/>
          <w:rtl/>
          <w:lang w:bidi="fa-IR"/>
        </w:rPr>
        <w:t xml:space="preserve">). </w:t>
      </w:r>
      <w:r w:rsidR="009D5B11" w:rsidRPr="006F6B8A">
        <w:rPr>
          <w:rFonts w:cs="B Lotus"/>
          <w:sz w:val="20"/>
          <w:szCs w:val="24"/>
          <w:rtl/>
          <w:lang w:bidi="fa-IR"/>
        </w:rPr>
        <w:t>بر اساس</w:t>
      </w:r>
      <w:r w:rsidRPr="006F6B8A">
        <w:rPr>
          <w:rFonts w:cs="B Lotus" w:hint="cs"/>
          <w:sz w:val="20"/>
          <w:szCs w:val="24"/>
          <w:rtl/>
          <w:lang w:bidi="fa-IR"/>
        </w:rPr>
        <w:t xml:space="preserve"> این مدل که در شکل 1 آمده است، شخصیت دارای پنج بعد اصلی روان رنجورخویی</w:t>
      </w:r>
      <w:r w:rsidRPr="006F6B8A">
        <w:rPr>
          <w:rStyle w:val="FootnoteReference"/>
          <w:rFonts w:cs="B Lotus"/>
          <w:sz w:val="20"/>
          <w:szCs w:val="24"/>
          <w:rtl/>
          <w:lang w:bidi="fa-IR"/>
        </w:rPr>
        <w:footnoteReference w:id="4"/>
      </w:r>
      <w:r w:rsidRPr="006F6B8A">
        <w:rPr>
          <w:rFonts w:cs="B Lotus" w:hint="cs"/>
          <w:sz w:val="20"/>
          <w:szCs w:val="24"/>
          <w:rtl/>
          <w:lang w:bidi="fa-IR"/>
        </w:rPr>
        <w:t xml:space="preserve">،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Style w:val="FootnoteReference"/>
          <w:rFonts w:cs="B Lotus"/>
          <w:sz w:val="20"/>
          <w:szCs w:val="24"/>
          <w:rtl/>
          <w:lang w:bidi="fa-IR"/>
        </w:rPr>
        <w:footnoteReference w:id="5"/>
      </w:r>
      <w:r w:rsidRPr="006F6B8A">
        <w:rPr>
          <w:rFonts w:cs="B Lotus" w:hint="cs"/>
          <w:sz w:val="20"/>
          <w:szCs w:val="24"/>
          <w:rtl/>
          <w:lang w:bidi="fa-IR"/>
        </w:rPr>
        <w:t>، گشودگی</w:t>
      </w:r>
      <w:r w:rsidRPr="006F6B8A">
        <w:rPr>
          <w:rStyle w:val="FootnoteReference"/>
          <w:rFonts w:cs="B Lotus"/>
          <w:sz w:val="20"/>
          <w:szCs w:val="24"/>
          <w:rtl/>
          <w:lang w:bidi="fa-IR"/>
        </w:rPr>
        <w:footnoteReference w:id="6"/>
      </w:r>
      <w:r w:rsidRPr="006F6B8A">
        <w:rPr>
          <w:rFonts w:cs="B Lotus" w:hint="cs"/>
          <w:sz w:val="20"/>
          <w:szCs w:val="24"/>
          <w:rtl/>
          <w:lang w:bidi="fa-IR"/>
        </w:rPr>
        <w:t>، توافق پذیری</w:t>
      </w:r>
      <w:r w:rsidRPr="006F6B8A">
        <w:rPr>
          <w:rStyle w:val="FootnoteReference"/>
          <w:rFonts w:cs="B Lotus"/>
          <w:sz w:val="20"/>
          <w:szCs w:val="24"/>
          <w:rtl/>
          <w:lang w:bidi="fa-IR"/>
        </w:rPr>
        <w:footnoteReference w:id="7"/>
      </w:r>
      <w:r w:rsidRPr="006F6B8A">
        <w:rPr>
          <w:rFonts w:cs="B Lotus" w:hint="cs"/>
          <w:sz w:val="20"/>
          <w:szCs w:val="24"/>
          <w:rtl/>
          <w:lang w:bidi="fa-IR"/>
        </w:rPr>
        <w:t xml:space="preserve"> و وجدانی بودن</w:t>
      </w:r>
      <w:r w:rsidRPr="006F6B8A">
        <w:rPr>
          <w:rStyle w:val="FootnoteReference"/>
          <w:rFonts w:cs="B Lotus"/>
          <w:sz w:val="20"/>
          <w:szCs w:val="24"/>
          <w:rtl/>
          <w:lang w:bidi="fa-IR"/>
        </w:rPr>
        <w:footnoteReference w:id="8"/>
      </w:r>
      <w:r w:rsidRPr="006F6B8A">
        <w:rPr>
          <w:rFonts w:cs="B Lotus" w:hint="cs"/>
          <w:sz w:val="20"/>
          <w:szCs w:val="24"/>
          <w:rtl/>
          <w:lang w:bidi="fa-IR"/>
        </w:rPr>
        <w:t xml:space="preserve"> است. روان رنجور خویی به تمایل برای تجربه اضطراب، تنش و </w:t>
      </w:r>
      <w:r w:rsidR="009D5B11" w:rsidRPr="006F6B8A">
        <w:rPr>
          <w:rFonts w:cs="B Lotus"/>
          <w:sz w:val="20"/>
          <w:szCs w:val="24"/>
          <w:rtl/>
          <w:lang w:bidi="fa-IR"/>
        </w:rPr>
        <w:t>خودخور</w:t>
      </w:r>
      <w:r w:rsidR="009D5B11" w:rsidRPr="006F6B8A">
        <w:rPr>
          <w:rFonts w:cs="B Lotus" w:hint="cs"/>
          <w:sz w:val="20"/>
          <w:szCs w:val="24"/>
          <w:rtl/>
          <w:lang w:bidi="fa-IR"/>
        </w:rPr>
        <w:t>ی</w:t>
      </w:r>
      <w:r w:rsidRPr="006F6B8A">
        <w:rPr>
          <w:rFonts w:cs="B Lotus" w:hint="cs"/>
          <w:sz w:val="20"/>
          <w:szCs w:val="24"/>
          <w:rtl/>
          <w:lang w:bidi="fa-IR"/>
        </w:rPr>
        <w:t xml:space="preserve">، خصومت و تفکر </w:t>
      </w:r>
      <w:r w:rsidR="009D5B11" w:rsidRPr="006F6B8A">
        <w:rPr>
          <w:rFonts w:cs="B Lotus"/>
          <w:sz w:val="20"/>
          <w:szCs w:val="24"/>
          <w:rtl/>
          <w:lang w:bidi="fa-IR"/>
        </w:rPr>
        <w:t>غ</w:t>
      </w:r>
      <w:r w:rsidR="009D5B11" w:rsidRPr="006F6B8A">
        <w:rPr>
          <w:rFonts w:cs="B Lotus" w:hint="cs"/>
          <w:sz w:val="20"/>
          <w:szCs w:val="24"/>
          <w:rtl/>
          <w:lang w:bidi="fa-IR"/>
        </w:rPr>
        <w:t>ی</w:t>
      </w:r>
      <w:r w:rsidR="009D5B11" w:rsidRPr="006F6B8A">
        <w:rPr>
          <w:rFonts w:cs="B Lotus" w:hint="eastAsia"/>
          <w:sz w:val="20"/>
          <w:szCs w:val="24"/>
          <w:rtl/>
          <w:lang w:bidi="fa-IR"/>
        </w:rPr>
        <w:t>رمنطق</w:t>
      </w:r>
      <w:r w:rsidR="009D5B11" w:rsidRPr="006F6B8A">
        <w:rPr>
          <w:rFonts w:cs="B Lotus" w:hint="cs"/>
          <w:sz w:val="20"/>
          <w:szCs w:val="24"/>
          <w:rtl/>
          <w:lang w:bidi="fa-IR"/>
        </w:rPr>
        <w:t>ی</w:t>
      </w:r>
      <w:r w:rsidRPr="006F6B8A">
        <w:rPr>
          <w:rFonts w:cs="B Lotus" w:hint="cs"/>
          <w:sz w:val="20"/>
          <w:szCs w:val="24"/>
          <w:rtl/>
          <w:lang w:bidi="fa-IR"/>
        </w:rPr>
        <w:t xml:space="preserve"> اطلاق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شود</w:t>
      </w:r>
      <w:r w:rsidRPr="006F6B8A">
        <w:rPr>
          <w:rFonts w:cs="B Lotus" w:hint="cs"/>
          <w:sz w:val="20"/>
          <w:szCs w:val="24"/>
          <w:rtl/>
          <w:lang w:bidi="fa-IR"/>
        </w:rPr>
        <w:t xml:space="preserve">.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xml:space="preserve"> به مهربانی و اجتماعی بودن</w:t>
      </w:r>
      <w:r w:rsidRPr="006F6B8A">
        <w:rPr>
          <w:rFonts w:cs="B Lotus"/>
          <w:sz w:val="20"/>
          <w:szCs w:val="24"/>
          <w:lang w:bidi="fa-IR"/>
        </w:rPr>
        <w:t xml:space="preserve"> </w:t>
      </w:r>
      <w:r w:rsidRPr="006F6B8A">
        <w:rPr>
          <w:rFonts w:cs="B Lotus" w:hint="cs"/>
          <w:sz w:val="20"/>
          <w:szCs w:val="24"/>
          <w:rtl/>
          <w:lang w:bidi="fa-IR"/>
        </w:rPr>
        <w:t xml:space="preserve">و تمایل به مثبت بودن اشاره دارد. گشودگی به </w:t>
      </w:r>
      <w:r w:rsidR="009D5B11" w:rsidRPr="006F6B8A">
        <w:rPr>
          <w:rFonts w:cs="B Lotus"/>
          <w:sz w:val="20"/>
          <w:szCs w:val="24"/>
          <w:rtl/>
          <w:lang w:bidi="fa-IR"/>
        </w:rPr>
        <w:t>خردورز</w:t>
      </w:r>
      <w:r w:rsidR="009D5B11" w:rsidRPr="006F6B8A">
        <w:rPr>
          <w:rFonts w:cs="B Lotus" w:hint="cs"/>
          <w:sz w:val="20"/>
          <w:szCs w:val="24"/>
          <w:rtl/>
          <w:lang w:bidi="fa-IR"/>
        </w:rPr>
        <w:t>ی</w:t>
      </w:r>
      <w:r w:rsidRPr="006F6B8A">
        <w:rPr>
          <w:rFonts w:cs="B Lotus" w:hint="cs"/>
          <w:sz w:val="20"/>
          <w:szCs w:val="24"/>
          <w:rtl/>
          <w:lang w:bidi="fa-IR"/>
        </w:rPr>
        <w:t xml:space="preserve"> و </w:t>
      </w:r>
      <w:r w:rsidR="009D5B11" w:rsidRPr="006F6B8A">
        <w:rPr>
          <w:rFonts w:cs="B Lotus"/>
          <w:sz w:val="20"/>
          <w:szCs w:val="24"/>
          <w:rtl/>
          <w:lang w:bidi="fa-IR"/>
        </w:rPr>
        <w:t>انعطاف‌پذ</w:t>
      </w:r>
      <w:r w:rsidR="009D5B11" w:rsidRPr="006F6B8A">
        <w:rPr>
          <w:rFonts w:cs="B Lotus" w:hint="cs"/>
          <w:sz w:val="20"/>
          <w:szCs w:val="24"/>
          <w:rtl/>
          <w:lang w:bidi="fa-IR"/>
        </w:rPr>
        <w:t>ی</w:t>
      </w:r>
      <w:r w:rsidR="009D5B11" w:rsidRPr="006F6B8A">
        <w:rPr>
          <w:rFonts w:cs="B Lotus" w:hint="eastAsia"/>
          <w:sz w:val="20"/>
          <w:szCs w:val="24"/>
          <w:rtl/>
          <w:lang w:bidi="fa-IR"/>
        </w:rPr>
        <w:t>ر</w:t>
      </w:r>
      <w:r w:rsidR="009D5B11" w:rsidRPr="006F6B8A">
        <w:rPr>
          <w:rFonts w:cs="B Lotus" w:hint="cs"/>
          <w:sz w:val="20"/>
          <w:szCs w:val="24"/>
          <w:rtl/>
          <w:lang w:bidi="fa-IR"/>
        </w:rPr>
        <w:t>ی</w:t>
      </w:r>
      <w:r w:rsidRPr="006F6B8A">
        <w:rPr>
          <w:rFonts w:cs="B Lotus" w:hint="cs"/>
          <w:sz w:val="20"/>
          <w:szCs w:val="24"/>
          <w:rtl/>
          <w:lang w:bidi="fa-IR"/>
        </w:rPr>
        <w:t xml:space="preserve"> و </w:t>
      </w:r>
      <w:r w:rsidR="009D5B11" w:rsidRPr="006F6B8A">
        <w:rPr>
          <w:rFonts w:cs="B Lotus"/>
          <w:sz w:val="20"/>
          <w:szCs w:val="24"/>
          <w:rtl/>
          <w:lang w:bidi="fa-IR"/>
        </w:rPr>
        <w:t>روشن‌فکر</w:t>
      </w:r>
      <w:r w:rsidR="009D5B11" w:rsidRPr="006F6B8A">
        <w:rPr>
          <w:rFonts w:cs="B Lotus" w:hint="cs"/>
          <w:sz w:val="20"/>
          <w:szCs w:val="24"/>
          <w:rtl/>
          <w:lang w:bidi="fa-IR"/>
        </w:rPr>
        <w:t>ی، توافق</w:t>
      </w:r>
      <w:r w:rsidR="009D5B11" w:rsidRPr="006F6B8A">
        <w:rPr>
          <w:rFonts w:cs="B Lotus"/>
          <w:sz w:val="20"/>
          <w:szCs w:val="24"/>
          <w:rtl/>
          <w:lang w:bidi="fa-IR"/>
        </w:rPr>
        <w:softHyphen/>
      </w:r>
      <w:r w:rsidRPr="006F6B8A">
        <w:rPr>
          <w:rFonts w:cs="B Lotus" w:hint="cs"/>
          <w:sz w:val="20"/>
          <w:szCs w:val="24"/>
          <w:rtl/>
          <w:lang w:bidi="fa-IR"/>
        </w:rPr>
        <w:t xml:space="preserve">پذیری بر تمایل به گذشت، سخاوتمندی و همدلی اطلاق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شود</w:t>
      </w:r>
      <w:r w:rsidRPr="006F6B8A">
        <w:rPr>
          <w:rFonts w:cs="B Lotus" w:hint="cs"/>
          <w:sz w:val="20"/>
          <w:szCs w:val="24"/>
          <w:rtl/>
          <w:lang w:bidi="fa-IR"/>
        </w:rPr>
        <w:t xml:space="preserve"> و وجدانی بودن به معنای </w:t>
      </w:r>
      <w:r w:rsidR="009D5B11" w:rsidRPr="006F6B8A">
        <w:rPr>
          <w:rFonts w:cs="B Lotus"/>
          <w:sz w:val="20"/>
          <w:szCs w:val="24"/>
          <w:rtl/>
          <w:lang w:bidi="fa-IR"/>
        </w:rPr>
        <w:t>مطلق‌گرا</w:t>
      </w:r>
      <w:r w:rsidR="009D5B11" w:rsidRPr="006F6B8A">
        <w:rPr>
          <w:rFonts w:cs="B Lotus" w:hint="cs"/>
          <w:sz w:val="20"/>
          <w:szCs w:val="24"/>
          <w:rtl/>
          <w:lang w:bidi="fa-IR"/>
        </w:rPr>
        <w:t>یی</w:t>
      </w:r>
      <w:r w:rsidRPr="006F6B8A">
        <w:rPr>
          <w:rFonts w:cs="B Lotus" w:hint="cs"/>
          <w:sz w:val="20"/>
          <w:szCs w:val="24"/>
          <w:rtl/>
          <w:lang w:bidi="fa-IR"/>
        </w:rPr>
        <w:t xml:space="preserve">، کارآمدی و </w:t>
      </w:r>
      <w:r w:rsidR="009D5B11" w:rsidRPr="006F6B8A">
        <w:rPr>
          <w:rFonts w:cs="B Lotus"/>
          <w:sz w:val="20"/>
          <w:szCs w:val="24"/>
          <w:rtl/>
          <w:lang w:bidi="fa-IR"/>
        </w:rPr>
        <w:t>خو</w:t>
      </w:r>
      <w:r w:rsidR="009D5B11" w:rsidRPr="006F6B8A">
        <w:rPr>
          <w:rFonts w:cs="B Lotus" w:hint="cs"/>
          <w:sz w:val="20"/>
          <w:szCs w:val="24"/>
          <w:rtl/>
          <w:lang w:bidi="fa-IR"/>
        </w:rPr>
        <w:t>ی</w:t>
      </w:r>
      <w:r w:rsidR="009D5B11" w:rsidRPr="006F6B8A">
        <w:rPr>
          <w:rFonts w:cs="B Lotus" w:hint="eastAsia"/>
          <w:sz w:val="20"/>
          <w:szCs w:val="24"/>
          <w:rtl/>
          <w:lang w:bidi="fa-IR"/>
        </w:rPr>
        <w:t>شتن‌دار</w:t>
      </w:r>
      <w:r w:rsidR="009D5B11" w:rsidRPr="006F6B8A">
        <w:rPr>
          <w:rFonts w:cs="B Lotus" w:hint="cs"/>
          <w:sz w:val="20"/>
          <w:szCs w:val="24"/>
          <w:rtl/>
          <w:lang w:bidi="fa-IR"/>
        </w:rPr>
        <w:t>ی</w:t>
      </w:r>
      <w:r w:rsidRPr="006F6B8A">
        <w:rPr>
          <w:rFonts w:cs="B Lotus" w:hint="cs"/>
          <w:sz w:val="20"/>
          <w:szCs w:val="24"/>
          <w:rtl/>
          <w:lang w:bidi="fa-IR"/>
        </w:rPr>
        <w:t xml:space="preserve"> است (تقوایی،</w:t>
      </w:r>
      <w:r w:rsidR="004F6044" w:rsidRPr="006F6B8A">
        <w:rPr>
          <w:rFonts w:cs="B Lotus" w:hint="cs"/>
          <w:sz w:val="20"/>
          <w:szCs w:val="24"/>
          <w:rtl/>
          <w:lang w:bidi="fa-IR"/>
        </w:rPr>
        <w:t xml:space="preserve"> جهانگیری و بیات،</w:t>
      </w:r>
      <w:r w:rsidR="00E3621F" w:rsidRPr="006F6B8A">
        <w:rPr>
          <w:rFonts w:cs="B Lotus" w:hint="cs"/>
          <w:sz w:val="20"/>
          <w:szCs w:val="24"/>
          <w:rtl/>
          <w:lang w:bidi="fa-IR"/>
        </w:rPr>
        <w:t xml:space="preserve"> </w:t>
      </w:r>
      <w:r w:rsidRPr="006F6B8A">
        <w:rPr>
          <w:rFonts w:cs="B Lotus" w:hint="cs"/>
          <w:sz w:val="20"/>
          <w:szCs w:val="24"/>
          <w:rtl/>
          <w:lang w:bidi="fa-IR"/>
        </w:rPr>
        <w:t>1397).</w:t>
      </w:r>
    </w:p>
    <w:p w14:paraId="77FF2930" w14:textId="77777777" w:rsidR="00E3621F" w:rsidRPr="006F6B8A" w:rsidRDefault="00E3621F" w:rsidP="00844A1E">
      <w:pPr>
        <w:spacing w:line="240" w:lineRule="auto"/>
        <w:rPr>
          <w:rFonts w:cs="B Lotus"/>
          <w:sz w:val="20"/>
          <w:szCs w:val="24"/>
          <w:rtl/>
          <w:lang w:bidi="fa-IR"/>
        </w:rPr>
      </w:pPr>
    </w:p>
    <w:p w14:paraId="612878B1" w14:textId="77777777" w:rsidR="001B7427" w:rsidRPr="006F6B8A" w:rsidRDefault="001B7427" w:rsidP="00844A1E">
      <w:pPr>
        <w:spacing w:line="240" w:lineRule="auto"/>
        <w:ind w:firstLine="576"/>
        <w:rPr>
          <w:rFonts w:cs="B Lotus"/>
          <w:sz w:val="20"/>
          <w:szCs w:val="24"/>
          <w:rtl/>
          <w:lang w:bidi="fa-IR"/>
        </w:rPr>
      </w:pPr>
      <w:r w:rsidRPr="006F6B8A">
        <w:rPr>
          <w:rFonts w:cs="B Lotus"/>
          <w:noProof/>
          <w:sz w:val="20"/>
          <w:szCs w:val="24"/>
        </w:rPr>
        <w:drawing>
          <wp:inline distT="0" distB="0" distL="0" distR="0" wp14:anchorId="3A59939D" wp14:editId="1980AF4D">
            <wp:extent cx="5143500" cy="252984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AB004E" w14:textId="54E20B63" w:rsidR="001B7427" w:rsidRPr="006F6B8A" w:rsidRDefault="00CF5C4F" w:rsidP="00844A1E">
      <w:pPr>
        <w:spacing w:line="240" w:lineRule="auto"/>
        <w:ind w:firstLine="0"/>
        <w:jc w:val="center"/>
        <w:rPr>
          <w:rFonts w:cs="B Lotus"/>
          <w:sz w:val="16"/>
          <w:szCs w:val="20"/>
          <w:rtl/>
          <w:lang w:bidi="fa-IR"/>
        </w:rPr>
      </w:pPr>
      <w:r w:rsidRPr="006F6B8A">
        <w:rPr>
          <w:rFonts w:cs="B Lotus"/>
          <w:b/>
          <w:bCs/>
          <w:sz w:val="16"/>
          <w:szCs w:val="20"/>
          <w:rtl/>
          <w:lang w:bidi="fa-IR"/>
        </w:rPr>
        <w:t>شکل 1</w:t>
      </w:r>
      <w:r w:rsidRPr="006F6B8A">
        <w:rPr>
          <w:rFonts w:cs="B Lotus" w:hint="cs"/>
          <w:b/>
          <w:bCs/>
          <w:sz w:val="16"/>
          <w:szCs w:val="20"/>
          <w:rtl/>
          <w:lang w:bidi="fa-IR"/>
        </w:rPr>
        <w:t>.</w:t>
      </w:r>
      <w:r w:rsidR="001B7427" w:rsidRPr="006F6B8A">
        <w:rPr>
          <w:rFonts w:cs="B Lotus" w:hint="cs"/>
          <w:b/>
          <w:bCs/>
          <w:sz w:val="16"/>
          <w:szCs w:val="20"/>
          <w:rtl/>
          <w:lang w:bidi="fa-IR"/>
        </w:rPr>
        <w:t xml:space="preserve"> </w:t>
      </w:r>
      <w:r w:rsidR="001B7427" w:rsidRPr="006F6B8A">
        <w:rPr>
          <w:rFonts w:cs="B Lotus" w:hint="cs"/>
          <w:sz w:val="16"/>
          <w:szCs w:val="20"/>
          <w:rtl/>
          <w:lang w:bidi="fa-IR"/>
        </w:rPr>
        <w:t>مدل پنج عاملی شخصیت</w:t>
      </w:r>
    </w:p>
    <w:p w14:paraId="0541F2A7" w14:textId="77777777" w:rsidR="00E3621F" w:rsidRPr="006F6B8A" w:rsidRDefault="00E3621F" w:rsidP="00844A1E">
      <w:pPr>
        <w:spacing w:line="240" w:lineRule="auto"/>
        <w:ind w:firstLine="0"/>
        <w:jc w:val="center"/>
        <w:rPr>
          <w:rFonts w:cs="B Lotus"/>
          <w:sz w:val="20"/>
          <w:szCs w:val="24"/>
          <w:rtl/>
          <w:lang w:bidi="fa-IR"/>
        </w:rPr>
      </w:pPr>
    </w:p>
    <w:p w14:paraId="0337A0A8" w14:textId="700D6E86" w:rsidR="001B7427" w:rsidRPr="006F6B8A" w:rsidRDefault="00E3621F" w:rsidP="00E3621F">
      <w:pPr>
        <w:spacing w:line="240" w:lineRule="auto"/>
        <w:ind w:firstLine="0"/>
        <w:rPr>
          <w:rFonts w:cs="B Lotus"/>
          <w:sz w:val="20"/>
          <w:szCs w:val="24"/>
          <w:rtl/>
          <w:lang w:bidi="fa-IR"/>
        </w:rPr>
      </w:pPr>
      <w:r w:rsidRPr="006F6B8A">
        <w:rPr>
          <w:rFonts w:cs="B Lotus" w:hint="cs"/>
          <w:sz w:val="20"/>
          <w:szCs w:val="24"/>
          <w:rtl/>
          <w:lang w:bidi="fa-IR"/>
        </w:rPr>
        <w:lastRenderedPageBreak/>
        <w:t>با</w:t>
      </w:r>
      <w:r w:rsidR="001B7427" w:rsidRPr="006F6B8A">
        <w:rPr>
          <w:rFonts w:cs="B Lotus" w:hint="cs"/>
          <w:sz w:val="20"/>
          <w:szCs w:val="24"/>
          <w:rtl/>
          <w:lang w:bidi="fa-IR"/>
        </w:rPr>
        <w:t xml:space="preserve">توجه به افزایش مشکلات جامعه و سنگینی </w:t>
      </w:r>
      <w:r w:rsidR="009D5B11" w:rsidRPr="006F6B8A">
        <w:rPr>
          <w:rFonts w:cs="B Lotus"/>
          <w:sz w:val="20"/>
          <w:szCs w:val="24"/>
          <w:rtl/>
          <w:lang w:bidi="fa-IR"/>
        </w:rPr>
        <w:t>مسئول</w:t>
      </w:r>
      <w:r w:rsidR="009D5B11" w:rsidRPr="006F6B8A">
        <w:rPr>
          <w:rFonts w:cs="B Lotus" w:hint="cs"/>
          <w:sz w:val="20"/>
          <w:szCs w:val="24"/>
          <w:rtl/>
          <w:lang w:bidi="fa-IR"/>
        </w:rPr>
        <w:t>ی</w:t>
      </w:r>
      <w:r w:rsidR="009D5B11" w:rsidRPr="006F6B8A">
        <w:rPr>
          <w:rFonts w:cs="B Lotus" w:hint="eastAsia"/>
          <w:sz w:val="20"/>
          <w:szCs w:val="24"/>
          <w:rtl/>
          <w:lang w:bidi="fa-IR"/>
        </w:rPr>
        <w:t>ت‌ها</w:t>
      </w:r>
      <w:r w:rsidR="009D5B11" w:rsidRPr="006F6B8A">
        <w:rPr>
          <w:rFonts w:cs="B Lotus" w:hint="cs"/>
          <w:sz w:val="20"/>
          <w:szCs w:val="24"/>
          <w:rtl/>
          <w:lang w:bidi="fa-IR"/>
        </w:rPr>
        <w:t>یی</w:t>
      </w:r>
      <w:r w:rsidR="001B7427" w:rsidRPr="006F6B8A">
        <w:rPr>
          <w:rFonts w:cs="B Lotus" w:hint="cs"/>
          <w:sz w:val="20"/>
          <w:szCs w:val="24"/>
          <w:rtl/>
          <w:lang w:bidi="fa-IR"/>
        </w:rPr>
        <w:t xml:space="preserve"> که زندگی بر </w:t>
      </w:r>
      <w:r w:rsidR="009D5B11" w:rsidRPr="006F6B8A">
        <w:rPr>
          <w:rFonts w:cs="B Lotus"/>
          <w:sz w:val="20"/>
          <w:szCs w:val="24"/>
          <w:rtl/>
          <w:lang w:bidi="fa-IR"/>
        </w:rPr>
        <w:t>انسان‌ها</w:t>
      </w:r>
      <w:r w:rsidR="001B7427" w:rsidRPr="006F6B8A">
        <w:rPr>
          <w:rFonts w:cs="B Lotus" w:hint="cs"/>
          <w:sz w:val="20"/>
          <w:szCs w:val="24"/>
          <w:rtl/>
          <w:lang w:bidi="fa-IR"/>
        </w:rPr>
        <w:t xml:space="preserve"> تحمیل کرده است و </w:t>
      </w:r>
      <w:r w:rsidR="009D5B11" w:rsidRPr="006F6B8A">
        <w:rPr>
          <w:rFonts w:cs="B Lotus"/>
          <w:sz w:val="20"/>
          <w:szCs w:val="24"/>
          <w:rtl/>
          <w:lang w:bidi="fa-IR"/>
        </w:rPr>
        <w:t>هم‌چن</w:t>
      </w:r>
      <w:r w:rsidR="009D5B11" w:rsidRPr="006F6B8A">
        <w:rPr>
          <w:rFonts w:cs="B Lotus" w:hint="cs"/>
          <w:sz w:val="20"/>
          <w:szCs w:val="24"/>
          <w:rtl/>
          <w:lang w:bidi="fa-IR"/>
        </w:rPr>
        <w:t>ی</w:t>
      </w:r>
      <w:r w:rsidR="009D5B11" w:rsidRPr="006F6B8A">
        <w:rPr>
          <w:rFonts w:cs="B Lotus" w:hint="eastAsia"/>
          <w:sz w:val="20"/>
          <w:szCs w:val="24"/>
          <w:rtl/>
          <w:lang w:bidi="fa-IR"/>
        </w:rPr>
        <w:t>ن</w:t>
      </w:r>
      <w:r w:rsidR="001B7427" w:rsidRPr="006F6B8A">
        <w:rPr>
          <w:rFonts w:cs="B Lotus" w:hint="cs"/>
          <w:sz w:val="20"/>
          <w:szCs w:val="24"/>
          <w:rtl/>
          <w:lang w:bidi="fa-IR"/>
        </w:rPr>
        <w:t xml:space="preserve"> بعضی از زنان جامعه با آگاه نبودن از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001B7427" w:rsidRPr="006F6B8A">
        <w:rPr>
          <w:rFonts w:cs="B Lotus" w:hint="cs"/>
          <w:sz w:val="20"/>
          <w:szCs w:val="24"/>
          <w:rtl/>
          <w:lang w:bidi="fa-IR"/>
        </w:rPr>
        <w:t xml:space="preserve"> شخصیتی و </w:t>
      </w:r>
      <w:r w:rsidR="009D5B11" w:rsidRPr="006F6B8A">
        <w:rPr>
          <w:rFonts w:cs="B Lotus"/>
          <w:sz w:val="20"/>
          <w:szCs w:val="24"/>
          <w:rtl/>
          <w:lang w:bidi="fa-IR"/>
        </w:rPr>
        <w:t>توانمند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001B7427" w:rsidRPr="006F6B8A">
        <w:rPr>
          <w:rFonts w:cs="B Lotus" w:hint="cs"/>
          <w:sz w:val="20"/>
          <w:szCs w:val="24"/>
          <w:rtl/>
          <w:lang w:bidi="fa-IR"/>
        </w:rPr>
        <w:t xml:space="preserve"> خود دچار مشکلات </w:t>
      </w:r>
      <w:r w:rsidR="009D5B11" w:rsidRPr="006F6B8A">
        <w:rPr>
          <w:rFonts w:cs="B Lotus"/>
          <w:sz w:val="20"/>
          <w:szCs w:val="24"/>
          <w:rtl/>
          <w:lang w:bidi="fa-IR"/>
        </w:rPr>
        <w:t>عد</w:t>
      </w:r>
      <w:r w:rsidR="009D5B11" w:rsidRPr="006F6B8A">
        <w:rPr>
          <w:rFonts w:cs="B Lotus" w:hint="cs"/>
          <w:sz w:val="20"/>
          <w:szCs w:val="24"/>
          <w:rtl/>
          <w:lang w:bidi="fa-IR"/>
        </w:rPr>
        <w:t>ی</w:t>
      </w:r>
      <w:r w:rsidR="009D5B11" w:rsidRPr="006F6B8A">
        <w:rPr>
          <w:rFonts w:cs="B Lotus" w:hint="eastAsia"/>
          <w:sz w:val="20"/>
          <w:szCs w:val="24"/>
          <w:rtl/>
          <w:lang w:bidi="fa-IR"/>
        </w:rPr>
        <w:t>ده‌ا</w:t>
      </w:r>
      <w:r w:rsidR="009D5B11" w:rsidRPr="006F6B8A">
        <w:rPr>
          <w:rFonts w:cs="B Lotus" w:hint="cs"/>
          <w:sz w:val="20"/>
          <w:szCs w:val="24"/>
          <w:rtl/>
          <w:lang w:bidi="fa-IR"/>
        </w:rPr>
        <w:t>ی</w:t>
      </w:r>
      <w:r w:rsidR="001B7427" w:rsidRPr="006F6B8A">
        <w:rPr>
          <w:rFonts w:cs="B Lotus" w:hint="cs"/>
          <w:sz w:val="20"/>
          <w:szCs w:val="24"/>
          <w:rtl/>
          <w:lang w:bidi="fa-IR"/>
        </w:rPr>
        <w:t xml:space="preserve"> </w:t>
      </w:r>
      <w:r w:rsidR="009D5B11" w:rsidRPr="006F6B8A">
        <w:rPr>
          <w:rFonts w:cs="B Lotus"/>
          <w:sz w:val="20"/>
          <w:szCs w:val="24"/>
          <w:rtl/>
          <w:lang w:bidi="fa-IR"/>
        </w:rPr>
        <w:t>شده‌اند</w:t>
      </w:r>
      <w:r w:rsidR="001B7427" w:rsidRPr="006F6B8A">
        <w:rPr>
          <w:rFonts w:cs="B Lotus" w:hint="cs"/>
          <w:sz w:val="20"/>
          <w:szCs w:val="24"/>
          <w:rtl/>
          <w:lang w:bidi="fa-IR"/>
        </w:rPr>
        <w:t xml:space="preserve"> و تغییراتی را در زندگی و حتی </w:t>
      </w:r>
      <w:r w:rsidR="009D5B11" w:rsidRPr="006F6B8A">
        <w:rPr>
          <w:rFonts w:cs="B Lotus"/>
          <w:sz w:val="20"/>
          <w:szCs w:val="24"/>
          <w:rtl/>
          <w:lang w:bidi="fa-IR"/>
        </w:rPr>
        <w:t>خلق‌وخو</w:t>
      </w:r>
      <w:r w:rsidR="009D5B11" w:rsidRPr="006F6B8A">
        <w:rPr>
          <w:rFonts w:cs="B Lotus" w:hint="cs"/>
          <w:sz w:val="20"/>
          <w:szCs w:val="24"/>
          <w:rtl/>
          <w:lang w:bidi="fa-IR"/>
        </w:rPr>
        <w:t>ی</w:t>
      </w:r>
      <w:r w:rsidR="001B7427" w:rsidRPr="006F6B8A">
        <w:rPr>
          <w:rFonts w:cs="B Lotus" w:hint="cs"/>
          <w:sz w:val="20"/>
          <w:szCs w:val="24"/>
          <w:rtl/>
          <w:lang w:bidi="fa-IR"/>
        </w:rPr>
        <w:t xml:space="preserve"> </w:t>
      </w:r>
      <w:r w:rsidR="009D5B11" w:rsidRPr="006F6B8A">
        <w:rPr>
          <w:rFonts w:cs="B Lotus"/>
          <w:sz w:val="20"/>
          <w:szCs w:val="24"/>
          <w:rtl/>
          <w:lang w:bidi="fa-IR"/>
        </w:rPr>
        <w:t>آن‌ها</w:t>
      </w:r>
      <w:r w:rsidR="001B7427" w:rsidRPr="006F6B8A">
        <w:rPr>
          <w:rFonts w:cs="B Lotus" w:hint="cs"/>
          <w:sz w:val="20"/>
          <w:szCs w:val="24"/>
          <w:rtl/>
          <w:lang w:bidi="fa-IR"/>
        </w:rPr>
        <w:t xml:space="preserve"> ایجاد کرده است. یکی از اختلالاتی که </w:t>
      </w:r>
      <w:r w:rsidR="009D5B11" w:rsidRPr="006F6B8A">
        <w:rPr>
          <w:rFonts w:cs="B Lotus"/>
          <w:sz w:val="20"/>
          <w:szCs w:val="24"/>
          <w:rtl/>
          <w:lang w:bidi="fa-IR"/>
        </w:rPr>
        <w:t>اخ</w:t>
      </w:r>
      <w:r w:rsidR="009D5B11" w:rsidRPr="006F6B8A">
        <w:rPr>
          <w:rFonts w:cs="B Lotus" w:hint="cs"/>
          <w:sz w:val="20"/>
          <w:szCs w:val="24"/>
          <w:rtl/>
          <w:lang w:bidi="fa-IR"/>
        </w:rPr>
        <w:t>ی</w:t>
      </w:r>
      <w:r w:rsidR="009D5B11" w:rsidRPr="006F6B8A">
        <w:rPr>
          <w:rFonts w:cs="B Lotus" w:hint="eastAsia"/>
          <w:sz w:val="20"/>
          <w:szCs w:val="24"/>
          <w:rtl/>
          <w:lang w:bidi="fa-IR"/>
        </w:rPr>
        <w:t>راً</w:t>
      </w:r>
      <w:r w:rsidR="001B7427" w:rsidRPr="006F6B8A">
        <w:rPr>
          <w:rFonts w:cs="B Lotus" w:hint="cs"/>
          <w:sz w:val="20"/>
          <w:szCs w:val="24"/>
          <w:rtl/>
          <w:lang w:bidi="fa-IR"/>
        </w:rPr>
        <w:t xml:space="preserve"> تحقیقات بسیاری به مطالعه آن </w:t>
      </w:r>
      <w:r w:rsidR="009D5B11" w:rsidRPr="006F6B8A">
        <w:rPr>
          <w:rFonts w:cs="B Lotus"/>
          <w:sz w:val="20"/>
          <w:szCs w:val="24"/>
          <w:rtl/>
          <w:lang w:bidi="fa-IR"/>
        </w:rPr>
        <w:t>پرداخته‌اند</w:t>
      </w:r>
      <w:r w:rsidR="001B7427" w:rsidRPr="006F6B8A">
        <w:rPr>
          <w:rFonts w:cs="B Lotus" w:hint="cs"/>
          <w:sz w:val="20"/>
          <w:szCs w:val="24"/>
          <w:rtl/>
          <w:lang w:bidi="fa-IR"/>
        </w:rPr>
        <w:t>، ناگویی هیجانی است که با تصویر بالینی ناتوانی در پردازش شناختی</w:t>
      </w:r>
      <w:r w:rsidR="001B7427" w:rsidRPr="006F6B8A">
        <w:rPr>
          <w:rStyle w:val="FootnoteReference"/>
          <w:rFonts w:cs="B Lotus"/>
          <w:sz w:val="20"/>
          <w:szCs w:val="24"/>
          <w:rtl/>
          <w:lang w:bidi="fa-IR"/>
        </w:rPr>
        <w:footnoteReference w:id="9"/>
      </w:r>
      <w:r w:rsidR="001B7427" w:rsidRPr="006F6B8A">
        <w:rPr>
          <w:rFonts w:cs="B Lotus" w:hint="cs"/>
          <w:sz w:val="20"/>
          <w:szCs w:val="24"/>
          <w:rtl/>
          <w:lang w:bidi="fa-IR"/>
        </w:rPr>
        <w:t>، اطلاعات هیجانی</w:t>
      </w:r>
      <w:r w:rsidR="001B7427" w:rsidRPr="006F6B8A">
        <w:rPr>
          <w:rStyle w:val="FootnoteReference"/>
          <w:rFonts w:cs="B Lotus"/>
          <w:sz w:val="20"/>
          <w:szCs w:val="24"/>
          <w:rtl/>
          <w:lang w:bidi="fa-IR"/>
        </w:rPr>
        <w:footnoteReference w:id="10"/>
      </w:r>
      <w:r w:rsidR="001B7427" w:rsidRPr="006F6B8A">
        <w:rPr>
          <w:rFonts w:cs="B Lotus" w:hint="cs"/>
          <w:sz w:val="20"/>
          <w:szCs w:val="24"/>
          <w:rtl/>
          <w:lang w:bidi="fa-IR"/>
        </w:rPr>
        <w:t xml:space="preserve"> و تنظیم هیجانات</w:t>
      </w:r>
      <w:r w:rsidR="001B7427" w:rsidRPr="006F6B8A">
        <w:rPr>
          <w:rStyle w:val="FootnoteReference"/>
          <w:rFonts w:cs="B Lotus"/>
          <w:sz w:val="20"/>
          <w:szCs w:val="24"/>
          <w:rtl/>
          <w:lang w:bidi="fa-IR"/>
        </w:rPr>
        <w:footnoteReference w:id="11"/>
      </w:r>
      <w:r w:rsidR="001B7427" w:rsidRPr="006F6B8A">
        <w:rPr>
          <w:rFonts w:cs="B Lotus" w:hint="cs"/>
          <w:sz w:val="20"/>
          <w:szCs w:val="24"/>
          <w:rtl/>
          <w:lang w:bidi="fa-IR"/>
        </w:rPr>
        <w:t>، شناخته شده است</w:t>
      </w:r>
      <w:r w:rsidR="001B7427" w:rsidRPr="006F6B8A">
        <w:rPr>
          <w:rFonts w:cs="B Lotus"/>
          <w:sz w:val="20"/>
          <w:szCs w:val="24"/>
          <w:lang w:bidi="fa-IR"/>
        </w:rPr>
        <w:t xml:space="preserve"> </w:t>
      </w:r>
      <w:r w:rsidR="001B7427" w:rsidRPr="006F6B8A">
        <w:rPr>
          <w:rFonts w:cs="B Lotus" w:hint="cs"/>
          <w:sz w:val="20"/>
          <w:szCs w:val="24"/>
          <w:rtl/>
          <w:lang w:bidi="fa-IR"/>
        </w:rPr>
        <w:t>(بشارت و همکاران، 1396)</w:t>
      </w:r>
      <w:r w:rsidR="001B7427" w:rsidRPr="006F6B8A">
        <w:rPr>
          <w:rFonts w:cs="B Lotus"/>
          <w:sz w:val="20"/>
          <w:szCs w:val="24"/>
          <w:lang w:bidi="fa-IR"/>
        </w:rPr>
        <w:t>.</w:t>
      </w:r>
    </w:p>
    <w:p w14:paraId="081B0B3A" w14:textId="777C952E" w:rsidR="001B7427" w:rsidRPr="006F6B8A" w:rsidRDefault="001B7427" w:rsidP="00436A05">
      <w:pPr>
        <w:tabs>
          <w:tab w:val="left" w:pos="5843"/>
          <w:tab w:val="left" w:pos="8606"/>
        </w:tabs>
        <w:spacing w:line="240" w:lineRule="auto"/>
        <w:ind w:firstLine="0"/>
        <w:rPr>
          <w:rFonts w:cs="B Lotus"/>
          <w:sz w:val="20"/>
          <w:szCs w:val="24"/>
          <w:rtl/>
          <w:lang w:bidi="fa-IR"/>
        </w:rPr>
      </w:pPr>
      <w:r w:rsidRPr="006F6B8A">
        <w:rPr>
          <w:rFonts w:cs="B Lotus" w:hint="cs"/>
          <w:sz w:val="20"/>
          <w:szCs w:val="24"/>
          <w:rtl/>
          <w:lang w:bidi="fa-IR"/>
        </w:rPr>
        <w:t>ناگویی هیجانی</w:t>
      </w:r>
      <w:r w:rsidRPr="006F6B8A">
        <w:rPr>
          <w:rFonts w:cs="B Lotus" w:hint="cs"/>
          <w:sz w:val="20"/>
          <w:szCs w:val="24"/>
          <w:vertAlign w:val="superscript"/>
          <w:rtl/>
          <w:lang w:bidi="fa-IR"/>
        </w:rPr>
        <w:t xml:space="preserve">1 </w:t>
      </w:r>
      <w:r w:rsidRPr="006F6B8A">
        <w:rPr>
          <w:rFonts w:cs="B Lotus" w:hint="cs"/>
          <w:sz w:val="20"/>
          <w:szCs w:val="24"/>
          <w:rtl/>
          <w:lang w:bidi="fa-IR"/>
        </w:rPr>
        <w:t xml:space="preserve">عبارت است از آشفتگی در </w:t>
      </w:r>
      <w:r w:rsidR="009D5B11" w:rsidRPr="006F6B8A">
        <w:rPr>
          <w:rFonts w:cs="B Lotus"/>
          <w:sz w:val="20"/>
          <w:szCs w:val="24"/>
          <w:rtl/>
          <w:lang w:bidi="fa-IR"/>
        </w:rPr>
        <w:t>واکنش‌ها</w:t>
      </w:r>
      <w:r w:rsidR="009D5B11" w:rsidRPr="006F6B8A">
        <w:rPr>
          <w:rFonts w:cs="B Lotus" w:hint="cs"/>
          <w:sz w:val="20"/>
          <w:szCs w:val="24"/>
          <w:rtl/>
          <w:lang w:bidi="fa-IR"/>
        </w:rPr>
        <w:t>ی</w:t>
      </w:r>
      <w:r w:rsidRPr="006F6B8A">
        <w:rPr>
          <w:rFonts w:cs="B Lotus" w:hint="cs"/>
          <w:sz w:val="20"/>
          <w:szCs w:val="24"/>
          <w:rtl/>
          <w:lang w:bidi="fa-IR"/>
        </w:rPr>
        <w:t xml:space="preserve"> شناختی و عاطفی، همراه با ناتوانی تبدیل برانگیختگی عاطفی </w:t>
      </w:r>
      <w:r w:rsidR="009D5B11" w:rsidRPr="006F6B8A">
        <w:rPr>
          <w:rFonts w:cs="B Lotus"/>
          <w:sz w:val="20"/>
          <w:szCs w:val="24"/>
          <w:rtl/>
          <w:lang w:bidi="fa-IR"/>
        </w:rPr>
        <w:t>تجربه‌ها</w:t>
      </w:r>
      <w:r w:rsidRPr="006F6B8A">
        <w:rPr>
          <w:rFonts w:cs="B Lotus" w:hint="cs"/>
          <w:sz w:val="20"/>
          <w:szCs w:val="24"/>
          <w:rtl/>
          <w:lang w:bidi="fa-IR"/>
        </w:rPr>
        <w:t xml:space="preserve"> به احساسات و تخیلاتی، که نماد و نشانه هیجان است. از </w:t>
      </w:r>
      <w:r w:rsidR="009D5B11" w:rsidRPr="006F6B8A">
        <w:rPr>
          <w:rFonts w:cs="B Lotus"/>
          <w:sz w:val="20"/>
          <w:szCs w:val="24"/>
          <w:rtl/>
          <w:lang w:bidi="fa-IR"/>
        </w:rPr>
        <w:t>نشانه‌ها</w:t>
      </w:r>
      <w:r w:rsidR="009D5B11" w:rsidRPr="006F6B8A">
        <w:rPr>
          <w:rFonts w:cs="B Lotus" w:hint="cs"/>
          <w:sz w:val="20"/>
          <w:szCs w:val="24"/>
          <w:rtl/>
          <w:lang w:bidi="fa-IR"/>
        </w:rPr>
        <w:t>ی</w:t>
      </w:r>
      <w:r w:rsidRPr="006F6B8A">
        <w:rPr>
          <w:rFonts w:cs="B Lotus" w:hint="cs"/>
          <w:sz w:val="20"/>
          <w:szCs w:val="24"/>
          <w:rtl/>
          <w:lang w:bidi="fa-IR"/>
        </w:rPr>
        <w:t xml:space="preserve"> ناگویی هیجانی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w:t>
      </w:r>
      <w:r w:rsidRPr="006F6B8A">
        <w:rPr>
          <w:rFonts w:cs="B Lotus" w:hint="cs"/>
          <w:sz w:val="20"/>
          <w:szCs w:val="24"/>
          <w:rtl/>
          <w:lang w:bidi="fa-IR"/>
        </w:rPr>
        <w:t xml:space="preserve"> به توصیف مداوم </w:t>
      </w:r>
      <w:r w:rsidR="009D5B11" w:rsidRPr="006F6B8A">
        <w:rPr>
          <w:rFonts w:cs="B Lotus"/>
          <w:sz w:val="20"/>
          <w:szCs w:val="24"/>
          <w:rtl/>
          <w:lang w:bidi="fa-IR"/>
        </w:rPr>
        <w:t>نشانه‌ها</w:t>
      </w:r>
      <w:r w:rsidR="009D5B11" w:rsidRPr="006F6B8A">
        <w:rPr>
          <w:rFonts w:cs="B Lotus" w:hint="cs"/>
          <w:sz w:val="20"/>
          <w:szCs w:val="24"/>
          <w:rtl/>
          <w:lang w:bidi="fa-IR"/>
        </w:rPr>
        <w:t>ی</w:t>
      </w:r>
      <w:r w:rsidRPr="006F6B8A">
        <w:rPr>
          <w:rFonts w:cs="B Lotus" w:hint="cs"/>
          <w:sz w:val="20"/>
          <w:szCs w:val="24"/>
          <w:rtl/>
          <w:lang w:bidi="fa-IR"/>
        </w:rPr>
        <w:t xml:space="preserve"> جسمی به جای </w:t>
      </w:r>
      <w:r w:rsidR="009D5B11" w:rsidRPr="006F6B8A">
        <w:rPr>
          <w:rFonts w:cs="B Lotus"/>
          <w:sz w:val="20"/>
          <w:szCs w:val="24"/>
          <w:rtl/>
          <w:lang w:bidi="fa-IR"/>
        </w:rPr>
        <w:t>ه</w:t>
      </w:r>
      <w:r w:rsidR="009D5B11" w:rsidRPr="006F6B8A">
        <w:rPr>
          <w:rFonts w:cs="B Lotus" w:hint="cs"/>
          <w:sz w:val="20"/>
          <w:szCs w:val="24"/>
          <w:rtl/>
          <w:lang w:bidi="fa-IR"/>
        </w:rPr>
        <w:t>ی</w:t>
      </w:r>
      <w:r w:rsidR="009D5B11" w:rsidRPr="006F6B8A">
        <w:rPr>
          <w:rFonts w:cs="B Lotus" w:hint="eastAsia"/>
          <w:sz w:val="20"/>
          <w:szCs w:val="24"/>
          <w:rtl/>
          <w:lang w:bidi="fa-IR"/>
        </w:rPr>
        <w:t>جان‌ها</w:t>
      </w:r>
      <w:r w:rsidRPr="006F6B8A">
        <w:rPr>
          <w:rFonts w:cs="B Lotus" w:hint="cs"/>
          <w:sz w:val="20"/>
          <w:szCs w:val="24"/>
          <w:rtl/>
          <w:lang w:bidi="fa-IR"/>
        </w:rPr>
        <w:t xml:space="preserve">، گفتار و افکار عینی وابسته به وقایع بیرونی، </w:t>
      </w:r>
      <w:r w:rsidR="009D5B11" w:rsidRPr="006F6B8A">
        <w:rPr>
          <w:rFonts w:cs="B Lotus"/>
          <w:sz w:val="20"/>
          <w:szCs w:val="24"/>
          <w:rtl/>
          <w:lang w:bidi="fa-IR"/>
        </w:rPr>
        <w:t>هم‌چن</w:t>
      </w:r>
      <w:r w:rsidR="009D5B11" w:rsidRPr="006F6B8A">
        <w:rPr>
          <w:rFonts w:cs="B Lotus" w:hint="cs"/>
          <w:sz w:val="20"/>
          <w:szCs w:val="24"/>
          <w:rtl/>
          <w:lang w:bidi="fa-IR"/>
        </w:rPr>
        <w:t>ی</w:t>
      </w:r>
      <w:r w:rsidR="009D5B11" w:rsidRPr="006F6B8A">
        <w:rPr>
          <w:rFonts w:cs="B Lotus" w:hint="eastAsia"/>
          <w:sz w:val="20"/>
          <w:szCs w:val="24"/>
          <w:rtl/>
          <w:lang w:bidi="fa-IR"/>
        </w:rPr>
        <w:t>ن</w:t>
      </w:r>
      <w:r w:rsidRPr="006F6B8A">
        <w:rPr>
          <w:rFonts w:cs="B Lotus" w:hint="cs"/>
          <w:sz w:val="20"/>
          <w:szCs w:val="24"/>
          <w:rtl/>
          <w:lang w:bidi="fa-IR"/>
        </w:rPr>
        <w:t xml:space="preserve"> فقر و محدودیت زندگی تخیلی اشاره نمود</w:t>
      </w:r>
      <w:r w:rsidRPr="006F6B8A">
        <w:rPr>
          <w:rFonts w:cs="B Lotus"/>
          <w:sz w:val="20"/>
          <w:szCs w:val="24"/>
          <w:lang w:bidi="fa-IR"/>
        </w:rPr>
        <w:t xml:space="preserve"> </w:t>
      </w:r>
      <w:r w:rsidRPr="006F6B8A">
        <w:rPr>
          <w:rFonts w:cs="B Lotus" w:hint="cs"/>
          <w:sz w:val="20"/>
          <w:szCs w:val="24"/>
          <w:rtl/>
          <w:lang w:bidi="fa-IR"/>
        </w:rPr>
        <w:t>(</w:t>
      </w:r>
      <w:proofErr w:type="spellStart"/>
      <w:r w:rsidR="004F6044" w:rsidRPr="006F6B8A">
        <w:rPr>
          <w:rFonts w:cs="B Lotus"/>
          <w:sz w:val="20"/>
          <w:szCs w:val="24"/>
        </w:rPr>
        <w:t>Sifne</w:t>
      </w:r>
      <w:r w:rsidRPr="006F6B8A">
        <w:rPr>
          <w:rFonts w:cs="B Lotus"/>
          <w:sz w:val="20"/>
          <w:szCs w:val="24"/>
        </w:rPr>
        <w:t>os</w:t>
      </w:r>
      <w:proofErr w:type="spellEnd"/>
      <w:r w:rsidRPr="006F6B8A">
        <w:rPr>
          <w:rFonts w:cs="B Lotus"/>
          <w:sz w:val="20"/>
          <w:szCs w:val="24"/>
        </w:rPr>
        <w:t>, 2000</w:t>
      </w:r>
      <w:r w:rsidRPr="006F6B8A">
        <w:rPr>
          <w:rFonts w:cs="B Lotus" w:hint="cs"/>
          <w:sz w:val="20"/>
          <w:szCs w:val="24"/>
          <w:rtl/>
          <w:lang w:bidi="fa-IR"/>
        </w:rPr>
        <w:t xml:space="preserve">). مطالعات نشان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دهد</w:t>
      </w:r>
      <w:r w:rsidRPr="006F6B8A">
        <w:rPr>
          <w:rFonts w:cs="B Lotus" w:hint="cs"/>
          <w:sz w:val="20"/>
          <w:szCs w:val="24"/>
          <w:rtl/>
          <w:lang w:bidi="fa-IR"/>
        </w:rPr>
        <w:t xml:space="preserve"> که ناگویی هیجانی با تأثیر بر فرآیندهای متعدد</w:t>
      </w:r>
      <w:r w:rsidRPr="006F6B8A">
        <w:rPr>
          <w:rFonts w:cs="B Lotus"/>
          <w:sz w:val="20"/>
          <w:szCs w:val="24"/>
          <w:lang w:bidi="fa-IR"/>
        </w:rPr>
        <w:t xml:space="preserve"> </w:t>
      </w:r>
      <w:r w:rsidRPr="006F6B8A">
        <w:rPr>
          <w:rFonts w:cs="B Lotus" w:hint="cs"/>
          <w:sz w:val="20"/>
          <w:szCs w:val="24"/>
          <w:rtl/>
          <w:lang w:bidi="fa-IR"/>
        </w:rPr>
        <w:t>(توجه، ارزیابی، حافظه،</w:t>
      </w:r>
      <w:r w:rsidRPr="006F6B8A">
        <w:rPr>
          <w:rFonts w:cs="B Lotus"/>
          <w:sz w:val="20"/>
          <w:szCs w:val="24"/>
          <w:lang w:bidi="fa-IR"/>
        </w:rPr>
        <w:t xml:space="preserve"> </w:t>
      </w:r>
      <w:r w:rsidRPr="006F6B8A">
        <w:rPr>
          <w:rFonts w:cs="B Lotus" w:hint="cs"/>
          <w:sz w:val="20"/>
          <w:szCs w:val="24"/>
          <w:rtl/>
          <w:lang w:bidi="fa-IR"/>
        </w:rPr>
        <w:t>زبان و رفتار)،</w:t>
      </w:r>
      <w:r w:rsidRPr="006F6B8A">
        <w:rPr>
          <w:rFonts w:cs="B Lotus"/>
          <w:sz w:val="20"/>
          <w:szCs w:val="24"/>
          <w:lang w:bidi="fa-IR"/>
        </w:rPr>
        <w:t xml:space="preserve"> </w:t>
      </w:r>
      <w:r w:rsidRPr="006F6B8A">
        <w:rPr>
          <w:rFonts w:cs="B Lotus" w:hint="cs"/>
          <w:sz w:val="20"/>
          <w:szCs w:val="24"/>
          <w:rtl/>
          <w:lang w:bidi="fa-IR"/>
        </w:rPr>
        <w:t xml:space="preserve">بر </w:t>
      </w:r>
      <w:r w:rsidR="009D5B11" w:rsidRPr="006F6B8A">
        <w:rPr>
          <w:rFonts w:cs="B Lotus"/>
          <w:sz w:val="20"/>
          <w:szCs w:val="24"/>
          <w:rtl/>
          <w:lang w:bidi="fa-IR"/>
        </w:rPr>
        <w:t>جنبه‌ها</w:t>
      </w:r>
      <w:r w:rsidR="009D5B11" w:rsidRPr="006F6B8A">
        <w:rPr>
          <w:rFonts w:cs="B Lotus" w:hint="cs"/>
          <w:sz w:val="20"/>
          <w:szCs w:val="24"/>
          <w:rtl/>
          <w:lang w:bidi="fa-IR"/>
        </w:rPr>
        <w:t>ی</w:t>
      </w:r>
      <w:r w:rsidRPr="006F6B8A">
        <w:rPr>
          <w:rFonts w:cs="B Lotus" w:hint="cs"/>
          <w:sz w:val="20"/>
          <w:szCs w:val="24"/>
          <w:rtl/>
          <w:lang w:bidi="fa-IR"/>
        </w:rPr>
        <w:t xml:space="preserve"> مختلف، نحوه واکنش فرد و درک </w:t>
      </w:r>
      <w:r w:rsidR="009D5B11" w:rsidRPr="006F6B8A">
        <w:rPr>
          <w:rFonts w:cs="B Lotus"/>
          <w:sz w:val="20"/>
          <w:szCs w:val="24"/>
          <w:rtl/>
          <w:lang w:bidi="fa-IR"/>
        </w:rPr>
        <w:t>موقع</w:t>
      </w:r>
      <w:r w:rsidR="009D5B11" w:rsidRPr="006F6B8A">
        <w:rPr>
          <w:rFonts w:cs="B Lotus" w:hint="cs"/>
          <w:sz w:val="20"/>
          <w:szCs w:val="24"/>
          <w:rtl/>
          <w:lang w:bidi="fa-IR"/>
        </w:rPr>
        <w:t>ی</w:t>
      </w:r>
      <w:r w:rsidR="009D5B11" w:rsidRPr="006F6B8A">
        <w:rPr>
          <w:rFonts w:cs="B Lotus" w:hint="eastAsia"/>
          <w:sz w:val="20"/>
          <w:szCs w:val="24"/>
          <w:rtl/>
          <w:lang w:bidi="fa-IR"/>
        </w:rPr>
        <w:t>ت‌ها</w:t>
      </w:r>
      <w:r w:rsidR="009D5B11" w:rsidRPr="006F6B8A">
        <w:rPr>
          <w:rFonts w:cs="B Lotus" w:hint="cs"/>
          <w:sz w:val="20"/>
          <w:szCs w:val="24"/>
          <w:rtl/>
          <w:lang w:bidi="fa-IR"/>
        </w:rPr>
        <w:t>ی</w:t>
      </w:r>
      <w:r w:rsidRPr="006F6B8A">
        <w:rPr>
          <w:rFonts w:cs="B Lotus" w:hint="cs"/>
          <w:sz w:val="20"/>
          <w:szCs w:val="24"/>
          <w:rtl/>
          <w:lang w:bidi="fa-IR"/>
        </w:rPr>
        <w:t xml:space="preserve"> احساسی و خنثی، </w:t>
      </w:r>
      <w:r w:rsidR="009D5B11" w:rsidRPr="006F6B8A">
        <w:rPr>
          <w:rFonts w:cs="B Lotus"/>
          <w:sz w:val="20"/>
          <w:szCs w:val="24"/>
          <w:rtl/>
          <w:lang w:bidi="fa-IR"/>
        </w:rPr>
        <w:t>تأث</w:t>
      </w:r>
      <w:r w:rsidR="009D5B11" w:rsidRPr="006F6B8A">
        <w:rPr>
          <w:rFonts w:cs="B Lotus" w:hint="cs"/>
          <w:sz w:val="20"/>
          <w:szCs w:val="24"/>
          <w:rtl/>
          <w:lang w:bidi="fa-IR"/>
        </w:rPr>
        <w:t>ی</w:t>
      </w:r>
      <w:r w:rsidR="009D5B11" w:rsidRPr="006F6B8A">
        <w:rPr>
          <w:rFonts w:cs="B Lotus" w:hint="eastAsia"/>
          <w:sz w:val="20"/>
          <w:szCs w:val="24"/>
          <w:rtl/>
          <w:lang w:bidi="fa-IR"/>
        </w:rPr>
        <w:t>رگذار</w:t>
      </w:r>
      <w:r w:rsidRPr="006F6B8A">
        <w:rPr>
          <w:rFonts w:cs="B Lotus" w:hint="cs"/>
          <w:sz w:val="20"/>
          <w:szCs w:val="24"/>
          <w:rtl/>
          <w:lang w:bidi="fa-IR"/>
        </w:rPr>
        <w:t xml:space="preserve"> است (</w:t>
      </w:r>
      <w:proofErr w:type="spellStart"/>
      <w:r w:rsidRPr="006F6B8A">
        <w:rPr>
          <w:rFonts w:cs="B Lotus"/>
          <w:sz w:val="20"/>
          <w:szCs w:val="24"/>
        </w:rPr>
        <w:t>Ceresty</w:t>
      </w:r>
      <w:proofErr w:type="spellEnd"/>
      <w:r w:rsidRPr="006F6B8A">
        <w:rPr>
          <w:rFonts w:cs="B Lotus"/>
          <w:sz w:val="20"/>
          <w:szCs w:val="24"/>
        </w:rPr>
        <w:t xml:space="preserve"> et al., 2021</w:t>
      </w:r>
      <w:r w:rsidRPr="006F6B8A">
        <w:rPr>
          <w:rFonts w:cs="B Lotus" w:hint="cs"/>
          <w:sz w:val="20"/>
          <w:szCs w:val="24"/>
          <w:rtl/>
          <w:lang w:bidi="fa-IR"/>
        </w:rPr>
        <w:t>).</w:t>
      </w:r>
      <w:r w:rsidRPr="006F6B8A">
        <w:rPr>
          <w:rFonts w:cs="B Lotus"/>
          <w:sz w:val="20"/>
          <w:szCs w:val="24"/>
          <w:lang w:bidi="fa-IR"/>
        </w:rPr>
        <w:t xml:space="preserve"> </w:t>
      </w:r>
      <w:r w:rsidRPr="006F6B8A">
        <w:rPr>
          <w:rFonts w:cs="B Lotus" w:hint="cs"/>
          <w:sz w:val="20"/>
          <w:szCs w:val="24"/>
          <w:rtl/>
          <w:lang w:bidi="fa-IR"/>
        </w:rPr>
        <w:t>مطالعات در زمینه احساسات و شناخت،</w:t>
      </w:r>
      <w:r w:rsidRPr="006F6B8A">
        <w:rPr>
          <w:rFonts w:cs="B Lotus"/>
          <w:sz w:val="20"/>
          <w:szCs w:val="24"/>
          <w:lang w:bidi="fa-IR"/>
        </w:rPr>
        <w:t xml:space="preserve"> </w:t>
      </w:r>
      <w:r w:rsidRPr="006F6B8A">
        <w:rPr>
          <w:rFonts w:cs="B Lotus" w:hint="cs"/>
          <w:sz w:val="20"/>
          <w:szCs w:val="24"/>
          <w:rtl/>
          <w:lang w:bidi="fa-IR"/>
        </w:rPr>
        <w:t xml:space="preserve">باعث </w:t>
      </w:r>
      <w:r w:rsidR="009D5B11" w:rsidRPr="006F6B8A">
        <w:rPr>
          <w:rFonts w:cs="B Lotus"/>
          <w:sz w:val="20"/>
          <w:szCs w:val="24"/>
          <w:rtl/>
          <w:lang w:bidi="fa-IR"/>
        </w:rPr>
        <w:t>پ</w:t>
      </w:r>
      <w:r w:rsidR="009D5B11" w:rsidRPr="006F6B8A">
        <w:rPr>
          <w:rFonts w:cs="B Lotus" w:hint="cs"/>
          <w:sz w:val="20"/>
          <w:szCs w:val="24"/>
          <w:rtl/>
          <w:lang w:bidi="fa-IR"/>
        </w:rPr>
        <w:t>ی</w:t>
      </w:r>
      <w:r w:rsidR="009D5B11" w:rsidRPr="006F6B8A">
        <w:rPr>
          <w:rFonts w:cs="B Lotus" w:hint="eastAsia"/>
          <w:sz w:val="20"/>
          <w:szCs w:val="24"/>
          <w:rtl/>
          <w:lang w:bidi="fa-IR"/>
        </w:rPr>
        <w:t>شرفت‌ها</w:t>
      </w:r>
      <w:r w:rsidR="009D5B11" w:rsidRPr="006F6B8A">
        <w:rPr>
          <w:rFonts w:cs="B Lotus" w:hint="cs"/>
          <w:sz w:val="20"/>
          <w:szCs w:val="24"/>
          <w:rtl/>
          <w:lang w:bidi="fa-IR"/>
        </w:rPr>
        <w:t>ی</w:t>
      </w:r>
      <w:r w:rsidRPr="006F6B8A">
        <w:rPr>
          <w:rFonts w:cs="B Lotus" w:hint="cs"/>
          <w:sz w:val="20"/>
          <w:szCs w:val="24"/>
          <w:rtl/>
          <w:lang w:bidi="fa-IR"/>
        </w:rPr>
        <w:t xml:space="preserve"> </w:t>
      </w:r>
      <w:r w:rsidR="009D5B11" w:rsidRPr="006F6B8A">
        <w:rPr>
          <w:rFonts w:cs="B Lotus"/>
          <w:sz w:val="20"/>
          <w:szCs w:val="24"/>
          <w:rtl/>
          <w:lang w:bidi="fa-IR"/>
        </w:rPr>
        <w:t>عمده‌ا</w:t>
      </w:r>
      <w:r w:rsidR="009D5B11" w:rsidRPr="006F6B8A">
        <w:rPr>
          <w:rFonts w:cs="B Lotus" w:hint="cs"/>
          <w:sz w:val="20"/>
          <w:szCs w:val="24"/>
          <w:rtl/>
          <w:lang w:bidi="fa-IR"/>
        </w:rPr>
        <w:t>ی</w:t>
      </w:r>
      <w:r w:rsidRPr="006F6B8A">
        <w:rPr>
          <w:rFonts w:cs="B Lotus" w:hint="cs"/>
          <w:sz w:val="20"/>
          <w:szCs w:val="24"/>
          <w:rtl/>
          <w:lang w:bidi="fa-IR"/>
        </w:rPr>
        <w:t xml:space="preserve"> در درک اهمیت تشخیص، تنظیم و </w:t>
      </w:r>
      <w:r w:rsidR="009D5B11" w:rsidRPr="006F6B8A">
        <w:rPr>
          <w:rFonts w:cs="B Lotus"/>
          <w:sz w:val="20"/>
          <w:szCs w:val="24"/>
          <w:rtl/>
          <w:lang w:bidi="fa-IR"/>
        </w:rPr>
        <w:t>برچسب‌گذار</w:t>
      </w:r>
      <w:r w:rsidR="009D5B11" w:rsidRPr="006F6B8A">
        <w:rPr>
          <w:rFonts w:cs="B Lotus" w:hint="cs"/>
          <w:sz w:val="20"/>
          <w:szCs w:val="24"/>
          <w:rtl/>
          <w:lang w:bidi="fa-IR"/>
        </w:rPr>
        <w:t>ی</w:t>
      </w:r>
      <w:r w:rsidRPr="006F6B8A">
        <w:rPr>
          <w:rFonts w:cs="B Lotus" w:hint="cs"/>
          <w:sz w:val="20"/>
          <w:szCs w:val="24"/>
          <w:rtl/>
          <w:lang w:bidi="fa-IR"/>
        </w:rPr>
        <w:t xml:space="preserve"> احساسات شده است</w:t>
      </w:r>
      <w:r w:rsidRPr="006F6B8A">
        <w:rPr>
          <w:rFonts w:cs="B Lotus"/>
          <w:sz w:val="20"/>
          <w:szCs w:val="24"/>
          <w:lang w:bidi="fa-IR"/>
        </w:rPr>
        <w:t xml:space="preserve"> </w:t>
      </w:r>
      <w:r w:rsidRPr="006F6B8A">
        <w:rPr>
          <w:rFonts w:cs="B Lotus" w:hint="cs"/>
          <w:sz w:val="20"/>
          <w:szCs w:val="24"/>
          <w:rtl/>
          <w:lang w:bidi="fa-IR"/>
        </w:rPr>
        <w:t>(</w:t>
      </w:r>
      <w:proofErr w:type="spellStart"/>
      <w:r w:rsidRPr="006F6B8A">
        <w:rPr>
          <w:rFonts w:cs="B Lotus"/>
          <w:sz w:val="20"/>
          <w:szCs w:val="24"/>
        </w:rPr>
        <w:t>Ruotermond</w:t>
      </w:r>
      <w:proofErr w:type="spellEnd"/>
      <w:r w:rsidRPr="006F6B8A">
        <w:rPr>
          <w:rFonts w:cs="B Lotus"/>
          <w:sz w:val="20"/>
          <w:szCs w:val="24"/>
        </w:rPr>
        <w:t>, 2019</w:t>
      </w:r>
      <w:r w:rsidRPr="006F6B8A">
        <w:rPr>
          <w:rFonts w:cs="B Lotus" w:hint="cs"/>
          <w:sz w:val="20"/>
          <w:szCs w:val="24"/>
          <w:rtl/>
          <w:lang w:bidi="fa-IR"/>
        </w:rPr>
        <w:t xml:space="preserve">). ناگویی هیجانی </w:t>
      </w:r>
      <w:r w:rsidR="009D5B11" w:rsidRPr="006F6B8A">
        <w:rPr>
          <w:rFonts w:cs="B Lotus"/>
          <w:sz w:val="20"/>
          <w:szCs w:val="24"/>
          <w:rtl/>
          <w:lang w:bidi="fa-IR"/>
        </w:rPr>
        <w:t>به‌عنوان</w:t>
      </w:r>
      <w:r w:rsidRPr="006F6B8A">
        <w:rPr>
          <w:rFonts w:cs="B Lotus" w:hint="cs"/>
          <w:sz w:val="20"/>
          <w:szCs w:val="24"/>
          <w:rtl/>
          <w:lang w:bidi="fa-IR"/>
        </w:rPr>
        <w:t xml:space="preserve"> یک بیماری روانی در </w:t>
      </w:r>
      <w:r w:rsidRPr="006F6B8A">
        <w:rPr>
          <w:rFonts w:cs="B Lotus"/>
          <w:sz w:val="20"/>
          <w:szCs w:val="24"/>
          <w:rtl/>
          <w:lang w:bidi="fa-IR"/>
        </w:rPr>
        <w:t>نسخه پنجم راهنمای تشخیصی و آماری اختلال‌های روانی</w:t>
      </w:r>
      <w:r w:rsidRPr="006F6B8A">
        <w:rPr>
          <w:rStyle w:val="FootnoteReference"/>
          <w:rFonts w:cs="B Lotus"/>
          <w:sz w:val="20"/>
          <w:szCs w:val="24"/>
          <w:rtl/>
          <w:lang w:bidi="fa-IR"/>
        </w:rPr>
        <w:footnoteReference w:id="12"/>
      </w:r>
      <w:r w:rsidRPr="006F6B8A">
        <w:rPr>
          <w:rFonts w:cs="B Lotus" w:hint="cs"/>
          <w:sz w:val="20"/>
          <w:szCs w:val="24"/>
          <w:rtl/>
          <w:lang w:bidi="fa-IR"/>
        </w:rPr>
        <w:t xml:space="preserve"> </w:t>
      </w:r>
      <w:r w:rsidR="009D5B11" w:rsidRPr="006F6B8A">
        <w:rPr>
          <w:rFonts w:cs="B Lotus"/>
          <w:sz w:val="20"/>
          <w:szCs w:val="24"/>
          <w:rtl/>
          <w:lang w:bidi="fa-IR"/>
        </w:rPr>
        <w:t>طبقه‌بند</w:t>
      </w:r>
      <w:r w:rsidR="009D5B11" w:rsidRPr="006F6B8A">
        <w:rPr>
          <w:rFonts w:cs="B Lotus" w:hint="cs"/>
          <w:sz w:val="20"/>
          <w:szCs w:val="24"/>
          <w:rtl/>
          <w:lang w:bidi="fa-IR"/>
        </w:rPr>
        <w:t>ی</w:t>
      </w:r>
      <w:r w:rsidRPr="006F6B8A">
        <w:rPr>
          <w:rFonts w:cs="B Lotus" w:hint="cs"/>
          <w:sz w:val="20"/>
          <w:szCs w:val="24"/>
          <w:rtl/>
          <w:lang w:bidi="fa-IR"/>
        </w:rPr>
        <w:t xml:space="preserve"> </w:t>
      </w:r>
      <w:r w:rsidR="009D5B11" w:rsidRPr="006F6B8A">
        <w:rPr>
          <w:rFonts w:cs="B Lotus"/>
          <w:sz w:val="20"/>
          <w:szCs w:val="24"/>
          <w:rtl/>
          <w:lang w:bidi="fa-IR"/>
        </w:rPr>
        <w:t>نم</w:t>
      </w:r>
      <w:r w:rsidR="009D5B11" w:rsidRPr="006F6B8A">
        <w:rPr>
          <w:rFonts w:cs="B Lotus" w:hint="cs"/>
          <w:sz w:val="20"/>
          <w:szCs w:val="24"/>
          <w:rtl/>
          <w:lang w:bidi="fa-IR"/>
        </w:rPr>
        <w:t>ی‌</w:t>
      </w:r>
      <w:r w:rsidR="009D5B11" w:rsidRPr="006F6B8A">
        <w:rPr>
          <w:rFonts w:cs="B Lotus" w:hint="eastAsia"/>
          <w:sz w:val="20"/>
          <w:szCs w:val="24"/>
          <w:rtl/>
          <w:lang w:bidi="fa-IR"/>
        </w:rPr>
        <w:t>شود</w:t>
      </w:r>
      <w:r w:rsidRPr="006F6B8A">
        <w:rPr>
          <w:rFonts w:cs="B Lotus" w:hint="cs"/>
          <w:sz w:val="20"/>
          <w:szCs w:val="24"/>
          <w:rtl/>
          <w:lang w:bidi="fa-IR"/>
        </w:rPr>
        <w:t xml:space="preserve">؛ اما </w:t>
      </w:r>
      <w:r w:rsidR="009D5B11" w:rsidRPr="006F6B8A">
        <w:rPr>
          <w:rFonts w:cs="B Lotus"/>
          <w:sz w:val="20"/>
          <w:szCs w:val="24"/>
          <w:rtl/>
          <w:lang w:bidi="fa-IR"/>
        </w:rPr>
        <w:t>پذ</w:t>
      </w:r>
      <w:r w:rsidR="009D5B11" w:rsidRPr="006F6B8A">
        <w:rPr>
          <w:rFonts w:cs="B Lotus" w:hint="cs"/>
          <w:sz w:val="20"/>
          <w:szCs w:val="24"/>
          <w:rtl/>
          <w:lang w:bidi="fa-IR"/>
        </w:rPr>
        <w:t>ی</w:t>
      </w:r>
      <w:r w:rsidR="009D5B11" w:rsidRPr="006F6B8A">
        <w:rPr>
          <w:rFonts w:cs="B Lotus" w:hint="eastAsia"/>
          <w:sz w:val="20"/>
          <w:szCs w:val="24"/>
          <w:rtl/>
          <w:lang w:bidi="fa-IR"/>
        </w:rPr>
        <w:t>رفته‌شده</w:t>
      </w:r>
      <w:r w:rsidRPr="006F6B8A">
        <w:rPr>
          <w:rFonts w:cs="B Lotus" w:hint="cs"/>
          <w:sz w:val="20"/>
          <w:szCs w:val="24"/>
          <w:rtl/>
          <w:lang w:bidi="fa-IR"/>
        </w:rPr>
        <w:t xml:space="preserve"> است که ناگویی هیجانی تأثیر منفی بر انواع دردهای جسمی و روانی دارد (</w:t>
      </w:r>
      <w:r w:rsidR="004F6044" w:rsidRPr="006F6B8A">
        <w:rPr>
          <w:rFonts w:asciiTheme="majorBidi" w:hAnsiTheme="majorBidi" w:cstheme="majorBidi"/>
          <w:sz w:val="20"/>
          <w:szCs w:val="24"/>
        </w:rPr>
        <w:t>Sago &amp; Babic</w:t>
      </w:r>
      <w:r w:rsidRPr="006F6B8A">
        <w:rPr>
          <w:rFonts w:cs="B Lotus"/>
          <w:sz w:val="20"/>
          <w:szCs w:val="24"/>
        </w:rPr>
        <w:t>, 2019</w:t>
      </w:r>
      <w:r w:rsidRPr="006F6B8A">
        <w:rPr>
          <w:rFonts w:cs="B Lotus" w:hint="cs"/>
          <w:sz w:val="20"/>
          <w:szCs w:val="24"/>
          <w:rtl/>
          <w:lang w:bidi="fa-IR"/>
        </w:rPr>
        <w:t>).</w:t>
      </w:r>
    </w:p>
    <w:p w14:paraId="108A5A69" w14:textId="289A3A52" w:rsidR="001B7427" w:rsidRPr="006F6B8A" w:rsidRDefault="001B7427" w:rsidP="00436A05">
      <w:pPr>
        <w:tabs>
          <w:tab w:val="left" w:pos="5843"/>
          <w:tab w:val="left" w:pos="8606"/>
        </w:tabs>
        <w:spacing w:line="240" w:lineRule="auto"/>
        <w:ind w:firstLine="0"/>
        <w:rPr>
          <w:rFonts w:cs="B Lotus"/>
          <w:sz w:val="20"/>
          <w:szCs w:val="24"/>
          <w:rtl/>
          <w:lang w:bidi="fa-IR"/>
        </w:rPr>
      </w:pPr>
      <w:r w:rsidRPr="006F6B8A">
        <w:rPr>
          <w:rFonts w:cs="B Lotus" w:hint="cs"/>
          <w:sz w:val="20"/>
          <w:szCs w:val="24"/>
          <w:rtl/>
          <w:lang w:bidi="fa-IR"/>
        </w:rPr>
        <w:t xml:space="preserve">شایان توجه است که شادکامی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تواند</w:t>
      </w:r>
      <w:r w:rsidRPr="006F6B8A">
        <w:rPr>
          <w:rFonts w:cs="B Lotus" w:hint="cs"/>
          <w:sz w:val="20"/>
          <w:szCs w:val="24"/>
          <w:rtl/>
          <w:lang w:bidi="fa-IR"/>
        </w:rPr>
        <w:t xml:space="preserve"> در حد متعادل باعث پیشرفت و خلاقیت شود</w:t>
      </w:r>
      <w:r w:rsidR="00CF5C4F" w:rsidRPr="006F6B8A">
        <w:rPr>
          <w:rFonts w:cs="B Lotus"/>
          <w:sz w:val="20"/>
          <w:szCs w:val="24"/>
          <w:rtl/>
          <w:lang w:bidi="fa-IR"/>
        </w:rPr>
        <w:t xml:space="preserve">؛ </w:t>
      </w:r>
      <w:r w:rsidRPr="006F6B8A">
        <w:rPr>
          <w:rFonts w:cs="B Lotus" w:hint="cs"/>
          <w:sz w:val="20"/>
          <w:szCs w:val="24"/>
          <w:rtl/>
          <w:lang w:bidi="fa-IR"/>
        </w:rPr>
        <w:t xml:space="preserve">اما اگر </w:t>
      </w:r>
      <w:r w:rsidR="009D5B11" w:rsidRPr="006F6B8A">
        <w:rPr>
          <w:rFonts w:cs="B Lotus"/>
          <w:sz w:val="20"/>
          <w:szCs w:val="24"/>
          <w:rtl/>
          <w:lang w:bidi="fa-IR"/>
        </w:rPr>
        <w:t>به‌صورت</w:t>
      </w:r>
      <w:r w:rsidRPr="006F6B8A">
        <w:rPr>
          <w:rFonts w:cs="B Lotus" w:hint="cs"/>
          <w:sz w:val="20"/>
          <w:szCs w:val="24"/>
          <w:rtl/>
          <w:lang w:bidi="fa-IR"/>
        </w:rPr>
        <w:t xml:space="preserve"> </w:t>
      </w:r>
      <w:r w:rsidR="009D5B11" w:rsidRPr="006F6B8A">
        <w:rPr>
          <w:rFonts w:cs="B Lotus"/>
          <w:sz w:val="20"/>
          <w:szCs w:val="24"/>
          <w:rtl/>
          <w:lang w:bidi="fa-IR"/>
        </w:rPr>
        <w:t>غ</w:t>
      </w:r>
      <w:r w:rsidR="009D5B11" w:rsidRPr="006F6B8A">
        <w:rPr>
          <w:rFonts w:cs="B Lotus" w:hint="cs"/>
          <w:sz w:val="20"/>
          <w:szCs w:val="24"/>
          <w:rtl/>
          <w:lang w:bidi="fa-IR"/>
        </w:rPr>
        <w:t>ی</w:t>
      </w:r>
      <w:r w:rsidR="009D5B11" w:rsidRPr="006F6B8A">
        <w:rPr>
          <w:rFonts w:cs="B Lotus" w:hint="eastAsia"/>
          <w:sz w:val="20"/>
          <w:szCs w:val="24"/>
          <w:rtl/>
          <w:lang w:bidi="fa-IR"/>
        </w:rPr>
        <w:t>رمعمول</w:t>
      </w:r>
      <w:r w:rsidRPr="006F6B8A">
        <w:rPr>
          <w:rFonts w:cs="B Lotus" w:hint="cs"/>
          <w:sz w:val="20"/>
          <w:szCs w:val="24"/>
          <w:rtl/>
          <w:lang w:bidi="fa-IR"/>
        </w:rPr>
        <w:t xml:space="preserve"> باشد </w:t>
      </w:r>
      <w:r w:rsidR="009D5B11" w:rsidRPr="006F6B8A">
        <w:rPr>
          <w:rFonts w:cs="B Lotus"/>
          <w:sz w:val="20"/>
          <w:szCs w:val="24"/>
          <w:rtl/>
          <w:lang w:bidi="fa-IR"/>
        </w:rPr>
        <w:t>ازنظر</w:t>
      </w:r>
      <w:r w:rsidRPr="006F6B8A">
        <w:rPr>
          <w:rFonts w:cs="B Lotus" w:hint="cs"/>
          <w:sz w:val="20"/>
          <w:szCs w:val="24"/>
          <w:rtl/>
          <w:lang w:bidi="fa-IR"/>
        </w:rPr>
        <w:t xml:space="preserve"> عاطفی و روانی، فرد را دچار مشکل کرده و به سلامت فرد آسیب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زند</w:t>
      </w:r>
      <w:r w:rsidR="00CF5C4F" w:rsidRPr="006F6B8A">
        <w:rPr>
          <w:rFonts w:cs="B Lotus"/>
          <w:sz w:val="20"/>
          <w:szCs w:val="24"/>
          <w:rtl/>
          <w:lang w:bidi="fa-IR"/>
        </w:rPr>
        <w:t xml:space="preserve">؛ </w:t>
      </w:r>
      <w:r w:rsidRPr="006F6B8A">
        <w:rPr>
          <w:rFonts w:cs="B Lotus" w:hint="cs"/>
          <w:sz w:val="20"/>
          <w:szCs w:val="24"/>
          <w:rtl/>
          <w:lang w:bidi="fa-IR"/>
        </w:rPr>
        <w:t xml:space="preserve">بنابراین ناگویی هیجانی یک عامل </w:t>
      </w:r>
      <w:r w:rsidR="009D5B11" w:rsidRPr="006F6B8A">
        <w:rPr>
          <w:rFonts w:cs="B Lotus"/>
          <w:sz w:val="20"/>
          <w:szCs w:val="24"/>
          <w:rtl/>
          <w:lang w:bidi="fa-IR"/>
        </w:rPr>
        <w:t>تأث</w:t>
      </w:r>
      <w:r w:rsidR="009D5B11" w:rsidRPr="006F6B8A">
        <w:rPr>
          <w:rFonts w:cs="B Lotus" w:hint="cs"/>
          <w:sz w:val="20"/>
          <w:szCs w:val="24"/>
          <w:rtl/>
          <w:lang w:bidi="fa-IR"/>
        </w:rPr>
        <w:t>ی</w:t>
      </w:r>
      <w:r w:rsidR="009D5B11" w:rsidRPr="006F6B8A">
        <w:rPr>
          <w:rFonts w:cs="B Lotus" w:hint="eastAsia"/>
          <w:sz w:val="20"/>
          <w:szCs w:val="24"/>
          <w:rtl/>
          <w:lang w:bidi="fa-IR"/>
        </w:rPr>
        <w:t>رگذار</w:t>
      </w:r>
      <w:r w:rsidRPr="006F6B8A">
        <w:rPr>
          <w:rFonts w:cs="B Lotus" w:hint="cs"/>
          <w:sz w:val="20"/>
          <w:szCs w:val="24"/>
          <w:rtl/>
          <w:lang w:bidi="fa-IR"/>
        </w:rPr>
        <w:t xml:space="preserve"> در ارتباطات افراد با یکدیگر بوده که بر روابط سالم افراد هم </w:t>
      </w:r>
      <w:r w:rsidR="009D5B11" w:rsidRPr="006F6B8A">
        <w:rPr>
          <w:rFonts w:cs="B Lotus"/>
          <w:sz w:val="20"/>
          <w:szCs w:val="24"/>
          <w:rtl/>
          <w:lang w:bidi="fa-IR"/>
        </w:rPr>
        <w:t>تأث</w:t>
      </w:r>
      <w:r w:rsidR="009D5B11" w:rsidRPr="006F6B8A">
        <w:rPr>
          <w:rFonts w:cs="B Lotus" w:hint="cs"/>
          <w:sz w:val="20"/>
          <w:szCs w:val="24"/>
          <w:rtl/>
          <w:lang w:bidi="fa-IR"/>
        </w:rPr>
        <w:t>ی</w:t>
      </w:r>
      <w:r w:rsidR="009D5B11" w:rsidRPr="006F6B8A">
        <w:rPr>
          <w:rFonts w:cs="B Lotus" w:hint="eastAsia"/>
          <w:sz w:val="20"/>
          <w:szCs w:val="24"/>
          <w:rtl/>
          <w:lang w:bidi="fa-IR"/>
        </w:rPr>
        <w:t>رگذار</w:t>
      </w:r>
      <w:r w:rsidRPr="006F6B8A">
        <w:rPr>
          <w:rFonts w:cs="B Lotus" w:hint="cs"/>
          <w:sz w:val="20"/>
          <w:szCs w:val="24"/>
          <w:rtl/>
          <w:lang w:bidi="fa-IR"/>
        </w:rPr>
        <w:t xml:space="preserve"> است (</w:t>
      </w:r>
      <w:r w:rsidRPr="006F6B8A">
        <w:rPr>
          <w:rFonts w:cs="B Lotus"/>
          <w:sz w:val="20"/>
          <w:szCs w:val="24"/>
          <w:rtl/>
          <w:lang w:bidi="fa-IR"/>
        </w:rPr>
        <w:t>زارع درخشان</w:t>
      </w:r>
      <w:r w:rsidRPr="006F6B8A">
        <w:rPr>
          <w:rFonts w:cs="B Lotus" w:hint="cs"/>
          <w:sz w:val="20"/>
          <w:szCs w:val="24"/>
          <w:rtl/>
          <w:lang w:bidi="fa-IR"/>
        </w:rPr>
        <w:t xml:space="preserve"> و </w:t>
      </w:r>
      <w:r w:rsidR="004F6044" w:rsidRPr="006F6B8A">
        <w:rPr>
          <w:rFonts w:cs="B Lotus" w:hint="cs"/>
          <w:sz w:val="20"/>
          <w:szCs w:val="24"/>
          <w:rtl/>
          <w:lang w:bidi="fa-IR"/>
        </w:rPr>
        <w:t>روشن</w:t>
      </w:r>
      <w:r w:rsidRPr="006F6B8A">
        <w:rPr>
          <w:rFonts w:cs="B Lotus" w:hint="cs"/>
          <w:sz w:val="20"/>
          <w:szCs w:val="24"/>
          <w:rtl/>
          <w:lang w:bidi="fa-IR"/>
        </w:rPr>
        <w:t>، 1398).</w:t>
      </w:r>
    </w:p>
    <w:p w14:paraId="26BB2A4E" w14:textId="77777777" w:rsidR="001B7427" w:rsidRPr="006F6B8A" w:rsidRDefault="001B7427" w:rsidP="00844A1E">
      <w:pPr>
        <w:tabs>
          <w:tab w:val="left" w:pos="5843"/>
          <w:tab w:val="left" w:pos="8606"/>
        </w:tabs>
        <w:spacing w:line="240" w:lineRule="auto"/>
        <w:ind w:firstLine="576"/>
        <w:rPr>
          <w:rFonts w:cs="B Lotus"/>
          <w:sz w:val="20"/>
          <w:szCs w:val="24"/>
          <w:rtl/>
          <w:lang w:bidi="fa-IR"/>
        </w:rPr>
      </w:pPr>
    </w:p>
    <w:p w14:paraId="7552B774" w14:textId="2C9035E7" w:rsidR="001B7427" w:rsidRPr="006F6B8A" w:rsidRDefault="004F6044" w:rsidP="00436A05">
      <w:pPr>
        <w:spacing w:line="240" w:lineRule="auto"/>
        <w:ind w:firstLine="0"/>
        <w:rPr>
          <w:rFonts w:cs="B Zar"/>
          <w:b/>
          <w:bCs/>
          <w:sz w:val="22"/>
          <w:rtl/>
          <w:lang w:bidi="fa-IR"/>
        </w:rPr>
      </w:pPr>
      <w:r w:rsidRPr="006F6B8A">
        <w:rPr>
          <w:rFonts w:cs="B Zar" w:hint="cs"/>
          <w:b/>
          <w:bCs/>
          <w:sz w:val="22"/>
          <w:rtl/>
          <w:lang w:bidi="fa-IR"/>
        </w:rPr>
        <w:t xml:space="preserve">2- </w:t>
      </w:r>
      <w:r w:rsidR="001B7427" w:rsidRPr="006F6B8A">
        <w:rPr>
          <w:rFonts w:cs="B Zar"/>
          <w:b/>
          <w:bCs/>
          <w:sz w:val="22"/>
          <w:rtl/>
          <w:lang w:bidi="fa-IR"/>
        </w:rPr>
        <w:t>مرور مبانی نظری و پیشینه</w:t>
      </w:r>
    </w:p>
    <w:p w14:paraId="0154DFC8" w14:textId="639F19EC" w:rsidR="001B7427" w:rsidRPr="006F6B8A" w:rsidRDefault="009D5B11" w:rsidP="00436A05">
      <w:pPr>
        <w:spacing w:line="240" w:lineRule="auto"/>
        <w:ind w:firstLine="0"/>
        <w:rPr>
          <w:rFonts w:cs="B Lotus"/>
          <w:sz w:val="20"/>
          <w:szCs w:val="24"/>
          <w:rtl/>
          <w:lang w:bidi="fa-IR"/>
        </w:rPr>
      </w:pPr>
      <w:r w:rsidRPr="006F6B8A">
        <w:rPr>
          <w:rFonts w:cs="B Lotus"/>
          <w:sz w:val="20"/>
          <w:szCs w:val="24"/>
          <w:rtl/>
          <w:lang w:bidi="fa-IR"/>
        </w:rPr>
        <w:t>پژوهش‌ها</w:t>
      </w:r>
      <w:r w:rsidRPr="006F6B8A">
        <w:rPr>
          <w:rFonts w:cs="B Lotus" w:hint="cs"/>
          <w:sz w:val="20"/>
          <w:szCs w:val="24"/>
          <w:rtl/>
          <w:lang w:bidi="fa-IR"/>
        </w:rPr>
        <w:t>ی</w:t>
      </w:r>
      <w:r w:rsidR="001B7427" w:rsidRPr="006F6B8A">
        <w:rPr>
          <w:rFonts w:cs="B Lotus" w:hint="cs"/>
          <w:sz w:val="20"/>
          <w:szCs w:val="24"/>
          <w:rtl/>
          <w:lang w:bidi="fa-IR"/>
        </w:rPr>
        <w:t xml:space="preserve"> گوناگونی به بررسی روابط بین متغیرهای پژوهش </w:t>
      </w:r>
      <w:r w:rsidRPr="006F6B8A">
        <w:rPr>
          <w:rFonts w:cs="B Lotus"/>
          <w:sz w:val="20"/>
          <w:szCs w:val="24"/>
          <w:rtl/>
          <w:lang w:bidi="fa-IR"/>
        </w:rPr>
        <w:t>پرداخته‌اند</w:t>
      </w:r>
      <w:r w:rsidR="004F6044" w:rsidRPr="006F6B8A">
        <w:rPr>
          <w:rFonts w:cs="B Lotus" w:hint="cs"/>
          <w:sz w:val="20"/>
          <w:szCs w:val="24"/>
          <w:rtl/>
          <w:lang w:bidi="fa-IR"/>
        </w:rPr>
        <w:t xml:space="preserve">. قلی پور، مرعشی و محرابی زاده </w:t>
      </w:r>
      <w:r w:rsidR="00CF5C4F" w:rsidRPr="006F6B8A">
        <w:rPr>
          <w:rFonts w:cs="B Lotus"/>
          <w:sz w:val="20"/>
          <w:szCs w:val="24"/>
          <w:rtl/>
          <w:lang w:bidi="fa-IR"/>
        </w:rPr>
        <w:t>(</w:t>
      </w:r>
      <w:r w:rsidR="001B7427" w:rsidRPr="006F6B8A">
        <w:rPr>
          <w:rFonts w:cs="B Lotus" w:hint="cs"/>
          <w:sz w:val="20"/>
          <w:szCs w:val="24"/>
          <w:rtl/>
          <w:lang w:bidi="fa-IR"/>
        </w:rPr>
        <w:t xml:space="preserve">1394)، نشان دادند که </w:t>
      </w:r>
      <w:r w:rsidRPr="006F6B8A">
        <w:rPr>
          <w:rFonts w:cs="B Lotus"/>
          <w:sz w:val="20"/>
          <w:szCs w:val="24"/>
          <w:rtl/>
          <w:lang w:bidi="fa-IR"/>
        </w:rPr>
        <w:t>تاب‌آور</w:t>
      </w:r>
      <w:r w:rsidRPr="006F6B8A">
        <w:rPr>
          <w:rFonts w:cs="B Lotus" w:hint="cs"/>
          <w:sz w:val="20"/>
          <w:szCs w:val="24"/>
          <w:rtl/>
          <w:lang w:bidi="fa-IR"/>
        </w:rPr>
        <w:t>ی</w:t>
      </w:r>
      <w:r w:rsidR="001B7427" w:rsidRPr="006F6B8A">
        <w:rPr>
          <w:rFonts w:cs="B Lotus" w:hint="cs"/>
          <w:sz w:val="20"/>
          <w:szCs w:val="24"/>
          <w:rtl/>
          <w:lang w:bidi="fa-IR"/>
        </w:rPr>
        <w:t xml:space="preserve"> رابطه علی و مستقیم و </w:t>
      </w:r>
      <w:r w:rsidRPr="006F6B8A">
        <w:rPr>
          <w:rFonts w:cs="B Lotus"/>
          <w:sz w:val="20"/>
          <w:szCs w:val="24"/>
          <w:rtl/>
          <w:lang w:bidi="fa-IR"/>
        </w:rPr>
        <w:t>معنادار</w:t>
      </w:r>
      <w:r w:rsidRPr="006F6B8A">
        <w:rPr>
          <w:rFonts w:cs="B Lotus" w:hint="cs"/>
          <w:sz w:val="20"/>
          <w:szCs w:val="24"/>
          <w:rtl/>
          <w:lang w:bidi="fa-IR"/>
        </w:rPr>
        <w:t>ی</w:t>
      </w:r>
      <w:r w:rsidR="001B7427" w:rsidRPr="006F6B8A">
        <w:rPr>
          <w:rFonts w:cs="B Lotus" w:hint="cs"/>
          <w:sz w:val="20"/>
          <w:szCs w:val="24"/>
          <w:rtl/>
          <w:lang w:bidi="fa-IR"/>
        </w:rPr>
        <w:t xml:space="preserve"> با شادکامی دارد،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w:t>
      </w:r>
      <w:r w:rsidRPr="006F6B8A">
        <w:rPr>
          <w:rFonts w:cs="B Lotus"/>
          <w:sz w:val="20"/>
          <w:szCs w:val="24"/>
          <w:rtl/>
          <w:lang w:bidi="fa-IR"/>
        </w:rPr>
        <w:t>بررس</w:t>
      </w:r>
      <w:r w:rsidRPr="006F6B8A">
        <w:rPr>
          <w:rFonts w:cs="B Lotus" w:hint="cs"/>
          <w:sz w:val="20"/>
          <w:szCs w:val="24"/>
          <w:rtl/>
          <w:lang w:bidi="fa-IR"/>
        </w:rPr>
        <w:t>ی‌</w:t>
      </w:r>
      <w:r w:rsidRPr="006F6B8A">
        <w:rPr>
          <w:rFonts w:cs="B Lotus" w:hint="eastAsia"/>
          <w:sz w:val="20"/>
          <w:szCs w:val="24"/>
          <w:rtl/>
          <w:lang w:bidi="fa-IR"/>
        </w:rPr>
        <w:t>ها</w:t>
      </w:r>
      <w:r w:rsidR="001B7427" w:rsidRPr="006F6B8A">
        <w:rPr>
          <w:rFonts w:cs="B Lotus" w:hint="cs"/>
          <w:sz w:val="20"/>
          <w:szCs w:val="24"/>
          <w:rtl/>
          <w:lang w:bidi="fa-IR"/>
        </w:rPr>
        <w:t xml:space="preserve"> نشان داد که </w:t>
      </w:r>
      <w:r w:rsidRPr="006F6B8A">
        <w:rPr>
          <w:rFonts w:cs="B Lotus"/>
          <w:sz w:val="20"/>
          <w:szCs w:val="24"/>
          <w:rtl/>
          <w:lang w:bidi="fa-IR"/>
        </w:rPr>
        <w:t>و</w:t>
      </w:r>
      <w:r w:rsidRPr="006F6B8A">
        <w:rPr>
          <w:rFonts w:cs="B Lotus" w:hint="cs"/>
          <w:sz w:val="20"/>
          <w:szCs w:val="24"/>
          <w:rtl/>
          <w:lang w:bidi="fa-IR"/>
        </w:rPr>
        <w:t>ی</w:t>
      </w:r>
      <w:r w:rsidRPr="006F6B8A">
        <w:rPr>
          <w:rFonts w:cs="B Lotus" w:hint="eastAsia"/>
          <w:sz w:val="20"/>
          <w:szCs w:val="24"/>
          <w:rtl/>
          <w:lang w:bidi="fa-IR"/>
        </w:rPr>
        <w:t>ژگ</w:t>
      </w:r>
      <w:r w:rsidRPr="006F6B8A">
        <w:rPr>
          <w:rFonts w:cs="B Lotus" w:hint="cs"/>
          <w:sz w:val="20"/>
          <w:szCs w:val="24"/>
          <w:rtl/>
          <w:lang w:bidi="fa-IR"/>
        </w:rPr>
        <w:t>ی‌</w:t>
      </w:r>
      <w:r w:rsidRPr="006F6B8A">
        <w:rPr>
          <w:rFonts w:cs="B Lotus" w:hint="eastAsia"/>
          <w:sz w:val="20"/>
          <w:szCs w:val="24"/>
          <w:rtl/>
          <w:lang w:bidi="fa-IR"/>
        </w:rPr>
        <w:t>ها</w:t>
      </w:r>
      <w:r w:rsidRPr="006F6B8A">
        <w:rPr>
          <w:rFonts w:cs="B Lotus" w:hint="cs"/>
          <w:sz w:val="20"/>
          <w:szCs w:val="24"/>
          <w:rtl/>
          <w:lang w:bidi="fa-IR"/>
        </w:rPr>
        <w:t>ی</w:t>
      </w:r>
      <w:r w:rsidR="001B7427" w:rsidRPr="006F6B8A">
        <w:rPr>
          <w:rFonts w:cs="B Lotus" w:hint="cs"/>
          <w:sz w:val="20"/>
          <w:szCs w:val="24"/>
          <w:rtl/>
          <w:lang w:bidi="fa-IR"/>
        </w:rPr>
        <w:t xml:space="preserve"> شخصیتی بر شادکامی از طریق </w:t>
      </w:r>
      <w:r w:rsidRPr="006F6B8A">
        <w:rPr>
          <w:rFonts w:cs="B Lotus"/>
          <w:sz w:val="20"/>
          <w:szCs w:val="24"/>
          <w:rtl/>
          <w:lang w:bidi="fa-IR"/>
        </w:rPr>
        <w:t>تاب‌آور</w:t>
      </w:r>
      <w:r w:rsidRPr="006F6B8A">
        <w:rPr>
          <w:rFonts w:cs="B Lotus" w:hint="cs"/>
          <w:sz w:val="20"/>
          <w:szCs w:val="24"/>
          <w:rtl/>
          <w:lang w:bidi="fa-IR"/>
        </w:rPr>
        <w:t>ی</w:t>
      </w:r>
      <w:r w:rsidR="001B7427" w:rsidRPr="006F6B8A">
        <w:rPr>
          <w:rFonts w:cs="B Lotus" w:hint="cs"/>
          <w:sz w:val="20"/>
          <w:szCs w:val="24"/>
          <w:rtl/>
          <w:lang w:bidi="fa-IR"/>
        </w:rPr>
        <w:t xml:space="preserve"> اثر غیرمستقیم دارد و چهار عامل</w:t>
      </w:r>
      <w:r w:rsidR="003C2F57" w:rsidRPr="006F6B8A">
        <w:rPr>
          <w:rFonts w:cs="B Lotus" w:hint="cs"/>
          <w:sz w:val="20"/>
          <w:szCs w:val="24"/>
          <w:rtl/>
          <w:lang w:bidi="fa-IR"/>
        </w:rPr>
        <w:t xml:space="preserve"> </w:t>
      </w:r>
      <w:r w:rsidR="001B7427" w:rsidRPr="006F6B8A">
        <w:rPr>
          <w:rFonts w:cs="B Lotus" w:hint="cs"/>
          <w:sz w:val="20"/>
          <w:szCs w:val="24"/>
          <w:rtl/>
          <w:lang w:bidi="fa-IR"/>
        </w:rPr>
        <w:t xml:space="preserve">روان رنجوری، گشودگی، </w:t>
      </w:r>
      <w:r w:rsidRPr="006F6B8A">
        <w:rPr>
          <w:rFonts w:cs="B Lotus"/>
          <w:sz w:val="20"/>
          <w:szCs w:val="24"/>
          <w:rtl/>
          <w:lang w:bidi="fa-IR"/>
        </w:rPr>
        <w:t>برون‌گرا</w:t>
      </w:r>
      <w:r w:rsidRPr="006F6B8A">
        <w:rPr>
          <w:rFonts w:cs="B Lotus" w:hint="cs"/>
          <w:sz w:val="20"/>
          <w:szCs w:val="24"/>
          <w:rtl/>
          <w:lang w:bidi="fa-IR"/>
        </w:rPr>
        <w:t>یی</w:t>
      </w:r>
      <w:r w:rsidR="001B7427" w:rsidRPr="006F6B8A">
        <w:rPr>
          <w:rFonts w:cs="B Lotus" w:hint="cs"/>
          <w:sz w:val="20"/>
          <w:szCs w:val="24"/>
          <w:rtl/>
          <w:lang w:bidi="fa-IR"/>
        </w:rPr>
        <w:t xml:space="preserve"> و </w:t>
      </w:r>
      <w:r w:rsidRPr="006F6B8A">
        <w:rPr>
          <w:rFonts w:cs="B Lotus"/>
          <w:sz w:val="20"/>
          <w:szCs w:val="24"/>
          <w:rtl/>
          <w:lang w:bidi="fa-IR"/>
        </w:rPr>
        <w:t>وظ</w:t>
      </w:r>
      <w:r w:rsidRPr="006F6B8A">
        <w:rPr>
          <w:rFonts w:cs="B Lotus" w:hint="cs"/>
          <w:sz w:val="20"/>
          <w:szCs w:val="24"/>
          <w:rtl/>
          <w:lang w:bidi="fa-IR"/>
        </w:rPr>
        <w:t>ی</w:t>
      </w:r>
      <w:r w:rsidRPr="006F6B8A">
        <w:rPr>
          <w:rFonts w:cs="B Lotus" w:hint="eastAsia"/>
          <w:sz w:val="20"/>
          <w:szCs w:val="24"/>
          <w:rtl/>
          <w:lang w:bidi="fa-IR"/>
        </w:rPr>
        <w:t>فه‌شناس</w:t>
      </w:r>
      <w:r w:rsidRPr="006F6B8A">
        <w:rPr>
          <w:rFonts w:cs="B Lotus" w:hint="cs"/>
          <w:sz w:val="20"/>
          <w:szCs w:val="24"/>
          <w:rtl/>
          <w:lang w:bidi="fa-IR"/>
        </w:rPr>
        <w:t>ی</w:t>
      </w:r>
      <w:r w:rsidR="001B7427" w:rsidRPr="006F6B8A">
        <w:rPr>
          <w:rFonts w:cs="B Lotus" w:hint="cs"/>
          <w:sz w:val="20"/>
          <w:szCs w:val="24"/>
          <w:rtl/>
          <w:lang w:bidi="fa-IR"/>
        </w:rPr>
        <w:t xml:space="preserve">،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Pr="006F6B8A">
        <w:rPr>
          <w:rFonts w:cs="B Lotus" w:hint="cs"/>
          <w:sz w:val="20"/>
          <w:szCs w:val="24"/>
          <w:rtl/>
          <w:lang w:bidi="fa-IR"/>
        </w:rPr>
        <w:t>ی</w:t>
      </w:r>
      <w:r w:rsidR="001B7427" w:rsidRPr="006F6B8A">
        <w:rPr>
          <w:rFonts w:cs="B Lotus" w:hint="cs"/>
          <w:sz w:val="20"/>
          <w:szCs w:val="24"/>
          <w:rtl/>
          <w:lang w:bidi="fa-IR"/>
        </w:rPr>
        <w:t xml:space="preserve"> کننده </w:t>
      </w:r>
      <w:r w:rsidRPr="006F6B8A">
        <w:rPr>
          <w:rFonts w:cs="B Lotus"/>
          <w:sz w:val="20"/>
          <w:szCs w:val="24"/>
          <w:rtl/>
          <w:lang w:bidi="fa-IR"/>
        </w:rPr>
        <w:t>غ</w:t>
      </w:r>
      <w:r w:rsidRPr="006F6B8A">
        <w:rPr>
          <w:rFonts w:cs="B Lotus" w:hint="cs"/>
          <w:sz w:val="20"/>
          <w:szCs w:val="24"/>
          <w:rtl/>
          <w:lang w:bidi="fa-IR"/>
        </w:rPr>
        <w:t>ی</w:t>
      </w:r>
      <w:r w:rsidRPr="006F6B8A">
        <w:rPr>
          <w:rFonts w:cs="B Lotus" w:hint="eastAsia"/>
          <w:sz w:val="20"/>
          <w:szCs w:val="24"/>
          <w:rtl/>
          <w:lang w:bidi="fa-IR"/>
        </w:rPr>
        <w:t>رمستق</w:t>
      </w:r>
      <w:r w:rsidRPr="006F6B8A">
        <w:rPr>
          <w:rFonts w:cs="B Lotus" w:hint="cs"/>
          <w:sz w:val="20"/>
          <w:szCs w:val="24"/>
          <w:rtl/>
          <w:lang w:bidi="fa-IR"/>
        </w:rPr>
        <w:t>ی</w:t>
      </w:r>
      <w:r w:rsidRPr="006F6B8A">
        <w:rPr>
          <w:rFonts w:cs="B Lotus" w:hint="eastAsia"/>
          <w:sz w:val="20"/>
          <w:szCs w:val="24"/>
          <w:rtl/>
          <w:lang w:bidi="fa-IR"/>
        </w:rPr>
        <w:t>م</w:t>
      </w:r>
      <w:r w:rsidR="001B7427" w:rsidRPr="006F6B8A">
        <w:rPr>
          <w:rFonts w:cs="B Lotus" w:hint="cs"/>
          <w:sz w:val="20"/>
          <w:szCs w:val="24"/>
          <w:rtl/>
          <w:lang w:bidi="fa-IR"/>
        </w:rPr>
        <w:t xml:space="preserve"> شادکامی هستند. </w:t>
      </w:r>
      <w:r w:rsidRPr="006F6B8A">
        <w:rPr>
          <w:rFonts w:cs="B Lotus"/>
          <w:sz w:val="20"/>
          <w:szCs w:val="24"/>
          <w:rtl/>
          <w:lang w:bidi="fa-IR"/>
        </w:rPr>
        <w:t>به</w:t>
      </w:r>
      <w:r w:rsidR="004F6044" w:rsidRPr="006F6B8A">
        <w:rPr>
          <w:rFonts w:cs="B Lotus" w:hint="cs"/>
          <w:sz w:val="20"/>
          <w:szCs w:val="24"/>
          <w:rtl/>
          <w:lang w:bidi="fa-IR"/>
        </w:rPr>
        <w:t xml:space="preserve"> </w:t>
      </w:r>
      <w:r w:rsidRPr="006F6B8A">
        <w:rPr>
          <w:rFonts w:cs="B Lotus"/>
          <w:sz w:val="20"/>
          <w:szCs w:val="24"/>
          <w:rtl/>
          <w:lang w:bidi="fa-IR"/>
        </w:rPr>
        <w:t>‌علاوه</w:t>
      </w:r>
      <w:r w:rsidR="001B7427" w:rsidRPr="006F6B8A">
        <w:rPr>
          <w:rFonts w:cs="B Lotus" w:hint="cs"/>
          <w:sz w:val="20"/>
          <w:szCs w:val="24"/>
          <w:rtl/>
          <w:lang w:bidi="fa-IR"/>
        </w:rPr>
        <w:t xml:space="preserve"> </w:t>
      </w:r>
      <w:r w:rsidR="004F6044" w:rsidRPr="006F6B8A">
        <w:rPr>
          <w:rFonts w:cs="B Lotus" w:hint="cs"/>
          <w:sz w:val="20"/>
          <w:szCs w:val="24"/>
          <w:rtl/>
          <w:lang w:bidi="fa-IR"/>
        </w:rPr>
        <w:t>لومینت، نیلسون و ریداوت</w:t>
      </w:r>
      <w:r w:rsidR="001B7427" w:rsidRPr="006F6B8A">
        <w:rPr>
          <w:rStyle w:val="FootnoteReference"/>
          <w:rFonts w:cs="B Lotus"/>
          <w:sz w:val="20"/>
          <w:szCs w:val="24"/>
          <w:rtl/>
          <w:lang w:bidi="fa-IR"/>
        </w:rPr>
        <w:footnoteReference w:id="13"/>
      </w:r>
      <w:r w:rsidR="004F6044" w:rsidRPr="006F6B8A">
        <w:rPr>
          <w:rFonts w:cs="B Lotus" w:hint="cs"/>
          <w:sz w:val="20"/>
          <w:szCs w:val="24"/>
          <w:rtl/>
          <w:lang w:bidi="fa-IR"/>
        </w:rPr>
        <w:t xml:space="preserve"> </w:t>
      </w:r>
      <w:r w:rsidR="00CF5C4F" w:rsidRPr="006F6B8A">
        <w:rPr>
          <w:rFonts w:cs="B Lotus"/>
          <w:sz w:val="20"/>
          <w:szCs w:val="24"/>
          <w:rtl/>
          <w:lang w:bidi="fa-IR"/>
        </w:rPr>
        <w:t>(</w:t>
      </w:r>
      <w:r w:rsidR="001B7427" w:rsidRPr="006F6B8A">
        <w:rPr>
          <w:rFonts w:cs="B Lotus" w:hint="cs"/>
          <w:sz w:val="20"/>
          <w:szCs w:val="24"/>
          <w:rtl/>
          <w:lang w:bidi="fa-IR"/>
        </w:rPr>
        <w:t xml:space="preserve">2021)، در پژوهشی بیان </w:t>
      </w:r>
      <w:r w:rsidRPr="006F6B8A">
        <w:rPr>
          <w:rFonts w:cs="B Lotus"/>
          <w:sz w:val="20"/>
          <w:szCs w:val="24"/>
          <w:rtl/>
          <w:lang w:bidi="fa-IR"/>
        </w:rPr>
        <w:t>داشته‌اند</w:t>
      </w:r>
      <w:r w:rsidR="001B7427" w:rsidRPr="006F6B8A">
        <w:rPr>
          <w:rFonts w:cs="B Lotus" w:hint="cs"/>
          <w:sz w:val="20"/>
          <w:szCs w:val="24"/>
          <w:rtl/>
          <w:lang w:bidi="fa-IR"/>
        </w:rPr>
        <w:t xml:space="preserve"> که ناگویی هیجانی با تأثیر </w:t>
      </w:r>
      <w:r w:rsidRPr="006F6B8A">
        <w:rPr>
          <w:rFonts w:cs="B Lotus"/>
          <w:sz w:val="20"/>
          <w:szCs w:val="24"/>
          <w:rtl/>
          <w:lang w:bidi="fa-IR"/>
        </w:rPr>
        <w:t>بر فرآ</w:t>
      </w:r>
      <w:r w:rsidRPr="006F6B8A">
        <w:rPr>
          <w:rFonts w:cs="B Lotus" w:hint="cs"/>
          <w:sz w:val="20"/>
          <w:szCs w:val="24"/>
          <w:rtl/>
          <w:lang w:bidi="fa-IR"/>
        </w:rPr>
        <w:t>ی</w:t>
      </w:r>
      <w:r w:rsidRPr="006F6B8A">
        <w:rPr>
          <w:rFonts w:cs="B Lotus" w:hint="eastAsia"/>
          <w:sz w:val="20"/>
          <w:szCs w:val="24"/>
          <w:rtl/>
          <w:lang w:bidi="fa-IR"/>
        </w:rPr>
        <w:t>ندها</w:t>
      </w:r>
      <w:r w:rsidRPr="006F6B8A">
        <w:rPr>
          <w:rFonts w:cs="B Lotus" w:hint="cs"/>
          <w:sz w:val="20"/>
          <w:szCs w:val="24"/>
          <w:rtl/>
          <w:lang w:bidi="fa-IR"/>
        </w:rPr>
        <w:t>ی</w:t>
      </w:r>
      <w:r w:rsidR="001B7427" w:rsidRPr="006F6B8A">
        <w:rPr>
          <w:rFonts w:cs="B Lotus" w:hint="cs"/>
          <w:sz w:val="20"/>
          <w:szCs w:val="24"/>
          <w:rtl/>
          <w:lang w:bidi="fa-IR"/>
        </w:rPr>
        <w:t xml:space="preserve"> دیگری هم چون (حافظه، ارزیابی، رفتار و توجه)، بر ارتباطات بهتری بین فرآیندهای مختلف، در </w:t>
      </w:r>
      <w:r w:rsidRPr="006F6B8A">
        <w:rPr>
          <w:rFonts w:cs="B Lotus"/>
          <w:sz w:val="20"/>
          <w:szCs w:val="24"/>
          <w:rtl/>
          <w:lang w:bidi="fa-IR"/>
        </w:rPr>
        <w:t>موقع</w:t>
      </w:r>
      <w:r w:rsidRPr="006F6B8A">
        <w:rPr>
          <w:rFonts w:cs="B Lotus" w:hint="cs"/>
          <w:sz w:val="20"/>
          <w:szCs w:val="24"/>
          <w:rtl/>
          <w:lang w:bidi="fa-IR"/>
        </w:rPr>
        <w:t>ی</w:t>
      </w:r>
      <w:r w:rsidRPr="006F6B8A">
        <w:rPr>
          <w:rFonts w:cs="B Lotus" w:hint="eastAsia"/>
          <w:sz w:val="20"/>
          <w:szCs w:val="24"/>
          <w:rtl/>
          <w:lang w:bidi="fa-IR"/>
        </w:rPr>
        <w:t>ت‌ها</w:t>
      </w:r>
      <w:r w:rsidRPr="006F6B8A">
        <w:rPr>
          <w:rFonts w:cs="B Lotus" w:hint="cs"/>
          <w:sz w:val="20"/>
          <w:szCs w:val="24"/>
          <w:rtl/>
          <w:lang w:bidi="fa-IR"/>
        </w:rPr>
        <w:t>ی</w:t>
      </w:r>
      <w:r w:rsidR="001B7427" w:rsidRPr="006F6B8A">
        <w:rPr>
          <w:rFonts w:cs="B Lotus" w:hint="cs"/>
          <w:sz w:val="20"/>
          <w:szCs w:val="24"/>
          <w:rtl/>
          <w:lang w:bidi="fa-IR"/>
        </w:rPr>
        <w:t xml:space="preserve"> احساسی و خنثی، تأثیرگذار است.</w:t>
      </w:r>
      <w:r w:rsidR="001B7427" w:rsidRPr="006F6B8A">
        <w:rPr>
          <w:rFonts w:cs="B Lotus" w:hint="cs"/>
          <w:sz w:val="20"/>
          <w:szCs w:val="24"/>
          <w:rtl/>
        </w:rPr>
        <w:t xml:space="preserve"> </w:t>
      </w:r>
      <w:r w:rsidR="001B7427" w:rsidRPr="006F6B8A">
        <w:rPr>
          <w:rFonts w:cs="B Lotus" w:hint="cs"/>
          <w:sz w:val="20"/>
          <w:szCs w:val="24"/>
          <w:rtl/>
          <w:lang w:bidi="fa-IR"/>
        </w:rPr>
        <w:t xml:space="preserve">رضایی و </w:t>
      </w:r>
      <w:r w:rsidR="00CF5C4F" w:rsidRPr="006F6B8A">
        <w:rPr>
          <w:rFonts w:cs="B Lotus"/>
          <w:sz w:val="20"/>
          <w:szCs w:val="24"/>
          <w:rtl/>
          <w:lang w:bidi="fa-IR"/>
        </w:rPr>
        <w:t>همکاران (</w:t>
      </w:r>
      <w:r w:rsidR="001B7427" w:rsidRPr="006F6B8A">
        <w:rPr>
          <w:rFonts w:cs="B Lotus" w:hint="cs"/>
          <w:sz w:val="20"/>
          <w:szCs w:val="24"/>
          <w:rtl/>
          <w:lang w:bidi="fa-IR"/>
        </w:rPr>
        <w:t xml:space="preserve">1399) نیز در تحقیقی نشان دادند شادکامی با سبک دلبستگی ایمن، سبک </w:t>
      </w:r>
      <w:r w:rsidRPr="006F6B8A">
        <w:rPr>
          <w:rFonts w:cs="B Lotus"/>
          <w:sz w:val="20"/>
          <w:szCs w:val="24"/>
          <w:rtl/>
          <w:lang w:bidi="fa-IR"/>
        </w:rPr>
        <w:t>عشق‌ورز</w:t>
      </w:r>
      <w:r w:rsidRPr="006F6B8A">
        <w:rPr>
          <w:rFonts w:cs="B Lotus" w:hint="cs"/>
          <w:sz w:val="20"/>
          <w:szCs w:val="24"/>
          <w:rtl/>
          <w:lang w:bidi="fa-IR"/>
        </w:rPr>
        <w:t>ی</w:t>
      </w:r>
      <w:r w:rsidR="001B7427" w:rsidRPr="006F6B8A">
        <w:rPr>
          <w:rFonts w:cs="B Lotus" w:hint="cs"/>
          <w:sz w:val="20"/>
          <w:szCs w:val="24"/>
          <w:rtl/>
          <w:lang w:bidi="fa-IR"/>
        </w:rPr>
        <w:t xml:space="preserve">، صمیمیت، شور و اشتیاق و تعهد و ابراز هیجانی رابطه مستقیم دارد.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بیات و </w:t>
      </w:r>
      <w:r w:rsidR="000F1293" w:rsidRPr="006F6B8A">
        <w:rPr>
          <w:rFonts w:cs="B Lotus" w:hint="cs"/>
          <w:sz w:val="20"/>
          <w:szCs w:val="24"/>
          <w:rtl/>
          <w:lang w:bidi="fa-IR"/>
        </w:rPr>
        <w:t>بیات</w:t>
      </w:r>
      <w:r w:rsidR="00CF5C4F" w:rsidRPr="006F6B8A">
        <w:rPr>
          <w:rFonts w:cs="B Lotus"/>
          <w:sz w:val="20"/>
          <w:szCs w:val="24"/>
          <w:rtl/>
          <w:lang w:bidi="fa-IR"/>
        </w:rPr>
        <w:t xml:space="preserve"> (</w:t>
      </w:r>
      <w:r w:rsidR="001B7427" w:rsidRPr="006F6B8A">
        <w:rPr>
          <w:rFonts w:cs="B Lotus" w:hint="cs"/>
          <w:sz w:val="20"/>
          <w:szCs w:val="24"/>
          <w:rtl/>
          <w:lang w:bidi="fa-IR"/>
        </w:rPr>
        <w:t xml:space="preserve">1395)، در پژوهشی بیان داشتند که سیستم </w:t>
      </w:r>
      <w:r w:rsidRPr="006F6B8A">
        <w:rPr>
          <w:rFonts w:cs="B Lotus"/>
          <w:sz w:val="20"/>
          <w:szCs w:val="24"/>
          <w:rtl/>
          <w:lang w:bidi="fa-IR"/>
        </w:rPr>
        <w:t>فعال‌ساز</w:t>
      </w:r>
      <w:r w:rsidRPr="006F6B8A">
        <w:rPr>
          <w:rFonts w:cs="B Lotus" w:hint="cs"/>
          <w:sz w:val="20"/>
          <w:szCs w:val="24"/>
          <w:rtl/>
          <w:lang w:bidi="fa-IR"/>
        </w:rPr>
        <w:t>ی</w:t>
      </w:r>
      <w:r w:rsidR="001B7427" w:rsidRPr="006F6B8A">
        <w:rPr>
          <w:rFonts w:cs="B Lotus" w:hint="cs"/>
          <w:sz w:val="20"/>
          <w:szCs w:val="24"/>
          <w:rtl/>
          <w:lang w:bidi="fa-IR"/>
        </w:rPr>
        <w:t xml:space="preserve"> رفتار، هم </w:t>
      </w:r>
      <w:r w:rsidRPr="006F6B8A">
        <w:rPr>
          <w:rFonts w:cs="B Lotus"/>
          <w:sz w:val="20"/>
          <w:szCs w:val="24"/>
          <w:rtl/>
          <w:lang w:bidi="fa-IR"/>
        </w:rPr>
        <w:t>به‌صورت</w:t>
      </w:r>
      <w:r w:rsidR="001B7427" w:rsidRPr="006F6B8A">
        <w:rPr>
          <w:rFonts w:cs="B Lotus" w:hint="cs"/>
          <w:sz w:val="20"/>
          <w:szCs w:val="24"/>
          <w:rtl/>
          <w:lang w:bidi="fa-IR"/>
        </w:rPr>
        <w:t xml:space="preserve"> مستقیم و هم </w:t>
      </w:r>
      <w:r w:rsidRPr="006F6B8A">
        <w:rPr>
          <w:rFonts w:cs="B Lotus"/>
          <w:sz w:val="20"/>
          <w:szCs w:val="24"/>
          <w:rtl/>
          <w:lang w:bidi="fa-IR"/>
        </w:rPr>
        <w:t>به‌صورت</w:t>
      </w:r>
      <w:r w:rsidR="001B7427" w:rsidRPr="006F6B8A">
        <w:rPr>
          <w:rFonts w:cs="B Lotus" w:hint="cs"/>
          <w:sz w:val="20"/>
          <w:szCs w:val="24"/>
          <w:rtl/>
          <w:lang w:bidi="fa-IR"/>
        </w:rPr>
        <w:t xml:space="preserve"> </w:t>
      </w:r>
      <w:r w:rsidRPr="006F6B8A">
        <w:rPr>
          <w:rFonts w:cs="B Lotus"/>
          <w:sz w:val="20"/>
          <w:szCs w:val="24"/>
          <w:rtl/>
          <w:lang w:bidi="fa-IR"/>
        </w:rPr>
        <w:t>غ</w:t>
      </w:r>
      <w:r w:rsidRPr="006F6B8A">
        <w:rPr>
          <w:rFonts w:cs="B Lotus" w:hint="cs"/>
          <w:sz w:val="20"/>
          <w:szCs w:val="24"/>
          <w:rtl/>
          <w:lang w:bidi="fa-IR"/>
        </w:rPr>
        <w:t>ی</w:t>
      </w:r>
      <w:r w:rsidRPr="006F6B8A">
        <w:rPr>
          <w:rFonts w:cs="B Lotus" w:hint="eastAsia"/>
          <w:sz w:val="20"/>
          <w:szCs w:val="24"/>
          <w:rtl/>
          <w:lang w:bidi="fa-IR"/>
        </w:rPr>
        <w:t>رمستق</w:t>
      </w:r>
      <w:r w:rsidRPr="006F6B8A">
        <w:rPr>
          <w:rFonts w:cs="B Lotus" w:hint="cs"/>
          <w:sz w:val="20"/>
          <w:szCs w:val="24"/>
          <w:rtl/>
          <w:lang w:bidi="fa-IR"/>
        </w:rPr>
        <w:t>ی</w:t>
      </w:r>
      <w:r w:rsidRPr="006F6B8A">
        <w:rPr>
          <w:rFonts w:cs="B Lotus" w:hint="eastAsia"/>
          <w:sz w:val="20"/>
          <w:szCs w:val="24"/>
          <w:rtl/>
          <w:lang w:bidi="fa-IR"/>
        </w:rPr>
        <w:t>م</w:t>
      </w:r>
      <w:r w:rsidR="001B7427" w:rsidRPr="006F6B8A">
        <w:rPr>
          <w:rFonts w:cs="B Lotus" w:hint="cs"/>
          <w:sz w:val="20"/>
          <w:szCs w:val="24"/>
          <w:rtl/>
          <w:lang w:bidi="fa-IR"/>
        </w:rPr>
        <w:t xml:space="preserve"> </w:t>
      </w:r>
      <w:r w:rsidRPr="006F6B8A">
        <w:rPr>
          <w:rFonts w:cs="B Lotus"/>
          <w:sz w:val="20"/>
          <w:szCs w:val="24"/>
          <w:rtl/>
          <w:lang w:bidi="fa-IR"/>
        </w:rPr>
        <w:t>به‌واسطه</w:t>
      </w:r>
      <w:r w:rsidR="001B7427" w:rsidRPr="006F6B8A">
        <w:rPr>
          <w:rFonts w:cs="B Lotus" w:hint="cs"/>
          <w:sz w:val="20"/>
          <w:szCs w:val="24"/>
          <w:rtl/>
          <w:lang w:bidi="fa-IR"/>
        </w:rPr>
        <w:t xml:space="preserve"> </w:t>
      </w:r>
      <w:r w:rsidRPr="006F6B8A">
        <w:rPr>
          <w:rFonts w:cs="B Lotus"/>
          <w:sz w:val="20"/>
          <w:szCs w:val="24"/>
          <w:rtl/>
          <w:lang w:bidi="fa-IR"/>
        </w:rPr>
        <w:t>سازه‌ا</w:t>
      </w:r>
      <w:r w:rsidRPr="006F6B8A">
        <w:rPr>
          <w:rFonts w:cs="B Lotus" w:hint="cs"/>
          <w:sz w:val="20"/>
          <w:szCs w:val="24"/>
          <w:rtl/>
          <w:lang w:bidi="fa-IR"/>
        </w:rPr>
        <w:t>ی</w:t>
      </w:r>
      <w:r w:rsidR="001B7427" w:rsidRPr="006F6B8A">
        <w:rPr>
          <w:rFonts w:cs="B Lotus" w:hint="cs"/>
          <w:sz w:val="20"/>
          <w:szCs w:val="24"/>
          <w:rtl/>
          <w:lang w:bidi="fa-IR"/>
        </w:rPr>
        <w:t xml:space="preserve"> چون روان رنجوری </w:t>
      </w:r>
      <w:r w:rsidRPr="006F6B8A">
        <w:rPr>
          <w:rFonts w:cs="B Lotus"/>
          <w:sz w:val="20"/>
          <w:szCs w:val="24"/>
          <w:rtl/>
          <w:lang w:bidi="fa-IR"/>
        </w:rPr>
        <w:t>برون‌گرا</w:t>
      </w:r>
      <w:r w:rsidRPr="006F6B8A">
        <w:rPr>
          <w:rFonts w:cs="B Lotus" w:hint="cs"/>
          <w:sz w:val="20"/>
          <w:szCs w:val="24"/>
          <w:rtl/>
          <w:lang w:bidi="fa-IR"/>
        </w:rPr>
        <w:t>یی</w:t>
      </w:r>
      <w:r w:rsidR="001B7427" w:rsidRPr="006F6B8A">
        <w:rPr>
          <w:rFonts w:cs="B Lotus" w:hint="cs"/>
          <w:sz w:val="20"/>
          <w:szCs w:val="24"/>
          <w:rtl/>
          <w:lang w:bidi="fa-IR"/>
        </w:rPr>
        <w:t xml:space="preserve">، گشودگی به تجربه، توافق پذیری، </w:t>
      </w:r>
      <w:r w:rsidRPr="006F6B8A">
        <w:rPr>
          <w:rFonts w:cs="B Lotus"/>
          <w:sz w:val="20"/>
          <w:szCs w:val="24"/>
          <w:rtl/>
          <w:lang w:bidi="fa-IR"/>
        </w:rPr>
        <w:t>مسئول</w:t>
      </w:r>
      <w:r w:rsidRPr="006F6B8A">
        <w:rPr>
          <w:rFonts w:cs="B Lotus" w:hint="cs"/>
          <w:sz w:val="20"/>
          <w:szCs w:val="24"/>
          <w:rtl/>
          <w:lang w:bidi="fa-IR"/>
        </w:rPr>
        <w:t>ی</w:t>
      </w:r>
      <w:r w:rsidRPr="006F6B8A">
        <w:rPr>
          <w:rFonts w:cs="B Lotus" w:hint="eastAsia"/>
          <w:sz w:val="20"/>
          <w:szCs w:val="24"/>
          <w:rtl/>
          <w:lang w:bidi="fa-IR"/>
        </w:rPr>
        <w:t>ت‌پذ</w:t>
      </w:r>
      <w:r w:rsidRPr="006F6B8A">
        <w:rPr>
          <w:rFonts w:cs="B Lotus" w:hint="cs"/>
          <w:sz w:val="20"/>
          <w:szCs w:val="24"/>
          <w:rtl/>
          <w:lang w:bidi="fa-IR"/>
        </w:rPr>
        <w:t>ی</w:t>
      </w:r>
      <w:r w:rsidRPr="006F6B8A">
        <w:rPr>
          <w:rFonts w:cs="B Lotus" w:hint="eastAsia"/>
          <w:sz w:val="20"/>
          <w:szCs w:val="24"/>
          <w:rtl/>
          <w:lang w:bidi="fa-IR"/>
        </w:rPr>
        <w:t>ر</w:t>
      </w:r>
      <w:r w:rsidRPr="006F6B8A">
        <w:rPr>
          <w:rFonts w:cs="B Lotus" w:hint="cs"/>
          <w:sz w:val="20"/>
          <w:szCs w:val="24"/>
          <w:rtl/>
          <w:lang w:bidi="fa-IR"/>
        </w:rPr>
        <w:t>ی</w:t>
      </w:r>
      <w:r w:rsidR="001B7427" w:rsidRPr="006F6B8A">
        <w:rPr>
          <w:rFonts w:cs="B Lotus" w:hint="cs"/>
          <w:sz w:val="20"/>
          <w:szCs w:val="24"/>
          <w:rtl/>
          <w:lang w:bidi="fa-IR"/>
        </w:rPr>
        <w:t xml:space="preserve"> و </w:t>
      </w:r>
      <w:r w:rsidRPr="006F6B8A">
        <w:rPr>
          <w:rFonts w:cs="B Lotus"/>
          <w:sz w:val="20"/>
          <w:szCs w:val="24"/>
          <w:rtl/>
          <w:lang w:bidi="fa-IR"/>
        </w:rPr>
        <w:t>سبک‌ها</w:t>
      </w:r>
      <w:r w:rsidRPr="006F6B8A">
        <w:rPr>
          <w:rFonts w:cs="B Lotus" w:hint="cs"/>
          <w:sz w:val="20"/>
          <w:szCs w:val="24"/>
          <w:rtl/>
          <w:lang w:bidi="fa-IR"/>
        </w:rPr>
        <w:t>ی</w:t>
      </w:r>
      <w:r w:rsidR="001B7427" w:rsidRPr="006F6B8A">
        <w:rPr>
          <w:rFonts w:cs="B Lotus" w:hint="cs"/>
          <w:sz w:val="20"/>
          <w:szCs w:val="24"/>
          <w:rtl/>
          <w:lang w:bidi="fa-IR"/>
        </w:rPr>
        <w:t xml:space="preserve"> اجتنابی دو سو گرا و ناگویی هیجانی به گرایش </w:t>
      </w:r>
      <w:r w:rsidRPr="006F6B8A">
        <w:rPr>
          <w:rFonts w:cs="B Lotus"/>
          <w:sz w:val="20"/>
          <w:szCs w:val="24"/>
          <w:rtl/>
          <w:lang w:bidi="fa-IR"/>
        </w:rPr>
        <w:t>سوءمصرف</w:t>
      </w:r>
      <w:r w:rsidR="001B7427" w:rsidRPr="006F6B8A">
        <w:rPr>
          <w:rFonts w:cs="B Lotus" w:hint="cs"/>
          <w:sz w:val="20"/>
          <w:szCs w:val="24"/>
          <w:rtl/>
          <w:lang w:bidi="fa-IR"/>
        </w:rPr>
        <w:t xml:space="preserve"> مواد تأثیر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گذارد</w:t>
      </w:r>
      <w:r w:rsidR="001B7427" w:rsidRPr="006F6B8A">
        <w:rPr>
          <w:rFonts w:cs="B Lotus" w:hint="cs"/>
          <w:sz w:val="20"/>
          <w:szCs w:val="24"/>
          <w:rtl/>
          <w:lang w:bidi="fa-IR"/>
        </w:rPr>
        <w:t xml:space="preserve">.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زارع درخشان و </w:t>
      </w:r>
      <w:r w:rsidR="000F1293" w:rsidRPr="006F6B8A">
        <w:rPr>
          <w:rFonts w:cs="B Lotus" w:hint="cs"/>
          <w:sz w:val="20"/>
          <w:szCs w:val="24"/>
          <w:rtl/>
          <w:lang w:bidi="fa-IR"/>
        </w:rPr>
        <w:t>روشن</w:t>
      </w:r>
      <w:r w:rsidR="00CF5C4F" w:rsidRPr="006F6B8A">
        <w:rPr>
          <w:rFonts w:cs="B Lotus"/>
          <w:sz w:val="20"/>
          <w:szCs w:val="24"/>
          <w:rtl/>
          <w:lang w:bidi="fa-IR"/>
        </w:rPr>
        <w:t xml:space="preserve"> (</w:t>
      </w:r>
      <w:r w:rsidR="001B7427" w:rsidRPr="006F6B8A">
        <w:rPr>
          <w:rFonts w:cs="B Lotus" w:hint="cs"/>
          <w:sz w:val="20"/>
          <w:szCs w:val="24"/>
          <w:rtl/>
          <w:lang w:bidi="fa-IR"/>
        </w:rPr>
        <w:t xml:space="preserve">1398)، در پژوهشی نشان دادند که بین شادکامی و ناگویی هیجانی رابطه منفی و معناداری وجود دارد. افراد مبتلا به ناگویی هیجانی بهزیستی و شادکامی </w:t>
      </w:r>
      <w:r w:rsidRPr="006F6B8A">
        <w:rPr>
          <w:rFonts w:cs="B Lotus"/>
          <w:sz w:val="20"/>
          <w:szCs w:val="24"/>
          <w:rtl/>
          <w:lang w:bidi="fa-IR"/>
        </w:rPr>
        <w:t>کم‌تر</w:t>
      </w:r>
      <w:r w:rsidRPr="006F6B8A">
        <w:rPr>
          <w:rFonts w:cs="B Lotus" w:hint="cs"/>
          <w:sz w:val="20"/>
          <w:szCs w:val="24"/>
          <w:rtl/>
          <w:lang w:bidi="fa-IR"/>
        </w:rPr>
        <w:t>ی</w:t>
      </w:r>
      <w:r w:rsidR="001B7427" w:rsidRPr="006F6B8A">
        <w:rPr>
          <w:rFonts w:cs="B Lotus" w:hint="cs"/>
          <w:sz w:val="20"/>
          <w:szCs w:val="24"/>
          <w:rtl/>
          <w:lang w:bidi="fa-IR"/>
        </w:rPr>
        <w:t xml:space="preserve"> در زندگی خود دارند. شادکامی منجر به ایجاد هیجان مثبت در فرد شده و هم چنان نسبت برقراری ارتباط را برای فرد مهیا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کند</w:t>
      </w:r>
      <w:r w:rsidR="001B7427" w:rsidRPr="006F6B8A">
        <w:rPr>
          <w:rFonts w:cs="B Lotus" w:hint="cs"/>
          <w:sz w:val="20"/>
          <w:szCs w:val="24"/>
          <w:rtl/>
          <w:lang w:bidi="fa-IR"/>
        </w:rPr>
        <w:t xml:space="preserve">.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w:t>
      </w:r>
      <w:r w:rsidR="00CF5C4F" w:rsidRPr="006F6B8A">
        <w:rPr>
          <w:rFonts w:cs="B Lotus"/>
          <w:sz w:val="20"/>
          <w:szCs w:val="24"/>
          <w:rtl/>
          <w:lang w:bidi="fa-IR"/>
        </w:rPr>
        <w:t>ق</w:t>
      </w:r>
      <w:r w:rsidR="00CF5C4F" w:rsidRPr="006F6B8A">
        <w:rPr>
          <w:rFonts w:cs="B Lotus" w:hint="cs"/>
          <w:sz w:val="20"/>
          <w:szCs w:val="24"/>
          <w:rtl/>
          <w:lang w:bidi="fa-IR"/>
        </w:rPr>
        <w:t>ی</w:t>
      </w:r>
      <w:r w:rsidR="00CF5C4F" w:rsidRPr="006F6B8A">
        <w:rPr>
          <w:rFonts w:cs="B Lotus" w:hint="eastAsia"/>
          <w:sz w:val="20"/>
          <w:szCs w:val="24"/>
          <w:rtl/>
          <w:lang w:bidi="fa-IR"/>
        </w:rPr>
        <w:t>طانچ</w:t>
      </w:r>
      <w:r w:rsidR="00CF5C4F" w:rsidRPr="006F6B8A">
        <w:rPr>
          <w:rFonts w:cs="B Lotus" w:hint="cs"/>
          <w:sz w:val="20"/>
          <w:szCs w:val="24"/>
          <w:rtl/>
          <w:lang w:bidi="fa-IR"/>
        </w:rPr>
        <w:t>ی</w:t>
      </w:r>
      <w:r w:rsidR="00CF5C4F" w:rsidRPr="006F6B8A">
        <w:rPr>
          <w:rFonts w:cs="B Lotus"/>
          <w:sz w:val="20"/>
          <w:szCs w:val="24"/>
          <w:rtl/>
          <w:lang w:bidi="fa-IR"/>
        </w:rPr>
        <w:t xml:space="preserve"> (</w:t>
      </w:r>
      <w:r w:rsidR="001B7427" w:rsidRPr="006F6B8A">
        <w:rPr>
          <w:rFonts w:cs="B Lotus" w:hint="cs"/>
          <w:sz w:val="20"/>
          <w:szCs w:val="24"/>
          <w:rtl/>
          <w:lang w:bidi="fa-IR"/>
        </w:rPr>
        <w:t xml:space="preserve">1395)، در پژوهشی بیان داشتند که بین شخصیت و شادکامی رابطه مثبت و معناداری است. </w:t>
      </w:r>
      <w:r w:rsidRPr="006F6B8A">
        <w:rPr>
          <w:rFonts w:cs="B Lotus"/>
          <w:sz w:val="20"/>
          <w:szCs w:val="24"/>
          <w:rtl/>
          <w:lang w:bidi="fa-IR"/>
        </w:rPr>
        <w:t>به‌علاوه</w:t>
      </w:r>
      <w:r w:rsidRPr="006F6B8A">
        <w:rPr>
          <w:rFonts w:cs="B Lotus" w:hint="cs"/>
          <w:sz w:val="20"/>
          <w:szCs w:val="24"/>
          <w:rtl/>
          <w:lang w:bidi="fa-IR"/>
        </w:rPr>
        <w:t xml:space="preserve"> قلی</w:t>
      </w:r>
      <w:r w:rsidRPr="006F6B8A">
        <w:rPr>
          <w:rFonts w:cs="B Lotus"/>
          <w:sz w:val="20"/>
          <w:szCs w:val="24"/>
          <w:rtl/>
          <w:lang w:bidi="fa-IR"/>
        </w:rPr>
        <w:softHyphen/>
      </w:r>
      <w:r w:rsidR="001B7427" w:rsidRPr="006F6B8A">
        <w:rPr>
          <w:rFonts w:cs="B Lotus" w:hint="cs"/>
          <w:sz w:val="20"/>
          <w:szCs w:val="24"/>
          <w:rtl/>
          <w:lang w:bidi="fa-IR"/>
        </w:rPr>
        <w:t>پور</w:t>
      </w:r>
      <w:r w:rsidRPr="006F6B8A">
        <w:rPr>
          <w:rFonts w:cs="B Lotus" w:hint="cs"/>
          <w:sz w:val="20"/>
          <w:szCs w:val="24"/>
          <w:rtl/>
          <w:lang w:bidi="fa-IR"/>
        </w:rPr>
        <w:t xml:space="preserve"> </w:t>
      </w:r>
      <w:r w:rsidR="001B7427" w:rsidRPr="006F6B8A">
        <w:rPr>
          <w:rFonts w:cs="B Lotus" w:hint="cs"/>
          <w:sz w:val="20"/>
          <w:szCs w:val="24"/>
          <w:rtl/>
          <w:lang w:bidi="fa-IR"/>
        </w:rPr>
        <w:t xml:space="preserve">و </w:t>
      </w:r>
      <w:r w:rsidR="00CF5C4F" w:rsidRPr="006F6B8A">
        <w:rPr>
          <w:rFonts w:cs="B Lotus"/>
          <w:sz w:val="20"/>
          <w:szCs w:val="24"/>
          <w:rtl/>
          <w:lang w:bidi="fa-IR"/>
        </w:rPr>
        <w:t>همکاران (</w:t>
      </w:r>
      <w:r w:rsidR="001B7427" w:rsidRPr="006F6B8A">
        <w:rPr>
          <w:rFonts w:cs="B Lotus" w:hint="cs"/>
          <w:sz w:val="20"/>
          <w:szCs w:val="24"/>
          <w:rtl/>
          <w:lang w:bidi="fa-IR"/>
        </w:rPr>
        <w:t xml:space="preserve">1394) نیز در پژوهشی بیان داشتند که افراد </w:t>
      </w:r>
      <w:r w:rsidRPr="006F6B8A">
        <w:rPr>
          <w:rFonts w:cs="B Lotus"/>
          <w:sz w:val="20"/>
          <w:szCs w:val="24"/>
          <w:rtl/>
          <w:lang w:bidi="fa-IR"/>
        </w:rPr>
        <w:t>برون‌گرا</w:t>
      </w:r>
      <w:r w:rsidR="001B7427" w:rsidRPr="006F6B8A">
        <w:rPr>
          <w:rFonts w:cs="B Lotus" w:hint="cs"/>
          <w:sz w:val="20"/>
          <w:szCs w:val="24"/>
          <w:rtl/>
          <w:lang w:bidi="fa-IR"/>
        </w:rPr>
        <w:t xml:space="preserve"> دارای </w:t>
      </w:r>
      <w:r w:rsidR="001B7427" w:rsidRPr="006F6B8A">
        <w:rPr>
          <w:rFonts w:cs="B Lotus" w:hint="cs"/>
          <w:sz w:val="20"/>
          <w:szCs w:val="24"/>
          <w:rtl/>
          <w:lang w:bidi="fa-IR"/>
        </w:rPr>
        <w:lastRenderedPageBreak/>
        <w:t xml:space="preserve">صفاتی مانند، </w:t>
      </w:r>
      <w:r w:rsidRPr="006F6B8A">
        <w:rPr>
          <w:rFonts w:cs="B Lotus"/>
          <w:sz w:val="20"/>
          <w:szCs w:val="24"/>
          <w:rtl/>
          <w:lang w:bidi="fa-IR"/>
        </w:rPr>
        <w:t>سخت‌کوش</w:t>
      </w:r>
      <w:r w:rsidRPr="006F6B8A">
        <w:rPr>
          <w:rFonts w:cs="B Lotus" w:hint="cs"/>
          <w:sz w:val="20"/>
          <w:szCs w:val="24"/>
          <w:rtl/>
          <w:lang w:bidi="fa-IR"/>
        </w:rPr>
        <w:t>ی</w:t>
      </w:r>
      <w:r w:rsidR="001B7427" w:rsidRPr="006F6B8A">
        <w:rPr>
          <w:rFonts w:cs="B Lotus" w:hint="cs"/>
          <w:sz w:val="20"/>
          <w:szCs w:val="24"/>
          <w:rtl/>
          <w:lang w:bidi="fa-IR"/>
        </w:rPr>
        <w:t xml:space="preserve">، ارتباطات صمیمی و </w:t>
      </w:r>
      <w:r w:rsidRPr="006F6B8A">
        <w:rPr>
          <w:rFonts w:cs="B Lotus"/>
          <w:sz w:val="20"/>
          <w:szCs w:val="24"/>
          <w:rtl/>
          <w:lang w:bidi="fa-IR"/>
        </w:rPr>
        <w:t>فعال</w:t>
      </w:r>
      <w:r w:rsidRPr="006F6B8A">
        <w:rPr>
          <w:rFonts w:cs="B Lotus" w:hint="cs"/>
          <w:sz w:val="20"/>
          <w:szCs w:val="24"/>
          <w:rtl/>
          <w:lang w:bidi="fa-IR"/>
        </w:rPr>
        <w:t>ی</w:t>
      </w:r>
      <w:r w:rsidRPr="006F6B8A">
        <w:rPr>
          <w:rFonts w:cs="B Lotus" w:hint="eastAsia"/>
          <w:sz w:val="20"/>
          <w:szCs w:val="24"/>
          <w:rtl/>
          <w:lang w:bidi="fa-IR"/>
        </w:rPr>
        <w:t>ت‌ها</w:t>
      </w:r>
      <w:r w:rsidRPr="006F6B8A">
        <w:rPr>
          <w:rFonts w:cs="B Lotus" w:hint="cs"/>
          <w:sz w:val="20"/>
          <w:szCs w:val="24"/>
          <w:rtl/>
          <w:lang w:bidi="fa-IR"/>
        </w:rPr>
        <w:t>ی</w:t>
      </w:r>
      <w:r w:rsidR="001B7427" w:rsidRPr="006F6B8A">
        <w:rPr>
          <w:rFonts w:cs="B Lotus" w:hint="cs"/>
          <w:sz w:val="20"/>
          <w:szCs w:val="24"/>
          <w:rtl/>
          <w:lang w:bidi="fa-IR"/>
        </w:rPr>
        <w:t xml:space="preserve"> اجتماعی زیادی هستند که موجب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در مقابله با مشکلات از </w:t>
      </w:r>
      <w:r w:rsidRPr="006F6B8A">
        <w:rPr>
          <w:rFonts w:cs="B Lotus"/>
          <w:sz w:val="20"/>
          <w:szCs w:val="24"/>
          <w:rtl/>
          <w:lang w:bidi="fa-IR"/>
        </w:rPr>
        <w:t>روش‌ها</w:t>
      </w:r>
      <w:r w:rsidRPr="006F6B8A">
        <w:rPr>
          <w:rFonts w:cs="B Lotus" w:hint="cs"/>
          <w:sz w:val="20"/>
          <w:szCs w:val="24"/>
          <w:rtl/>
          <w:lang w:bidi="fa-IR"/>
        </w:rPr>
        <w:t>ی</w:t>
      </w:r>
      <w:r w:rsidR="001B7427" w:rsidRPr="006F6B8A">
        <w:rPr>
          <w:rFonts w:cs="B Lotus" w:hint="cs"/>
          <w:sz w:val="20"/>
          <w:szCs w:val="24"/>
          <w:rtl/>
          <w:lang w:bidi="fa-IR"/>
        </w:rPr>
        <w:t xml:space="preserve"> مقابله بهتر و حمایت اجتماعی بیشتری استفاده کنند</w:t>
      </w:r>
      <w:r w:rsidR="00CF5C4F" w:rsidRPr="006F6B8A">
        <w:rPr>
          <w:rFonts w:cs="B Lotus"/>
          <w:sz w:val="20"/>
          <w:szCs w:val="24"/>
          <w:rtl/>
          <w:lang w:bidi="fa-IR"/>
        </w:rPr>
        <w:t xml:space="preserve">؛ </w:t>
      </w:r>
      <w:r w:rsidR="001B7427" w:rsidRPr="006F6B8A">
        <w:rPr>
          <w:rFonts w:cs="B Lotus" w:hint="cs"/>
          <w:sz w:val="20"/>
          <w:szCs w:val="24"/>
          <w:rtl/>
          <w:lang w:bidi="fa-IR"/>
        </w:rPr>
        <w:t xml:space="preserve">بنابراین در برابر مشکلات دچار آشفتگی و سردرگمی </w:t>
      </w:r>
      <w:r w:rsidRPr="006F6B8A">
        <w:rPr>
          <w:rFonts w:cs="B Lotus"/>
          <w:sz w:val="20"/>
          <w:szCs w:val="24"/>
          <w:rtl/>
          <w:lang w:bidi="fa-IR"/>
        </w:rPr>
        <w:t>نم</w:t>
      </w:r>
      <w:r w:rsidRPr="006F6B8A">
        <w:rPr>
          <w:rFonts w:cs="B Lotus" w:hint="cs"/>
          <w:sz w:val="20"/>
          <w:szCs w:val="24"/>
          <w:rtl/>
          <w:lang w:bidi="fa-IR"/>
        </w:rPr>
        <w:t>ی‌</w:t>
      </w:r>
      <w:r w:rsidRPr="006F6B8A">
        <w:rPr>
          <w:rFonts w:cs="B Lotus" w:hint="eastAsia"/>
          <w:sz w:val="20"/>
          <w:szCs w:val="24"/>
          <w:rtl/>
          <w:lang w:bidi="fa-IR"/>
        </w:rPr>
        <w:t>شوند</w:t>
      </w:r>
      <w:r w:rsidR="001B7427" w:rsidRPr="006F6B8A">
        <w:rPr>
          <w:rFonts w:cs="B Lotus" w:hint="cs"/>
          <w:sz w:val="20"/>
          <w:szCs w:val="24"/>
          <w:rtl/>
          <w:lang w:bidi="fa-IR"/>
        </w:rPr>
        <w:t xml:space="preserve"> و به احتمال بیشتری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توانند</w:t>
      </w:r>
      <w:r w:rsidR="001B7427" w:rsidRPr="006F6B8A">
        <w:rPr>
          <w:rFonts w:cs="B Lotus" w:hint="cs"/>
          <w:sz w:val="20"/>
          <w:szCs w:val="24"/>
          <w:rtl/>
          <w:lang w:bidi="fa-IR"/>
        </w:rPr>
        <w:t xml:space="preserve"> شادکامی را تجربه کنند.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وویلیر، بروکز</w:t>
      </w:r>
      <w:r w:rsidR="000F1293" w:rsidRPr="006F6B8A">
        <w:rPr>
          <w:rFonts w:cs="B Lotus" w:hint="cs"/>
          <w:sz w:val="20"/>
          <w:szCs w:val="24"/>
          <w:rtl/>
          <w:lang w:bidi="fa-IR"/>
        </w:rPr>
        <w:t xml:space="preserve"> و نورتون</w:t>
      </w:r>
      <w:r w:rsidR="001B7427" w:rsidRPr="006F6B8A">
        <w:rPr>
          <w:rStyle w:val="FootnoteReference"/>
          <w:rFonts w:cs="B Lotus"/>
          <w:sz w:val="20"/>
          <w:szCs w:val="24"/>
          <w:rtl/>
          <w:lang w:bidi="fa-IR"/>
        </w:rPr>
        <w:footnoteReference w:id="14"/>
      </w:r>
      <w:r w:rsidR="001B7427" w:rsidRPr="006F6B8A">
        <w:rPr>
          <w:rFonts w:cs="B Lotus" w:hint="cs"/>
          <w:sz w:val="20"/>
          <w:szCs w:val="24"/>
          <w:rtl/>
          <w:lang w:bidi="fa-IR"/>
        </w:rPr>
        <w:t xml:space="preserve"> (2018) در پژوهشی بیان داشتند که نوع، میزان و تنوع ابرازگری هیجان، سلامت و شادکامی افراد را متأثر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سازد</w:t>
      </w:r>
      <w:r w:rsidR="001B7427" w:rsidRPr="006F6B8A">
        <w:rPr>
          <w:rFonts w:cs="B Lotus" w:hint="cs"/>
          <w:sz w:val="20"/>
          <w:szCs w:val="24"/>
          <w:rtl/>
          <w:lang w:bidi="fa-IR"/>
        </w:rPr>
        <w:t xml:space="preserve">. مقتدر و </w:t>
      </w:r>
      <w:r w:rsidR="000F1293" w:rsidRPr="006F6B8A">
        <w:rPr>
          <w:rFonts w:cs="B Lotus" w:hint="cs"/>
          <w:sz w:val="20"/>
          <w:szCs w:val="24"/>
          <w:rtl/>
          <w:lang w:bidi="fa-IR"/>
        </w:rPr>
        <w:t>حلاج</w:t>
      </w:r>
      <w:r w:rsidR="00CF5C4F" w:rsidRPr="006F6B8A">
        <w:rPr>
          <w:rFonts w:cs="B Lotus"/>
          <w:sz w:val="20"/>
          <w:szCs w:val="24"/>
          <w:rtl/>
          <w:lang w:bidi="fa-IR"/>
        </w:rPr>
        <w:t xml:space="preserve"> (</w:t>
      </w:r>
      <w:r w:rsidR="001B7427" w:rsidRPr="006F6B8A">
        <w:rPr>
          <w:rFonts w:cs="B Lotus" w:hint="cs"/>
          <w:sz w:val="20"/>
          <w:szCs w:val="24"/>
          <w:rtl/>
          <w:lang w:bidi="fa-IR"/>
        </w:rPr>
        <w:t xml:space="preserve">1397) نیز در پژوهشی نشان دادند که بین شادکامی و ناگویی هیجانی رابطه معکوس و </w:t>
      </w:r>
      <w:r w:rsidRPr="006F6B8A">
        <w:rPr>
          <w:rFonts w:cs="B Lotus"/>
          <w:sz w:val="20"/>
          <w:szCs w:val="24"/>
          <w:rtl/>
          <w:lang w:bidi="fa-IR"/>
        </w:rPr>
        <w:t>معنادار</w:t>
      </w:r>
      <w:r w:rsidRPr="006F6B8A">
        <w:rPr>
          <w:rFonts w:cs="B Lotus" w:hint="cs"/>
          <w:sz w:val="20"/>
          <w:szCs w:val="24"/>
          <w:rtl/>
          <w:lang w:bidi="fa-IR"/>
        </w:rPr>
        <w:t>ی</w:t>
      </w:r>
      <w:r w:rsidR="001B7427" w:rsidRPr="006F6B8A">
        <w:rPr>
          <w:rFonts w:cs="B Lotus" w:hint="cs"/>
          <w:sz w:val="20"/>
          <w:szCs w:val="24"/>
          <w:rtl/>
          <w:lang w:bidi="fa-IR"/>
        </w:rPr>
        <w:t xml:space="preserve"> وجود دارد. افرادی که دارای شادکامی و بهزیستی بالاتری هستند، ناگویی هیجانی </w:t>
      </w:r>
      <w:r w:rsidRPr="006F6B8A">
        <w:rPr>
          <w:rFonts w:cs="B Lotus"/>
          <w:sz w:val="20"/>
          <w:szCs w:val="24"/>
          <w:rtl/>
          <w:lang w:bidi="fa-IR"/>
        </w:rPr>
        <w:t>پا</w:t>
      </w:r>
      <w:r w:rsidRPr="006F6B8A">
        <w:rPr>
          <w:rFonts w:cs="B Lotus" w:hint="cs"/>
          <w:sz w:val="20"/>
          <w:szCs w:val="24"/>
          <w:rtl/>
          <w:lang w:bidi="fa-IR"/>
        </w:rPr>
        <w:t>یی</w:t>
      </w:r>
      <w:r w:rsidRPr="006F6B8A">
        <w:rPr>
          <w:rFonts w:cs="B Lotus" w:hint="eastAsia"/>
          <w:sz w:val="20"/>
          <w:szCs w:val="24"/>
          <w:rtl/>
          <w:lang w:bidi="fa-IR"/>
        </w:rPr>
        <w:t>ن‌تر</w:t>
      </w:r>
      <w:r w:rsidRPr="006F6B8A">
        <w:rPr>
          <w:rFonts w:cs="B Lotus" w:hint="cs"/>
          <w:sz w:val="20"/>
          <w:szCs w:val="24"/>
          <w:rtl/>
          <w:lang w:bidi="fa-IR"/>
        </w:rPr>
        <w:t>ی</w:t>
      </w:r>
      <w:r w:rsidR="001B7427" w:rsidRPr="006F6B8A">
        <w:rPr>
          <w:rFonts w:cs="B Lotus" w:hint="cs"/>
          <w:sz w:val="20"/>
          <w:szCs w:val="24"/>
          <w:rtl/>
          <w:lang w:bidi="fa-IR"/>
        </w:rPr>
        <w:t xml:space="preserve"> دارند.</w:t>
      </w:r>
    </w:p>
    <w:p w14:paraId="3019B67A" w14:textId="39AD6F01" w:rsidR="001B7427" w:rsidRPr="006F6B8A" w:rsidRDefault="001B7427" w:rsidP="00436A05">
      <w:pPr>
        <w:spacing w:line="240" w:lineRule="auto"/>
        <w:ind w:firstLine="0"/>
        <w:rPr>
          <w:rFonts w:cs="B Lotus"/>
          <w:sz w:val="20"/>
          <w:szCs w:val="24"/>
          <w:rtl/>
          <w:lang w:bidi="fa-IR"/>
        </w:rPr>
      </w:pPr>
      <w:r w:rsidRPr="006F6B8A">
        <w:rPr>
          <w:rFonts w:cs="B Lotus" w:hint="cs"/>
          <w:sz w:val="20"/>
          <w:szCs w:val="24"/>
          <w:rtl/>
          <w:lang w:bidi="fa-IR"/>
        </w:rPr>
        <w:t xml:space="preserve">با توجه به مطالبی که گفته شد، در پژوهش حاضر، محقق به دنبال این است که آیا بین ناگویی هیجانی </w:t>
      </w:r>
      <w:r w:rsidR="009D5B11" w:rsidRPr="006F6B8A">
        <w:rPr>
          <w:rFonts w:cs="B Lotus"/>
          <w:sz w:val="20"/>
          <w:szCs w:val="24"/>
          <w:rtl/>
          <w:lang w:bidi="fa-IR"/>
        </w:rPr>
        <w:t>و 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 با شادکامی در زنان رابطه وجود دارد؟</w:t>
      </w:r>
    </w:p>
    <w:p w14:paraId="5E24B62F" w14:textId="77777777" w:rsidR="00E3621F" w:rsidRPr="006F6B8A" w:rsidRDefault="00E3621F" w:rsidP="00844A1E">
      <w:pPr>
        <w:spacing w:line="240" w:lineRule="auto"/>
        <w:rPr>
          <w:rFonts w:cs="B Lotus"/>
          <w:sz w:val="20"/>
          <w:szCs w:val="24"/>
          <w:rtl/>
          <w:lang w:bidi="fa-IR"/>
        </w:rPr>
      </w:pPr>
    </w:p>
    <w:p w14:paraId="657A3059" w14:textId="6E2E68D2" w:rsidR="001B7427" w:rsidRPr="006F6B8A" w:rsidRDefault="000F1293" w:rsidP="00844A1E">
      <w:pPr>
        <w:spacing w:line="240" w:lineRule="auto"/>
        <w:ind w:firstLine="0"/>
        <w:rPr>
          <w:rFonts w:cs="B Zar"/>
          <w:b/>
          <w:bCs/>
          <w:sz w:val="28"/>
          <w:rtl/>
          <w:lang w:bidi="fa-IR"/>
        </w:rPr>
      </w:pPr>
      <w:r w:rsidRPr="006F6B8A">
        <w:rPr>
          <w:rFonts w:cs="B Zar" w:hint="cs"/>
          <w:b/>
          <w:bCs/>
          <w:sz w:val="28"/>
          <w:rtl/>
          <w:lang w:bidi="fa-IR"/>
        </w:rPr>
        <w:t xml:space="preserve">3- </w:t>
      </w:r>
      <w:r w:rsidR="009D5B11" w:rsidRPr="006F6B8A">
        <w:rPr>
          <w:rFonts w:cs="B Zar"/>
          <w:b/>
          <w:bCs/>
          <w:sz w:val="28"/>
          <w:rtl/>
          <w:lang w:bidi="fa-IR"/>
        </w:rPr>
        <w:t>روش‌شناس</w:t>
      </w:r>
      <w:r w:rsidR="009D5B11" w:rsidRPr="006F6B8A">
        <w:rPr>
          <w:rFonts w:cs="B Zar" w:hint="cs"/>
          <w:b/>
          <w:bCs/>
          <w:sz w:val="28"/>
          <w:rtl/>
          <w:lang w:bidi="fa-IR"/>
        </w:rPr>
        <w:t>ی</w:t>
      </w:r>
    </w:p>
    <w:p w14:paraId="1B9DBD5C" w14:textId="6A15A4E7" w:rsidR="001B7427" w:rsidRPr="006F6B8A" w:rsidRDefault="001B7427" w:rsidP="00436A05">
      <w:pPr>
        <w:tabs>
          <w:tab w:val="left" w:pos="4451"/>
        </w:tabs>
        <w:spacing w:line="240" w:lineRule="auto"/>
        <w:ind w:firstLine="0"/>
        <w:rPr>
          <w:rFonts w:cs="B Lotus"/>
          <w:sz w:val="20"/>
          <w:szCs w:val="24"/>
          <w:rtl/>
          <w:lang w:bidi="fa-IR"/>
        </w:rPr>
      </w:pPr>
      <w:r w:rsidRPr="006F6B8A">
        <w:rPr>
          <w:rFonts w:cs="B Lotus" w:hint="cs"/>
          <w:sz w:val="20"/>
          <w:szCs w:val="24"/>
          <w:rtl/>
          <w:lang w:bidi="fa-IR"/>
        </w:rPr>
        <w:t xml:space="preserve">روش پژوهش حاضر، توصیفی و از نوع همبستگی- پیمایشی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باشد</w:t>
      </w:r>
      <w:r w:rsidRPr="006F6B8A">
        <w:rPr>
          <w:rFonts w:cs="B Lotus" w:hint="cs"/>
          <w:sz w:val="20"/>
          <w:szCs w:val="24"/>
          <w:rtl/>
          <w:lang w:bidi="fa-IR"/>
        </w:rPr>
        <w:t>. جامعه آماری پژوهش، شامل زنان ساکن شهر شیراز بود</w:t>
      </w:r>
      <w:r w:rsidR="00CF5C4F" w:rsidRPr="006F6B8A">
        <w:rPr>
          <w:rFonts w:cs="B Lotus"/>
          <w:sz w:val="20"/>
          <w:szCs w:val="24"/>
          <w:rtl/>
          <w:lang w:bidi="fa-IR"/>
        </w:rPr>
        <w:t xml:space="preserve"> </w:t>
      </w:r>
      <w:r w:rsidRPr="006F6B8A">
        <w:rPr>
          <w:rFonts w:cs="B Lotus" w:hint="cs"/>
          <w:sz w:val="20"/>
          <w:szCs w:val="24"/>
          <w:rtl/>
          <w:lang w:bidi="fa-IR"/>
        </w:rPr>
        <w:t>که</w:t>
      </w:r>
      <w:r w:rsidR="003C2F57" w:rsidRPr="006F6B8A">
        <w:rPr>
          <w:rFonts w:cs="B Lotus" w:hint="cs"/>
          <w:sz w:val="20"/>
          <w:szCs w:val="24"/>
          <w:rtl/>
          <w:lang w:bidi="fa-IR"/>
        </w:rPr>
        <w:t xml:space="preserve"> این پژوهش</w:t>
      </w:r>
      <w:r w:rsidRPr="006F6B8A">
        <w:rPr>
          <w:rFonts w:cs="B Lotus" w:hint="cs"/>
          <w:sz w:val="20"/>
          <w:szCs w:val="24"/>
          <w:rtl/>
          <w:lang w:bidi="fa-IR"/>
        </w:rPr>
        <w:t xml:space="preserve"> در سال 1400-1399 </w:t>
      </w:r>
      <w:r w:rsidR="003C2F57" w:rsidRPr="006F6B8A">
        <w:rPr>
          <w:rFonts w:cs="B Lotus" w:hint="cs"/>
          <w:sz w:val="20"/>
          <w:szCs w:val="24"/>
          <w:rtl/>
          <w:lang w:bidi="fa-IR"/>
        </w:rPr>
        <w:t>صورت گرفت</w:t>
      </w:r>
      <w:r w:rsidRPr="006F6B8A">
        <w:rPr>
          <w:rFonts w:cs="B Lotus" w:hint="cs"/>
          <w:sz w:val="20"/>
          <w:szCs w:val="24"/>
          <w:rtl/>
          <w:lang w:bidi="fa-IR"/>
        </w:rPr>
        <w:t xml:space="preserve">، </w:t>
      </w:r>
      <w:r w:rsidR="009D5B11" w:rsidRPr="006F6B8A">
        <w:rPr>
          <w:rFonts w:cs="B Lotus"/>
          <w:sz w:val="20"/>
          <w:szCs w:val="24"/>
          <w:rtl/>
          <w:lang w:bidi="fa-IR"/>
        </w:rPr>
        <w:t>هم‌چن</w:t>
      </w:r>
      <w:r w:rsidR="009D5B11" w:rsidRPr="006F6B8A">
        <w:rPr>
          <w:rFonts w:cs="B Lotus" w:hint="cs"/>
          <w:sz w:val="20"/>
          <w:szCs w:val="24"/>
          <w:rtl/>
          <w:lang w:bidi="fa-IR"/>
        </w:rPr>
        <w:t>ی</w:t>
      </w:r>
      <w:r w:rsidR="009D5B11" w:rsidRPr="006F6B8A">
        <w:rPr>
          <w:rFonts w:cs="B Lotus" w:hint="eastAsia"/>
          <w:sz w:val="20"/>
          <w:szCs w:val="24"/>
          <w:rtl/>
          <w:lang w:bidi="fa-IR"/>
        </w:rPr>
        <w:t>ن</w:t>
      </w:r>
      <w:r w:rsidR="003C2F57" w:rsidRPr="006F6B8A">
        <w:rPr>
          <w:rFonts w:cs="B Lotus" w:hint="cs"/>
          <w:sz w:val="20"/>
          <w:szCs w:val="24"/>
          <w:rtl/>
          <w:lang w:bidi="fa-IR"/>
        </w:rPr>
        <w:t xml:space="preserve"> </w:t>
      </w:r>
      <w:r w:rsidR="009D5B11" w:rsidRPr="006F6B8A">
        <w:rPr>
          <w:rFonts w:cs="B Lotus"/>
          <w:sz w:val="20"/>
          <w:szCs w:val="24"/>
          <w:rtl/>
          <w:lang w:bidi="fa-IR"/>
        </w:rPr>
        <w:t>به‌منظور</w:t>
      </w:r>
      <w:r w:rsidRPr="006F6B8A">
        <w:rPr>
          <w:rFonts w:cs="B Lotus" w:hint="cs"/>
          <w:sz w:val="20"/>
          <w:szCs w:val="24"/>
          <w:rtl/>
          <w:lang w:bidi="fa-IR"/>
        </w:rPr>
        <w:t xml:space="preserve"> </w:t>
      </w:r>
      <w:r w:rsidR="009D5B11" w:rsidRPr="006F6B8A">
        <w:rPr>
          <w:rFonts w:cs="B Lotus"/>
          <w:sz w:val="20"/>
          <w:szCs w:val="24"/>
          <w:rtl/>
          <w:lang w:bidi="fa-IR"/>
        </w:rPr>
        <w:t>نمونه‌گ</w:t>
      </w:r>
      <w:r w:rsidR="009D5B11" w:rsidRPr="006F6B8A">
        <w:rPr>
          <w:rFonts w:cs="B Lotus" w:hint="cs"/>
          <w:sz w:val="20"/>
          <w:szCs w:val="24"/>
          <w:rtl/>
          <w:lang w:bidi="fa-IR"/>
        </w:rPr>
        <w:t>ی</w:t>
      </w:r>
      <w:r w:rsidR="009D5B11" w:rsidRPr="006F6B8A">
        <w:rPr>
          <w:rFonts w:cs="B Lotus" w:hint="eastAsia"/>
          <w:sz w:val="20"/>
          <w:szCs w:val="24"/>
          <w:rtl/>
          <w:lang w:bidi="fa-IR"/>
        </w:rPr>
        <w:t>ر</w:t>
      </w:r>
      <w:r w:rsidR="009D5B11" w:rsidRPr="006F6B8A">
        <w:rPr>
          <w:rFonts w:cs="B Lotus" w:hint="cs"/>
          <w:sz w:val="20"/>
          <w:szCs w:val="24"/>
          <w:rtl/>
          <w:lang w:bidi="fa-IR"/>
        </w:rPr>
        <w:t>ی</w:t>
      </w:r>
      <w:r w:rsidRPr="006F6B8A">
        <w:rPr>
          <w:rFonts w:cs="B Lotus" w:hint="cs"/>
          <w:sz w:val="20"/>
          <w:szCs w:val="24"/>
          <w:rtl/>
          <w:lang w:bidi="fa-IR"/>
        </w:rPr>
        <w:t xml:space="preserve">؛ از </w:t>
      </w:r>
      <w:r w:rsidR="009D5B11" w:rsidRPr="006F6B8A">
        <w:rPr>
          <w:rFonts w:cs="B Lotus"/>
          <w:sz w:val="20"/>
          <w:szCs w:val="24"/>
          <w:rtl/>
          <w:lang w:bidi="fa-IR"/>
        </w:rPr>
        <w:t>نمونه‌گ</w:t>
      </w:r>
      <w:r w:rsidR="009D5B11" w:rsidRPr="006F6B8A">
        <w:rPr>
          <w:rFonts w:cs="B Lotus" w:hint="cs"/>
          <w:sz w:val="20"/>
          <w:szCs w:val="24"/>
          <w:rtl/>
          <w:lang w:bidi="fa-IR"/>
        </w:rPr>
        <w:t>ی</w:t>
      </w:r>
      <w:r w:rsidR="009D5B11" w:rsidRPr="006F6B8A">
        <w:rPr>
          <w:rFonts w:cs="B Lotus" w:hint="eastAsia"/>
          <w:sz w:val="20"/>
          <w:szCs w:val="24"/>
          <w:rtl/>
          <w:lang w:bidi="fa-IR"/>
        </w:rPr>
        <w:t>ر</w:t>
      </w:r>
      <w:r w:rsidR="009D5B11" w:rsidRPr="006F6B8A">
        <w:rPr>
          <w:rFonts w:cs="B Lotus" w:hint="cs"/>
          <w:sz w:val="20"/>
          <w:szCs w:val="24"/>
          <w:rtl/>
          <w:lang w:bidi="fa-IR"/>
        </w:rPr>
        <w:t>ی</w:t>
      </w:r>
      <w:r w:rsidRPr="006F6B8A">
        <w:rPr>
          <w:rFonts w:cs="B Lotus" w:hint="cs"/>
          <w:sz w:val="20"/>
          <w:szCs w:val="24"/>
          <w:rtl/>
          <w:lang w:bidi="fa-IR"/>
        </w:rPr>
        <w:t xml:space="preserve"> تصادفی و </w:t>
      </w:r>
      <w:r w:rsidR="009D5B11" w:rsidRPr="006F6B8A">
        <w:rPr>
          <w:rFonts w:cs="B Lotus"/>
          <w:sz w:val="20"/>
          <w:szCs w:val="24"/>
          <w:rtl/>
          <w:lang w:bidi="fa-IR"/>
        </w:rPr>
        <w:t>در دسترس</w:t>
      </w:r>
      <w:r w:rsidRPr="006F6B8A">
        <w:rPr>
          <w:rFonts w:cs="B Lotus" w:hint="cs"/>
          <w:sz w:val="20"/>
          <w:szCs w:val="24"/>
          <w:rtl/>
          <w:lang w:bidi="fa-IR"/>
        </w:rPr>
        <w:t xml:space="preserve"> استفاده شد،180 نفر از بین زنان، </w:t>
      </w:r>
      <w:r w:rsidR="009D5B11" w:rsidRPr="006F6B8A">
        <w:rPr>
          <w:rFonts w:cs="B Lotus"/>
          <w:sz w:val="20"/>
          <w:szCs w:val="24"/>
          <w:rtl/>
          <w:lang w:bidi="fa-IR"/>
        </w:rPr>
        <w:t>پرسشنامه‌ها</w:t>
      </w:r>
      <w:r w:rsidRPr="006F6B8A">
        <w:rPr>
          <w:rFonts w:cs="B Lotus" w:hint="cs"/>
          <w:sz w:val="20"/>
          <w:szCs w:val="24"/>
          <w:rtl/>
          <w:lang w:bidi="fa-IR"/>
        </w:rPr>
        <w:t xml:space="preserve"> را تکمیل نمودند. </w:t>
      </w:r>
      <w:r w:rsidR="009D5B11" w:rsidRPr="006F6B8A">
        <w:rPr>
          <w:rFonts w:cs="B Lotus"/>
          <w:sz w:val="20"/>
          <w:szCs w:val="24"/>
          <w:rtl/>
          <w:lang w:bidi="fa-IR"/>
        </w:rPr>
        <w:t>به‌منظور</w:t>
      </w:r>
      <w:r w:rsidRPr="006F6B8A">
        <w:rPr>
          <w:rFonts w:cs="B Lotus" w:hint="cs"/>
          <w:sz w:val="20"/>
          <w:szCs w:val="24"/>
          <w:rtl/>
          <w:lang w:bidi="fa-IR"/>
        </w:rPr>
        <w:t xml:space="preserve"> </w:t>
      </w:r>
      <w:r w:rsidR="009D5B11" w:rsidRPr="006F6B8A">
        <w:rPr>
          <w:rFonts w:cs="B Lotus"/>
          <w:sz w:val="20"/>
          <w:szCs w:val="24"/>
          <w:rtl/>
          <w:lang w:bidi="fa-IR"/>
        </w:rPr>
        <w:t>جمع‌آور</w:t>
      </w:r>
      <w:r w:rsidR="009D5B11" w:rsidRPr="006F6B8A">
        <w:rPr>
          <w:rFonts w:cs="B Lotus" w:hint="cs"/>
          <w:sz w:val="20"/>
          <w:szCs w:val="24"/>
          <w:rtl/>
          <w:lang w:bidi="fa-IR"/>
        </w:rPr>
        <w:t>ی</w:t>
      </w:r>
      <w:r w:rsidRPr="006F6B8A">
        <w:rPr>
          <w:rFonts w:cs="B Lotus" w:hint="cs"/>
          <w:sz w:val="20"/>
          <w:szCs w:val="24"/>
          <w:rtl/>
          <w:lang w:bidi="fa-IR"/>
        </w:rPr>
        <w:t xml:space="preserve"> </w:t>
      </w:r>
      <w:r w:rsidR="009D5B11" w:rsidRPr="006F6B8A">
        <w:rPr>
          <w:rFonts w:cs="B Lotus"/>
          <w:sz w:val="20"/>
          <w:szCs w:val="24"/>
          <w:rtl/>
          <w:lang w:bidi="fa-IR"/>
        </w:rPr>
        <w:t>داده‌ها</w:t>
      </w:r>
      <w:r w:rsidRPr="006F6B8A">
        <w:rPr>
          <w:rFonts w:cs="B Lotus" w:hint="cs"/>
          <w:sz w:val="20"/>
          <w:szCs w:val="24"/>
          <w:rtl/>
          <w:lang w:bidi="fa-IR"/>
        </w:rPr>
        <w:t xml:space="preserve"> از </w:t>
      </w:r>
      <w:r w:rsidR="009D5B11" w:rsidRPr="006F6B8A">
        <w:rPr>
          <w:rFonts w:cs="B Lotus"/>
          <w:sz w:val="20"/>
          <w:szCs w:val="24"/>
          <w:rtl/>
          <w:lang w:bidi="fa-IR"/>
        </w:rPr>
        <w:t>پرسشنامه‌ها</w:t>
      </w:r>
      <w:r w:rsidR="009D5B11" w:rsidRPr="006F6B8A">
        <w:rPr>
          <w:rFonts w:cs="B Lotus" w:hint="cs"/>
          <w:sz w:val="20"/>
          <w:szCs w:val="24"/>
          <w:rtl/>
          <w:lang w:bidi="fa-IR"/>
        </w:rPr>
        <w:t>ی</w:t>
      </w:r>
      <w:r w:rsidRPr="006F6B8A">
        <w:rPr>
          <w:rFonts w:cs="B Lotus" w:hint="cs"/>
          <w:sz w:val="20"/>
          <w:szCs w:val="24"/>
          <w:rtl/>
          <w:lang w:bidi="fa-IR"/>
        </w:rPr>
        <w:t xml:space="preserve"> پنج عاملی نئو</w:t>
      </w:r>
      <w:r w:rsidR="000F1293" w:rsidRPr="006F6B8A">
        <w:rPr>
          <w:rFonts w:cs="B Lotus" w:hint="cs"/>
          <w:sz w:val="20"/>
          <w:szCs w:val="24"/>
          <w:rtl/>
          <w:lang w:bidi="fa-IR"/>
        </w:rPr>
        <w:t xml:space="preserve"> (</w:t>
      </w:r>
      <w:r w:rsidR="000F1293" w:rsidRPr="006F6B8A">
        <w:rPr>
          <w:rFonts w:asciiTheme="majorBidi" w:hAnsiTheme="majorBidi" w:cstheme="majorBidi"/>
          <w:sz w:val="20"/>
          <w:szCs w:val="24"/>
        </w:rPr>
        <w:t>Costa &amp; McCrae, 1992</w:t>
      </w:r>
      <w:r w:rsidR="000F1293" w:rsidRPr="006F6B8A">
        <w:rPr>
          <w:rFonts w:asciiTheme="majorBidi" w:hAnsiTheme="majorBidi" w:cstheme="majorBidi" w:hint="cs"/>
          <w:sz w:val="20"/>
          <w:szCs w:val="24"/>
          <w:rtl/>
          <w:lang w:bidi="fa-IR"/>
        </w:rPr>
        <w:t>)</w:t>
      </w:r>
      <w:r w:rsidRPr="006F6B8A">
        <w:rPr>
          <w:rFonts w:cs="B Lotus" w:hint="cs"/>
          <w:sz w:val="20"/>
          <w:szCs w:val="24"/>
          <w:rtl/>
          <w:lang w:bidi="fa-IR"/>
        </w:rPr>
        <w:t xml:space="preserve"> و ناگویی هیجانی تورنتو (</w:t>
      </w:r>
      <w:proofErr w:type="spellStart"/>
      <w:r w:rsidR="005564E0" w:rsidRPr="006F6B8A">
        <w:rPr>
          <w:rFonts w:cs="B Lotus"/>
          <w:sz w:val="20"/>
          <w:szCs w:val="24"/>
        </w:rPr>
        <w:t>Sifneos</w:t>
      </w:r>
      <w:proofErr w:type="spellEnd"/>
      <w:r w:rsidR="005564E0" w:rsidRPr="006F6B8A">
        <w:rPr>
          <w:rFonts w:cs="B Lotus"/>
          <w:sz w:val="20"/>
          <w:szCs w:val="24"/>
        </w:rPr>
        <w:t>, 2000</w:t>
      </w:r>
      <w:r w:rsidRPr="006F6B8A">
        <w:rPr>
          <w:rFonts w:cs="B Lotus" w:hint="cs"/>
          <w:sz w:val="20"/>
          <w:szCs w:val="24"/>
          <w:rtl/>
          <w:lang w:bidi="fa-IR"/>
        </w:rPr>
        <w:t>) و شادکامی آکسفورد</w:t>
      </w:r>
      <w:r w:rsidRPr="006F6B8A">
        <w:rPr>
          <w:rFonts w:cs="B Lotus"/>
          <w:sz w:val="20"/>
          <w:szCs w:val="24"/>
          <w:lang w:bidi="fa-IR"/>
        </w:rPr>
        <w:t xml:space="preserve"> </w:t>
      </w:r>
      <w:r w:rsidR="00CF5C4F" w:rsidRPr="006F6B8A">
        <w:rPr>
          <w:rFonts w:cs="B Lotus"/>
          <w:sz w:val="20"/>
          <w:szCs w:val="24"/>
          <w:rtl/>
          <w:lang w:bidi="fa-IR"/>
        </w:rPr>
        <w:t>(</w:t>
      </w:r>
      <w:r w:rsidR="005564E0" w:rsidRPr="006F6B8A">
        <w:rPr>
          <w:rFonts w:cs="B Lotus"/>
          <w:sz w:val="20"/>
          <w:szCs w:val="24"/>
        </w:rPr>
        <w:t>Argyle et al</w:t>
      </w:r>
      <w:r w:rsidR="000F1293" w:rsidRPr="006F6B8A">
        <w:rPr>
          <w:rFonts w:cs="B Lotus"/>
          <w:sz w:val="20"/>
          <w:szCs w:val="24"/>
        </w:rPr>
        <w:t>,</w:t>
      </w:r>
      <w:r w:rsidR="005564E0" w:rsidRPr="006F6B8A">
        <w:rPr>
          <w:rFonts w:cs="B Lotus"/>
          <w:sz w:val="20"/>
          <w:szCs w:val="24"/>
        </w:rPr>
        <w:t xml:space="preserve"> 1989</w:t>
      </w:r>
      <w:r w:rsidRPr="006F6B8A">
        <w:rPr>
          <w:rFonts w:cs="B Lotus" w:hint="cs"/>
          <w:sz w:val="20"/>
          <w:szCs w:val="24"/>
          <w:rtl/>
          <w:lang w:bidi="fa-IR"/>
        </w:rPr>
        <w:t>) استفاده شد.</w:t>
      </w:r>
    </w:p>
    <w:p w14:paraId="02034884" w14:textId="77777777" w:rsidR="000F1293" w:rsidRPr="006F6B8A" w:rsidRDefault="000F1293" w:rsidP="000F1293">
      <w:pPr>
        <w:tabs>
          <w:tab w:val="left" w:pos="4451"/>
        </w:tabs>
        <w:spacing w:line="240" w:lineRule="auto"/>
        <w:rPr>
          <w:rFonts w:cs="B Lotus"/>
          <w:sz w:val="20"/>
          <w:szCs w:val="24"/>
          <w:rtl/>
          <w:lang w:bidi="fa-IR"/>
        </w:rPr>
      </w:pPr>
    </w:p>
    <w:p w14:paraId="0D762753" w14:textId="7F49AE40" w:rsidR="001B7427" w:rsidRPr="006F6B8A" w:rsidRDefault="000F1293" w:rsidP="00844A1E">
      <w:pPr>
        <w:tabs>
          <w:tab w:val="left" w:pos="4451"/>
        </w:tabs>
        <w:spacing w:line="240" w:lineRule="auto"/>
        <w:ind w:firstLine="0"/>
        <w:rPr>
          <w:rFonts w:cs="B Zar"/>
          <w:b/>
          <w:bCs/>
          <w:sz w:val="20"/>
          <w:szCs w:val="24"/>
          <w:lang w:bidi="fa-IR"/>
        </w:rPr>
      </w:pPr>
      <w:r w:rsidRPr="006F6B8A">
        <w:rPr>
          <w:rFonts w:cs="B Zar" w:hint="cs"/>
          <w:b/>
          <w:bCs/>
          <w:sz w:val="20"/>
          <w:szCs w:val="24"/>
          <w:rtl/>
          <w:lang w:bidi="fa-IR"/>
        </w:rPr>
        <w:t>3-1- پرسشنامه پنج عاملی نئو</w:t>
      </w:r>
    </w:p>
    <w:p w14:paraId="0B0398AA" w14:textId="4493A273" w:rsidR="00CB57B0" w:rsidRPr="006F6B8A" w:rsidRDefault="00CB57B0" w:rsidP="00436A05">
      <w:pPr>
        <w:spacing w:line="240" w:lineRule="auto"/>
        <w:ind w:firstLine="0"/>
        <w:rPr>
          <w:rFonts w:cs="B Lotus"/>
          <w:sz w:val="20"/>
          <w:szCs w:val="24"/>
          <w:rtl/>
          <w:lang w:bidi="fa-IR"/>
        </w:rPr>
      </w:pPr>
      <w:r w:rsidRPr="006F6B8A">
        <w:rPr>
          <w:rFonts w:cs="B Lotus" w:hint="cs"/>
          <w:sz w:val="20"/>
          <w:szCs w:val="24"/>
          <w:rtl/>
          <w:lang w:bidi="fa-IR"/>
        </w:rPr>
        <w:t>پرسشنامه شخصیتی نئو، توسط مک کری و کاستا، روی 208 نفر از دانشجویان آمریکایی به فاصله سه ماه اجرا گردید</w:t>
      </w:r>
      <w:r w:rsidR="00CF5C4F" w:rsidRPr="006F6B8A">
        <w:rPr>
          <w:rFonts w:cs="B Lotus"/>
          <w:sz w:val="20"/>
          <w:szCs w:val="24"/>
          <w:rtl/>
          <w:lang w:bidi="fa-IR"/>
        </w:rPr>
        <w:t xml:space="preserve"> </w:t>
      </w:r>
      <w:r w:rsidRPr="006F6B8A">
        <w:rPr>
          <w:rFonts w:cs="B Lotus" w:hint="cs"/>
          <w:sz w:val="20"/>
          <w:szCs w:val="24"/>
          <w:rtl/>
          <w:lang w:bidi="fa-IR"/>
        </w:rPr>
        <w:t xml:space="preserve">که ضرایب اعتبار آن بین 83/. تا 75/. به دست آمده است. اعتبار </w:t>
      </w:r>
      <w:r w:rsidR="009D5B11" w:rsidRPr="006F6B8A">
        <w:rPr>
          <w:rFonts w:cs="B Lotus"/>
          <w:sz w:val="20"/>
          <w:szCs w:val="24"/>
          <w:rtl/>
          <w:lang w:bidi="fa-IR"/>
        </w:rPr>
        <w:t>درازمدت</w:t>
      </w:r>
      <w:r w:rsidRPr="006F6B8A">
        <w:rPr>
          <w:rFonts w:cs="B Lotus" w:hint="cs"/>
          <w:sz w:val="20"/>
          <w:szCs w:val="24"/>
          <w:rtl/>
          <w:lang w:bidi="fa-IR"/>
        </w:rPr>
        <w:t xml:space="preserve"> این پرسشنامه نیز مورد ارزیابی قرار گرفته است. یک مطالعه طولانی 6 ساله روی </w:t>
      </w:r>
      <w:r w:rsidR="009D5B11" w:rsidRPr="006F6B8A">
        <w:rPr>
          <w:rFonts w:cs="B Lotus"/>
          <w:sz w:val="20"/>
          <w:szCs w:val="24"/>
          <w:rtl/>
          <w:lang w:bidi="fa-IR"/>
        </w:rPr>
        <w:t>مق</w:t>
      </w:r>
      <w:r w:rsidR="009D5B11" w:rsidRPr="006F6B8A">
        <w:rPr>
          <w:rFonts w:cs="B Lotus" w:hint="cs"/>
          <w:sz w:val="20"/>
          <w:szCs w:val="24"/>
          <w:rtl/>
          <w:lang w:bidi="fa-IR"/>
        </w:rPr>
        <w:t>ی</w:t>
      </w:r>
      <w:r w:rsidR="009D5B11" w:rsidRPr="006F6B8A">
        <w:rPr>
          <w:rFonts w:cs="B Lotus" w:hint="eastAsia"/>
          <w:sz w:val="20"/>
          <w:szCs w:val="24"/>
          <w:rtl/>
          <w:lang w:bidi="fa-IR"/>
        </w:rPr>
        <w:t>اس‌ها</w:t>
      </w:r>
      <w:r w:rsidR="009D5B11" w:rsidRPr="006F6B8A">
        <w:rPr>
          <w:rFonts w:cs="B Lotus" w:hint="cs"/>
          <w:sz w:val="20"/>
          <w:szCs w:val="24"/>
          <w:rtl/>
          <w:lang w:bidi="fa-IR"/>
        </w:rPr>
        <w:t>ی</w:t>
      </w:r>
      <w:r w:rsidRPr="006F6B8A">
        <w:rPr>
          <w:rFonts w:cs="B Lotus" w:hint="cs"/>
          <w:sz w:val="20"/>
          <w:szCs w:val="24"/>
          <w:rtl/>
          <w:lang w:bidi="fa-IR"/>
        </w:rPr>
        <w:t xml:space="preserve"> روان آزردگی خویی،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xml:space="preserve"> و باز بودن نسب به تجربه، </w:t>
      </w:r>
      <w:r w:rsidR="009D5B11" w:rsidRPr="006F6B8A">
        <w:rPr>
          <w:rFonts w:cs="B Lotus"/>
          <w:sz w:val="20"/>
          <w:szCs w:val="24"/>
          <w:rtl/>
          <w:lang w:bidi="fa-IR"/>
        </w:rPr>
        <w:t>ضر</w:t>
      </w:r>
      <w:r w:rsidR="009D5B11" w:rsidRPr="006F6B8A">
        <w:rPr>
          <w:rFonts w:cs="B Lotus" w:hint="cs"/>
          <w:sz w:val="20"/>
          <w:szCs w:val="24"/>
          <w:rtl/>
          <w:lang w:bidi="fa-IR"/>
        </w:rPr>
        <w:t>ی</w:t>
      </w:r>
      <w:r w:rsidR="009D5B11" w:rsidRPr="006F6B8A">
        <w:rPr>
          <w:rFonts w:cs="B Lotus" w:hint="eastAsia"/>
          <w:sz w:val="20"/>
          <w:szCs w:val="24"/>
          <w:rtl/>
          <w:lang w:bidi="fa-IR"/>
        </w:rPr>
        <w:t>ب‌ها</w:t>
      </w:r>
      <w:r w:rsidR="009D5B11" w:rsidRPr="006F6B8A">
        <w:rPr>
          <w:rFonts w:cs="B Lotus" w:hint="cs"/>
          <w:sz w:val="20"/>
          <w:szCs w:val="24"/>
          <w:rtl/>
          <w:lang w:bidi="fa-IR"/>
        </w:rPr>
        <w:t>ی</w:t>
      </w:r>
      <w:r w:rsidRPr="006F6B8A">
        <w:rPr>
          <w:rFonts w:cs="B Lotus" w:hint="cs"/>
          <w:sz w:val="20"/>
          <w:szCs w:val="24"/>
          <w:rtl/>
          <w:lang w:bidi="fa-IR"/>
        </w:rPr>
        <w:t xml:space="preserve"> اعتبار 68/. تا 83/. را در </w:t>
      </w:r>
      <w:r w:rsidR="009D5B11" w:rsidRPr="006F6B8A">
        <w:rPr>
          <w:rFonts w:cs="B Lotus"/>
          <w:sz w:val="20"/>
          <w:szCs w:val="24"/>
          <w:rtl/>
          <w:lang w:bidi="fa-IR"/>
        </w:rPr>
        <w:t>گزارش‌ها</w:t>
      </w:r>
      <w:r w:rsidR="009D5B11" w:rsidRPr="006F6B8A">
        <w:rPr>
          <w:rFonts w:cs="B Lotus" w:hint="cs"/>
          <w:sz w:val="20"/>
          <w:szCs w:val="24"/>
          <w:rtl/>
          <w:lang w:bidi="fa-IR"/>
        </w:rPr>
        <w:t>ی</w:t>
      </w:r>
      <w:r w:rsidRPr="006F6B8A">
        <w:rPr>
          <w:rFonts w:cs="B Lotus" w:hint="cs"/>
          <w:sz w:val="20"/>
          <w:szCs w:val="24"/>
          <w:rtl/>
          <w:lang w:bidi="fa-IR"/>
        </w:rPr>
        <w:t xml:space="preserve"> شخصی و نیز گزارش </w:t>
      </w:r>
      <w:r w:rsidR="009D5B11" w:rsidRPr="006F6B8A">
        <w:rPr>
          <w:rFonts w:cs="B Lotus"/>
          <w:sz w:val="20"/>
          <w:szCs w:val="24"/>
          <w:rtl/>
          <w:lang w:bidi="fa-IR"/>
        </w:rPr>
        <w:t>زوج‌ها</w:t>
      </w:r>
      <w:r w:rsidRPr="006F6B8A">
        <w:rPr>
          <w:rFonts w:cs="B Lotus" w:hint="cs"/>
          <w:sz w:val="20"/>
          <w:szCs w:val="24"/>
          <w:rtl/>
          <w:lang w:bidi="fa-IR"/>
        </w:rPr>
        <w:t xml:space="preserve"> نشان داده است. ضریب اعتبار دو عامل سازگاری و با وجدانی به فاصله دو سال به ترتیب 79/</w:t>
      </w:r>
      <w:r w:rsidR="00CF5C4F" w:rsidRPr="006F6B8A">
        <w:rPr>
          <w:rFonts w:cs="B Lotus" w:hint="cs"/>
          <w:sz w:val="20"/>
          <w:szCs w:val="24"/>
          <w:rtl/>
          <w:lang w:bidi="fa-IR"/>
        </w:rPr>
        <w:t>0</w:t>
      </w:r>
      <w:r w:rsidRPr="006F6B8A">
        <w:rPr>
          <w:rFonts w:cs="B Lotus" w:hint="cs"/>
          <w:sz w:val="20"/>
          <w:szCs w:val="24"/>
          <w:rtl/>
          <w:lang w:bidi="fa-IR"/>
        </w:rPr>
        <w:t xml:space="preserve"> و 63/</w:t>
      </w:r>
      <w:r w:rsidR="00CF5C4F" w:rsidRPr="006F6B8A">
        <w:rPr>
          <w:rFonts w:cs="B Lotus" w:hint="cs"/>
          <w:sz w:val="20"/>
          <w:szCs w:val="24"/>
          <w:rtl/>
          <w:lang w:bidi="fa-IR"/>
        </w:rPr>
        <w:t>0</w:t>
      </w:r>
      <w:r w:rsidRPr="006F6B8A">
        <w:rPr>
          <w:rFonts w:cs="B Lotus" w:hint="cs"/>
          <w:sz w:val="20"/>
          <w:szCs w:val="24"/>
          <w:rtl/>
          <w:lang w:bidi="fa-IR"/>
        </w:rPr>
        <w:t xml:space="preserve"> بوده است </w:t>
      </w:r>
      <w:r w:rsidR="005564E0" w:rsidRPr="006F6B8A">
        <w:rPr>
          <w:rFonts w:cs="B Lotus" w:hint="cs"/>
          <w:sz w:val="20"/>
          <w:szCs w:val="24"/>
          <w:rtl/>
          <w:lang w:bidi="fa-IR"/>
        </w:rPr>
        <w:t>(</w:t>
      </w:r>
      <w:r w:rsidR="000F1293" w:rsidRPr="006F6B8A">
        <w:rPr>
          <w:rFonts w:asciiTheme="majorBidi" w:hAnsiTheme="majorBidi" w:cstheme="majorBidi"/>
          <w:sz w:val="20"/>
          <w:szCs w:val="24"/>
        </w:rPr>
        <w:t>Costa &amp; McCrae, 1992</w:t>
      </w:r>
      <w:r w:rsidR="005564E0" w:rsidRPr="006F6B8A">
        <w:rPr>
          <w:rFonts w:cs="B Lotus" w:hint="cs"/>
          <w:sz w:val="20"/>
          <w:szCs w:val="24"/>
          <w:rtl/>
          <w:lang w:bidi="fa-IR"/>
        </w:rPr>
        <w:t>)</w:t>
      </w:r>
      <w:r w:rsidR="000F1293" w:rsidRPr="006F6B8A">
        <w:rPr>
          <w:rFonts w:cs="B Lotus" w:hint="cs"/>
          <w:sz w:val="20"/>
          <w:szCs w:val="24"/>
          <w:rtl/>
          <w:lang w:bidi="fa-IR"/>
        </w:rPr>
        <w:t>.</w:t>
      </w:r>
    </w:p>
    <w:p w14:paraId="240461A4" w14:textId="457BA09A" w:rsidR="00CB57B0" w:rsidRPr="006F6B8A" w:rsidRDefault="00CB57B0" w:rsidP="00436A05">
      <w:pPr>
        <w:spacing w:line="240" w:lineRule="auto"/>
        <w:ind w:firstLine="0"/>
        <w:rPr>
          <w:rFonts w:cs="B Lotus"/>
          <w:sz w:val="20"/>
          <w:szCs w:val="24"/>
          <w:rtl/>
          <w:lang w:bidi="fa-IR"/>
        </w:rPr>
      </w:pPr>
      <w:r w:rsidRPr="006F6B8A">
        <w:rPr>
          <w:rFonts w:cs="B Lotus" w:hint="cs"/>
          <w:sz w:val="20"/>
          <w:szCs w:val="24"/>
          <w:rtl/>
          <w:lang w:bidi="fa-IR"/>
        </w:rPr>
        <w:t>در هنجاریابی آزمون نئو که توسط گروسی فرشی</w:t>
      </w:r>
      <w:r w:rsidR="00A74908" w:rsidRPr="006F6B8A">
        <w:rPr>
          <w:rFonts w:cs="B Lotus" w:hint="cs"/>
          <w:sz w:val="20"/>
          <w:szCs w:val="24"/>
          <w:rtl/>
          <w:lang w:bidi="fa-IR"/>
        </w:rPr>
        <w:t xml:space="preserve"> </w:t>
      </w:r>
      <w:r w:rsidRPr="006F6B8A">
        <w:rPr>
          <w:rFonts w:cs="B Lotus" w:hint="cs"/>
          <w:sz w:val="20"/>
          <w:szCs w:val="24"/>
          <w:rtl/>
          <w:lang w:bidi="fa-IR"/>
        </w:rPr>
        <w:t xml:space="preserve">(1380)، روی </w:t>
      </w:r>
      <w:r w:rsidR="009D5B11" w:rsidRPr="006F6B8A">
        <w:rPr>
          <w:rFonts w:cs="B Lotus"/>
          <w:sz w:val="20"/>
          <w:szCs w:val="24"/>
          <w:rtl/>
          <w:lang w:bidi="fa-IR"/>
        </w:rPr>
        <w:t>نمونه‌ا</w:t>
      </w:r>
      <w:r w:rsidR="009D5B11" w:rsidRPr="006F6B8A">
        <w:rPr>
          <w:rFonts w:cs="B Lotus" w:hint="cs"/>
          <w:sz w:val="20"/>
          <w:szCs w:val="24"/>
          <w:rtl/>
          <w:lang w:bidi="fa-IR"/>
        </w:rPr>
        <w:t>ی</w:t>
      </w:r>
      <w:r w:rsidRPr="006F6B8A">
        <w:rPr>
          <w:rFonts w:cs="B Lotus" w:hint="cs"/>
          <w:sz w:val="20"/>
          <w:szCs w:val="24"/>
          <w:rtl/>
          <w:lang w:bidi="fa-IR"/>
        </w:rPr>
        <w:t xml:space="preserve"> با حجم 200 نفر از بین دانشجویان </w:t>
      </w:r>
      <w:r w:rsidR="009D5B11" w:rsidRPr="006F6B8A">
        <w:rPr>
          <w:rFonts w:cs="B Lotus"/>
          <w:sz w:val="20"/>
          <w:szCs w:val="24"/>
          <w:rtl/>
          <w:lang w:bidi="fa-IR"/>
        </w:rPr>
        <w:t>دانشگاه‌ها</w:t>
      </w:r>
      <w:r w:rsidR="009D5B11" w:rsidRPr="006F6B8A">
        <w:rPr>
          <w:rFonts w:cs="B Lotus" w:hint="cs"/>
          <w:sz w:val="20"/>
          <w:szCs w:val="24"/>
          <w:rtl/>
          <w:lang w:bidi="fa-IR"/>
        </w:rPr>
        <w:t>ی</w:t>
      </w:r>
      <w:r w:rsidRPr="006F6B8A">
        <w:rPr>
          <w:rFonts w:cs="B Lotus" w:hint="cs"/>
          <w:sz w:val="20"/>
          <w:szCs w:val="24"/>
          <w:rtl/>
          <w:lang w:bidi="fa-IR"/>
        </w:rPr>
        <w:t xml:space="preserve"> تبریز، شیراز و </w:t>
      </w:r>
      <w:r w:rsidR="009D5B11" w:rsidRPr="006F6B8A">
        <w:rPr>
          <w:rFonts w:cs="B Lotus"/>
          <w:sz w:val="20"/>
          <w:szCs w:val="24"/>
          <w:rtl/>
          <w:lang w:bidi="fa-IR"/>
        </w:rPr>
        <w:t>دانشگاه‌ها</w:t>
      </w:r>
      <w:r w:rsidR="009D5B11" w:rsidRPr="006F6B8A">
        <w:rPr>
          <w:rFonts w:cs="B Lotus" w:hint="cs"/>
          <w:sz w:val="20"/>
          <w:szCs w:val="24"/>
          <w:rtl/>
          <w:lang w:bidi="fa-IR"/>
        </w:rPr>
        <w:t>ی</w:t>
      </w:r>
      <w:r w:rsidRPr="006F6B8A">
        <w:rPr>
          <w:rFonts w:cs="B Lotus" w:hint="cs"/>
          <w:sz w:val="20"/>
          <w:szCs w:val="24"/>
          <w:rtl/>
          <w:lang w:bidi="fa-IR"/>
        </w:rPr>
        <w:t xml:space="preserve"> علوم پزشکی این دو شهر صورت گرفت</w:t>
      </w:r>
      <w:r w:rsidR="00A74908" w:rsidRPr="006F6B8A">
        <w:rPr>
          <w:rFonts w:cs="B Lotus" w:hint="cs"/>
          <w:sz w:val="20"/>
          <w:szCs w:val="24"/>
          <w:rtl/>
          <w:lang w:bidi="fa-IR"/>
        </w:rPr>
        <w:t>؛</w:t>
      </w:r>
      <w:r w:rsidRPr="006F6B8A">
        <w:rPr>
          <w:rFonts w:cs="B Lotus" w:hint="cs"/>
          <w:sz w:val="20"/>
          <w:szCs w:val="24"/>
          <w:rtl/>
          <w:lang w:bidi="fa-IR"/>
        </w:rPr>
        <w:t xml:space="preserve"> ضریب همبستگی</w:t>
      </w:r>
      <w:r w:rsidR="00A74908" w:rsidRPr="006F6B8A">
        <w:rPr>
          <w:rFonts w:cs="B Lotus" w:hint="cs"/>
          <w:sz w:val="20"/>
          <w:szCs w:val="24"/>
          <w:rtl/>
          <w:lang w:bidi="fa-IR"/>
        </w:rPr>
        <w:t>،</w:t>
      </w:r>
      <w:r w:rsidRPr="006F6B8A">
        <w:rPr>
          <w:rFonts w:cs="B Lotus" w:hint="cs"/>
          <w:sz w:val="20"/>
          <w:szCs w:val="24"/>
          <w:rtl/>
          <w:lang w:bidi="fa-IR"/>
        </w:rPr>
        <w:t xml:space="preserve"> 5 بعد اصلی را بین 56/. تا 87/. گزارش کرده است. ضرایب آلفای کرونباخ در هریک از عوامل اصلی روان آزردگی خویی،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باز بودن، سازگاری و با وجدانی به ترتیب 86/</w:t>
      </w:r>
      <w:r w:rsidR="00CF5C4F" w:rsidRPr="006F6B8A">
        <w:rPr>
          <w:rFonts w:cs="B Lotus" w:hint="cs"/>
          <w:sz w:val="20"/>
          <w:szCs w:val="24"/>
          <w:rtl/>
          <w:lang w:bidi="fa-IR"/>
        </w:rPr>
        <w:t>0</w:t>
      </w:r>
      <w:r w:rsidRPr="006F6B8A">
        <w:rPr>
          <w:rFonts w:cs="B Lotus" w:hint="cs"/>
          <w:sz w:val="20"/>
          <w:szCs w:val="24"/>
          <w:rtl/>
          <w:lang w:bidi="fa-IR"/>
        </w:rPr>
        <w:t>، 73/</w:t>
      </w:r>
      <w:r w:rsidR="00CF5C4F" w:rsidRPr="006F6B8A">
        <w:rPr>
          <w:rFonts w:cs="B Lotus" w:hint="cs"/>
          <w:sz w:val="20"/>
          <w:szCs w:val="24"/>
          <w:rtl/>
          <w:lang w:bidi="fa-IR"/>
        </w:rPr>
        <w:t>0</w:t>
      </w:r>
      <w:r w:rsidRPr="006F6B8A">
        <w:rPr>
          <w:rFonts w:cs="B Lotus" w:hint="cs"/>
          <w:sz w:val="20"/>
          <w:szCs w:val="24"/>
          <w:rtl/>
          <w:lang w:bidi="fa-IR"/>
        </w:rPr>
        <w:t>، 56/</w:t>
      </w:r>
      <w:r w:rsidR="00CF5C4F" w:rsidRPr="006F6B8A">
        <w:rPr>
          <w:rFonts w:cs="B Lotus" w:hint="cs"/>
          <w:sz w:val="20"/>
          <w:szCs w:val="24"/>
          <w:rtl/>
          <w:lang w:bidi="fa-IR"/>
        </w:rPr>
        <w:t>0</w:t>
      </w:r>
      <w:r w:rsidRPr="006F6B8A">
        <w:rPr>
          <w:rFonts w:cs="B Lotus" w:hint="cs"/>
          <w:sz w:val="20"/>
          <w:szCs w:val="24"/>
          <w:rtl/>
          <w:lang w:bidi="fa-IR"/>
        </w:rPr>
        <w:t>، 68/</w:t>
      </w:r>
      <w:r w:rsidR="00CF5C4F" w:rsidRPr="006F6B8A">
        <w:rPr>
          <w:rFonts w:cs="B Lotus" w:hint="cs"/>
          <w:sz w:val="20"/>
          <w:szCs w:val="24"/>
          <w:rtl/>
          <w:lang w:bidi="fa-IR"/>
        </w:rPr>
        <w:t>0</w:t>
      </w:r>
      <w:r w:rsidRPr="006F6B8A">
        <w:rPr>
          <w:rFonts w:cs="B Lotus" w:hint="cs"/>
          <w:sz w:val="20"/>
          <w:szCs w:val="24"/>
          <w:rtl/>
          <w:lang w:bidi="fa-IR"/>
        </w:rPr>
        <w:t>، 87/</w:t>
      </w:r>
      <w:r w:rsidR="00CF5C4F" w:rsidRPr="006F6B8A">
        <w:rPr>
          <w:rFonts w:cs="B Lotus" w:hint="cs"/>
          <w:sz w:val="20"/>
          <w:szCs w:val="24"/>
          <w:rtl/>
          <w:lang w:bidi="fa-IR"/>
        </w:rPr>
        <w:t>0</w:t>
      </w:r>
      <w:r w:rsidR="00A74908" w:rsidRPr="006F6B8A">
        <w:rPr>
          <w:rFonts w:cs="B Lotus" w:hint="cs"/>
          <w:sz w:val="20"/>
          <w:szCs w:val="24"/>
          <w:rtl/>
          <w:lang w:bidi="fa-IR"/>
        </w:rPr>
        <w:t xml:space="preserve"> </w:t>
      </w:r>
      <w:r w:rsidRPr="006F6B8A">
        <w:rPr>
          <w:rFonts w:cs="B Lotus" w:hint="cs"/>
          <w:sz w:val="20"/>
          <w:szCs w:val="24"/>
          <w:rtl/>
          <w:lang w:bidi="fa-IR"/>
        </w:rPr>
        <w:t>به دست آمد. جهت بررسی اعتبار محتوایی این آزمون از همبستگی</w:t>
      </w:r>
      <w:r w:rsidR="00A74908" w:rsidRPr="006F6B8A">
        <w:rPr>
          <w:rFonts w:cs="B Lotus" w:hint="cs"/>
          <w:sz w:val="20"/>
          <w:szCs w:val="24"/>
          <w:rtl/>
          <w:lang w:bidi="fa-IR"/>
        </w:rPr>
        <w:t xml:space="preserve"> </w:t>
      </w:r>
      <w:r w:rsidRPr="006F6B8A">
        <w:rPr>
          <w:rFonts w:cs="B Lotus" w:hint="cs"/>
          <w:sz w:val="20"/>
          <w:szCs w:val="24"/>
          <w:rtl/>
          <w:lang w:bidi="fa-IR"/>
        </w:rPr>
        <w:t xml:space="preserve">بین دو فرم گزارش شخصی و </w:t>
      </w:r>
      <w:r w:rsidR="009D5B11" w:rsidRPr="006F6B8A">
        <w:rPr>
          <w:rFonts w:cs="B Lotus"/>
          <w:sz w:val="20"/>
          <w:szCs w:val="24"/>
          <w:rtl/>
          <w:lang w:bidi="fa-IR"/>
        </w:rPr>
        <w:t>مشاهده‌گر</w:t>
      </w:r>
      <w:r w:rsidRPr="006F6B8A">
        <w:rPr>
          <w:rFonts w:cs="B Lotus" w:hint="cs"/>
          <w:sz w:val="20"/>
          <w:szCs w:val="24"/>
          <w:rtl/>
          <w:lang w:bidi="fa-IR"/>
        </w:rPr>
        <w:t xml:space="preserve"> استفاده شد</w:t>
      </w:r>
      <w:r w:rsidR="00CF5C4F" w:rsidRPr="006F6B8A">
        <w:rPr>
          <w:rFonts w:cs="B Lotus"/>
          <w:sz w:val="20"/>
          <w:szCs w:val="24"/>
          <w:rtl/>
          <w:lang w:bidi="fa-IR"/>
        </w:rPr>
        <w:t>؛ که</w:t>
      </w:r>
      <w:r w:rsidRPr="006F6B8A">
        <w:rPr>
          <w:rFonts w:cs="B Lotus" w:hint="cs"/>
          <w:sz w:val="20"/>
          <w:szCs w:val="24"/>
          <w:rtl/>
          <w:lang w:bidi="fa-IR"/>
        </w:rPr>
        <w:t xml:space="preserve"> حداکثر همبستگی به میزان 66/. در عامل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xml:space="preserve"> و حداقل آن به میزان 45/</w:t>
      </w:r>
      <w:r w:rsidR="00CF5C4F" w:rsidRPr="006F6B8A">
        <w:rPr>
          <w:rFonts w:cs="B Lotus" w:hint="cs"/>
          <w:sz w:val="20"/>
          <w:szCs w:val="24"/>
          <w:rtl/>
          <w:lang w:bidi="fa-IR"/>
        </w:rPr>
        <w:t>0</w:t>
      </w:r>
      <w:r w:rsidR="00CF5C4F" w:rsidRPr="006F6B8A">
        <w:rPr>
          <w:rFonts w:cs="B Lotus"/>
          <w:sz w:val="20"/>
          <w:szCs w:val="24"/>
          <w:rtl/>
          <w:lang w:bidi="fa-IR"/>
        </w:rPr>
        <w:t xml:space="preserve"> در</w:t>
      </w:r>
      <w:r w:rsidRPr="006F6B8A">
        <w:rPr>
          <w:rFonts w:cs="B Lotus" w:hint="cs"/>
          <w:sz w:val="20"/>
          <w:szCs w:val="24"/>
          <w:rtl/>
          <w:lang w:bidi="fa-IR"/>
        </w:rPr>
        <w:t xml:space="preserve"> عامل سازگاری بود</w:t>
      </w:r>
      <w:r w:rsidR="000F1293" w:rsidRPr="006F6B8A">
        <w:rPr>
          <w:rFonts w:cs="B Lotus" w:hint="cs"/>
          <w:sz w:val="20"/>
          <w:szCs w:val="24"/>
          <w:rtl/>
          <w:lang w:bidi="fa-IR"/>
        </w:rPr>
        <w:t>.</w:t>
      </w:r>
    </w:p>
    <w:p w14:paraId="38B59C7E" w14:textId="77777777" w:rsidR="000F1293" w:rsidRPr="006F6B8A" w:rsidRDefault="000F1293" w:rsidP="000F1293">
      <w:pPr>
        <w:spacing w:line="240" w:lineRule="auto"/>
        <w:rPr>
          <w:rFonts w:cs="B Lotus"/>
          <w:sz w:val="20"/>
          <w:szCs w:val="24"/>
          <w:rtl/>
          <w:lang w:bidi="fa-IR"/>
        </w:rPr>
      </w:pPr>
    </w:p>
    <w:p w14:paraId="1566F863" w14:textId="43C0C807" w:rsidR="001B7427" w:rsidRPr="006F6B8A" w:rsidRDefault="000F1293" w:rsidP="00844A1E">
      <w:pPr>
        <w:tabs>
          <w:tab w:val="left" w:pos="4451"/>
        </w:tabs>
        <w:spacing w:line="240" w:lineRule="auto"/>
        <w:ind w:firstLine="0"/>
        <w:rPr>
          <w:rFonts w:cs="B Zar"/>
          <w:b/>
          <w:bCs/>
          <w:sz w:val="20"/>
          <w:szCs w:val="24"/>
          <w:rtl/>
          <w:lang w:bidi="fa-IR"/>
        </w:rPr>
      </w:pPr>
      <w:r w:rsidRPr="006F6B8A">
        <w:rPr>
          <w:rFonts w:cs="B Zar" w:hint="cs"/>
          <w:b/>
          <w:bCs/>
          <w:sz w:val="20"/>
          <w:szCs w:val="24"/>
          <w:rtl/>
          <w:lang w:bidi="fa-IR"/>
        </w:rPr>
        <w:t xml:space="preserve">3-2- </w:t>
      </w:r>
      <w:r w:rsidR="001B7427" w:rsidRPr="006F6B8A">
        <w:rPr>
          <w:rFonts w:cs="B Zar" w:hint="cs"/>
          <w:b/>
          <w:bCs/>
          <w:sz w:val="20"/>
          <w:szCs w:val="24"/>
          <w:rtl/>
          <w:lang w:bidi="fa-IR"/>
        </w:rPr>
        <w:t>پرسشنامه ناگويی هيجانی تورنتو</w:t>
      </w:r>
      <w:r w:rsidR="001B7427" w:rsidRPr="006F6B8A">
        <w:rPr>
          <w:rStyle w:val="FootnoteReference"/>
          <w:rFonts w:cs="B Zar"/>
          <w:b/>
          <w:bCs/>
          <w:sz w:val="20"/>
          <w:szCs w:val="24"/>
          <w:rtl/>
          <w:lang w:bidi="fa-IR"/>
        </w:rPr>
        <w:footnoteReference w:id="15"/>
      </w:r>
    </w:p>
    <w:p w14:paraId="54B4B70C" w14:textId="78494665" w:rsidR="00CB57B0" w:rsidRPr="006F6B8A" w:rsidRDefault="00CB57B0" w:rsidP="00436A05">
      <w:pPr>
        <w:widowControl w:val="0"/>
        <w:spacing w:line="240" w:lineRule="auto"/>
        <w:ind w:firstLine="0"/>
        <w:rPr>
          <w:rFonts w:cs="B Lotus"/>
          <w:sz w:val="20"/>
          <w:szCs w:val="24"/>
          <w:rtl/>
          <w:lang w:bidi="fa-IR"/>
        </w:rPr>
      </w:pPr>
      <w:r w:rsidRPr="006F6B8A">
        <w:rPr>
          <w:rFonts w:cs="B Lotus" w:hint="cs"/>
          <w:sz w:val="20"/>
          <w:szCs w:val="24"/>
          <w:rtl/>
          <w:lang w:bidi="fa-IR"/>
        </w:rPr>
        <w:t>مقیاس ناگویی هیجانی تورنتو (</w:t>
      </w:r>
      <w:proofErr w:type="spellStart"/>
      <w:r w:rsidR="005564E0" w:rsidRPr="006F6B8A">
        <w:rPr>
          <w:rFonts w:cs="B Lotus"/>
          <w:sz w:val="20"/>
          <w:szCs w:val="24"/>
        </w:rPr>
        <w:t>Bagby</w:t>
      </w:r>
      <w:proofErr w:type="spellEnd"/>
      <w:r w:rsidR="005564E0" w:rsidRPr="006F6B8A">
        <w:rPr>
          <w:rFonts w:cs="B Lotus"/>
          <w:sz w:val="20"/>
          <w:szCs w:val="24"/>
        </w:rPr>
        <w:t>, Parker &amp; Taylor, 1994</w:t>
      </w:r>
      <w:r w:rsidRPr="006F6B8A">
        <w:rPr>
          <w:rFonts w:cs="B Lotus" w:hint="cs"/>
          <w:sz w:val="20"/>
          <w:szCs w:val="24"/>
          <w:rtl/>
          <w:lang w:bidi="fa-IR"/>
        </w:rPr>
        <w:t xml:space="preserve">) یک آزمون 20 </w:t>
      </w:r>
      <w:r w:rsidR="009D5B11" w:rsidRPr="006F6B8A">
        <w:rPr>
          <w:rFonts w:cs="B Lotus"/>
          <w:sz w:val="20"/>
          <w:szCs w:val="24"/>
          <w:rtl/>
          <w:lang w:bidi="fa-IR"/>
        </w:rPr>
        <w:t>سؤال</w:t>
      </w:r>
      <w:r w:rsidR="009D5B11" w:rsidRPr="006F6B8A">
        <w:rPr>
          <w:rFonts w:cs="B Lotus" w:hint="cs"/>
          <w:sz w:val="20"/>
          <w:szCs w:val="24"/>
          <w:rtl/>
          <w:lang w:bidi="fa-IR"/>
        </w:rPr>
        <w:t>ی</w:t>
      </w:r>
      <w:r w:rsidRPr="006F6B8A">
        <w:rPr>
          <w:rFonts w:cs="B Lotus" w:hint="cs"/>
          <w:sz w:val="20"/>
          <w:szCs w:val="24"/>
          <w:rtl/>
          <w:lang w:bidi="fa-IR"/>
        </w:rPr>
        <w:t xml:space="preserve"> است. منظور از ناگویی هیجانی </w:t>
      </w:r>
      <w:r w:rsidR="009D5B11" w:rsidRPr="006F6B8A">
        <w:rPr>
          <w:rFonts w:cs="B Lotus"/>
          <w:sz w:val="20"/>
          <w:szCs w:val="24"/>
          <w:rtl/>
          <w:lang w:bidi="fa-IR"/>
        </w:rPr>
        <w:t>نمره‌ا</w:t>
      </w:r>
      <w:r w:rsidR="009D5B11" w:rsidRPr="006F6B8A">
        <w:rPr>
          <w:rFonts w:cs="B Lotus" w:hint="cs"/>
          <w:sz w:val="20"/>
          <w:szCs w:val="24"/>
          <w:rtl/>
          <w:lang w:bidi="fa-IR"/>
        </w:rPr>
        <w:t>ی</w:t>
      </w:r>
      <w:r w:rsidRPr="006F6B8A">
        <w:rPr>
          <w:rFonts w:cs="B Lotus" w:hint="cs"/>
          <w:sz w:val="20"/>
          <w:szCs w:val="24"/>
          <w:rtl/>
          <w:lang w:bidi="fa-IR"/>
        </w:rPr>
        <w:t xml:space="preserve"> است که آزمودنی از پاسخ به مقیاس ناگویی هیجانی تورنتو اخذ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کند</w:t>
      </w:r>
      <w:r w:rsidRPr="006F6B8A">
        <w:rPr>
          <w:rFonts w:cs="B Lotus" w:hint="cs"/>
          <w:sz w:val="20"/>
          <w:szCs w:val="24"/>
          <w:rtl/>
          <w:lang w:bidi="fa-IR"/>
        </w:rPr>
        <w:t xml:space="preserve"> و </w:t>
      </w:r>
      <w:r w:rsidR="009D5B11" w:rsidRPr="006F6B8A">
        <w:rPr>
          <w:rFonts w:cs="B Lotus"/>
          <w:sz w:val="20"/>
          <w:szCs w:val="24"/>
          <w:rtl/>
          <w:lang w:bidi="fa-IR"/>
        </w:rPr>
        <w:t>از</w:t>
      </w:r>
      <w:r w:rsidRPr="006F6B8A">
        <w:rPr>
          <w:rFonts w:cs="B Lotus" w:hint="cs"/>
          <w:sz w:val="20"/>
          <w:szCs w:val="24"/>
          <w:rtl/>
          <w:lang w:bidi="fa-IR"/>
        </w:rPr>
        <w:t xml:space="preserve"> 20 تا 100 متغیر است. نمره بالاتر به معنای ناگویی هیجانی بیشتر است. روایی و اعتبار مقیاس ناگویی هیجانی در </w:t>
      </w:r>
      <w:r w:rsidR="009D5B11" w:rsidRPr="006F6B8A">
        <w:rPr>
          <w:rFonts w:cs="B Lotus"/>
          <w:sz w:val="20"/>
          <w:szCs w:val="24"/>
          <w:rtl/>
          <w:lang w:bidi="fa-IR"/>
        </w:rPr>
        <w:t>پژوهش‌ها</w:t>
      </w:r>
      <w:r w:rsidR="009D5B11" w:rsidRPr="006F6B8A">
        <w:rPr>
          <w:rFonts w:cs="B Lotus" w:hint="cs"/>
          <w:sz w:val="20"/>
          <w:szCs w:val="24"/>
          <w:rtl/>
          <w:lang w:bidi="fa-IR"/>
        </w:rPr>
        <w:t>ی</w:t>
      </w:r>
      <w:r w:rsidRPr="006F6B8A">
        <w:rPr>
          <w:rFonts w:cs="B Lotus" w:hint="cs"/>
          <w:sz w:val="20"/>
          <w:szCs w:val="24"/>
          <w:rtl/>
          <w:lang w:bidi="fa-IR"/>
        </w:rPr>
        <w:t xml:space="preserve"> متعدد خارجی بررسی و </w:t>
      </w:r>
      <w:r w:rsidR="009D5B11" w:rsidRPr="006F6B8A">
        <w:rPr>
          <w:rFonts w:cs="B Lotus"/>
          <w:sz w:val="20"/>
          <w:szCs w:val="24"/>
          <w:rtl/>
          <w:lang w:bidi="fa-IR"/>
        </w:rPr>
        <w:t>تأ</w:t>
      </w:r>
      <w:r w:rsidR="009D5B11" w:rsidRPr="006F6B8A">
        <w:rPr>
          <w:rFonts w:cs="B Lotus" w:hint="cs"/>
          <w:sz w:val="20"/>
          <w:szCs w:val="24"/>
          <w:rtl/>
          <w:lang w:bidi="fa-IR"/>
        </w:rPr>
        <w:t>یی</w:t>
      </w:r>
      <w:r w:rsidR="009D5B11" w:rsidRPr="006F6B8A">
        <w:rPr>
          <w:rFonts w:cs="B Lotus" w:hint="eastAsia"/>
          <w:sz w:val="20"/>
          <w:szCs w:val="24"/>
          <w:rtl/>
          <w:lang w:bidi="fa-IR"/>
        </w:rPr>
        <w:t>د</w:t>
      </w:r>
      <w:r w:rsidRPr="006F6B8A">
        <w:rPr>
          <w:rFonts w:cs="B Lotus" w:hint="cs"/>
          <w:sz w:val="20"/>
          <w:szCs w:val="24"/>
          <w:rtl/>
          <w:lang w:bidi="fa-IR"/>
        </w:rPr>
        <w:t xml:space="preserve"> شده است </w:t>
      </w:r>
      <w:r w:rsidR="00A74908" w:rsidRPr="006F6B8A">
        <w:rPr>
          <w:rFonts w:cs="B Lotus" w:hint="cs"/>
          <w:sz w:val="20"/>
          <w:szCs w:val="24"/>
          <w:rtl/>
          <w:lang w:bidi="fa-IR"/>
        </w:rPr>
        <w:t>(</w:t>
      </w:r>
      <w:proofErr w:type="spellStart"/>
      <w:r w:rsidR="005564E0" w:rsidRPr="006F6B8A">
        <w:rPr>
          <w:rFonts w:cs="B Lotus"/>
          <w:sz w:val="20"/>
          <w:szCs w:val="24"/>
        </w:rPr>
        <w:t>Bagby</w:t>
      </w:r>
      <w:proofErr w:type="spellEnd"/>
      <w:r w:rsidR="00E22864" w:rsidRPr="006F6B8A">
        <w:rPr>
          <w:rFonts w:cs="B Lotus"/>
          <w:sz w:val="20"/>
          <w:szCs w:val="24"/>
        </w:rPr>
        <w:t xml:space="preserve"> </w:t>
      </w:r>
      <w:r w:rsidR="000B2686" w:rsidRPr="006F6B8A">
        <w:rPr>
          <w:rFonts w:cs="B Lotus"/>
          <w:sz w:val="20"/>
          <w:szCs w:val="24"/>
        </w:rPr>
        <w:t xml:space="preserve">et al. </w:t>
      </w:r>
      <w:r w:rsidR="00E22864" w:rsidRPr="006F6B8A">
        <w:rPr>
          <w:rFonts w:cs="B Lotus"/>
          <w:sz w:val="20"/>
          <w:szCs w:val="24"/>
        </w:rPr>
        <w:t>, 200</w:t>
      </w:r>
      <w:r w:rsidR="00FF58A9" w:rsidRPr="006F6B8A">
        <w:rPr>
          <w:rFonts w:cs="B Lotus"/>
          <w:sz w:val="20"/>
          <w:szCs w:val="24"/>
          <w:lang w:bidi="fa-IR"/>
        </w:rPr>
        <w:t>1</w:t>
      </w:r>
      <w:r w:rsidRPr="006F6B8A">
        <w:rPr>
          <w:rFonts w:cs="B Lotus" w:hint="cs"/>
          <w:sz w:val="20"/>
          <w:szCs w:val="24"/>
          <w:rtl/>
          <w:lang w:bidi="fa-IR"/>
        </w:rPr>
        <w:t>)</w:t>
      </w:r>
      <w:r w:rsidR="00FF58A9" w:rsidRPr="006F6B8A">
        <w:rPr>
          <w:rFonts w:cs="B Lotus" w:hint="cs"/>
          <w:sz w:val="20"/>
          <w:szCs w:val="24"/>
          <w:rtl/>
          <w:lang w:bidi="fa-IR"/>
        </w:rPr>
        <w:t>.</w:t>
      </w:r>
    </w:p>
    <w:p w14:paraId="33DF2FE3" w14:textId="13FBF064" w:rsidR="00CB57B0" w:rsidRPr="006F6B8A" w:rsidRDefault="00CB57B0" w:rsidP="00436A05">
      <w:pPr>
        <w:widowControl w:val="0"/>
        <w:spacing w:line="240" w:lineRule="auto"/>
        <w:ind w:firstLine="0"/>
        <w:rPr>
          <w:rFonts w:cs="B Lotus"/>
          <w:sz w:val="20"/>
          <w:szCs w:val="24"/>
          <w:rtl/>
          <w:lang w:bidi="fa-IR"/>
        </w:rPr>
      </w:pPr>
      <w:r w:rsidRPr="006F6B8A">
        <w:rPr>
          <w:rFonts w:cs="B Lotus" w:hint="cs"/>
          <w:sz w:val="20"/>
          <w:szCs w:val="24"/>
          <w:rtl/>
          <w:lang w:bidi="fa-IR"/>
        </w:rPr>
        <w:t xml:space="preserve"> در نسخه فارسی مقیاس ناگویی هیجانی تورنتو</w:t>
      </w:r>
      <w:r w:rsidR="00A74908" w:rsidRPr="006F6B8A">
        <w:rPr>
          <w:rFonts w:cs="B Lotus" w:hint="cs"/>
          <w:sz w:val="20"/>
          <w:szCs w:val="24"/>
          <w:rtl/>
          <w:lang w:bidi="fa-IR"/>
        </w:rPr>
        <w:t>،</w:t>
      </w:r>
      <w:r w:rsidRPr="006F6B8A">
        <w:rPr>
          <w:rFonts w:cs="B Lotus" w:hint="cs"/>
          <w:sz w:val="20"/>
          <w:szCs w:val="24"/>
          <w:rtl/>
          <w:lang w:bidi="fa-IR"/>
        </w:rPr>
        <w:t xml:space="preserve"> مزیت آلفای کرونباخ برای ناگویی هیجانی کل و سه زیر مقیاس دشواری در </w:t>
      </w:r>
      <w:r w:rsidRPr="006F6B8A">
        <w:rPr>
          <w:rFonts w:cs="B Lotus" w:hint="cs"/>
          <w:sz w:val="20"/>
          <w:szCs w:val="24"/>
          <w:rtl/>
          <w:lang w:bidi="fa-IR"/>
        </w:rPr>
        <w:lastRenderedPageBreak/>
        <w:t>شناسایی احساسات، دشواری در توصیف احساسات</w:t>
      </w:r>
      <w:r w:rsidR="00CF5C4F" w:rsidRPr="006F6B8A">
        <w:rPr>
          <w:rFonts w:cs="B Lotus"/>
          <w:sz w:val="20"/>
          <w:szCs w:val="24"/>
          <w:rtl/>
          <w:lang w:bidi="fa-IR"/>
        </w:rPr>
        <w:t xml:space="preserve"> </w:t>
      </w:r>
      <w:r w:rsidRPr="006F6B8A">
        <w:rPr>
          <w:rFonts w:cs="B Lotus" w:hint="cs"/>
          <w:sz w:val="20"/>
          <w:szCs w:val="24"/>
          <w:rtl/>
          <w:lang w:bidi="fa-IR"/>
        </w:rPr>
        <w:t>و دشواری در تفکر عینی به ترتیب 85/</w:t>
      </w:r>
      <w:r w:rsidR="00CF5C4F" w:rsidRPr="006F6B8A">
        <w:rPr>
          <w:rFonts w:cs="B Lotus" w:hint="cs"/>
          <w:sz w:val="20"/>
          <w:szCs w:val="24"/>
          <w:rtl/>
          <w:lang w:bidi="fa-IR"/>
        </w:rPr>
        <w:t>0</w:t>
      </w:r>
      <w:r w:rsidRPr="006F6B8A">
        <w:rPr>
          <w:rFonts w:cs="B Lotus" w:hint="cs"/>
          <w:sz w:val="20"/>
          <w:szCs w:val="24"/>
          <w:rtl/>
          <w:lang w:bidi="fa-IR"/>
        </w:rPr>
        <w:t>، 82/</w:t>
      </w:r>
      <w:r w:rsidR="00CF5C4F" w:rsidRPr="006F6B8A">
        <w:rPr>
          <w:rFonts w:cs="B Lotus" w:hint="cs"/>
          <w:sz w:val="20"/>
          <w:szCs w:val="24"/>
          <w:rtl/>
          <w:lang w:bidi="fa-IR"/>
        </w:rPr>
        <w:t>0</w:t>
      </w:r>
      <w:r w:rsidRPr="006F6B8A">
        <w:rPr>
          <w:rFonts w:cs="B Lotus" w:hint="cs"/>
          <w:sz w:val="20"/>
          <w:szCs w:val="24"/>
          <w:rtl/>
          <w:lang w:bidi="fa-IR"/>
        </w:rPr>
        <w:t>، 75/</w:t>
      </w:r>
      <w:r w:rsidR="00CF5C4F" w:rsidRPr="006F6B8A">
        <w:rPr>
          <w:rFonts w:cs="B Lotus" w:hint="cs"/>
          <w:sz w:val="20"/>
          <w:szCs w:val="24"/>
          <w:rtl/>
          <w:lang w:bidi="fa-IR"/>
        </w:rPr>
        <w:t>0</w:t>
      </w:r>
      <w:r w:rsidRPr="006F6B8A">
        <w:rPr>
          <w:rFonts w:cs="B Lotus" w:hint="cs"/>
          <w:sz w:val="20"/>
          <w:szCs w:val="24"/>
          <w:rtl/>
          <w:lang w:bidi="fa-IR"/>
        </w:rPr>
        <w:t>،</w:t>
      </w:r>
      <w:r w:rsidR="00CF5C4F" w:rsidRPr="006F6B8A">
        <w:rPr>
          <w:rFonts w:cs="B Lotus" w:hint="cs"/>
          <w:sz w:val="20"/>
          <w:szCs w:val="24"/>
          <w:rtl/>
          <w:lang w:bidi="fa-IR"/>
        </w:rPr>
        <w:t xml:space="preserve"> </w:t>
      </w:r>
      <w:r w:rsidRPr="006F6B8A">
        <w:rPr>
          <w:rFonts w:cs="B Lotus" w:hint="cs"/>
          <w:sz w:val="20"/>
          <w:szCs w:val="24"/>
          <w:rtl/>
          <w:lang w:bidi="fa-IR"/>
        </w:rPr>
        <w:t>72/</w:t>
      </w:r>
      <w:r w:rsidR="00CF5C4F" w:rsidRPr="006F6B8A">
        <w:rPr>
          <w:rFonts w:cs="B Lotus" w:hint="cs"/>
          <w:sz w:val="20"/>
          <w:szCs w:val="24"/>
          <w:rtl/>
          <w:lang w:bidi="fa-IR"/>
        </w:rPr>
        <w:t>0</w:t>
      </w:r>
      <w:r w:rsidRPr="006F6B8A">
        <w:rPr>
          <w:rFonts w:cs="B Lotus" w:hint="cs"/>
          <w:sz w:val="20"/>
          <w:szCs w:val="24"/>
          <w:rtl/>
          <w:lang w:bidi="fa-IR"/>
        </w:rPr>
        <w:t xml:space="preserve"> محاسبه شد</w:t>
      </w:r>
      <w:r w:rsidR="00CF5C4F" w:rsidRPr="006F6B8A">
        <w:rPr>
          <w:rFonts w:cs="B Lotus"/>
          <w:sz w:val="20"/>
          <w:szCs w:val="24"/>
          <w:rtl/>
          <w:lang w:bidi="fa-IR"/>
        </w:rPr>
        <w:t>؛ که</w:t>
      </w:r>
      <w:r w:rsidRPr="006F6B8A">
        <w:rPr>
          <w:rFonts w:cs="B Lotus" w:hint="cs"/>
          <w:sz w:val="20"/>
          <w:szCs w:val="24"/>
          <w:rtl/>
          <w:lang w:bidi="fa-IR"/>
        </w:rPr>
        <w:t xml:space="preserve"> نشانه همسانی درونی خوب مقیاس است. پایایی باز آزمایی مقیاس ناگویی هیجانی تورنتو</w:t>
      </w:r>
      <w:r w:rsidR="00A74908" w:rsidRPr="006F6B8A">
        <w:rPr>
          <w:rFonts w:cs="B Lotus" w:hint="cs"/>
          <w:sz w:val="20"/>
          <w:szCs w:val="24"/>
          <w:rtl/>
          <w:lang w:bidi="fa-IR"/>
        </w:rPr>
        <w:t>،</w:t>
      </w:r>
      <w:r w:rsidRPr="006F6B8A">
        <w:rPr>
          <w:rFonts w:cs="B Lotus" w:hint="cs"/>
          <w:sz w:val="20"/>
          <w:szCs w:val="24"/>
          <w:rtl/>
          <w:lang w:bidi="fa-IR"/>
        </w:rPr>
        <w:t xml:space="preserve"> در یک نمونه 67 نفری در دو نوبت با فاصله 4 هفته از 80/. تا 87/. برای ناگویی هیجانی کل و زیر </w:t>
      </w:r>
      <w:r w:rsidR="009D5B11" w:rsidRPr="006F6B8A">
        <w:rPr>
          <w:rFonts w:cs="B Lotus"/>
          <w:sz w:val="20"/>
          <w:szCs w:val="24"/>
          <w:rtl/>
          <w:lang w:bidi="fa-IR"/>
        </w:rPr>
        <w:t>مق</w:t>
      </w:r>
      <w:r w:rsidR="009D5B11" w:rsidRPr="006F6B8A">
        <w:rPr>
          <w:rFonts w:cs="B Lotus" w:hint="cs"/>
          <w:sz w:val="20"/>
          <w:szCs w:val="24"/>
          <w:rtl/>
          <w:lang w:bidi="fa-IR"/>
        </w:rPr>
        <w:t>ی</w:t>
      </w:r>
      <w:r w:rsidR="009D5B11" w:rsidRPr="006F6B8A">
        <w:rPr>
          <w:rFonts w:cs="B Lotus" w:hint="eastAsia"/>
          <w:sz w:val="20"/>
          <w:szCs w:val="24"/>
          <w:rtl/>
          <w:lang w:bidi="fa-IR"/>
        </w:rPr>
        <w:t>اس‌ها</w:t>
      </w:r>
      <w:r w:rsidR="009D5B11" w:rsidRPr="006F6B8A">
        <w:rPr>
          <w:rFonts w:cs="B Lotus" w:hint="cs"/>
          <w:sz w:val="20"/>
          <w:szCs w:val="24"/>
          <w:rtl/>
          <w:lang w:bidi="fa-IR"/>
        </w:rPr>
        <w:t>ی</w:t>
      </w:r>
      <w:r w:rsidRPr="006F6B8A">
        <w:rPr>
          <w:rFonts w:cs="B Lotus" w:hint="cs"/>
          <w:sz w:val="20"/>
          <w:szCs w:val="24"/>
          <w:rtl/>
          <w:lang w:bidi="fa-IR"/>
        </w:rPr>
        <w:t xml:space="preserve"> مختلف </w:t>
      </w:r>
      <w:r w:rsidR="009D5B11" w:rsidRPr="006F6B8A">
        <w:rPr>
          <w:rFonts w:cs="B Lotus"/>
          <w:sz w:val="20"/>
          <w:szCs w:val="24"/>
          <w:rtl/>
          <w:lang w:bidi="fa-IR"/>
        </w:rPr>
        <w:t>تأ</w:t>
      </w:r>
      <w:r w:rsidR="009D5B11" w:rsidRPr="006F6B8A">
        <w:rPr>
          <w:rFonts w:cs="B Lotus" w:hint="cs"/>
          <w:sz w:val="20"/>
          <w:szCs w:val="24"/>
          <w:rtl/>
          <w:lang w:bidi="fa-IR"/>
        </w:rPr>
        <w:t>یی</w:t>
      </w:r>
      <w:r w:rsidR="009D5B11" w:rsidRPr="006F6B8A">
        <w:rPr>
          <w:rFonts w:cs="B Lotus" w:hint="eastAsia"/>
          <w:sz w:val="20"/>
          <w:szCs w:val="24"/>
          <w:rtl/>
          <w:lang w:bidi="fa-IR"/>
        </w:rPr>
        <w:t>د</w:t>
      </w:r>
      <w:r w:rsidRPr="006F6B8A">
        <w:rPr>
          <w:rFonts w:cs="B Lotus" w:hint="cs"/>
          <w:sz w:val="20"/>
          <w:szCs w:val="24"/>
          <w:rtl/>
          <w:lang w:bidi="fa-IR"/>
        </w:rPr>
        <w:t xml:space="preserve"> شد</w:t>
      </w:r>
      <w:r w:rsidR="00A74908" w:rsidRPr="006F6B8A">
        <w:rPr>
          <w:rFonts w:cs="B Lotus" w:hint="cs"/>
          <w:sz w:val="20"/>
          <w:szCs w:val="24"/>
          <w:rtl/>
          <w:lang w:bidi="fa-IR"/>
        </w:rPr>
        <w:t xml:space="preserve"> </w:t>
      </w:r>
      <w:r w:rsidRPr="006F6B8A">
        <w:rPr>
          <w:rFonts w:cs="B Lotus" w:hint="cs"/>
          <w:sz w:val="20"/>
          <w:szCs w:val="24"/>
          <w:rtl/>
          <w:lang w:bidi="fa-IR"/>
        </w:rPr>
        <w:t>(بشارت</w:t>
      </w:r>
      <w:r w:rsidR="009E06BA" w:rsidRPr="006F6B8A">
        <w:rPr>
          <w:rFonts w:cs="B Lotus" w:hint="cs"/>
          <w:sz w:val="20"/>
          <w:szCs w:val="24"/>
          <w:rtl/>
          <w:lang w:bidi="fa-IR"/>
        </w:rPr>
        <w:t xml:space="preserve"> و همکاران، 1396</w:t>
      </w:r>
      <w:r w:rsidRPr="006F6B8A">
        <w:rPr>
          <w:rFonts w:cs="B Lotus" w:hint="cs"/>
          <w:sz w:val="20"/>
          <w:szCs w:val="24"/>
          <w:rtl/>
          <w:lang w:bidi="fa-IR"/>
        </w:rPr>
        <w:t>).</w:t>
      </w:r>
    </w:p>
    <w:p w14:paraId="72136424" w14:textId="77777777" w:rsidR="00BF3844" w:rsidRPr="006F6B8A" w:rsidRDefault="00BF3844" w:rsidP="00CF5C4F">
      <w:pPr>
        <w:widowControl w:val="0"/>
        <w:spacing w:line="240" w:lineRule="auto"/>
        <w:ind w:firstLine="288"/>
        <w:rPr>
          <w:rFonts w:cs="B Lotus"/>
          <w:sz w:val="20"/>
          <w:szCs w:val="24"/>
          <w:rtl/>
          <w:lang w:bidi="fa-IR"/>
        </w:rPr>
      </w:pPr>
    </w:p>
    <w:p w14:paraId="64B8C57B" w14:textId="29BDD14E" w:rsidR="001B7427" w:rsidRPr="006F6B8A" w:rsidRDefault="00BF3844" w:rsidP="00844A1E">
      <w:pPr>
        <w:tabs>
          <w:tab w:val="left" w:pos="4451"/>
        </w:tabs>
        <w:spacing w:line="240" w:lineRule="auto"/>
        <w:ind w:firstLine="0"/>
        <w:rPr>
          <w:rFonts w:cs="B Zar"/>
          <w:b/>
          <w:bCs/>
          <w:sz w:val="20"/>
          <w:szCs w:val="24"/>
          <w:rtl/>
          <w:lang w:bidi="fa-IR"/>
        </w:rPr>
      </w:pPr>
      <w:r w:rsidRPr="006F6B8A">
        <w:rPr>
          <w:rFonts w:cs="B Zar" w:hint="cs"/>
          <w:b/>
          <w:bCs/>
          <w:sz w:val="20"/>
          <w:szCs w:val="24"/>
          <w:rtl/>
          <w:lang w:bidi="fa-IR"/>
        </w:rPr>
        <w:t>3-3- پرسشنامه شادکامی آکسفورد</w:t>
      </w:r>
    </w:p>
    <w:p w14:paraId="21437269" w14:textId="234CC9AE" w:rsidR="00CB57B0" w:rsidRPr="006F6B8A" w:rsidRDefault="001B7427" w:rsidP="00436A05">
      <w:pPr>
        <w:spacing w:line="240" w:lineRule="auto"/>
        <w:ind w:firstLine="0"/>
        <w:rPr>
          <w:rFonts w:cs="B Lotus"/>
          <w:sz w:val="20"/>
          <w:szCs w:val="24"/>
          <w:rtl/>
          <w:lang w:bidi="fa-IR"/>
        </w:rPr>
      </w:pPr>
      <w:r w:rsidRPr="006F6B8A">
        <w:rPr>
          <w:rFonts w:cs="B Lotus" w:hint="cs"/>
          <w:sz w:val="20"/>
          <w:szCs w:val="24"/>
          <w:rtl/>
          <w:lang w:bidi="fa-IR"/>
        </w:rPr>
        <w:t>اين ابزار در سال 1989 توسط آرجيل و همکاران تهيه شده است</w:t>
      </w:r>
      <w:r w:rsidR="00CF5C4F" w:rsidRPr="006F6B8A">
        <w:rPr>
          <w:rFonts w:cs="B Lotus"/>
          <w:sz w:val="20"/>
          <w:szCs w:val="24"/>
          <w:rtl/>
          <w:lang w:bidi="fa-IR"/>
        </w:rPr>
        <w:t>؛ که</w:t>
      </w:r>
      <w:r w:rsidRPr="006F6B8A">
        <w:rPr>
          <w:rFonts w:cs="B Lotus" w:hint="cs"/>
          <w:sz w:val="20"/>
          <w:szCs w:val="24"/>
          <w:rtl/>
          <w:lang w:bidi="fa-IR"/>
        </w:rPr>
        <w:t xml:space="preserve"> دارای 29 گویه است. </w:t>
      </w:r>
      <w:r w:rsidR="009D5B11" w:rsidRPr="006F6B8A">
        <w:rPr>
          <w:rFonts w:cs="B Lotus"/>
          <w:sz w:val="20"/>
          <w:szCs w:val="24"/>
          <w:rtl/>
          <w:lang w:bidi="fa-IR"/>
        </w:rPr>
        <w:t>به‌منظور</w:t>
      </w:r>
      <w:r w:rsidR="00CB57B0" w:rsidRPr="006F6B8A">
        <w:rPr>
          <w:rFonts w:cs="B Lotus" w:hint="cs"/>
          <w:sz w:val="20"/>
          <w:szCs w:val="24"/>
          <w:rtl/>
          <w:lang w:bidi="fa-IR"/>
        </w:rPr>
        <w:t xml:space="preserve"> بررس</w:t>
      </w:r>
      <w:r w:rsidR="00A74908" w:rsidRPr="006F6B8A">
        <w:rPr>
          <w:rFonts w:cs="B Lotus" w:hint="cs"/>
          <w:sz w:val="20"/>
          <w:szCs w:val="24"/>
          <w:rtl/>
          <w:lang w:bidi="fa-IR"/>
        </w:rPr>
        <w:t>ی</w:t>
      </w:r>
      <w:r w:rsidR="00CB57B0" w:rsidRPr="006F6B8A">
        <w:rPr>
          <w:rFonts w:cs="B Lotus" w:hint="cs"/>
          <w:sz w:val="20"/>
          <w:szCs w:val="24"/>
          <w:rtl/>
          <w:lang w:bidi="fa-IR"/>
        </w:rPr>
        <w:t xml:space="preserve"> اعتبار و روایی فهرست شادکامی آکسفورد، </w:t>
      </w:r>
      <w:r w:rsidR="00CF5C4F" w:rsidRPr="006F6B8A">
        <w:rPr>
          <w:rFonts w:cs="B Lotus"/>
          <w:sz w:val="20"/>
          <w:szCs w:val="24"/>
          <w:rtl/>
          <w:lang w:bidi="fa-IR"/>
        </w:rPr>
        <w:t>آرج</w:t>
      </w:r>
      <w:r w:rsidR="00CF5C4F" w:rsidRPr="006F6B8A">
        <w:rPr>
          <w:rFonts w:cs="B Lotus" w:hint="cs"/>
          <w:sz w:val="20"/>
          <w:szCs w:val="24"/>
          <w:rtl/>
          <w:lang w:bidi="fa-IR"/>
        </w:rPr>
        <w:t>ی</w:t>
      </w:r>
      <w:r w:rsidR="00CF5C4F" w:rsidRPr="006F6B8A">
        <w:rPr>
          <w:rFonts w:cs="B Lotus" w:hint="eastAsia"/>
          <w:sz w:val="20"/>
          <w:szCs w:val="24"/>
          <w:rtl/>
          <w:lang w:bidi="fa-IR"/>
        </w:rPr>
        <w:t>ل</w:t>
      </w:r>
      <w:r w:rsidR="00CF5C4F" w:rsidRPr="006F6B8A">
        <w:rPr>
          <w:rFonts w:cs="B Lotus"/>
          <w:sz w:val="20"/>
          <w:szCs w:val="24"/>
          <w:rtl/>
          <w:lang w:bidi="fa-IR"/>
        </w:rPr>
        <w:t xml:space="preserve"> (</w:t>
      </w:r>
      <w:r w:rsidR="00CB57B0" w:rsidRPr="006F6B8A">
        <w:rPr>
          <w:rFonts w:cs="B Lotus" w:hint="cs"/>
          <w:sz w:val="20"/>
          <w:szCs w:val="24"/>
          <w:rtl/>
          <w:lang w:bidi="fa-IR"/>
        </w:rPr>
        <w:t xml:space="preserve">2001) </w:t>
      </w:r>
      <w:r w:rsidR="009D5B11" w:rsidRPr="006F6B8A">
        <w:rPr>
          <w:rFonts w:cs="B Lotus"/>
          <w:sz w:val="20"/>
          <w:szCs w:val="24"/>
          <w:rtl/>
          <w:lang w:bidi="fa-IR"/>
        </w:rPr>
        <w:t>نمونه‌ا</w:t>
      </w:r>
      <w:r w:rsidR="009D5B11" w:rsidRPr="006F6B8A">
        <w:rPr>
          <w:rFonts w:cs="B Lotus" w:hint="cs"/>
          <w:sz w:val="20"/>
          <w:szCs w:val="24"/>
          <w:rtl/>
          <w:lang w:bidi="fa-IR"/>
        </w:rPr>
        <w:t>ی</w:t>
      </w:r>
      <w:r w:rsidR="00CB57B0" w:rsidRPr="006F6B8A">
        <w:rPr>
          <w:rFonts w:cs="B Lotus" w:hint="cs"/>
          <w:sz w:val="20"/>
          <w:szCs w:val="24"/>
          <w:rtl/>
          <w:lang w:bidi="fa-IR"/>
        </w:rPr>
        <w:t xml:space="preserve"> متشکل از 142 مرد و 227 زن ایرانی 18 تا 53 سال </w:t>
      </w:r>
      <w:r w:rsidR="00A74908" w:rsidRPr="006F6B8A">
        <w:rPr>
          <w:rFonts w:cs="B Lotus" w:hint="cs"/>
          <w:sz w:val="20"/>
          <w:szCs w:val="24"/>
          <w:rtl/>
          <w:lang w:bidi="fa-IR"/>
        </w:rPr>
        <w:t xml:space="preserve">با </w:t>
      </w:r>
      <w:r w:rsidR="00CB57B0" w:rsidRPr="006F6B8A">
        <w:rPr>
          <w:rFonts w:cs="B Lotus" w:hint="cs"/>
          <w:sz w:val="20"/>
          <w:szCs w:val="24"/>
          <w:rtl/>
          <w:lang w:bidi="fa-IR"/>
        </w:rPr>
        <w:t>میانگین 25 فهرست شادکامی آکسفورد، پرسشنامه شخصیتی آیزنگ</w:t>
      </w:r>
      <w:r w:rsidR="00CF5C4F" w:rsidRPr="006F6B8A">
        <w:rPr>
          <w:rFonts w:cs="B Lotus"/>
          <w:sz w:val="20"/>
          <w:szCs w:val="24"/>
          <w:rtl/>
          <w:lang w:bidi="fa-IR"/>
        </w:rPr>
        <w:t xml:space="preserve"> </w:t>
      </w:r>
      <w:r w:rsidR="00CB57B0" w:rsidRPr="006F6B8A">
        <w:rPr>
          <w:rFonts w:cs="B Lotus" w:hint="cs"/>
          <w:sz w:val="20"/>
          <w:szCs w:val="24"/>
          <w:rtl/>
          <w:lang w:bidi="fa-IR"/>
        </w:rPr>
        <w:t xml:space="preserve">و فهرست افسردگی بک را تکمیل کردند. بررسی همسانی درونی فهرست شادکامی آکسفورد نشان داد که تمام 29 گزاره این فهرست با نمره کل همبستگی بالایی داشتند. آلفای کرونباخ این کل فهرست برابر با 91/. بود. میانگین نمرات </w:t>
      </w:r>
      <w:r w:rsidR="009D5B11" w:rsidRPr="006F6B8A">
        <w:rPr>
          <w:rFonts w:cs="B Lotus"/>
          <w:sz w:val="20"/>
          <w:szCs w:val="24"/>
          <w:rtl/>
          <w:lang w:bidi="fa-IR"/>
        </w:rPr>
        <w:t>آزمودن</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00CB57B0" w:rsidRPr="006F6B8A">
        <w:rPr>
          <w:rFonts w:cs="B Lotus" w:hint="cs"/>
          <w:sz w:val="20"/>
          <w:szCs w:val="24"/>
          <w:rtl/>
          <w:lang w:bidi="fa-IR"/>
        </w:rPr>
        <w:t xml:space="preserve"> ایرانی در فهرست شادکامی آکسفورد (42/7) با </w:t>
      </w:r>
      <w:r w:rsidR="009D5B11" w:rsidRPr="006F6B8A">
        <w:rPr>
          <w:rFonts w:cs="B Lotus" w:hint="cs"/>
          <w:sz w:val="20"/>
          <w:szCs w:val="24"/>
          <w:rtl/>
          <w:lang w:bidi="fa-IR"/>
        </w:rPr>
        <w:t>ی</w:t>
      </w:r>
      <w:r w:rsidR="009D5B11" w:rsidRPr="006F6B8A">
        <w:rPr>
          <w:rFonts w:cs="B Lotus" w:hint="eastAsia"/>
          <w:sz w:val="20"/>
          <w:szCs w:val="24"/>
          <w:rtl/>
          <w:lang w:bidi="fa-IR"/>
        </w:rPr>
        <w:t>افته‌ها</w:t>
      </w:r>
      <w:r w:rsidR="009D5B11" w:rsidRPr="006F6B8A">
        <w:rPr>
          <w:rFonts w:cs="B Lotus" w:hint="cs"/>
          <w:sz w:val="20"/>
          <w:szCs w:val="24"/>
          <w:rtl/>
          <w:lang w:bidi="fa-IR"/>
        </w:rPr>
        <w:t>ی</w:t>
      </w:r>
      <w:r w:rsidR="00CB57B0" w:rsidRPr="006F6B8A">
        <w:rPr>
          <w:rFonts w:cs="B Lotus" w:hint="cs"/>
          <w:sz w:val="20"/>
          <w:szCs w:val="24"/>
          <w:rtl/>
          <w:lang w:bidi="fa-IR"/>
        </w:rPr>
        <w:t xml:space="preserve"> </w:t>
      </w:r>
      <w:r w:rsidR="00CF5C4F" w:rsidRPr="006F6B8A">
        <w:rPr>
          <w:rFonts w:cs="B Lotus"/>
          <w:sz w:val="20"/>
          <w:szCs w:val="24"/>
          <w:rtl/>
          <w:lang w:bidi="fa-IR"/>
        </w:rPr>
        <w:t>آرج</w:t>
      </w:r>
      <w:r w:rsidR="00CF5C4F" w:rsidRPr="006F6B8A">
        <w:rPr>
          <w:rFonts w:cs="B Lotus" w:hint="cs"/>
          <w:sz w:val="20"/>
          <w:szCs w:val="24"/>
          <w:rtl/>
          <w:lang w:bidi="fa-IR"/>
        </w:rPr>
        <w:t>ی</w:t>
      </w:r>
      <w:r w:rsidR="00CF5C4F" w:rsidRPr="006F6B8A">
        <w:rPr>
          <w:rFonts w:cs="B Lotus" w:hint="eastAsia"/>
          <w:sz w:val="20"/>
          <w:szCs w:val="24"/>
          <w:rtl/>
          <w:lang w:bidi="fa-IR"/>
        </w:rPr>
        <w:t>ل</w:t>
      </w:r>
      <w:r w:rsidR="00CF5C4F" w:rsidRPr="006F6B8A">
        <w:rPr>
          <w:rFonts w:cs="B Lotus"/>
          <w:sz w:val="20"/>
          <w:szCs w:val="24"/>
          <w:rtl/>
          <w:lang w:bidi="fa-IR"/>
        </w:rPr>
        <w:t xml:space="preserve"> (</w:t>
      </w:r>
      <w:r w:rsidR="00CB57B0" w:rsidRPr="006F6B8A">
        <w:rPr>
          <w:rFonts w:cs="B Lotus" w:hint="cs"/>
          <w:sz w:val="20"/>
          <w:szCs w:val="24"/>
          <w:rtl/>
          <w:lang w:bidi="fa-IR"/>
        </w:rPr>
        <w:t>35/6</w:t>
      </w:r>
      <w:r w:rsidR="00CF5C4F" w:rsidRPr="006F6B8A">
        <w:rPr>
          <w:rFonts w:cs="B Lotus"/>
          <w:sz w:val="20"/>
          <w:szCs w:val="24"/>
          <w:rtl/>
          <w:lang w:bidi="fa-IR"/>
        </w:rPr>
        <w:t>)</w:t>
      </w:r>
      <w:r w:rsidR="00CB57B0" w:rsidRPr="006F6B8A">
        <w:rPr>
          <w:rFonts w:cs="B Lotus" w:hint="cs"/>
          <w:sz w:val="20"/>
          <w:szCs w:val="24"/>
          <w:rtl/>
          <w:lang w:bidi="fa-IR"/>
        </w:rPr>
        <w:t xml:space="preserve"> متفاوت بود. </w:t>
      </w:r>
      <w:r w:rsidR="009D5B11" w:rsidRPr="006F6B8A">
        <w:rPr>
          <w:rFonts w:cs="B Lotus" w:hint="cs"/>
          <w:sz w:val="20"/>
          <w:szCs w:val="24"/>
          <w:rtl/>
          <w:lang w:bidi="fa-IR"/>
        </w:rPr>
        <w:t>ی</w:t>
      </w:r>
      <w:r w:rsidR="009D5B11" w:rsidRPr="006F6B8A">
        <w:rPr>
          <w:rFonts w:cs="B Lotus" w:hint="eastAsia"/>
          <w:sz w:val="20"/>
          <w:szCs w:val="24"/>
          <w:rtl/>
          <w:lang w:bidi="fa-IR"/>
        </w:rPr>
        <w:t>افته‌ها</w:t>
      </w:r>
      <w:r w:rsidR="009D5B11" w:rsidRPr="006F6B8A">
        <w:rPr>
          <w:rFonts w:cs="B Lotus" w:hint="cs"/>
          <w:sz w:val="20"/>
          <w:szCs w:val="24"/>
          <w:rtl/>
          <w:lang w:bidi="fa-IR"/>
        </w:rPr>
        <w:t>ی</w:t>
      </w:r>
      <w:r w:rsidR="00CB57B0" w:rsidRPr="006F6B8A">
        <w:rPr>
          <w:rFonts w:cs="B Lotus" w:hint="cs"/>
          <w:sz w:val="20"/>
          <w:szCs w:val="24"/>
          <w:rtl/>
          <w:lang w:bidi="fa-IR"/>
        </w:rPr>
        <w:t xml:space="preserve"> </w:t>
      </w:r>
      <w:r w:rsidR="009D5B11" w:rsidRPr="006F6B8A">
        <w:rPr>
          <w:rFonts w:cs="B Lotus"/>
          <w:sz w:val="20"/>
          <w:szCs w:val="24"/>
          <w:rtl/>
          <w:lang w:bidi="fa-IR"/>
        </w:rPr>
        <w:t>پژوهش‌ها</w:t>
      </w:r>
      <w:r w:rsidR="00CB57B0" w:rsidRPr="006F6B8A">
        <w:rPr>
          <w:rFonts w:cs="B Lotus" w:hint="cs"/>
          <w:sz w:val="20"/>
          <w:szCs w:val="24"/>
          <w:rtl/>
          <w:lang w:bidi="fa-IR"/>
        </w:rPr>
        <w:t xml:space="preserve"> نشان داد که فهرست شادکامی آکسفورد برای </w:t>
      </w:r>
      <w:r w:rsidR="009D5B11" w:rsidRPr="006F6B8A">
        <w:rPr>
          <w:rFonts w:cs="B Lotus"/>
          <w:sz w:val="20"/>
          <w:szCs w:val="24"/>
          <w:rtl/>
          <w:lang w:bidi="fa-IR"/>
        </w:rPr>
        <w:t>اندازه‌گ</w:t>
      </w:r>
      <w:r w:rsidR="009D5B11" w:rsidRPr="006F6B8A">
        <w:rPr>
          <w:rFonts w:cs="B Lotus" w:hint="cs"/>
          <w:sz w:val="20"/>
          <w:szCs w:val="24"/>
          <w:rtl/>
          <w:lang w:bidi="fa-IR"/>
        </w:rPr>
        <w:t>ی</w:t>
      </w:r>
      <w:r w:rsidR="009D5B11" w:rsidRPr="006F6B8A">
        <w:rPr>
          <w:rFonts w:cs="B Lotus" w:hint="eastAsia"/>
          <w:sz w:val="20"/>
          <w:szCs w:val="24"/>
          <w:rtl/>
          <w:lang w:bidi="fa-IR"/>
        </w:rPr>
        <w:t>ر</w:t>
      </w:r>
      <w:r w:rsidR="009D5B11" w:rsidRPr="006F6B8A">
        <w:rPr>
          <w:rFonts w:cs="B Lotus" w:hint="cs"/>
          <w:sz w:val="20"/>
          <w:szCs w:val="24"/>
          <w:rtl/>
          <w:lang w:bidi="fa-IR"/>
        </w:rPr>
        <w:t>ی</w:t>
      </w:r>
      <w:r w:rsidR="00CB57B0" w:rsidRPr="006F6B8A">
        <w:rPr>
          <w:rFonts w:cs="B Lotus" w:hint="cs"/>
          <w:sz w:val="20"/>
          <w:szCs w:val="24"/>
          <w:rtl/>
          <w:lang w:bidi="fa-IR"/>
        </w:rPr>
        <w:t xml:space="preserve"> شادکامی در جامعه ایرانی از اعتبار و روایی مناسب برخوردار است. روایی این مقیاس در مطالعات مختلف </w:t>
      </w:r>
      <w:r w:rsidR="009D5B11" w:rsidRPr="006F6B8A">
        <w:rPr>
          <w:rFonts w:cs="B Lotus"/>
          <w:sz w:val="20"/>
          <w:szCs w:val="24"/>
          <w:rtl/>
          <w:lang w:bidi="fa-IR"/>
        </w:rPr>
        <w:t>ازجمله</w:t>
      </w:r>
      <w:r w:rsidR="00CB57B0" w:rsidRPr="006F6B8A">
        <w:rPr>
          <w:rFonts w:cs="B Lotus" w:hint="cs"/>
          <w:sz w:val="20"/>
          <w:szCs w:val="24"/>
          <w:rtl/>
          <w:lang w:bidi="fa-IR"/>
        </w:rPr>
        <w:t xml:space="preserve"> علی</w:t>
      </w:r>
      <w:r w:rsidR="009D5B11" w:rsidRPr="006F6B8A">
        <w:rPr>
          <w:rFonts w:cs="B Lotus"/>
          <w:sz w:val="20"/>
          <w:szCs w:val="24"/>
          <w:rtl/>
          <w:lang w:bidi="fa-IR"/>
        </w:rPr>
        <w:softHyphen/>
      </w:r>
      <w:r w:rsidR="00CB57B0" w:rsidRPr="006F6B8A">
        <w:rPr>
          <w:rFonts w:cs="B Lotus" w:hint="cs"/>
          <w:sz w:val="20"/>
          <w:szCs w:val="24"/>
          <w:rtl/>
          <w:lang w:bidi="fa-IR"/>
        </w:rPr>
        <w:t xml:space="preserve">پور و </w:t>
      </w:r>
      <w:r w:rsidR="009D5B11" w:rsidRPr="006F6B8A">
        <w:rPr>
          <w:rFonts w:cs="B Lotus"/>
          <w:sz w:val="20"/>
          <w:szCs w:val="24"/>
          <w:rtl/>
          <w:lang w:bidi="fa-IR"/>
        </w:rPr>
        <w:t>نوربالا</w:t>
      </w:r>
      <w:r w:rsidR="00CB57B0" w:rsidRPr="006F6B8A">
        <w:rPr>
          <w:rFonts w:cs="B Lotus" w:hint="cs"/>
          <w:sz w:val="20"/>
          <w:szCs w:val="24"/>
          <w:rtl/>
          <w:lang w:bidi="fa-IR"/>
        </w:rPr>
        <w:t xml:space="preserve"> (1387) </w:t>
      </w:r>
      <w:r w:rsidR="009D5B11" w:rsidRPr="006F6B8A">
        <w:rPr>
          <w:rFonts w:cs="B Lotus"/>
          <w:sz w:val="20"/>
          <w:szCs w:val="24"/>
          <w:rtl/>
          <w:lang w:bidi="fa-IR"/>
        </w:rPr>
        <w:t>تأ</w:t>
      </w:r>
      <w:r w:rsidR="009D5B11" w:rsidRPr="006F6B8A">
        <w:rPr>
          <w:rFonts w:cs="B Lotus" w:hint="cs"/>
          <w:sz w:val="20"/>
          <w:szCs w:val="24"/>
          <w:rtl/>
          <w:lang w:bidi="fa-IR"/>
        </w:rPr>
        <w:t>یی</w:t>
      </w:r>
      <w:r w:rsidR="009D5B11" w:rsidRPr="006F6B8A">
        <w:rPr>
          <w:rFonts w:cs="B Lotus" w:hint="eastAsia"/>
          <w:sz w:val="20"/>
          <w:szCs w:val="24"/>
          <w:rtl/>
          <w:lang w:bidi="fa-IR"/>
        </w:rPr>
        <w:t>د</w:t>
      </w:r>
      <w:r w:rsidR="00CB57B0" w:rsidRPr="006F6B8A">
        <w:rPr>
          <w:rFonts w:cs="B Lotus" w:hint="cs"/>
          <w:sz w:val="20"/>
          <w:szCs w:val="24"/>
          <w:rtl/>
          <w:lang w:bidi="fa-IR"/>
        </w:rPr>
        <w:t xml:space="preserve"> شده است. آرجیل و لو (1998) </w:t>
      </w:r>
      <w:r w:rsidR="00A74908" w:rsidRPr="006F6B8A">
        <w:rPr>
          <w:rFonts w:cs="B Lotus" w:hint="cs"/>
          <w:sz w:val="20"/>
          <w:szCs w:val="24"/>
          <w:rtl/>
          <w:lang w:bidi="fa-IR"/>
        </w:rPr>
        <w:t>ض</w:t>
      </w:r>
      <w:r w:rsidR="00CB57B0" w:rsidRPr="006F6B8A">
        <w:rPr>
          <w:rFonts w:cs="B Lotus" w:hint="cs"/>
          <w:sz w:val="20"/>
          <w:szCs w:val="24"/>
          <w:rtl/>
          <w:lang w:bidi="fa-IR"/>
        </w:rPr>
        <w:t>ریب آلفای 90/.</w:t>
      </w:r>
      <w:r w:rsidR="00CF5C4F" w:rsidRPr="006F6B8A">
        <w:rPr>
          <w:rFonts w:cs="B Lotus"/>
          <w:sz w:val="20"/>
          <w:szCs w:val="24"/>
          <w:rtl/>
          <w:lang w:bidi="fa-IR"/>
        </w:rPr>
        <w:t xml:space="preserve"> </w:t>
      </w:r>
      <w:r w:rsidR="00CB57B0" w:rsidRPr="006F6B8A">
        <w:rPr>
          <w:rFonts w:cs="B Lotus" w:hint="cs"/>
          <w:sz w:val="20"/>
          <w:szCs w:val="24"/>
          <w:rtl/>
          <w:lang w:bidi="fa-IR"/>
        </w:rPr>
        <w:t>را با 347 آزمودنی</w:t>
      </w:r>
      <w:r w:rsidR="000E6A85" w:rsidRPr="006F6B8A">
        <w:rPr>
          <w:rFonts w:cs="B Lotus" w:hint="cs"/>
          <w:sz w:val="20"/>
          <w:szCs w:val="24"/>
          <w:rtl/>
          <w:lang w:bidi="fa-IR"/>
        </w:rPr>
        <w:t xml:space="preserve"> </w:t>
      </w:r>
      <w:r w:rsidR="00CB57B0" w:rsidRPr="006F6B8A">
        <w:rPr>
          <w:rFonts w:cs="B Lotus" w:hint="cs"/>
          <w:sz w:val="20"/>
          <w:szCs w:val="24"/>
          <w:rtl/>
          <w:lang w:bidi="fa-IR"/>
        </w:rPr>
        <w:t xml:space="preserve">و نوری (1381) با 180 آزمودنی آلفای کرونباخ 84/. را </w:t>
      </w:r>
      <w:r w:rsidR="009D5B11" w:rsidRPr="006F6B8A">
        <w:rPr>
          <w:rFonts w:cs="B Lotus" w:hint="cs"/>
          <w:sz w:val="20"/>
          <w:szCs w:val="24"/>
          <w:rtl/>
          <w:lang w:bidi="fa-IR"/>
        </w:rPr>
        <w:t>به دست آورده اند. در ایران علی</w:t>
      </w:r>
      <w:r w:rsidR="009D5B11" w:rsidRPr="006F6B8A">
        <w:rPr>
          <w:rFonts w:cs="B Lotus"/>
          <w:sz w:val="20"/>
          <w:szCs w:val="24"/>
          <w:rtl/>
          <w:lang w:bidi="fa-IR"/>
        </w:rPr>
        <w:softHyphen/>
      </w:r>
      <w:r w:rsidR="00CB57B0" w:rsidRPr="006F6B8A">
        <w:rPr>
          <w:rFonts w:cs="B Lotus" w:hint="cs"/>
          <w:sz w:val="20"/>
          <w:szCs w:val="24"/>
          <w:rtl/>
          <w:lang w:bidi="fa-IR"/>
        </w:rPr>
        <w:t xml:space="preserve">پور و </w:t>
      </w:r>
      <w:r w:rsidR="00CF5C4F" w:rsidRPr="006F6B8A">
        <w:rPr>
          <w:rFonts w:cs="B Lotus"/>
          <w:sz w:val="20"/>
          <w:szCs w:val="24"/>
          <w:rtl/>
          <w:lang w:bidi="fa-IR"/>
        </w:rPr>
        <w:t>نوربالا (</w:t>
      </w:r>
      <w:r w:rsidR="00CB57B0" w:rsidRPr="006F6B8A">
        <w:rPr>
          <w:rFonts w:cs="B Lotus" w:hint="cs"/>
          <w:sz w:val="20"/>
          <w:szCs w:val="24"/>
          <w:rtl/>
          <w:lang w:bidi="fa-IR"/>
        </w:rPr>
        <w:t xml:space="preserve">1387) با 101 آزمودنی آلفای کرونباخ 93/. را به دست </w:t>
      </w:r>
      <w:r w:rsidR="009D5B11" w:rsidRPr="006F6B8A">
        <w:rPr>
          <w:rFonts w:cs="B Lotus"/>
          <w:sz w:val="20"/>
          <w:szCs w:val="24"/>
          <w:rtl/>
          <w:lang w:bidi="fa-IR"/>
        </w:rPr>
        <w:t>آورده‌اند</w:t>
      </w:r>
      <w:r w:rsidR="00CB57B0" w:rsidRPr="006F6B8A">
        <w:rPr>
          <w:rFonts w:cs="B Lotus" w:hint="cs"/>
          <w:sz w:val="20"/>
          <w:szCs w:val="24"/>
          <w:rtl/>
          <w:lang w:bidi="fa-IR"/>
        </w:rPr>
        <w:t>.</w:t>
      </w:r>
    </w:p>
    <w:p w14:paraId="162FDEA5" w14:textId="25747DCE" w:rsidR="001B7427" w:rsidRPr="006F6B8A" w:rsidRDefault="001B7427" w:rsidP="00436A05">
      <w:pPr>
        <w:widowControl w:val="0"/>
        <w:spacing w:line="240" w:lineRule="auto"/>
        <w:ind w:firstLine="0"/>
        <w:rPr>
          <w:rFonts w:cs="B Lotus"/>
          <w:sz w:val="20"/>
          <w:szCs w:val="24"/>
          <w:rtl/>
          <w:lang w:bidi="fa-IR"/>
        </w:rPr>
      </w:pPr>
      <w:r w:rsidRPr="006F6B8A">
        <w:rPr>
          <w:rFonts w:cs="B Lotus" w:hint="cs"/>
          <w:sz w:val="20"/>
          <w:szCs w:val="24"/>
          <w:rtl/>
          <w:lang w:bidi="fa-IR"/>
        </w:rPr>
        <w:t xml:space="preserve">تحلیل </w:t>
      </w:r>
      <w:r w:rsidR="009D5B11" w:rsidRPr="006F6B8A">
        <w:rPr>
          <w:rFonts w:cs="B Lotus"/>
          <w:sz w:val="20"/>
          <w:szCs w:val="24"/>
          <w:rtl/>
          <w:lang w:bidi="fa-IR"/>
        </w:rPr>
        <w:t>داده‌ها</w:t>
      </w:r>
      <w:r w:rsidRPr="006F6B8A">
        <w:rPr>
          <w:rFonts w:cs="B Lotus" w:hint="cs"/>
          <w:sz w:val="20"/>
          <w:szCs w:val="24"/>
          <w:rtl/>
          <w:lang w:bidi="fa-IR"/>
        </w:rPr>
        <w:t xml:space="preserve"> از طریق دو آزمون همبستگی پیرسون و ضریب رگرسیون با استفاده از </w:t>
      </w:r>
      <w:r w:rsidR="009D5B11" w:rsidRPr="006F6B8A">
        <w:rPr>
          <w:rFonts w:cs="B Lotus"/>
          <w:sz w:val="20"/>
          <w:szCs w:val="24"/>
          <w:rtl/>
          <w:lang w:bidi="fa-IR"/>
        </w:rPr>
        <w:t>نرم‌افزار</w:t>
      </w:r>
      <w:r w:rsidRPr="006F6B8A">
        <w:rPr>
          <w:rFonts w:cs="B Lotus" w:hint="cs"/>
          <w:sz w:val="20"/>
          <w:szCs w:val="24"/>
          <w:rtl/>
          <w:lang w:bidi="fa-IR"/>
        </w:rPr>
        <w:t xml:space="preserve"> </w:t>
      </w:r>
      <w:proofErr w:type="spellStart"/>
      <w:r w:rsidRPr="006F6B8A">
        <w:rPr>
          <w:rFonts w:cs="B Lotus"/>
          <w:sz w:val="20"/>
          <w:szCs w:val="24"/>
          <w:lang w:bidi="fa-IR"/>
        </w:rPr>
        <w:t>spss</w:t>
      </w:r>
      <w:proofErr w:type="spellEnd"/>
      <w:r w:rsidRPr="006F6B8A">
        <w:rPr>
          <w:rFonts w:cs="B Lotus" w:hint="cs"/>
          <w:sz w:val="20"/>
          <w:szCs w:val="24"/>
          <w:rtl/>
          <w:lang w:bidi="fa-IR"/>
        </w:rPr>
        <w:t xml:space="preserve"> نسخه 26 انجام گرفت.</w:t>
      </w:r>
    </w:p>
    <w:p w14:paraId="5B8D710A" w14:textId="77777777" w:rsidR="00E3621F" w:rsidRPr="006F6B8A" w:rsidRDefault="00E3621F" w:rsidP="00844A1E">
      <w:pPr>
        <w:widowControl w:val="0"/>
        <w:spacing w:line="240" w:lineRule="auto"/>
        <w:ind w:firstLine="288"/>
        <w:rPr>
          <w:rFonts w:cs="B Lotus"/>
          <w:sz w:val="12"/>
          <w:szCs w:val="16"/>
          <w:rtl/>
          <w:lang w:bidi="fa-IR"/>
        </w:rPr>
      </w:pPr>
    </w:p>
    <w:p w14:paraId="457D18D0" w14:textId="5609240D" w:rsidR="001B7427" w:rsidRPr="006F6B8A" w:rsidRDefault="00BF3844" w:rsidP="00BF3844">
      <w:pPr>
        <w:tabs>
          <w:tab w:val="left" w:pos="4451"/>
        </w:tabs>
        <w:spacing w:line="240" w:lineRule="auto"/>
        <w:ind w:firstLine="0"/>
        <w:rPr>
          <w:rFonts w:cs="B Zar"/>
          <w:b/>
          <w:bCs/>
          <w:sz w:val="22"/>
          <w:rtl/>
          <w:lang w:bidi="fa-IR"/>
        </w:rPr>
      </w:pPr>
      <w:r w:rsidRPr="006F6B8A">
        <w:rPr>
          <w:rFonts w:cs="B Zar" w:hint="cs"/>
          <w:b/>
          <w:bCs/>
          <w:sz w:val="22"/>
          <w:rtl/>
          <w:lang w:bidi="fa-IR"/>
        </w:rPr>
        <w:t xml:space="preserve">4- </w:t>
      </w:r>
      <w:r w:rsidR="009D5B11" w:rsidRPr="006F6B8A">
        <w:rPr>
          <w:rFonts w:cs="B Zar" w:hint="cs"/>
          <w:b/>
          <w:bCs/>
          <w:sz w:val="22"/>
          <w:rtl/>
          <w:lang w:bidi="fa-IR"/>
        </w:rPr>
        <w:t>ی</w:t>
      </w:r>
      <w:r w:rsidR="009D5B11" w:rsidRPr="006F6B8A">
        <w:rPr>
          <w:rFonts w:cs="B Zar" w:hint="eastAsia"/>
          <w:b/>
          <w:bCs/>
          <w:sz w:val="22"/>
          <w:rtl/>
          <w:lang w:bidi="fa-IR"/>
        </w:rPr>
        <w:t>افته‌ها</w:t>
      </w:r>
    </w:p>
    <w:p w14:paraId="6B2DB83B" w14:textId="77777777" w:rsidR="001B7427" w:rsidRPr="006F6B8A" w:rsidRDefault="001B7427" w:rsidP="00436A05">
      <w:pPr>
        <w:tabs>
          <w:tab w:val="left" w:pos="4451"/>
        </w:tabs>
        <w:spacing w:line="240" w:lineRule="auto"/>
        <w:ind w:firstLine="0"/>
        <w:rPr>
          <w:rFonts w:cs="B Lotus"/>
          <w:sz w:val="20"/>
          <w:szCs w:val="24"/>
          <w:rtl/>
          <w:lang w:bidi="fa-IR"/>
        </w:rPr>
      </w:pPr>
      <w:r w:rsidRPr="006F6B8A">
        <w:rPr>
          <w:rFonts w:cs="B Lotus" w:hint="cs"/>
          <w:sz w:val="20"/>
          <w:szCs w:val="24"/>
          <w:rtl/>
          <w:lang w:bidi="fa-IR"/>
        </w:rPr>
        <w:t>ضریب همبستگی پیرسون بین متغیرهای پژوهش، در جدول-1 آورده شده است:</w:t>
      </w:r>
    </w:p>
    <w:p w14:paraId="357BDC12" w14:textId="77777777" w:rsidR="00E3621F" w:rsidRPr="006F6B8A" w:rsidRDefault="00E3621F" w:rsidP="00844A1E">
      <w:pPr>
        <w:tabs>
          <w:tab w:val="left" w:pos="4451"/>
        </w:tabs>
        <w:spacing w:line="240" w:lineRule="auto"/>
        <w:rPr>
          <w:rFonts w:cs="B Lotus"/>
          <w:sz w:val="12"/>
          <w:szCs w:val="16"/>
          <w:rtl/>
          <w:lang w:bidi="fa-IR"/>
        </w:rPr>
      </w:pPr>
    </w:p>
    <w:p w14:paraId="1C77A276" w14:textId="44DB8B4D" w:rsidR="00897FE1" w:rsidRPr="006F6B8A" w:rsidRDefault="001B7427" w:rsidP="00E3621F">
      <w:pPr>
        <w:tabs>
          <w:tab w:val="left" w:pos="4451"/>
        </w:tabs>
        <w:spacing w:line="240" w:lineRule="auto"/>
        <w:jc w:val="center"/>
        <w:rPr>
          <w:rFonts w:cs="B Lotus"/>
          <w:sz w:val="16"/>
          <w:szCs w:val="20"/>
          <w:lang w:bidi="fa-IR"/>
        </w:rPr>
      </w:pPr>
      <w:r w:rsidRPr="006F6B8A">
        <w:rPr>
          <w:rFonts w:cs="B Lotus" w:hint="cs"/>
          <w:b/>
          <w:bCs/>
          <w:sz w:val="16"/>
          <w:szCs w:val="20"/>
          <w:rtl/>
          <w:lang w:bidi="fa-IR"/>
        </w:rPr>
        <w:t>جدول</w:t>
      </w:r>
      <w:r w:rsidR="00E3621F" w:rsidRPr="006F6B8A">
        <w:rPr>
          <w:rFonts w:cs="B Lotus" w:hint="cs"/>
          <w:b/>
          <w:bCs/>
          <w:sz w:val="16"/>
          <w:szCs w:val="20"/>
          <w:rtl/>
          <w:lang w:bidi="fa-IR"/>
        </w:rPr>
        <w:t xml:space="preserve"> </w:t>
      </w:r>
      <w:r w:rsidRPr="006F6B8A">
        <w:rPr>
          <w:rFonts w:cs="B Lotus" w:hint="cs"/>
          <w:b/>
          <w:bCs/>
          <w:sz w:val="16"/>
          <w:szCs w:val="20"/>
          <w:rtl/>
          <w:lang w:bidi="fa-IR"/>
        </w:rPr>
        <w:t>1</w:t>
      </w:r>
      <w:r w:rsidR="00E3621F" w:rsidRPr="006F6B8A">
        <w:rPr>
          <w:rFonts w:cs="B Lotus" w:hint="cs"/>
          <w:b/>
          <w:bCs/>
          <w:sz w:val="16"/>
          <w:szCs w:val="20"/>
          <w:rtl/>
          <w:lang w:bidi="fa-IR"/>
        </w:rPr>
        <w:t>.</w:t>
      </w:r>
      <w:r w:rsidR="00E3621F" w:rsidRPr="006F6B8A">
        <w:rPr>
          <w:rFonts w:cs="B Lotus" w:hint="cs"/>
          <w:sz w:val="16"/>
          <w:szCs w:val="20"/>
          <w:rtl/>
          <w:lang w:bidi="fa-IR"/>
        </w:rPr>
        <w:t xml:space="preserve"> ضریب همبستگی پیرسون</w:t>
      </w:r>
    </w:p>
    <w:tbl>
      <w:tblPr>
        <w:tblpPr w:leftFromText="180" w:rightFromText="180" w:vertAnchor="text" w:horzAnchor="page" w:tblpXSpec="center" w:tblpY="237"/>
        <w:tblOverlap w:val="never"/>
        <w:bidiVisual/>
        <w:tblW w:w="7086" w:type="dxa"/>
        <w:tblBorders>
          <w:top w:val="single" w:sz="8" w:space="0" w:color="000000"/>
          <w:bottom w:val="single" w:sz="8" w:space="0" w:color="000000"/>
          <w:insideH w:val="single" w:sz="4" w:space="0" w:color="auto"/>
        </w:tblBorders>
        <w:tblLook w:val="04A0" w:firstRow="1" w:lastRow="0" w:firstColumn="1" w:lastColumn="0" w:noHBand="0" w:noVBand="1"/>
      </w:tblPr>
      <w:tblGrid>
        <w:gridCol w:w="2130"/>
        <w:gridCol w:w="1607"/>
        <w:gridCol w:w="1500"/>
        <w:gridCol w:w="924"/>
        <w:gridCol w:w="925"/>
      </w:tblGrid>
      <w:tr w:rsidR="00E3621F" w:rsidRPr="006F6B8A" w14:paraId="6040AABD" w14:textId="77777777" w:rsidTr="006F6B8A">
        <w:tc>
          <w:tcPr>
            <w:tcW w:w="2130" w:type="dxa"/>
            <w:shd w:val="clear" w:color="auto" w:fill="auto"/>
          </w:tcPr>
          <w:p w14:paraId="2A3D3511" w14:textId="77777777" w:rsidR="00E3621F" w:rsidRPr="006F6B8A" w:rsidRDefault="00E3621F" w:rsidP="00844A1E">
            <w:pPr>
              <w:spacing w:line="240" w:lineRule="auto"/>
              <w:ind w:firstLine="0"/>
              <w:rPr>
                <w:rFonts w:cs="B Lotus"/>
                <w:sz w:val="18"/>
                <w:szCs w:val="22"/>
                <w:rtl/>
                <w:lang w:bidi="fa-IR"/>
              </w:rPr>
            </w:pPr>
          </w:p>
        </w:tc>
        <w:tc>
          <w:tcPr>
            <w:tcW w:w="1607" w:type="dxa"/>
            <w:shd w:val="clear" w:color="auto" w:fill="auto"/>
          </w:tcPr>
          <w:p w14:paraId="0929A931" w14:textId="77777777" w:rsidR="00E3621F" w:rsidRPr="006F6B8A" w:rsidRDefault="00E3621F" w:rsidP="00844A1E">
            <w:pPr>
              <w:spacing w:line="240" w:lineRule="auto"/>
              <w:ind w:firstLine="0"/>
              <w:jc w:val="center"/>
              <w:rPr>
                <w:rFonts w:cs="B Lotus"/>
                <w:sz w:val="18"/>
                <w:szCs w:val="22"/>
                <w:rtl/>
                <w:lang w:bidi="fa-IR"/>
              </w:rPr>
            </w:pPr>
            <w:r w:rsidRPr="006F6B8A">
              <w:rPr>
                <w:rFonts w:cs="B Lotus" w:hint="cs"/>
                <w:sz w:val="18"/>
                <w:szCs w:val="22"/>
                <w:rtl/>
                <w:lang w:bidi="fa-IR"/>
              </w:rPr>
              <w:t>دشواری</w:t>
            </w:r>
            <w:r w:rsidRPr="006F6B8A">
              <w:rPr>
                <w:rFonts w:cs="B Lotus"/>
                <w:sz w:val="18"/>
                <w:szCs w:val="22"/>
                <w:lang w:bidi="fa-IR"/>
              </w:rPr>
              <w:t xml:space="preserve"> </w:t>
            </w:r>
            <w:r w:rsidRPr="006F6B8A">
              <w:rPr>
                <w:rFonts w:cs="B Lotus" w:hint="cs"/>
                <w:sz w:val="18"/>
                <w:szCs w:val="22"/>
                <w:rtl/>
                <w:lang w:bidi="fa-IR"/>
              </w:rPr>
              <w:t>در شناسایی احساسات</w:t>
            </w:r>
          </w:p>
        </w:tc>
        <w:tc>
          <w:tcPr>
            <w:tcW w:w="1500" w:type="dxa"/>
            <w:shd w:val="clear" w:color="auto" w:fill="auto"/>
          </w:tcPr>
          <w:p w14:paraId="1E4C7260" w14:textId="77777777" w:rsidR="00E3621F" w:rsidRPr="006F6B8A" w:rsidRDefault="00E3621F" w:rsidP="00844A1E">
            <w:pPr>
              <w:spacing w:line="240" w:lineRule="auto"/>
              <w:ind w:firstLine="0"/>
              <w:jc w:val="center"/>
              <w:rPr>
                <w:rFonts w:cs="B Lotus"/>
                <w:sz w:val="18"/>
                <w:szCs w:val="22"/>
                <w:rtl/>
                <w:lang w:bidi="fa-IR"/>
              </w:rPr>
            </w:pPr>
            <w:r w:rsidRPr="006F6B8A">
              <w:rPr>
                <w:rFonts w:cs="B Lotus" w:hint="cs"/>
                <w:sz w:val="18"/>
                <w:szCs w:val="22"/>
                <w:rtl/>
                <w:lang w:bidi="fa-IR"/>
              </w:rPr>
              <w:t>دشواری در توصیف احساسات</w:t>
            </w:r>
          </w:p>
        </w:tc>
        <w:tc>
          <w:tcPr>
            <w:tcW w:w="924" w:type="dxa"/>
            <w:shd w:val="clear" w:color="auto" w:fill="auto"/>
          </w:tcPr>
          <w:p w14:paraId="75CCA1D7"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تفکر عینی</w:t>
            </w:r>
          </w:p>
        </w:tc>
        <w:tc>
          <w:tcPr>
            <w:tcW w:w="925" w:type="dxa"/>
            <w:shd w:val="clear" w:color="auto" w:fill="auto"/>
          </w:tcPr>
          <w:p w14:paraId="4669B48F"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شادکامی</w:t>
            </w:r>
          </w:p>
        </w:tc>
      </w:tr>
      <w:tr w:rsidR="00E3621F" w:rsidRPr="006F6B8A" w14:paraId="61CEAD4B" w14:textId="77777777" w:rsidTr="006F6B8A">
        <w:tc>
          <w:tcPr>
            <w:tcW w:w="2130" w:type="dxa"/>
            <w:shd w:val="clear" w:color="auto" w:fill="auto"/>
          </w:tcPr>
          <w:p w14:paraId="2BE2F7DE"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روان</w:t>
            </w:r>
            <w:r w:rsidRPr="006F6B8A">
              <w:rPr>
                <w:rFonts w:cs="B Lotus" w:hint="cs"/>
                <w:sz w:val="18"/>
                <w:szCs w:val="22"/>
                <w:rtl/>
                <w:lang w:bidi="fa-IR"/>
              </w:rPr>
              <w:softHyphen/>
              <w:t>رنجورخویی</w:t>
            </w:r>
          </w:p>
        </w:tc>
        <w:tc>
          <w:tcPr>
            <w:tcW w:w="1607" w:type="dxa"/>
            <w:shd w:val="clear" w:color="auto" w:fill="auto"/>
          </w:tcPr>
          <w:p w14:paraId="3D4BC602"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**33/0</w:t>
            </w:r>
          </w:p>
        </w:tc>
        <w:tc>
          <w:tcPr>
            <w:tcW w:w="1500" w:type="dxa"/>
            <w:shd w:val="clear" w:color="auto" w:fill="auto"/>
          </w:tcPr>
          <w:p w14:paraId="1EF803B6"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18/0</w:t>
            </w:r>
          </w:p>
        </w:tc>
        <w:tc>
          <w:tcPr>
            <w:tcW w:w="924" w:type="dxa"/>
            <w:shd w:val="clear" w:color="auto" w:fill="auto"/>
          </w:tcPr>
          <w:p w14:paraId="2BB30D73"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**31/0</w:t>
            </w:r>
          </w:p>
        </w:tc>
        <w:tc>
          <w:tcPr>
            <w:tcW w:w="925" w:type="dxa"/>
            <w:shd w:val="clear" w:color="auto" w:fill="auto"/>
          </w:tcPr>
          <w:p w14:paraId="0F17AE53"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**33/0-</w:t>
            </w:r>
          </w:p>
        </w:tc>
      </w:tr>
      <w:tr w:rsidR="00E3621F" w:rsidRPr="006F6B8A" w14:paraId="32359AB4" w14:textId="77777777" w:rsidTr="006F6B8A">
        <w:tc>
          <w:tcPr>
            <w:tcW w:w="2130" w:type="dxa"/>
            <w:shd w:val="clear" w:color="auto" w:fill="auto"/>
          </w:tcPr>
          <w:p w14:paraId="50DAF7A7"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گشودگی</w:t>
            </w:r>
          </w:p>
        </w:tc>
        <w:tc>
          <w:tcPr>
            <w:tcW w:w="1607" w:type="dxa"/>
            <w:shd w:val="clear" w:color="auto" w:fill="auto"/>
          </w:tcPr>
          <w:p w14:paraId="7B5BA099"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042/0</w:t>
            </w:r>
          </w:p>
        </w:tc>
        <w:tc>
          <w:tcPr>
            <w:tcW w:w="1500" w:type="dxa"/>
            <w:shd w:val="clear" w:color="auto" w:fill="auto"/>
          </w:tcPr>
          <w:p w14:paraId="052D131C"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068/0</w:t>
            </w:r>
          </w:p>
        </w:tc>
        <w:tc>
          <w:tcPr>
            <w:tcW w:w="924" w:type="dxa"/>
            <w:shd w:val="clear" w:color="auto" w:fill="auto"/>
          </w:tcPr>
          <w:p w14:paraId="2D42C0A9"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10/0</w:t>
            </w:r>
          </w:p>
        </w:tc>
        <w:tc>
          <w:tcPr>
            <w:tcW w:w="925" w:type="dxa"/>
            <w:shd w:val="clear" w:color="auto" w:fill="auto"/>
          </w:tcPr>
          <w:p w14:paraId="74E5E2AA"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*23/0</w:t>
            </w:r>
          </w:p>
        </w:tc>
      </w:tr>
      <w:tr w:rsidR="00E3621F" w:rsidRPr="006F6B8A" w14:paraId="0FC62C14" w14:textId="77777777" w:rsidTr="006F6B8A">
        <w:tc>
          <w:tcPr>
            <w:tcW w:w="2130" w:type="dxa"/>
            <w:shd w:val="clear" w:color="auto" w:fill="auto"/>
          </w:tcPr>
          <w:p w14:paraId="4D7CCA79"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توافق پذیری</w:t>
            </w:r>
          </w:p>
        </w:tc>
        <w:tc>
          <w:tcPr>
            <w:tcW w:w="1607" w:type="dxa"/>
            <w:shd w:val="clear" w:color="auto" w:fill="auto"/>
          </w:tcPr>
          <w:p w14:paraId="4770710D"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13/0-</w:t>
            </w:r>
          </w:p>
        </w:tc>
        <w:tc>
          <w:tcPr>
            <w:tcW w:w="1500" w:type="dxa"/>
            <w:shd w:val="clear" w:color="auto" w:fill="auto"/>
          </w:tcPr>
          <w:p w14:paraId="3FADEB8B"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14/0</w:t>
            </w:r>
          </w:p>
        </w:tc>
        <w:tc>
          <w:tcPr>
            <w:tcW w:w="924" w:type="dxa"/>
            <w:shd w:val="clear" w:color="auto" w:fill="auto"/>
          </w:tcPr>
          <w:p w14:paraId="0E321BF3"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057/0</w:t>
            </w:r>
          </w:p>
        </w:tc>
        <w:tc>
          <w:tcPr>
            <w:tcW w:w="925" w:type="dxa"/>
            <w:shd w:val="clear" w:color="auto" w:fill="auto"/>
          </w:tcPr>
          <w:p w14:paraId="3366F4B2"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**30/0</w:t>
            </w:r>
          </w:p>
        </w:tc>
      </w:tr>
      <w:tr w:rsidR="00E3621F" w:rsidRPr="006F6B8A" w14:paraId="326EC22A" w14:textId="77777777" w:rsidTr="006F6B8A">
        <w:tc>
          <w:tcPr>
            <w:tcW w:w="2130" w:type="dxa"/>
            <w:shd w:val="clear" w:color="auto" w:fill="auto"/>
          </w:tcPr>
          <w:p w14:paraId="4095C5D2"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باوجدان بودن</w:t>
            </w:r>
          </w:p>
        </w:tc>
        <w:tc>
          <w:tcPr>
            <w:tcW w:w="1607" w:type="dxa"/>
            <w:shd w:val="clear" w:color="auto" w:fill="auto"/>
          </w:tcPr>
          <w:p w14:paraId="4CD2D8DD"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022/0</w:t>
            </w:r>
          </w:p>
        </w:tc>
        <w:tc>
          <w:tcPr>
            <w:tcW w:w="1500" w:type="dxa"/>
            <w:shd w:val="clear" w:color="auto" w:fill="auto"/>
          </w:tcPr>
          <w:p w14:paraId="4FD66C61"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04/0</w:t>
            </w:r>
          </w:p>
        </w:tc>
        <w:tc>
          <w:tcPr>
            <w:tcW w:w="924" w:type="dxa"/>
            <w:shd w:val="clear" w:color="auto" w:fill="auto"/>
          </w:tcPr>
          <w:p w14:paraId="700893C3"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043/0</w:t>
            </w:r>
          </w:p>
        </w:tc>
        <w:tc>
          <w:tcPr>
            <w:tcW w:w="925" w:type="dxa"/>
            <w:shd w:val="clear" w:color="auto" w:fill="auto"/>
          </w:tcPr>
          <w:p w14:paraId="14198778"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*29/0</w:t>
            </w:r>
          </w:p>
        </w:tc>
      </w:tr>
      <w:tr w:rsidR="00E3621F" w:rsidRPr="006F6B8A" w14:paraId="7FEFC48D" w14:textId="77777777" w:rsidTr="006F6B8A">
        <w:tc>
          <w:tcPr>
            <w:tcW w:w="2130" w:type="dxa"/>
            <w:shd w:val="clear" w:color="auto" w:fill="auto"/>
          </w:tcPr>
          <w:p w14:paraId="5E1B883E" w14:textId="0FAF5FCB" w:rsidR="00E3621F" w:rsidRPr="006F6B8A" w:rsidRDefault="00E3621F" w:rsidP="00844A1E">
            <w:pPr>
              <w:spacing w:line="240" w:lineRule="auto"/>
              <w:ind w:firstLine="0"/>
              <w:rPr>
                <w:rFonts w:cs="B Lotus"/>
                <w:sz w:val="18"/>
                <w:szCs w:val="22"/>
                <w:rtl/>
                <w:lang w:bidi="fa-IR"/>
              </w:rPr>
            </w:pPr>
            <w:r w:rsidRPr="006F6B8A">
              <w:rPr>
                <w:rFonts w:cs="B Lotus"/>
                <w:sz w:val="18"/>
                <w:szCs w:val="22"/>
                <w:rtl/>
                <w:lang w:bidi="fa-IR"/>
              </w:rPr>
              <w:t>برون‌گرا</w:t>
            </w:r>
            <w:r w:rsidRPr="006F6B8A">
              <w:rPr>
                <w:rFonts w:cs="B Lotus" w:hint="cs"/>
                <w:sz w:val="18"/>
                <w:szCs w:val="22"/>
                <w:rtl/>
                <w:lang w:bidi="fa-IR"/>
              </w:rPr>
              <w:t>یی</w:t>
            </w:r>
          </w:p>
        </w:tc>
        <w:tc>
          <w:tcPr>
            <w:tcW w:w="1607" w:type="dxa"/>
            <w:shd w:val="clear" w:color="auto" w:fill="auto"/>
          </w:tcPr>
          <w:p w14:paraId="61469B32"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17/0-</w:t>
            </w:r>
          </w:p>
        </w:tc>
        <w:tc>
          <w:tcPr>
            <w:tcW w:w="1500" w:type="dxa"/>
            <w:shd w:val="clear" w:color="auto" w:fill="auto"/>
          </w:tcPr>
          <w:p w14:paraId="6CBCC3D9"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11/0-</w:t>
            </w:r>
          </w:p>
        </w:tc>
        <w:tc>
          <w:tcPr>
            <w:tcW w:w="924" w:type="dxa"/>
            <w:shd w:val="clear" w:color="auto" w:fill="auto"/>
          </w:tcPr>
          <w:p w14:paraId="20B2513F"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*21/0-</w:t>
            </w:r>
          </w:p>
        </w:tc>
        <w:tc>
          <w:tcPr>
            <w:tcW w:w="925" w:type="dxa"/>
            <w:shd w:val="clear" w:color="auto" w:fill="auto"/>
          </w:tcPr>
          <w:p w14:paraId="73E3A9A3" w14:textId="77777777" w:rsidR="00E3621F" w:rsidRPr="006F6B8A" w:rsidRDefault="00E3621F" w:rsidP="00844A1E">
            <w:pPr>
              <w:spacing w:line="240" w:lineRule="auto"/>
              <w:ind w:firstLine="0"/>
              <w:rPr>
                <w:rFonts w:cs="B Lotus"/>
                <w:sz w:val="18"/>
                <w:szCs w:val="22"/>
                <w:rtl/>
                <w:lang w:bidi="fa-IR"/>
              </w:rPr>
            </w:pPr>
            <w:r w:rsidRPr="006F6B8A">
              <w:rPr>
                <w:rFonts w:cs="B Lotus" w:hint="cs"/>
                <w:sz w:val="18"/>
                <w:szCs w:val="22"/>
                <w:rtl/>
                <w:lang w:bidi="fa-IR"/>
              </w:rPr>
              <w:t>*38/0</w:t>
            </w:r>
          </w:p>
        </w:tc>
      </w:tr>
    </w:tbl>
    <w:p w14:paraId="56143086" w14:textId="2C545C9F" w:rsidR="00EB6A6E" w:rsidRPr="006F6B8A" w:rsidRDefault="00EB6A6E" w:rsidP="00844A1E">
      <w:pPr>
        <w:spacing w:line="240" w:lineRule="auto"/>
        <w:ind w:firstLine="0"/>
        <w:rPr>
          <w:rFonts w:cs="B Lotus"/>
          <w:sz w:val="20"/>
          <w:szCs w:val="24"/>
          <w:rtl/>
          <w:lang w:bidi="fa-IR"/>
        </w:rPr>
      </w:pPr>
      <w:r w:rsidRPr="006F6B8A">
        <w:rPr>
          <w:rFonts w:cs="B Lotus"/>
          <w:sz w:val="20"/>
          <w:szCs w:val="24"/>
          <w:lang w:bidi="fa-IR"/>
        </w:rPr>
        <w:br w:type="textWrapping" w:clear="all"/>
        <w:t>*p&lt;0.05, **p&lt;0.01</w:t>
      </w:r>
    </w:p>
    <w:p w14:paraId="4F5093E1" w14:textId="77777777" w:rsidR="00E3621F" w:rsidRPr="006F6B8A" w:rsidRDefault="00E3621F" w:rsidP="009D5B11">
      <w:pPr>
        <w:spacing w:line="240" w:lineRule="auto"/>
        <w:rPr>
          <w:rFonts w:cs="B Lotus"/>
          <w:sz w:val="14"/>
          <w:szCs w:val="18"/>
          <w:rtl/>
          <w:lang w:bidi="fa-IR"/>
        </w:rPr>
      </w:pPr>
    </w:p>
    <w:p w14:paraId="53189C27" w14:textId="306E680D" w:rsidR="001B7427" w:rsidRPr="006F6B8A" w:rsidRDefault="001B7427" w:rsidP="00436A05">
      <w:pPr>
        <w:spacing w:line="240" w:lineRule="auto"/>
        <w:ind w:firstLine="0"/>
        <w:rPr>
          <w:rFonts w:cs="B Lotus"/>
          <w:sz w:val="20"/>
          <w:szCs w:val="24"/>
          <w:lang w:bidi="fa-IR"/>
        </w:rPr>
      </w:pPr>
      <w:r w:rsidRPr="006F6B8A">
        <w:rPr>
          <w:rFonts w:cs="B Lotus" w:hint="cs"/>
          <w:sz w:val="20"/>
          <w:szCs w:val="24"/>
          <w:rtl/>
          <w:lang w:bidi="fa-IR"/>
        </w:rPr>
        <w:t xml:space="preserve">براساس نتایج </w:t>
      </w:r>
      <w:r w:rsidR="009D5B11" w:rsidRPr="006F6B8A">
        <w:rPr>
          <w:rFonts w:cs="B Lotus"/>
          <w:sz w:val="20"/>
          <w:szCs w:val="24"/>
          <w:rtl/>
          <w:lang w:bidi="fa-IR"/>
        </w:rPr>
        <w:t>به‌دست‌آمده</w:t>
      </w:r>
      <w:r w:rsidRPr="006F6B8A">
        <w:rPr>
          <w:rFonts w:cs="B Lotus" w:hint="cs"/>
          <w:sz w:val="20"/>
          <w:szCs w:val="24"/>
          <w:rtl/>
          <w:lang w:bidi="fa-IR"/>
        </w:rPr>
        <w:t xml:space="preserve"> در جدول فوق مشاهده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گردد</w:t>
      </w:r>
      <w:r w:rsidRPr="006F6B8A">
        <w:rPr>
          <w:rFonts w:cs="B Lotus" w:hint="cs"/>
          <w:sz w:val="20"/>
          <w:szCs w:val="24"/>
          <w:rtl/>
          <w:lang w:bidi="fa-IR"/>
        </w:rPr>
        <w:t xml:space="preserve">، بین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و شادکامی رابطه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009D5B11" w:rsidRPr="006F6B8A">
        <w:rPr>
          <w:rFonts w:cs="B Lotus" w:hint="cs"/>
          <w:sz w:val="20"/>
          <w:szCs w:val="24"/>
          <w:rtl/>
          <w:lang w:bidi="fa-IR"/>
        </w:rPr>
        <w:t>ی</w:t>
      </w:r>
      <w:r w:rsidRPr="006F6B8A">
        <w:rPr>
          <w:rFonts w:cs="B Lotus" w:hint="cs"/>
          <w:sz w:val="20"/>
          <w:szCs w:val="24"/>
          <w:rtl/>
          <w:lang w:bidi="fa-IR"/>
        </w:rPr>
        <w:t xml:space="preserve"> وجود دارد. نتایج بیانگر این هستند که روان</w:t>
      </w:r>
      <w:r w:rsidRPr="006F6B8A">
        <w:rPr>
          <w:rFonts w:cs="B Lotus" w:hint="cs"/>
          <w:sz w:val="20"/>
          <w:szCs w:val="24"/>
          <w:rtl/>
          <w:lang w:bidi="fa-IR"/>
        </w:rPr>
        <w:softHyphen/>
        <w:t xml:space="preserve">رنجورخویی با شادکامی رابطه منفی و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Pr="006F6B8A">
        <w:rPr>
          <w:rFonts w:cs="B Lotus" w:hint="cs"/>
          <w:sz w:val="20"/>
          <w:szCs w:val="24"/>
          <w:rtl/>
          <w:lang w:bidi="fa-IR"/>
        </w:rPr>
        <w:t xml:space="preserve"> و سایر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شامل گشودگی، توافق پذیری، باوجدان بودن و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xml:space="preserve"> با شادکامی رابطه مثبت و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Pr="006F6B8A">
        <w:rPr>
          <w:rFonts w:cs="B Lotus" w:hint="cs"/>
          <w:sz w:val="20"/>
          <w:szCs w:val="24"/>
          <w:rtl/>
          <w:lang w:bidi="fa-IR"/>
        </w:rPr>
        <w:t xml:space="preserve"> دارند. این بدین معنی است که با افزایش میزان روان</w:t>
      </w:r>
      <w:r w:rsidRPr="006F6B8A">
        <w:rPr>
          <w:rFonts w:cs="B Lotus" w:hint="cs"/>
          <w:sz w:val="20"/>
          <w:szCs w:val="24"/>
          <w:rtl/>
          <w:lang w:bidi="fa-IR"/>
        </w:rPr>
        <w:softHyphen/>
        <w:t xml:space="preserve">رنجورخویی در افراد میزان شادکامی کاهش </w:t>
      </w:r>
      <w:r w:rsidR="009D5B11" w:rsidRPr="006F6B8A">
        <w:rPr>
          <w:rFonts w:cs="B Lotus"/>
          <w:sz w:val="20"/>
          <w:szCs w:val="24"/>
          <w:rtl/>
          <w:lang w:bidi="fa-IR"/>
        </w:rPr>
        <w:t>م</w:t>
      </w:r>
      <w:r w:rsidR="009D5B11" w:rsidRPr="006F6B8A">
        <w:rPr>
          <w:rFonts w:cs="B Lotus" w:hint="cs"/>
          <w:sz w:val="20"/>
          <w:szCs w:val="24"/>
          <w:rtl/>
          <w:lang w:bidi="fa-IR"/>
        </w:rPr>
        <w:t>ی‌ی</w:t>
      </w:r>
      <w:r w:rsidR="009D5B11" w:rsidRPr="006F6B8A">
        <w:rPr>
          <w:rFonts w:cs="B Lotus" w:hint="eastAsia"/>
          <w:sz w:val="20"/>
          <w:szCs w:val="24"/>
          <w:rtl/>
          <w:lang w:bidi="fa-IR"/>
        </w:rPr>
        <w:t>ابد</w:t>
      </w:r>
      <w:r w:rsidRPr="006F6B8A">
        <w:rPr>
          <w:rFonts w:cs="B Lotus" w:hint="cs"/>
          <w:sz w:val="20"/>
          <w:szCs w:val="24"/>
          <w:rtl/>
          <w:lang w:bidi="fa-IR"/>
        </w:rPr>
        <w:t xml:space="preserve"> اما با افزایش سایر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(گشودگی، توافق پذیری، باوجدان بودن و </w:t>
      </w:r>
      <w:r w:rsidR="009D5B11" w:rsidRPr="006F6B8A">
        <w:rPr>
          <w:rFonts w:cs="B Lotus"/>
          <w:sz w:val="20"/>
          <w:szCs w:val="24"/>
          <w:rtl/>
          <w:lang w:bidi="fa-IR"/>
        </w:rPr>
        <w:t>برون‌گرا</w:t>
      </w:r>
      <w:r w:rsidR="009D5B11" w:rsidRPr="006F6B8A">
        <w:rPr>
          <w:rFonts w:cs="B Lotus" w:hint="cs"/>
          <w:sz w:val="20"/>
          <w:szCs w:val="24"/>
          <w:rtl/>
          <w:lang w:bidi="fa-IR"/>
        </w:rPr>
        <w:t>یی</w:t>
      </w:r>
      <w:r w:rsidRPr="006F6B8A">
        <w:rPr>
          <w:rFonts w:cs="B Lotus" w:hint="cs"/>
          <w:sz w:val="20"/>
          <w:szCs w:val="24"/>
          <w:rtl/>
          <w:lang w:bidi="fa-IR"/>
        </w:rPr>
        <w:t xml:space="preserve">)، شادکامی افزایش </w:t>
      </w:r>
      <w:r w:rsidR="009D5B11" w:rsidRPr="006F6B8A">
        <w:rPr>
          <w:rFonts w:cs="B Lotus"/>
          <w:sz w:val="20"/>
          <w:szCs w:val="24"/>
          <w:rtl/>
          <w:lang w:bidi="fa-IR"/>
        </w:rPr>
        <w:t>م</w:t>
      </w:r>
      <w:r w:rsidR="009D5B11" w:rsidRPr="006F6B8A">
        <w:rPr>
          <w:rFonts w:cs="B Lotus" w:hint="cs"/>
          <w:sz w:val="20"/>
          <w:szCs w:val="24"/>
          <w:rtl/>
          <w:lang w:bidi="fa-IR"/>
        </w:rPr>
        <w:t>ی‌ی</w:t>
      </w:r>
      <w:r w:rsidR="009D5B11" w:rsidRPr="006F6B8A">
        <w:rPr>
          <w:rFonts w:cs="B Lotus" w:hint="eastAsia"/>
          <w:sz w:val="20"/>
          <w:szCs w:val="24"/>
          <w:rtl/>
          <w:lang w:bidi="fa-IR"/>
        </w:rPr>
        <w:t>ابد</w:t>
      </w:r>
      <w:r w:rsidRPr="006F6B8A">
        <w:rPr>
          <w:rFonts w:cs="B Lotus" w:hint="cs"/>
          <w:sz w:val="20"/>
          <w:szCs w:val="24"/>
          <w:rtl/>
          <w:lang w:bidi="fa-IR"/>
        </w:rPr>
        <w:t>.</w:t>
      </w:r>
    </w:p>
    <w:p w14:paraId="722B6AE4" w14:textId="51C66095" w:rsidR="001B7427" w:rsidRPr="006F6B8A" w:rsidRDefault="001B7427" w:rsidP="00844A1E">
      <w:pPr>
        <w:spacing w:line="240" w:lineRule="auto"/>
        <w:ind w:firstLine="0"/>
        <w:jc w:val="left"/>
        <w:rPr>
          <w:rFonts w:cs="B Lotus"/>
          <w:sz w:val="20"/>
          <w:szCs w:val="24"/>
          <w:rtl/>
          <w:lang w:bidi="fa-IR"/>
        </w:rPr>
      </w:pPr>
      <w:r w:rsidRPr="006F6B8A">
        <w:rPr>
          <w:rFonts w:cs="B Lotus" w:hint="cs"/>
          <w:sz w:val="20"/>
          <w:szCs w:val="24"/>
          <w:rtl/>
          <w:lang w:bidi="fa-IR"/>
        </w:rPr>
        <w:lastRenderedPageBreak/>
        <w:t xml:space="preserve">در خصوص رابطه بین ناگویی هیجانی و شادکامی نیز نتایج بیانگر این بودند که بین ابعاد ناگویی هیجانی شامل دشواری در شناسایی احساسات، دشواری در توصیف احساسات و تفکر عینی با شادکامی رابطه منفی و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009D5B11" w:rsidRPr="006F6B8A">
        <w:rPr>
          <w:rFonts w:cs="B Lotus" w:hint="cs"/>
          <w:sz w:val="20"/>
          <w:szCs w:val="24"/>
          <w:rtl/>
          <w:lang w:bidi="fa-IR"/>
        </w:rPr>
        <w:t>ی</w:t>
      </w:r>
      <w:r w:rsidRPr="006F6B8A">
        <w:rPr>
          <w:rFonts w:cs="B Lotus" w:hint="cs"/>
          <w:sz w:val="20"/>
          <w:szCs w:val="24"/>
          <w:rtl/>
          <w:lang w:bidi="fa-IR"/>
        </w:rPr>
        <w:t xml:space="preserve"> وجود دارد. در توضیح این یافته نیز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توان</w:t>
      </w:r>
      <w:r w:rsidRPr="006F6B8A">
        <w:rPr>
          <w:rFonts w:cs="B Lotus" w:hint="cs"/>
          <w:sz w:val="20"/>
          <w:szCs w:val="24"/>
          <w:rtl/>
          <w:lang w:bidi="fa-IR"/>
        </w:rPr>
        <w:t xml:space="preserve"> گفت که با افزایش نمره فرد در ابعاد ناگویی هیجانی میزان نمره او در شادکامی کاهش </w:t>
      </w:r>
      <w:r w:rsidR="009D5B11" w:rsidRPr="006F6B8A">
        <w:rPr>
          <w:rFonts w:cs="B Lotus"/>
          <w:sz w:val="20"/>
          <w:szCs w:val="24"/>
          <w:rtl/>
          <w:lang w:bidi="fa-IR"/>
        </w:rPr>
        <w:t>م</w:t>
      </w:r>
      <w:r w:rsidR="009D5B11" w:rsidRPr="006F6B8A">
        <w:rPr>
          <w:rFonts w:cs="B Lotus" w:hint="cs"/>
          <w:sz w:val="20"/>
          <w:szCs w:val="24"/>
          <w:rtl/>
          <w:lang w:bidi="fa-IR"/>
        </w:rPr>
        <w:t>ی‌ی</w:t>
      </w:r>
      <w:r w:rsidR="009D5B11" w:rsidRPr="006F6B8A">
        <w:rPr>
          <w:rFonts w:cs="B Lotus" w:hint="eastAsia"/>
          <w:sz w:val="20"/>
          <w:szCs w:val="24"/>
          <w:rtl/>
          <w:lang w:bidi="fa-IR"/>
        </w:rPr>
        <w:t>ابد</w:t>
      </w:r>
      <w:r w:rsidRPr="006F6B8A">
        <w:rPr>
          <w:rFonts w:cs="B Lotus" w:hint="cs"/>
          <w:sz w:val="20"/>
          <w:szCs w:val="24"/>
          <w:rtl/>
          <w:lang w:bidi="fa-IR"/>
        </w:rPr>
        <w:t>.</w:t>
      </w:r>
    </w:p>
    <w:p w14:paraId="06B0AE28" w14:textId="77777777" w:rsidR="001B7427" w:rsidRPr="006F6B8A" w:rsidRDefault="001B7427" w:rsidP="00844A1E">
      <w:pPr>
        <w:spacing w:line="240" w:lineRule="auto"/>
        <w:ind w:firstLine="0"/>
        <w:jc w:val="left"/>
        <w:rPr>
          <w:rFonts w:cs="B Lotus"/>
          <w:sz w:val="20"/>
          <w:szCs w:val="24"/>
          <w:rtl/>
          <w:lang w:bidi="fa-IR"/>
        </w:rPr>
      </w:pPr>
      <w:r w:rsidRPr="006F6B8A">
        <w:rPr>
          <w:rFonts w:cs="B Lotus" w:hint="cs"/>
          <w:sz w:val="20"/>
          <w:szCs w:val="24"/>
          <w:rtl/>
          <w:lang w:bidi="fa-IR"/>
        </w:rPr>
        <w:t>خلاصه تحلیل رگرسیون چندگانه برای پیش‌بینی شادکامی بر اساس ناگویی هیجانی در جدول-2 آورده شده است:</w:t>
      </w:r>
    </w:p>
    <w:p w14:paraId="1064B3F1" w14:textId="77777777" w:rsidR="00E3621F" w:rsidRPr="006F6B8A" w:rsidRDefault="00E3621F" w:rsidP="00844A1E">
      <w:pPr>
        <w:spacing w:line="240" w:lineRule="auto"/>
        <w:ind w:firstLine="0"/>
        <w:jc w:val="left"/>
        <w:rPr>
          <w:rFonts w:cs="B Lotus"/>
          <w:sz w:val="14"/>
          <w:szCs w:val="18"/>
          <w:rtl/>
          <w:lang w:bidi="fa-IR"/>
        </w:rPr>
      </w:pPr>
    </w:p>
    <w:p w14:paraId="4315FBCA" w14:textId="42F279AE" w:rsidR="001B7427" w:rsidRPr="006F6B8A" w:rsidRDefault="00E3621F" w:rsidP="00E3621F">
      <w:pPr>
        <w:spacing w:line="240" w:lineRule="auto"/>
        <w:ind w:firstLine="0"/>
        <w:jc w:val="center"/>
        <w:rPr>
          <w:rFonts w:cs="B Lotus"/>
          <w:sz w:val="16"/>
          <w:szCs w:val="20"/>
          <w:rtl/>
          <w:lang w:bidi="fa-IR"/>
        </w:rPr>
      </w:pPr>
      <w:r w:rsidRPr="006F6B8A">
        <w:rPr>
          <w:rFonts w:cs="B Lotus" w:hint="cs"/>
          <w:b/>
          <w:bCs/>
          <w:sz w:val="16"/>
          <w:szCs w:val="20"/>
          <w:rtl/>
          <w:lang w:bidi="fa-IR"/>
        </w:rPr>
        <w:t xml:space="preserve">جدول 2. </w:t>
      </w:r>
      <w:r w:rsidRPr="006F6B8A">
        <w:rPr>
          <w:rFonts w:cs="B Lotus" w:hint="cs"/>
          <w:sz w:val="16"/>
          <w:szCs w:val="20"/>
          <w:rtl/>
          <w:lang w:bidi="fa-IR"/>
        </w:rPr>
        <w:t>خلاصه تحلیل رگرسیون چندگانه</w:t>
      </w:r>
    </w:p>
    <w:tbl>
      <w:tblPr>
        <w:bidiVisual/>
        <w:tblW w:w="8733" w:type="dxa"/>
        <w:jc w:val="center"/>
        <w:tblBorders>
          <w:top w:val="single" w:sz="8" w:space="0" w:color="000000"/>
          <w:bottom w:val="single" w:sz="8" w:space="0" w:color="000000"/>
          <w:insideH w:val="single" w:sz="4" w:space="0" w:color="auto"/>
        </w:tblBorders>
        <w:tblLook w:val="04A0" w:firstRow="1" w:lastRow="0" w:firstColumn="1" w:lastColumn="0" w:noHBand="0" w:noVBand="1"/>
      </w:tblPr>
      <w:tblGrid>
        <w:gridCol w:w="2574"/>
        <w:gridCol w:w="900"/>
        <w:gridCol w:w="810"/>
        <w:gridCol w:w="810"/>
        <w:gridCol w:w="988"/>
        <w:gridCol w:w="987"/>
        <w:gridCol w:w="775"/>
        <w:gridCol w:w="889"/>
      </w:tblGrid>
      <w:tr w:rsidR="00E3621F" w:rsidRPr="006F6B8A" w14:paraId="3B005650" w14:textId="77777777" w:rsidTr="00E3621F">
        <w:trPr>
          <w:trHeight w:val="271"/>
          <w:jc w:val="center"/>
        </w:trPr>
        <w:tc>
          <w:tcPr>
            <w:tcW w:w="2574" w:type="dxa"/>
            <w:shd w:val="clear" w:color="auto" w:fill="auto"/>
            <w:hideMark/>
          </w:tcPr>
          <w:p w14:paraId="3D694442"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rtl/>
                <w:lang w:bidi="fa-IR"/>
              </w:rPr>
              <w:t>متغیرها</w:t>
            </w:r>
          </w:p>
        </w:tc>
        <w:tc>
          <w:tcPr>
            <w:tcW w:w="900" w:type="dxa"/>
            <w:shd w:val="clear" w:color="auto" w:fill="auto"/>
            <w:hideMark/>
          </w:tcPr>
          <w:p w14:paraId="0A6C6395"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R</w:t>
            </w:r>
          </w:p>
        </w:tc>
        <w:tc>
          <w:tcPr>
            <w:tcW w:w="810" w:type="dxa"/>
            <w:shd w:val="clear" w:color="auto" w:fill="auto"/>
            <w:hideMark/>
          </w:tcPr>
          <w:p w14:paraId="7B35092B"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R2</w:t>
            </w:r>
          </w:p>
        </w:tc>
        <w:tc>
          <w:tcPr>
            <w:tcW w:w="810" w:type="dxa"/>
            <w:shd w:val="clear" w:color="auto" w:fill="auto"/>
            <w:hideMark/>
          </w:tcPr>
          <w:p w14:paraId="3CAD9FBF"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F</w:t>
            </w:r>
          </w:p>
        </w:tc>
        <w:tc>
          <w:tcPr>
            <w:tcW w:w="988" w:type="dxa"/>
            <w:shd w:val="clear" w:color="auto" w:fill="auto"/>
            <w:hideMark/>
          </w:tcPr>
          <w:p w14:paraId="6BD6363B"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Sig.</w:t>
            </w:r>
          </w:p>
        </w:tc>
        <w:tc>
          <w:tcPr>
            <w:tcW w:w="987" w:type="dxa"/>
            <w:shd w:val="clear" w:color="auto" w:fill="auto"/>
            <w:hideMark/>
          </w:tcPr>
          <w:p w14:paraId="13EB5917"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ascii="Cambria" w:hAnsi="Cambria" w:cs="Cambria" w:hint="cs"/>
                <w:color w:val="000000" w:themeColor="text1"/>
                <w:sz w:val="18"/>
                <w:szCs w:val="22"/>
                <w:rtl/>
                <w:lang w:bidi="fa-IR"/>
              </w:rPr>
              <w:t>β</w:t>
            </w:r>
          </w:p>
        </w:tc>
        <w:tc>
          <w:tcPr>
            <w:tcW w:w="775" w:type="dxa"/>
            <w:shd w:val="clear" w:color="auto" w:fill="auto"/>
            <w:hideMark/>
          </w:tcPr>
          <w:p w14:paraId="46C5914F"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T</w:t>
            </w:r>
          </w:p>
        </w:tc>
        <w:tc>
          <w:tcPr>
            <w:tcW w:w="889" w:type="dxa"/>
            <w:shd w:val="clear" w:color="auto" w:fill="auto"/>
            <w:hideMark/>
          </w:tcPr>
          <w:p w14:paraId="24646841" w14:textId="77777777" w:rsidR="001B7427" w:rsidRPr="006F6B8A" w:rsidRDefault="001B7427" w:rsidP="00844A1E">
            <w:pPr>
              <w:spacing w:after="200" w:line="240" w:lineRule="auto"/>
              <w:ind w:firstLine="0"/>
              <w:jc w:val="left"/>
              <w:rPr>
                <w:rFonts w:cs="B Lotus"/>
                <w:color w:val="000000" w:themeColor="text1"/>
                <w:sz w:val="18"/>
                <w:szCs w:val="22"/>
                <w:lang w:bidi="fa-IR"/>
              </w:rPr>
            </w:pPr>
            <w:r w:rsidRPr="006F6B8A">
              <w:rPr>
                <w:rFonts w:cs="B Lotus"/>
                <w:color w:val="000000" w:themeColor="text1"/>
                <w:sz w:val="18"/>
                <w:szCs w:val="22"/>
                <w:lang w:bidi="fa-IR"/>
              </w:rPr>
              <w:t>Sig.</w:t>
            </w:r>
          </w:p>
        </w:tc>
      </w:tr>
      <w:tr w:rsidR="00E3621F" w:rsidRPr="006F6B8A" w14:paraId="24365E52" w14:textId="77777777" w:rsidTr="00E3621F">
        <w:trPr>
          <w:jc w:val="center"/>
        </w:trPr>
        <w:tc>
          <w:tcPr>
            <w:tcW w:w="2574" w:type="dxa"/>
            <w:shd w:val="clear" w:color="auto" w:fill="auto"/>
            <w:hideMark/>
          </w:tcPr>
          <w:p w14:paraId="16FC0698"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دشواری در شناسایی احساسات</w:t>
            </w:r>
          </w:p>
        </w:tc>
        <w:tc>
          <w:tcPr>
            <w:tcW w:w="900" w:type="dxa"/>
            <w:vMerge w:val="restart"/>
            <w:shd w:val="clear" w:color="auto" w:fill="auto"/>
            <w:hideMark/>
          </w:tcPr>
          <w:p w14:paraId="5D95AC4A"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29/0</w:t>
            </w:r>
          </w:p>
        </w:tc>
        <w:tc>
          <w:tcPr>
            <w:tcW w:w="810" w:type="dxa"/>
            <w:vMerge w:val="restart"/>
            <w:shd w:val="clear" w:color="auto" w:fill="auto"/>
            <w:hideMark/>
          </w:tcPr>
          <w:p w14:paraId="51FF8021"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09/0</w:t>
            </w:r>
          </w:p>
        </w:tc>
        <w:tc>
          <w:tcPr>
            <w:tcW w:w="810" w:type="dxa"/>
            <w:vMerge w:val="restart"/>
            <w:shd w:val="clear" w:color="auto" w:fill="auto"/>
            <w:hideMark/>
          </w:tcPr>
          <w:p w14:paraId="51E34562"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70/8</w:t>
            </w:r>
          </w:p>
        </w:tc>
        <w:tc>
          <w:tcPr>
            <w:tcW w:w="988" w:type="dxa"/>
            <w:vMerge w:val="restart"/>
            <w:shd w:val="clear" w:color="auto" w:fill="auto"/>
            <w:hideMark/>
          </w:tcPr>
          <w:p w14:paraId="16E9A0D0"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023/0</w:t>
            </w:r>
          </w:p>
        </w:tc>
        <w:tc>
          <w:tcPr>
            <w:tcW w:w="987" w:type="dxa"/>
            <w:shd w:val="clear" w:color="auto" w:fill="auto"/>
            <w:hideMark/>
          </w:tcPr>
          <w:p w14:paraId="1BCB07BC"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21/0-</w:t>
            </w:r>
          </w:p>
        </w:tc>
        <w:tc>
          <w:tcPr>
            <w:tcW w:w="775" w:type="dxa"/>
            <w:shd w:val="clear" w:color="auto" w:fill="auto"/>
            <w:hideMark/>
          </w:tcPr>
          <w:p w14:paraId="56F4654D"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51/2-</w:t>
            </w:r>
          </w:p>
        </w:tc>
        <w:tc>
          <w:tcPr>
            <w:tcW w:w="889" w:type="dxa"/>
            <w:shd w:val="clear" w:color="auto" w:fill="auto"/>
            <w:hideMark/>
          </w:tcPr>
          <w:p w14:paraId="78DF290A"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01/0</w:t>
            </w:r>
          </w:p>
        </w:tc>
      </w:tr>
      <w:tr w:rsidR="00E3621F" w:rsidRPr="006F6B8A" w14:paraId="148F03AE" w14:textId="77777777" w:rsidTr="00E3621F">
        <w:trPr>
          <w:jc w:val="center"/>
        </w:trPr>
        <w:tc>
          <w:tcPr>
            <w:tcW w:w="2574" w:type="dxa"/>
            <w:shd w:val="clear" w:color="auto" w:fill="auto"/>
            <w:hideMark/>
          </w:tcPr>
          <w:p w14:paraId="54CD22AA"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دشواری در توصیف احساسات</w:t>
            </w:r>
          </w:p>
        </w:tc>
        <w:tc>
          <w:tcPr>
            <w:tcW w:w="900" w:type="dxa"/>
            <w:vMerge/>
            <w:shd w:val="clear" w:color="auto" w:fill="auto"/>
            <w:hideMark/>
          </w:tcPr>
          <w:p w14:paraId="5CB7BA68"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810" w:type="dxa"/>
            <w:vMerge/>
            <w:shd w:val="clear" w:color="auto" w:fill="auto"/>
            <w:hideMark/>
          </w:tcPr>
          <w:p w14:paraId="0F772224"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810" w:type="dxa"/>
            <w:vMerge/>
            <w:shd w:val="clear" w:color="auto" w:fill="auto"/>
            <w:hideMark/>
          </w:tcPr>
          <w:p w14:paraId="68658A4E"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988" w:type="dxa"/>
            <w:vMerge/>
            <w:shd w:val="clear" w:color="auto" w:fill="auto"/>
            <w:hideMark/>
          </w:tcPr>
          <w:p w14:paraId="1A77BA44"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987" w:type="dxa"/>
            <w:shd w:val="clear" w:color="auto" w:fill="auto"/>
            <w:hideMark/>
          </w:tcPr>
          <w:p w14:paraId="7E3173B4"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05/0-</w:t>
            </w:r>
          </w:p>
        </w:tc>
        <w:tc>
          <w:tcPr>
            <w:tcW w:w="775" w:type="dxa"/>
            <w:shd w:val="clear" w:color="auto" w:fill="auto"/>
            <w:hideMark/>
          </w:tcPr>
          <w:p w14:paraId="4A30B8A6"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41/0</w:t>
            </w:r>
          </w:p>
        </w:tc>
        <w:tc>
          <w:tcPr>
            <w:tcW w:w="889" w:type="dxa"/>
            <w:shd w:val="clear" w:color="auto" w:fill="auto"/>
            <w:hideMark/>
          </w:tcPr>
          <w:p w14:paraId="4A28A6AC"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68/0</w:t>
            </w:r>
          </w:p>
        </w:tc>
      </w:tr>
      <w:tr w:rsidR="00E3621F" w:rsidRPr="006F6B8A" w14:paraId="77ED9EB1" w14:textId="77777777" w:rsidTr="00E3621F">
        <w:trPr>
          <w:trHeight w:val="421"/>
          <w:jc w:val="center"/>
        </w:trPr>
        <w:tc>
          <w:tcPr>
            <w:tcW w:w="2574" w:type="dxa"/>
            <w:shd w:val="clear" w:color="auto" w:fill="auto"/>
            <w:hideMark/>
          </w:tcPr>
          <w:p w14:paraId="4D8CF2F7"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تفکر عینی</w:t>
            </w:r>
          </w:p>
        </w:tc>
        <w:tc>
          <w:tcPr>
            <w:tcW w:w="900" w:type="dxa"/>
            <w:vMerge/>
            <w:shd w:val="clear" w:color="auto" w:fill="auto"/>
            <w:hideMark/>
          </w:tcPr>
          <w:p w14:paraId="3351D5E2"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810" w:type="dxa"/>
            <w:vMerge/>
            <w:shd w:val="clear" w:color="auto" w:fill="auto"/>
            <w:hideMark/>
          </w:tcPr>
          <w:p w14:paraId="65870502"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810" w:type="dxa"/>
            <w:vMerge/>
            <w:shd w:val="clear" w:color="auto" w:fill="auto"/>
            <w:hideMark/>
          </w:tcPr>
          <w:p w14:paraId="07D809A1"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988" w:type="dxa"/>
            <w:vMerge/>
            <w:shd w:val="clear" w:color="auto" w:fill="auto"/>
            <w:hideMark/>
          </w:tcPr>
          <w:p w14:paraId="05F6082F" w14:textId="77777777" w:rsidR="001B7427" w:rsidRPr="006F6B8A" w:rsidRDefault="001B7427" w:rsidP="00844A1E">
            <w:pPr>
              <w:spacing w:after="200" w:line="240" w:lineRule="auto"/>
              <w:ind w:firstLine="0"/>
              <w:rPr>
                <w:rFonts w:cs="B Lotus"/>
                <w:color w:val="000000" w:themeColor="text1"/>
                <w:sz w:val="18"/>
                <w:szCs w:val="22"/>
                <w:lang w:bidi="fa-IR"/>
              </w:rPr>
            </w:pPr>
          </w:p>
        </w:tc>
        <w:tc>
          <w:tcPr>
            <w:tcW w:w="987" w:type="dxa"/>
            <w:shd w:val="clear" w:color="auto" w:fill="auto"/>
            <w:hideMark/>
          </w:tcPr>
          <w:p w14:paraId="4AA4AA5F"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06/0-</w:t>
            </w:r>
          </w:p>
        </w:tc>
        <w:tc>
          <w:tcPr>
            <w:tcW w:w="775" w:type="dxa"/>
            <w:shd w:val="clear" w:color="auto" w:fill="auto"/>
            <w:hideMark/>
          </w:tcPr>
          <w:p w14:paraId="2A28DA4D"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39/0</w:t>
            </w:r>
          </w:p>
        </w:tc>
        <w:tc>
          <w:tcPr>
            <w:tcW w:w="889" w:type="dxa"/>
            <w:shd w:val="clear" w:color="auto" w:fill="auto"/>
            <w:hideMark/>
          </w:tcPr>
          <w:p w14:paraId="7C4B8300" w14:textId="77777777" w:rsidR="001B7427" w:rsidRPr="006F6B8A" w:rsidRDefault="001B7427" w:rsidP="00844A1E">
            <w:pPr>
              <w:spacing w:after="200" w:line="240" w:lineRule="auto"/>
              <w:ind w:firstLine="0"/>
              <w:rPr>
                <w:rFonts w:cs="B Lotus"/>
                <w:color w:val="000000" w:themeColor="text1"/>
                <w:sz w:val="18"/>
                <w:szCs w:val="22"/>
                <w:lang w:bidi="fa-IR"/>
              </w:rPr>
            </w:pPr>
            <w:r w:rsidRPr="006F6B8A">
              <w:rPr>
                <w:rFonts w:cs="B Lotus" w:hint="cs"/>
                <w:color w:val="000000" w:themeColor="text1"/>
                <w:sz w:val="18"/>
                <w:szCs w:val="22"/>
                <w:rtl/>
                <w:lang w:bidi="fa-IR"/>
              </w:rPr>
              <w:t>69/0</w:t>
            </w:r>
          </w:p>
        </w:tc>
      </w:tr>
    </w:tbl>
    <w:p w14:paraId="6A06A9A1" w14:textId="77777777" w:rsidR="00E3621F" w:rsidRPr="006F6B8A" w:rsidRDefault="00E3621F" w:rsidP="00844A1E">
      <w:pPr>
        <w:spacing w:line="240" w:lineRule="auto"/>
        <w:ind w:firstLine="0"/>
        <w:rPr>
          <w:rFonts w:cs="B Lotus"/>
          <w:sz w:val="14"/>
          <w:szCs w:val="18"/>
          <w:rtl/>
          <w:lang w:bidi="fa-IR"/>
        </w:rPr>
      </w:pPr>
    </w:p>
    <w:p w14:paraId="71EDEAB4" w14:textId="4026B66B" w:rsidR="001B7427" w:rsidRPr="006F6B8A" w:rsidRDefault="001B7427" w:rsidP="00844A1E">
      <w:pPr>
        <w:spacing w:line="240" w:lineRule="auto"/>
        <w:ind w:firstLine="0"/>
        <w:rPr>
          <w:rFonts w:cs="B Lotus"/>
          <w:sz w:val="20"/>
          <w:szCs w:val="24"/>
          <w:rtl/>
          <w:lang w:bidi="fa-IR"/>
        </w:rPr>
      </w:pPr>
      <w:r w:rsidRPr="006F6B8A">
        <w:rPr>
          <w:rFonts w:cs="B Lotus" w:hint="cs"/>
          <w:sz w:val="20"/>
          <w:szCs w:val="24"/>
          <w:rtl/>
          <w:lang w:bidi="fa-IR"/>
        </w:rPr>
        <w:t>نتایج تحلیل رگرسیون چندگانه نیز نشان داد، دشواری در شناسایی احساسات (21/0- =</w:t>
      </w:r>
      <w:r w:rsidRPr="006F6B8A">
        <w:rPr>
          <w:rFonts w:ascii="Cambria" w:hAnsi="Cambria" w:cs="Cambria" w:hint="cs"/>
          <w:sz w:val="20"/>
          <w:szCs w:val="24"/>
          <w:rtl/>
          <w:lang w:bidi="fa-IR"/>
        </w:rPr>
        <w:t>β</w:t>
      </w:r>
      <w:r w:rsidRPr="006F6B8A">
        <w:rPr>
          <w:rFonts w:cs="B Lotus" w:hint="cs"/>
          <w:sz w:val="20"/>
          <w:szCs w:val="24"/>
          <w:rtl/>
          <w:lang w:bidi="fa-IR"/>
        </w:rPr>
        <w:t xml:space="preserve">) میزان شادکامی را </w:t>
      </w:r>
      <w:r w:rsidR="009D5B11" w:rsidRPr="006F6B8A">
        <w:rPr>
          <w:rFonts w:cs="B Lotus"/>
          <w:sz w:val="20"/>
          <w:szCs w:val="24"/>
          <w:rtl/>
          <w:lang w:bidi="fa-IR"/>
        </w:rPr>
        <w:t>به‌طور</w:t>
      </w:r>
      <w:r w:rsidRPr="006F6B8A">
        <w:rPr>
          <w:rFonts w:cs="B Lotus" w:hint="cs"/>
          <w:sz w:val="20"/>
          <w:szCs w:val="24"/>
          <w:rtl/>
          <w:lang w:bidi="fa-IR"/>
        </w:rPr>
        <w:t xml:space="preserve"> معکوس و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009D5B11" w:rsidRPr="006F6B8A">
        <w:rPr>
          <w:rFonts w:cs="B Lotus" w:hint="cs"/>
          <w:sz w:val="20"/>
          <w:szCs w:val="24"/>
          <w:rtl/>
          <w:lang w:bidi="fa-IR"/>
        </w:rPr>
        <w:t>ی</w:t>
      </w:r>
      <w:r w:rsidRPr="006F6B8A">
        <w:rPr>
          <w:rFonts w:cs="B Lotus" w:hint="cs"/>
          <w:sz w:val="20"/>
          <w:szCs w:val="24"/>
          <w:rtl/>
          <w:lang w:bidi="fa-IR"/>
        </w:rPr>
        <w:t xml:space="preserve"> پیش‌بینی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کند</w:t>
      </w:r>
      <w:r w:rsidR="00CF5C4F" w:rsidRPr="006F6B8A">
        <w:rPr>
          <w:rFonts w:cs="B Lotus"/>
          <w:sz w:val="20"/>
          <w:szCs w:val="24"/>
          <w:rtl/>
          <w:lang w:bidi="fa-IR"/>
        </w:rPr>
        <w:t xml:space="preserve">؛ </w:t>
      </w:r>
      <w:r w:rsidRPr="006F6B8A">
        <w:rPr>
          <w:rFonts w:cs="B Lotus" w:hint="cs"/>
          <w:sz w:val="20"/>
          <w:szCs w:val="24"/>
          <w:rtl/>
          <w:lang w:bidi="fa-IR"/>
        </w:rPr>
        <w:t xml:space="preserve">اما دو </w:t>
      </w:r>
      <w:r w:rsidR="009D5B11" w:rsidRPr="006F6B8A">
        <w:rPr>
          <w:rFonts w:cs="B Lotus"/>
          <w:sz w:val="20"/>
          <w:szCs w:val="24"/>
          <w:rtl/>
          <w:lang w:bidi="fa-IR"/>
        </w:rPr>
        <w:t>مؤلفه</w:t>
      </w:r>
      <w:r w:rsidRPr="006F6B8A">
        <w:rPr>
          <w:rFonts w:cs="B Lotus" w:hint="cs"/>
          <w:sz w:val="20"/>
          <w:szCs w:val="24"/>
          <w:rtl/>
          <w:lang w:bidi="fa-IR"/>
        </w:rPr>
        <w:t xml:space="preserve"> دشواری در توصیف احساسات و تفکر عینی </w:t>
      </w:r>
      <w:r w:rsidR="009D5B11" w:rsidRPr="006F6B8A">
        <w:rPr>
          <w:rFonts w:cs="B Lotus"/>
          <w:sz w:val="20"/>
          <w:szCs w:val="24"/>
          <w:rtl/>
          <w:lang w:bidi="fa-IR"/>
        </w:rPr>
        <w:t>پ</w:t>
      </w:r>
      <w:r w:rsidR="009D5B11" w:rsidRPr="006F6B8A">
        <w:rPr>
          <w:rFonts w:cs="B Lotus" w:hint="cs"/>
          <w:sz w:val="20"/>
          <w:szCs w:val="24"/>
          <w:rtl/>
          <w:lang w:bidi="fa-IR"/>
        </w:rPr>
        <w:t>ی</w:t>
      </w:r>
      <w:r w:rsidR="009D5B11" w:rsidRPr="006F6B8A">
        <w:rPr>
          <w:rFonts w:cs="B Lotus" w:hint="eastAsia"/>
          <w:sz w:val="20"/>
          <w:szCs w:val="24"/>
          <w:rtl/>
          <w:lang w:bidi="fa-IR"/>
        </w:rPr>
        <w:t>ش‌ب</w:t>
      </w:r>
      <w:r w:rsidR="009D5B11" w:rsidRPr="006F6B8A">
        <w:rPr>
          <w:rFonts w:cs="B Lotus" w:hint="cs"/>
          <w:sz w:val="20"/>
          <w:szCs w:val="24"/>
          <w:rtl/>
          <w:lang w:bidi="fa-IR"/>
        </w:rPr>
        <w:t>ی</w:t>
      </w:r>
      <w:r w:rsidR="009D5B11" w:rsidRPr="006F6B8A">
        <w:rPr>
          <w:rFonts w:cs="B Lotus" w:hint="eastAsia"/>
          <w:sz w:val="20"/>
          <w:szCs w:val="24"/>
          <w:rtl/>
          <w:lang w:bidi="fa-IR"/>
        </w:rPr>
        <w:t>ن</w:t>
      </w:r>
      <w:r w:rsidR="009D5B11" w:rsidRPr="006F6B8A">
        <w:rPr>
          <w:rFonts w:cs="B Lotus" w:hint="cs"/>
          <w:sz w:val="20"/>
          <w:szCs w:val="24"/>
          <w:rtl/>
          <w:lang w:bidi="fa-IR"/>
        </w:rPr>
        <w:t>ی</w:t>
      </w:r>
      <w:r w:rsidRPr="006F6B8A">
        <w:rPr>
          <w:rFonts w:cs="B Lotus" w:hint="cs"/>
          <w:sz w:val="20"/>
          <w:szCs w:val="24"/>
          <w:rtl/>
          <w:lang w:bidi="fa-IR"/>
        </w:rPr>
        <w:t xml:space="preserve"> کننده </w:t>
      </w:r>
      <w:r w:rsidR="009D5B11" w:rsidRPr="006F6B8A">
        <w:rPr>
          <w:rFonts w:cs="B Lotus"/>
          <w:sz w:val="20"/>
          <w:szCs w:val="24"/>
          <w:rtl/>
          <w:lang w:bidi="fa-IR"/>
        </w:rPr>
        <w:t>معن</w:t>
      </w:r>
      <w:r w:rsidR="009D5B11" w:rsidRPr="006F6B8A">
        <w:rPr>
          <w:rFonts w:cs="B Lotus" w:hint="cs"/>
          <w:sz w:val="20"/>
          <w:szCs w:val="24"/>
          <w:rtl/>
          <w:lang w:bidi="fa-IR"/>
        </w:rPr>
        <w:t>ی‌</w:t>
      </w:r>
      <w:r w:rsidR="009D5B11" w:rsidRPr="006F6B8A">
        <w:rPr>
          <w:rFonts w:cs="B Lotus" w:hint="eastAsia"/>
          <w:sz w:val="20"/>
          <w:szCs w:val="24"/>
          <w:rtl/>
          <w:lang w:bidi="fa-IR"/>
        </w:rPr>
        <w:t>دار</w:t>
      </w:r>
      <w:r w:rsidRPr="006F6B8A">
        <w:rPr>
          <w:rFonts w:cs="B Lotus" w:hint="cs"/>
          <w:sz w:val="20"/>
          <w:szCs w:val="24"/>
          <w:rtl/>
          <w:lang w:bidi="fa-IR"/>
        </w:rPr>
        <w:t xml:space="preserve"> شادکامی نبودند. </w:t>
      </w:r>
      <w:r w:rsidR="009D5B11" w:rsidRPr="006F6B8A">
        <w:rPr>
          <w:rFonts w:cs="B Lotus"/>
          <w:sz w:val="20"/>
          <w:szCs w:val="24"/>
          <w:rtl/>
          <w:lang w:bidi="fa-IR"/>
        </w:rPr>
        <w:t>هم‌چن</w:t>
      </w:r>
      <w:r w:rsidR="009D5B11" w:rsidRPr="006F6B8A">
        <w:rPr>
          <w:rFonts w:cs="B Lotus" w:hint="cs"/>
          <w:sz w:val="20"/>
          <w:szCs w:val="24"/>
          <w:rtl/>
          <w:lang w:bidi="fa-IR"/>
        </w:rPr>
        <w:t>ی</w:t>
      </w:r>
      <w:r w:rsidR="009D5B11" w:rsidRPr="006F6B8A">
        <w:rPr>
          <w:rFonts w:cs="B Lotus" w:hint="eastAsia"/>
          <w:sz w:val="20"/>
          <w:szCs w:val="24"/>
          <w:rtl/>
          <w:lang w:bidi="fa-IR"/>
        </w:rPr>
        <w:t>ن</w:t>
      </w:r>
      <w:r w:rsidRPr="006F6B8A">
        <w:rPr>
          <w:rFonts w:cs="B Lotus" w:hint="cs"/>
          <w:sz w:val="20"/>
          <w:szCs w:val="24"/>
          <w:rtl/>
          <w:lang w:bidi="fa-IR"/>
        </w:rPr>
        <w:t xml:space="preserve">، این متغیر </w:t>
      </w:r>
      <w:r w:rsidR="009D5B11" w:rsidRPr="006F6B8A">
        <w:rPr>
          <w:rFonts w:cs="B Lotus"/>
          <w:sz w:val="20"/>
          <w:szCs w:val="24"/>
          <w:rtl/>
          <w:lang w:bidi="fa-IR"/>
        </w:rPr>
        <w:t>پ</w:t>
      </w:r>
      <w:r w:rsidR="009D5B11" w:rsidRPr="006F6B8A">
        <w:rPr>
          <w:rFonts w:cs="B Lotus" w:hint="cs"/>
          <w:sz w:val="20"/>
          <w:szCs w:val="24"/>
          <w:rtl/>
          <w:lang w:bidi="fa-IR"/>
        </w:rPr>
        <w:t>ی</w:t>
      </w:r>
      <w:r w:rsidR="009D5B11" w:rsidRPr="006F6B8A">
        <w:rPr>
          <w:rFonts w:cs="B Lotus" w:hint="eastAsia"/>
          <w:sz w:val="20"/>
          <w:szCs w:val="24"/>
          <w:rtl/>
          <w:lang w:bidi="fa-IR"/>
        </w:rPr>
        <w:t>ش‌ب</w:t>
      </w:r>
      <w:r w:rsidR="009D5B11" w:rsidRPr="006F6B8A">
        <w:rPr>
          <w:rFonts w:cs="B Lotus" w:hint="cs"/>
          <w:sz w:val="20"/>
          <w:szCs w:val="24"/>
          <w:rtl/>
          <w:lang w:bidi="fa-IR"/>
        </w:rPr>
        <w:t>ی</w:t>
      </w:r>
      <w:r w:rsidR="009D5B11" w:rsidRPr="006F6B8A">
        <w:rPr>
          <w:rFonts w:cs="B Lotus" w:hint="eastAsia"/>
          <w:sz w:val="20"/>
          <w:szCs w:val="24"/>
          <w:rtl/>
          <w:lang w:bidi="fa-IR"/>
        </w:rPr>
        <w:t>ن</w:t>
      </w:r>
      <w:r w:rsidRPr="006F6B8A">
        <w:rPr>
          <w:rFonts w:cs="B Lotus" w:hint="cs"/>
          <w:sz w:val="20"/>
          <w:szCs w:val="24"/>
          <w:rtl/>
          <w:lang w:bidi="fa-IR"/>
        </w:rPr>
        <w:t xml:space="preserve"> </w:t>
      </w:r>
      <w:r w:rsidR="009D5B11" w:rsidRPr="006F6B8A">
        <w:rPr>
          <w:rFonts w:cs="B Lotus"/>
          <w:sz w:val="20"/>
          <w:szCs w:val="24"/>
          <w:rtl/>
          <w:lang w:bidi="fa-IR"/>
        </w:rPr>
        <w:t>درمجموع</w:t>
      </w:r>
      <w:r w:rsidRPr="006F6B8A">
        <w:rPr>
          <w:rFonts w:cs="B Lotus" w:hint="cs"/>
          <w:sz w:val="20"/>
          <w:szCs w:val="24"/>
          <w:rtl/>
          <w:lang w:bidi="fa-IR"/>
        </w:rPr>
        <w:t xml:space="preserve"> می‌توانند حدود 9/. درصد از واریانس متغیر وابسته را </w:t>
      </w:r>
      <w:r w:rsidR="009D5B11" w:rsidRPr="006F6B8A">
        <w:rPr>
          <w:rFonts w:cs="B Lotus"/>
          <w:sz w:val="20"/>
          <w:szCs w:val="24"/>
          <w:rtl/>
          <w:lang w:bidi="fa-IR"/>
        </w:rPr>
        <w:t>به‌طور</w:t>
      </w:r>
      <w:r w:rsidRPr="006F6B8A">
        <w:rPr>
          <w:rFonts w:cs="B Lotus" w:hint="cs"/>
          <w:sz w:val="20"/>
          <w:szCs w:val="24"/>
          <w:rtl/>
          <w:lang w:bidi="fa-IR"/>
        </w:rPr>
        <w:t xml:space="preserve"> معنی‌داری تبیین </w:t>
      </w:r>
      <w:r w:rsidR="009D5B11" w:rsidRPr="006F6B8A">
        <w:rPr>
          <w:rFonts w:cs="B Lotus"/>
          <w:sz w:val="20"/>
          <w:szCs w:val="24"/>
          <w:rtl/>
          <w:lang w:bidi="fa-IR"/>
        </w:rPr>
        <w:t>م</w:t>
      </w:r>
      <w:r w:rsidR="009D5B11" w:rsidRPr="006F6B8A">
        <w:rPr>
          <w:rFonts w:cs="B Lotus" w:hint="cs"/>
          <w:sz w:val="20"/>
          <w:szCs w:val="24"/>
          <w:rtl/>
          <w:lang w:bidi="fa-IR"/>
        </w:rPr>
        <w:t>ی‌</w:t>
      </w:r>
      <w:r w:rsidR="009D5B11" w:rsidRPr="006F6B8A">
        <w:rPr>
          <w:rFonts w:cs="B Lotus" w:hint="eastAsia"/>
          <w:sz w:val="20"/>
          <w:szCs w:val="24"/>
          <w:rtl/>
          <w:lang w:bidi="fa-IR"/>
        </w:rPr>
        <w:t>نما</w:t>
      </w:r>
      <w:r w:rsidR="009D5B11" w:rsidRPr="006F6B8A">
        <w:rPr>
          <w:rFonts w:cs="B Lotus" w:hint="cs"/>
          <w:sz w:val="20"/>
          <w:szCs w:val="24"/>
          <w:rtl/>
          <w:lang w:bidi="fa-IR"/>
        </w:rPr>
        <w:t>ی</w:t>
      </w:r>
      <w:r w:rsidR="009D5B11" w:rsidRPr="006F6B8A">
        <w:rPr>
          <w:rFonts w:cs="B Lotus" w:hint="eastAsia"/>
          <w:sz w:val="20"/>
          <w:szCs w:val="24"/>
          <w:rtl/>
          <w:lang w:bidi="fa-IR"/>
        </w:rPr>
        <w:t>ند</w:t>
      </w:r>
      <w:r w:rsidRPr="006F6B8A">
        <w:rPr>
          <w:rFonts w:cs="B Lotus" w:hint="cs"/>
          <w:sz w:val="20"/>
          <w:szCs w:val="24"/>
          <w:rtl/>
          <w:lang w:bidi="fa-IR"/>
        </w:rPr>
        <w:t>.</w:t>
      </w:r>
    </w:p>
    <w:p w14:paraId="4F51E5B7" w14:textId="0F4F762E" w:rsidR="001B7427" w:rsidRPr="006F6B8A" w:rsidRDefault="001B7427" w:rsidP="00844A1E">
      <w:pPr>
        <w:spacing w:after="200" w:line="240" w:lineRule="auto"/>
        <w:ind w:firstLine="0"/>
        <w:rPr>
          <w:rFonts w:cs="B Lotus"/>
          <w:sz w:val="20"/>
          <w:szCs w:val="24"/>
          <w:rtl/>
          <w:lang w:bidi="fa-IR"/>
        </w:rPr>
      </w:pPr>
      <w:r w:rsidRPr="006F6B8A">
        <w:rPr>
          <w:rFonts w:cs="B Lotus" w:hint="cs"/>
          <w:sz w:val="20"/>
          <w:szCs w:val="24"/>
          <w:rtl/>
          <w:lang w:bidi="fa-IR"/>
        </w:rPr>
        <w:t xml:space="preserve">خلاصه تحلیل رگرسیون چندگانه برای </w:t>
      </w:r>
      <w:r w:rsidR="009D5B11" w:rsidRPr="006F6B8A">
        <w:rPr>
          <w:rFonts w:cs="B Lotus"/>
          <w:sz w:val="20"/>
          <w:szCs w:val="24"/>
          <w:rtl/>
          <w:lang w:bidi="fa-IR"/>
        </w:rPr>
        <w:t>پ</w:t>
      </w:r>
      <w:r w:rsidR="009D5B11" w:rsidRPr="006F6B8A">
        <w:rPr>
          <w:rFonts w:cs="B Lotus" w:hint="cs"/>
          <w:sz w:val="20"/>
          <w:szCs w:val="24"/>
          <w:rtl/>
          <w:lang w:bidi="fa-IR"/>
        </w:rPr>
        <w:t>ی</w:t>
      </w:r>
      <w:r w:rsidR="009D5B11" w:rsidRPr="006F6B8A">
        <w:rPr>
          <w:rFonts w:cs="B Lotus" w:hint="eastAsia"/>
          <w:sz w:val="20"/>
          <w:szCs w:val="24"/>
          <w:rtl/>
          <w:lang w:bidi="fa-IR"/>
        </w:rPr>
        <w:t>ش‌ب</w:t>
      </w:r>
      <w:r w:rsidR="009D5B11" w:rsidRPr="006F6B8A">
        <w:rPr>
          <w:rFonts w:cs="B Lotus" w:hint="cs"/>
          <w:sz w:val="20"/>
          <w:szCs w:val="24"/>
          <w:rtl/>
          <w:lang w:bidi="fa-IR"/>
        </w:rPr>
        <w:t>ی</w:t>
      </w:r>
      <w:r w:rsidR="009D5B11" w:rsidRPr="006F6B8A">
        <w:rPr>
          <w:rFonts w:cs="B Lotus" w:hint="eastAsia"/>
          <w:sz w:val="20"/>
          <w:szCs w:val="24"/>
          <w:rtl/>
          <w:lang w:bidi="fa-IR"/>
        </w:rPr>
        <w:t>ن</w:t>
      </w:r>
      <w:r w:rsidR="009D5B11" w:rsidRPr="006F6B8A">
        <w:rPr>
          <w:rFonts w:cs="B Lotus" w:hint="cs"/>
          <w:sz w:val="20"/>
          <w:szCs w:val="24"/>
          <w:rtl/>
          <w:lang w:bidi="fa-IR"/>
        </w:rPr>
        <w:t>ی</w:t>
      </w:r>
      <w:r w:rsidRPr="006F6B8A">
        <w:rPr>
          <w:rFonts w:cs="B Lotus" w:hint="cs"/>
          <w:sz w:val="20"/>
          <w:szCs w:val="24"/>
          <w:rtl/>
          <w:lang w:bidi="fa-IR"/>
        </w:rPr>
        <w:t xml:space="preserve"> شادکامی بر اساس </w:t>
      </w:r>
      <w:r w:rsidR="009D5B11" w:rsidRPr="006F6B8A">
        <w:rPr>
          <w:rFonts w:cs="B Lotus"/>
          <w:sz w:val="20"/>
          <w:szCs w:val="24"/>
          <w:rtl/>
          <w:lang w:bidi="fa-IR"/>
        </w:rPr>
        <w:t>و</w:t>
      </w:r>
      <w:r w:rsidR="009D5B11" w:rsidRPr="006F6B8A">
        <w:rPr>
          <w:rFonts w:cs="B Lotus" w:hint="cs"/>
          <w:sz w:val="20"/>
          <w:szCs w:val="24"/>
          <w:rtl/>
          <w:lang w:bidi="fa-IR"/>
        </w:rPr>
        <w:t>ی</w:t>
      </w:r>
      <w:r w:rsidR="009D5B11" w:rsidRPr="006F6B8A">
        <w:rPr>
          <w:rFonts w:cs="B Lotus" w:hint="eastAsia"/>
          <w:sz w:val="20"/>
          <w:szCs w:val="24"/>
          <w:rtl/>
          <w:lang w:bidi="fa-IR"/>
        </w:rPr>
        <w:t>ژگ</w:t>
      </w:r>
      <w:r w:rsidR="009D5B11" w:rsidRPr="006F6B8A">
        <w:rPr>
          <w:rFonts w:cs="B Lotus" w:hint="cs"/>
          <w:sz w:val="20"/>
          <w:szCs w:val="24"/>
          <w:rtl/>
          <w:lang w:bidi="fa-IR"/>
        </w:rPr>
        <w:t>ی‌</w:t>
      </w:r>
      <w:r w:rsidR="009D5B11" w:rsidRPr="006F6B8A">
        <w:rPr>
          <w:rFonts w:cs="B Lotus" w:hint="eastAsia"/>
          <w:sz w:val="20"/>
          <w:szCs w:val="24"/>
          <w:rtl/>
          <w:lang w:bidi="fa-IR"/>
        </w:rPr>
        <w:t>ها</w:t>
      </w:r>
      <w:r w:rsidR="009D5B11" w:rsidRPr="006F6B8A">
        <w:rPr>
          <w:rFonts w:cs="B Lotus" w:hint="cs"/>
          <w:sz w:val="20"/>
          <w:szCs w:val="24"/>
          <w:rtl/>
          <w:lang w:bidi="fa-IR"/>
        </w:rPr>
        <w:t>ی</w:t>
      </w:r>
      <w:r w:rsidRPr="006F6B8A">
        <w:rPr>
          <w:rFonts w:cs="B Lotus" w:hint="cs"/>
          <w:sz w:val="20"/>
          <w:szCs w:val="24"/>
          <w:rtl/>
          <w:lang w:bidi="fa-IR"/>
        </w:rPr>
        <w:t xml:space="preserve"> شخصیتی در جدول-3 آورده شده است:</w:t>
      </w:r>
    </w:p>
    <w:p w14:paraId="3683DF32" w14:textId="77777777" w:rsidR="00E3621F" w:rsidRPr="006F6B8A" w:rsidRDefault="00E3621F" w:rsidP="00E3621F">
      <w:pPr>
        <w:pStyle w:val="NoSpacing"/>
        <w:rPr>
          <w:sz w:val="14"/>
          <w:szCs w:val="16"/>
          <w:rtl/>
          <w:lang w:bidi="fa-IR"/>
        </w:rPr>
      </w:pPr>
    </w:p>
    <w:p w14:paraId="13E66DBB" w14:textId="3A890B50" w:rsidR="001B7427" w:rsidRPr="006F6B8A" w:rsidRDefault="00E3621F" w:rsidP="00E3621F">
      <w:pPr>
        <w:spacing w:after="200" w:line="240" w:lineRule="auto"/>
        <w:ind w:firstLine="0"/>
        <w:jc w:val="center"/>
        <w:rPr>
          <w:rFonts w:cs="B Lotus"/>
          <w:sz w:val="16"/>
          <w:szCs w:val="20"/>
          <w:lang w:bidi="fa-IR"/>
        </w:rPr>
      </w:pPr>
      <w:r w:rsidRPr="006F6B8A">
        <w:rPr>
          <w:rFonts w:cs="B Lotus" w:hint="cs"/>
          <w:b/>
          <w:bCs/>
          <w:sz w:val="16"/>
          <w:szCs w:val="20"/>
          <w:rtl/>
          <w:lang w:bidi="fa-IR"/>
        </w:rPr>
        <w:t xml:space="preserve">جدول 3. </w:t>
      </w:r>
      <w:r w:rsidRPr="006F6B8A">
        <w:rPr>
          <w:rFonts w:cs="B Lotus" w:hint="cs"/>
          <w:sz w:val="16"/>
          <w:szCs w:val="20"/>
          <w:rtl/>
          <w:lang w:bidi="fa-IR"/>
        </w:rPr>
        <w:t xml:space="preserve">خلاصه تحلیل رگرسیون چندگانه برای </w:t>
      </w:r>
      <w:r w:rsidRPr="006F6B8A">
        <w:rPr>
          <w:rFonts w:cs="B Lotus"/>
          <w:sz w:val="16"/>
          <w:szCs w:val="20"/>
          <w:rtl/>
          <w:lang w:bidi="fa-IR"/>
        </w:rPr>
        <w:t>پ</w:t>
      </w:r>
      <w:r w:rsidRPr="006F6B8A">
        <w:rPr>
          <w:rFonts w:cs="B Lotus" w:hint="cs"/>
          <w:sz w:val="16"/>
          <w:szCs w:val="20"/>
          <w:rtl/>
          <w:lang w:bidi="fa-IR"/>
        </w:rPr>
        <w:t>ی</w:t>
      </w:r>
      <w:r w:rsidRPr="006F6B8A">
        <w:rPr>
          <w:rFonts w:cs="B Lotus" w:hint="eastAsia"/>
          <w:sz w:val="16"/>
          <w:szCs w:val="20"/>
          <w:rtl/>
          <w:lang w:bidi="fa-IR"/>
        </w:rPr>
        <w:t>ش‌ب</w:t>
      </w:r>
      <w:r w:rsidRPr="006F6B8A">
        <w:rPr>
          <w:rFonts w:cs="B Lotus" w:hint="cs"/>
          <w:sz w:val="16"/>
          <w:szCs w:val="20"/>
          <w:rtl/>
          <w:lang w:bidi="fa-IR"/>
        </w:rPr>
        <w:t>ی</w:t>
      </w:r>
      <w:r w:rsidRPr="006F6B8A">
        <w:rPr>
          <w:rFonts w:cs="B Lotus" w:hint="eastAsia"/>
          <w:sz w:val="16"/>
          <w:szCs w:val="20"/>
          <w:rtl/>
          <w:lang w:bidi="fa-IR"/>
        </w:rPr>
        <w:t>ن</w:t>
      </w:r>
      <w:r w:rsidRPr="006F6B8A">
        <w:rPr>
          <w:rFonts w:cs="B Lotus" w:hint="cs"/>
          <w:sz w:val="16"/>
          <w:szCs w:val="20"/>
          <w:rtl/>
          <w:lang w:bidi="fa-IR"/>
        </w:rPr>
        <w:t xml:space="preserve">ی شادکامی بر اساس </w:t>
      </w:r>
      <w:r w:rsidRPr="006F6B8A">
        <w:rPr>
          <w:rFonts w:cs="B Lotus"/>
          <w:sz w:val="16"/>
          <w:szCs w:val="20"/>
          <w:rtl/>
          <w:lang w:bidi="fa-IR"/>
        </w:rPr>
        <w:t>و</w:t>
      </w:r>
      <w:r w:rsidRPr="006F6B8A">
        <w:rPr>
          <w:rFonts w:cs="B Lotus" w:hint="cs"/>
          <w:sz w:val="16"/>
          <w:szCs w:val="20"/>
          <w:rtl/>
          <w:lang w:bidi="fa-IR"/>
        </w:rPr>
        <w:t>ی</w:t>
      </w:r>
      <w:r w:rsidRPr="006F6B8A">
        <w:rPr>
          <w:rFonts w:cs="B Lotus" w:hint="eastAsia"/>
          <w:sz w:val="16"/>
          <w:szCs w:val="20"/>
          <w:rtl/>
          <w:lang w:bidi="fa-IR"/>
        </w:rPr>
        <w:t>ژگ</w:t>
      </w:r>
      <w:r w:rsidRPr="006F6B8A">
        <w:rPr>
          <w:rFonts w:cs="B Lotus" w:hint="cs"/>
          <w:sz w:val="16"/>
          <w:szCs w:val="20"/>
          <w:rtl/>
          <w:lang w:bidi="fa-IR"/>
        </w:rPr>
        <w:t>ی‌</w:t>
      </w:r>
      <w:r w:rsidRPr="006F6B8A">
        <w:rPr>
          <w:rFonts w:cs="B Lotus" w:hint="eastAsia"/>
          <w:sz w:val="16"/>
          <w:szCs w:val="20"/>
          <w:rtl/>
          <w:lang w:bidi="fa-IR"/>
        </w:rPr>
        <w:t>ها</w:t>
      </w:r>
      <w:r w:rsidRPr="006F6B8A">
        <w:rPr>
          <w:rFonts w:cs="B Lotus" w:hint="cs"/>
          <w:sz w:val="16"/>
          <w:szCs w:val="20"/>
          <w:rtl/>
          <w:lang w:bidi="fa-IR"/>
        </w:rPr>
        <w:t>ی شخصیتی</w:t>
      </w:r>
    </w:p>
    <w:tbl>
      <w:tblPr>
        <w:bidiVisual/>
        <w:tblW w:w="4215" w:type="pct"/>
        <w:jc w:val="center"/>
        <w:tblBorders>
          <w:top w:val="single" w:sz="8" w:space="0" w:color="000000"/>
          <w:bottom w:val="single" w:sz="8" w:space="0" w:color="000000"/>
          <w:insideH w:val="single" w:sz="4" w:space="0" w:color="auto"/>
        </w:tblBorders>
        <w:tblLook w:val="04A0" w:firstRow="1" w:lastRow="0" w:firstColumn="1" w:lastColumn="0" w:noHBand="0" w:noVBand="1"/>
      </w:tblPr>
      <w:tblGrid>
        <w:gridCol w:w="2003"/>
        <w:gridCol w:w="812"/>
        <w:gridCol w:w="811"/>
        <w:gridCol w:w="801"/>
        <w:gridCol w:w="1082"/>
        <w:gridCol w:w="945"/>
        <w:gridCol w:w="909"/>
        <w:gridCol w:w="945"/>
      </w:tblGrid>
      <w:tr w:rsidR="001B7427" w:rsidRPr="006F6B8A" w14:paraId="2E9F0ADD" w14:textId="77777777" w:rsidTr="00E3621F">
        <w:trPr>
          <w:trHeight w:val="322"/>
          <w:jc w:val="center"/>
        </w:trPr>
        <w:tc>
          <w:tcPr>
            <w:tcW w:w="1205" w:type="pct"/>
            <w:shd w:val="clear" w:color="auto" w:fill="auto"/>
          </w:tcPr>
          <w:p w14:paraId="0A0C6705"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p>
        </w:tc>
        <w:tc>
          <w:tcPr>
            <w:tcW w:w="488" w:type="pct"/>
            <w:shd w:val="clear" w:color="auto" w:fill="auto"/>
            <w:hideMark/>
          </w:tcPr>
          <w:p w14:paraId="18D8D441"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R</w:t>
            </w:r>
          </w:p>
        </w:tc>
        <w:tc>
          <w:tcPr>
            <w:tcW w:w="488" w:type="pct"/>
            <w:shd w:val="clear" w:color="auto" w:fill="auto"/>
            <w:hideMark/>
          </w:tcPr>
          <w:p w14:paraId="5153863F"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R2</w:t>
            </w:r>
          </w:p>
        </w:tc>
        <w:tc>
          <w:tcPr>
            <w:tcW w:w="482" w:type="pct"/>
            <w:shd w:val="clear" w:color="auto" w:fill="auto"/>
            <w:hideMark/>
          </w:tcPr>
          <w:p w14:paraId="0C52076A"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F</w:t>
            </w:r>
          </w:p>
        </w:tc>
        <w:tc>
          <w:tcPr>
            <w:tcW w:w="651" w:type="pct"/>
            <w:shd w:val="clear" w:color="auto" w:fill="auto"/>
            <w:hideMark/>
          </w:tcPr>
          <w:p w14:paraId="41F32FE5"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Sig.</w:t>
            </w:r>
          </w:p>
        </w:tc>
        <w:tc>
          <w:tcPr>
            <w:tcW w:w="569" w:type="pct"/>
            <w:shd w:val="clear" w:color="auto" w:fill="auto"/>
            <w:hideMark/>
          </w:tcPr>
          <w:p w14:paraId="29813B7C"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ascii="Cambria" w:hAnsi="Cambria" w:cs="Cambria" w:hint="cs"/>
                <w:sz w:val="18"/>
                <w:szCs w:val="22"/>
                <w:rtl/>
                <w:lang w:bidi="fa-IR"/>
              </w:rPr>
              <w:t>β</w:t>
            </w:r>
          </w:p>
        </w:tc>
        <w:tc>
          <w:tcPr>
            <w:tcW w:w="547" w:type="pct"/>
            <w:shd w:val="clear" w:color="auto" w:fill="auto"/>
            <w:hideMark/>
          </w:tcPr>
          <w:p w14:paraId="5DD3CEF9"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T</w:t>
            </w:r>
          </w:p>
        </w:tc>
        <w:tc>
          <w:tcPr>
            <w:tcW w:w="569" w:type="pct"/>
            <w:shd w:val="clear" w:color="auto" w:fill="auto"/>
            <w:hideMark/>
          </w:tcPr>
          <w:p w14:paraId="21B818E0"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lang w:bidi="fa-IR"/>
              </w:rPr>
              <w:t>Sig.</w:t>
            </w:r>
          </w:p>
        </w:tc>
      </w:tr>
      <w:tr w:rsidR="001B7427" w:rsidRPr="006F6B8A" w14:paraId="24DB96F7" w14:textId="77777777" w:rsidTr="00E3621F">
        <w:trPr>
          <w:trHeight w:val="292"/>
          <w:jc w:val="center"/>
        </w:trPr>
        <w:tc>
          <w:tcPr>
            <w:tcW w:w="1205" w:type="pct"/>
            <w:shd w:val="clear" w:color="auto" w:fill="auto"/>
            <w:hideMark/>
          </w:tcPr>
          <w:p w14:paraId="267090AF"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روان</w:t>
            </w:r>
            <w:r w:rsidRPr="006F6B8A">
              <w:rPr>
                <w:rFonts w:cs="B Lotus" w:hint="cs"/>
                <w:sz w:val="18"/>
                <w:szCs w:val="22"/>
                <w:rtl/>
                <w:lang w:bidi="fa-IR"/>
              </w:rPr>
              <w:softHyphen/>
              <w:t>رنجورخویی</w:t>
            </w:r>
          </w:p>
        </w:tc>
        <w:tc>
          <w:tcPr>
            <w:tcW w:w="488" w:type="pct"/>
            <w:vMerge w:val="restart"/>
            <w:shd w:val="clear" w:color="auto" w:fill="auto"/>
            <w:hideMark/>
          </w:tcPr>
          <w:p w14:paraId="476B5F97"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52/0</w:t>
            </w:r>
          </w:p>
        </w:tc>
        <w:tc>
          <w:tcPr>
            <w:tcW w:w="488" w:type="pct"/>
            <w:vMerge w:val="restart"/>
            <w:shd w:val="clear" w:color="auto" w:fill="auto"/>
            <w:hideMark/>
          </w:tcPr>
          <w:p w14:paraId="7D3F11C6"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27/0</w:t>
            </w:r>
          </w:p>
        </w:tc>
        <w:tc>
          <w:tcPr>
            <w:tcW w:w="482" w:type="pct"/>
            <w:vMerge w:val="restart"/>
            <w:shd w:val="clear" w:color="auto" w:fill="auto"/>
          </w:tcPr>
          <w:p w14:paraId="7799C4AC"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49/6</w:t>
            </w:r>
          </w:p>
        </w:tc>
        <w:tc>
          <w:tcPr>
            <w:tcW w:w="651" w:type="pct"/>
            <w:vMerge w:val="restart"/>
            <w:shd w:val="clear" w:color="auto" w:fill="auto"/>
            <w:hideMark/>
          </w:tcPr>
          <w:p w14:paraId="611B027A"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0001/0</w:t>
            </w:r>
          </w:p>
        </w:tc>
        <w:tc>
          <w:tcPr>
            <w:tcW w:w="569" w:type="pct"/>
            <w:shd w:val="clear" w:color="auto" w:fill="auto"/>
            <w:hideMark/>
          </w:tcPr>
          <w:p w14:paraId="643AF63C"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29/0-</w:t>
            </w:r>
          </w:p>
        </w:tc>
        <w:tc>
          <w:tcPr>
            <w:tcW w:w="547" w:type="pct"/>
            <w:shd w:val="clear" w:color="auto" w:fill="auto"/>
            <w:hideMark/>
          </w:tcPr>
          <w:p w14:paraId="45053590"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06/3-</w:t>
            </w:r>
          </w:p>
        </w:tc>
        <w:tc>
          <w:tcPr>
            <w:tcW w:w="569" w:type="pct"/>
            <w:shd w:val="clear" w:color="auto" w:fill="auto"/>
            <w:hideMark/>
          </w:tcPr>
          <w:p w14:paraId="73E4A003"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003/0</w:t>
            </w:r>
          </w:p>
        </w:tc>
      </w:tr>
      <w:tr w:rsidR="001B7427" w:rsidRPr="006F6B8A" w14:paraId="6CA13BCB" w14:textId="77777777" w:rsidTr="00E3621F">
        <w:trPr>
          <w:trHeight w:val="292"/>
          <w:jc w:val="center"/>
        </w:trPr>
        <w:tc>
          <w:tcPr>
            <w:tcW w:w="1205" w:type="pct"/>
            <w:shd w:val="clear" w:color="auto" w:fill="auto"/>
            <w:hideMark/>
          </w:tcPr>
          <w:p w14:paraId="173B4F95"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گشودگی</w:t>
            </w:r>
          </w:p>
        </w:tc>
        <w:tc>
          <w:tcPr>
            <w:tcW w:w="0" w:type="auto"/>
            <w:vMerge/>
            <w:shd w:val="clear" w:color="auto" w:fill="auto"/>
            <w:hideMark/>
          </w:tcPr>
          <w:p w14:paraId="5968D667"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25F60E01"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6B83F502"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405B33DB" w14:textId="77777777" w:rsidR="001B7427" w:rsidRPr="006F6B8A" w:rsidRDefault="001B7427" w:rsidP="00844A1E">
            <w:pPr>
              <w:spacing w:line="240" w:lineRule="auto"/>
              <w:ind w:firstLine="0"/>
              <w:rPr>
                <w:rFonts w:cs="B Lotus"/>
                <w:sz w:val="18"/>
                <w:szCs w:val="22"/>
                <w:lang w:bidi="fa-IR"/>
              </w:rPr>
            </w:pPr>
          </w:p>
        </w:tc>
        <w:tc>
          <w:tcPr>
            <w:tcW w:w="569" w:type="pct"/>
            <w:shd w:val="clear" w:color="auto" w:fill="auto"/>
            <w:hideMark/>
          </w:tcPr>
          <w:p w14:paraId="05E12238"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042/0</w:t>
            </w:r>
          </w:p>
        </w:tc>
        <w:tc>
          <w:tcPr>
            <w:tcW w:w="547" w:type="pct"/>
            <w:shd w:val="clear" w:color="auto" w:fill="auto"/>
            <w:hideMark/>
          </w:tcPr>
          <w:p w14:paraId="28EA60AA"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40/0</w:t>
            </w:r>
          </w:p>
        </w:tc>
        <w:tc>
          <w:tcPr>
            <w:tcW w:w="569" w:type="pct"/>
            <w:shd w:val="clear" w:color="auto" w:fill="auto"/>
            <w:hideMark/>
          </w:tcPr>
          <w:p w14:paraId="428B1494"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68/0</w:t>
            </w:r>
          </w:p>
        </w:tc>
      </w:tr>
      <w:tr w:rsidR="001B7427" w:rsidRPr="006F6B8A" w14:paraId="684422BF" w14:textId="77777777" w:rsidTr="00E3621F">
        <w:trPr>
          <w:trHeight w:val="292"/>
          <w:jc w:val="center"/>
        </w:trPr>
        <w:tc>
          <w:tcPr>
            <w:tcW w:w="1205" w:type="pct"/>
            <w:shd w:val="clear" w:color="auto" w:fill="auto"/>
            <w:hideMark/>
          </w:tcPr>
          <w:p w14:paraId="007FC646"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توافق پذیری</w:t>
            </w:r>
          </w:p>
        </w:tc>
        <w:tc>
          <w:tcPr>
            <w:tcW w:w="0" w:type="auto"/>
            <w:vMerge/>
            <w:shd w:val="clear" w:color="auto" w:fill="auto"/>
            <w:hideMark/>
          </w:tcPr>
          <w:p w14:paraId="40E611B8"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554292B7"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760357BC"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7949BEA8" w14:textId="77777777" w:rsidR="001B7427" w:rsidRPr="006F6B8A" w:rsidRDefault="001B7427" w:rsidP="00844A1E">
            <w:pPr>
              <w:spacing w:line="240" w:lineRule="auto"/>
              <w:ind w:firstLine="0"/>
              <w:rPr>
                <w:rFonts w:cs="B Lotus"/>
                <w:sz w:val="18"/>
                <w:szCs w:val="22"/>
                <w:lang w:bidi="fa-IR"/>
              </w:rPr>
            </w:pPr>
          </w:p>
        </w:tc>
        <w:tc>
          <w:tcPr>
            <w:tcW w:w="569" w:type="pct"/>
            <w:shd w:val="clear" w:color="auto" w:fill="auto"/>
            <w:hideMark/>
          </w:tcPr>
          <w:p w14:paraId="1D241A82"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15/0</w:t>
            </w:r>
          </w:p>
        </w:tc>
        <w:tc>
          <w:tcPr>
            <w:tcW w:w="547" w:type="pct"/>
            <w:shd w:val="clear" w:color="auto" w:fill="auto"/>
            <w:hideMark/>
          </w:tcPr>
          <w:p w14:paraId="0D19C13A"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44/1</w:t>
            </w:r>
          </w:p>
        </w:tc>
        <w:tc>
          <w:tcPr>
            <w:tcW w:w="569" w:type="pct"/>
            <w:shd w:val="clear" w:color="auto" w:fill="auto"/>
            <w:hideMark/>
          </w:tcPr>
          <w:p w14:paraId="301672F0"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15/0</w:t>
            </w:r>
          </w:p>
        </w:tc>
      </w:tr>
      <w:tr w:rsidR="001B7427" w:rsidRPr="006F6B8A" w14:paraId="1C7A5C6F" w14:textId="77777777" w:rsidTr="00E3621F">
        <w:trPr>
          <w:trHeight w:val="292"/>
          <w:jc w:val="center"/>
        </w:trPr>
        <w:tc>
          <w:tcPr>
            <w:tcW w:w="1205" w:type="pct"/>
            <w:shd w:val="clear" w:color="auto" w:fill="auto"/>
            <w:hideMark/>
          </w:tcPr>
          <w:p w14:paraId="18F5F71E"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باوجدان بودن</w:t>
            </w:r>
          </w:p>
        </w:tc>
        <w:tc>
          <w:tcPr>
            <w:tcW w:w="0" w:type="auto"/>
            <w:vMerge/>
            <w:shd w:val="clear" w:color="auto" w:fill="auto"/>
            <w:hideMark/>
          </w:tcPr>
          <w:p w14:paraId="2F160BCC"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7BCF590A"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5C97BCDB"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443510E0" w14:textId="77777777" w:rsidR="001B7427" w:rsidRPr="006F6B8A" w:rsidRDefault="001B7427" w:rsidP="00844A1E">
            <w:pPr>
              <w:spacing w:line="240" w:lineRule="auto"/>
              <w:ind w:firstLine="0"/>
              <w:rPr>
                <w:rFonts w:cs="B Lotus"/>
                <w:sz w:val="18"/>
                <w:szCs w:val="22"/>
                <w:lang w:bidi="fa-IR"/>
              </w:rPr>
            </w:pPr>
          </w:p>
        </w:tc>
        <w:tc>
          <w:tcPr>
            <w:tcW w:w="569" w:type="pct"/>
            <w:shd w:val="clear" w:color="auto" w:fill="auto"/>
            <w:hideMark/>
          </w:tcPr>
          <w:p w14:paraId="42D529C2"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083/0</w:t>
            </w:r>
          </w:p>
        </w:tc>
        <w:tc>
          <w:tcPr>
            <w:tcW w:w="547" w:type="pct"/>
            <w:shd w:val="clear" w:color="auto" w:fill="auto"/>
            <w:hideMark/>
          </w:tcPr>
          <w:p w14:paraId="06AFBCCA"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78/0</w:t>
            </w:r>
          </w:p>
        </w:tc>
        <w:tc>
          <w:tcPr>
            <w:tcW w:w="569" w:type="pct"/>
            <w:shd w:val="clear" w:color="auto" w:fill="auto"/>
            <w:hideMark/>
          </w:tcPr>
          <w:p w14:paraId="1EEA4589"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43/0</w:t>
            </w:r>
          </w:p>
        </w:tc>
      </w:tr>
      <w:tr w:rsidR="001B7427" w:rsidRPr="006F6B8A" w14:paraId="5FCDC7F6" w14:textId="77777777" w:rsidTr="00E3621F">
        <w:trPr>
          <w:trHeight w:val="292"/>
          <w:jc w:val="center"/>
        </w:trPr>
        <w:tc>
          <w:tcPr>
            <w:tcW w:w="1205" w:type="pct"/>
            <w:shd w:val="clear" w:color="auto" w:fill="auto"/>
            <w:hideMark/>
          </w:tcPr>
          <w:p w14:paraId="1D38C2A0" w14:textId="185A3030" w:rsidR="001B7427" w:rsidRPr="006F6B8A" w:rsidRDefault="009D5B11" w:rsidP="00844A1E">
            <w:pPr>
              <w:autoSpaceDE w:val="0"/>
              <w:autoSpaceDN w:val="0"/>
              <w:adjustRightInd w:val="0"/>
              <w:spacing w:line="240" w:lineRule="auto"/>
              <w:ind w:left="60" w:right="60" w:firstLine="0"/>
              <w:rPr>
                <w:rFonts w:cs="B Lotus"/>
                <w:sz w:val="18"/>
                <w:szCs w:val="22"/>
                <w:lang w:bidi="fa-IR"/>
              </w:rPr>
            </w:pPr>
            <w:r w:rsidRPr="006F6B8A">
              <w:rPr>
                <w:rFonts w:cs="B Lotus"/>
                <w:sz w:val="18"/>
                <w:szCs w:val="22"/>
                <w:rtl/>
                <w:lang w:bidi="fa-IR"/>
              </w:rPr>
              <w:t>برون‌گرا</w:t>
            </w:r>
            <w:r w:rsidRPr="006F6B8A">
              <w:rPr>
                <w:rFonts w:cs="B Lotus" w:hint="cs"/>
                <w:sz w:val="18"/>
                <w:szCs w:val="22"/>
                <w:rtl/>
                <w:lang w:bidi="fa-IR"/>
              </w:rPr>
              <w:t>یی</w:t>
            </w:r>
          </w:p>
        </w:tc>
        <w:tc>
          <w:tcPr>
            <w:tcW w:w="0" w:type="auto"/>
            <w:vMerge/>
            <w:shd w:val="clear" w:color="auto" w:fill="auto"/>
            <w:hideMark/>
          </w:tcPr>
          <w:p w14:paraId="258F45B9"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04729CA2"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3BEF9ED6" w14:textId="77777777" w:rsidR="001B7427" w:rsidRPr="006F6B8A" w:rsidRDefault="001B7427" w:rsidP="00844A1E">
            <w:pPr>
              <w:spacing w:line="240" w:lineRule="auto"/>
              <w:ind w:firstLine="0"/>
              <w:rPr>
                <w:rFonts w:cs="B Lotus"/>
                <w:sz w:val="18"/>
                <w:szCs w:val="22"/>
                <w:lang w:bidi="fa-IR"/>
              </w:rPr>
            </w:pPr>
          </w:p>
        </w:tc>
        <w:tc>
          <w:tcPr>
            <w:tcW w:w="0" w:type="auto"/>
            <w:vMerge/>
            <w:shd w:val="clear" w:color="auto" w:fill="auto"/>
            <w:hideMark/>
          </w:tcPr>
          <w:p w14:paraId="72AD431E" w14:textId="77777777" w:rsidR="001B7427" w:rsidRPr="006F6B8A" w:rsidRDefault="001B7427" w:rsidP="00844A1E">
            <w:pPr>
              <w:spacing w:line="240" w:lineRule="auto"/>
              <w:ind w:firstLine="0"/>
              <w:rPr>
                <w:rFonts w:cs="B Lotus"/>
                <w:sz w:val="18"/>
                <w:szCs w:val="22"/>
                <w:lang w:bidi="fa-IR"/>
              </w:rPr>
            </w:pPr>
          </w:p>
        </w:tc>
        <w:tc>
          <w:tcPr>
            <w:tcW w:w="569" w:type="pct"/>
            <w:shd w:val="clear" w:color="auto" w:fill="auto"/>
            <w:hideMark/>
          </w:tcPr>
          <w:p w14:paraId="7BF4CBC2"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26/0</w:t>
            </w:r>
          </w:p>
        </w:tc>
        <w:tc>
          <w:tcPr>
            <w:tcW w:w="547" w:type="pct"/>
            <w:shd w:val="clear" w:color="auto" w:fill="auto"/>
            <w:hideMark/>
          </w:tcPr>
          <w:p w14:paraId="7939C709"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48/2</w:t>
            </w:r>
          </w:p>
        </w:tc>
        <w:tc>
          <w:tcPr>
            <w:tcW w:w="569" w:type="pct"/>
            <w:shd w:val="clear" w:color="auto" w:fill="auto"/>
            <w:hideMark/>
          </w:tcPr>
          <w:p w14:paraId="3895A453" w14:textId="77777777" w:rsidR="001B7427" w:rsidRPr="006F6B8A" w:rsidRDefault="001B7427" w:rsidP="00844A1E">
            <w:pPr>
              <w:autoSpaceDE w:val="0"/>
              <w:autoSpaceDN w:val="0"/>
              <w:adjustRightInd w:val="0"/>
              <w:spacing w:line="240" w:lineRule="auto"/>
              <w:ind w:left="60" w:right="60" w:firstLine="0"/>
              <w:rPr>
                <w:rFonts w:cs="B Lotus"/>
                <w:sz w:val="18"/>
                <w:szCs w:val="22"/>
                <w:lang w:bidi="fa-IR"/>
              </w:rPr>
            </w:pPr>
            <w:r w:rsidRPr="006F6B8A">
              <w:rPr>
                <w:rFonts w:cs="B Lotus" w:hint="cs"/>
                <w:sz w:val="18"/>
                <w:szCs w:val="22"/>
                <w:rtl/>
                <w:lang w:bidi="fa-IR"/>
              </w:rPr>
              <w:t>015/0</w:t>
            </w:r>
          </w:p>
        </w:tc>
      </w:tr>
    </w:tbl>
    <w:p w14:paraId="747D10F7" w14:textId="77777777" w:rsidR="001B7427" w:rsidRPr="006F6B8A" w:rsidRDefault="001B7427" w:rsidP="00844A1E">
      <w:pPr>
        <w:autoSpaceDE w:val="0"/>
        <w:autoSpaceDN w:val="0"/>
        <w:adjustRightInd w:val="0"/>
        <w:spacing w:line="240" w:lineRule="auto"/>
        <w:ind w:firstLine="0"/>
        <w:rPr>
          <w:rFonts w:cs="B Lotus"/>
          <w:sz w:val="8"/>
          <w:szCs w:val="12"/>
          <w:rtl/>
          <w:lang w:bidi="fa-IR"/>
        </w:rPr>
      </w:pPr>
    </w:p>
    <w:p w14:paraId="7D00C372" w14:textId="6217F4AE" w:rsidR="001B7427" w:rsidRPr="006F6B8A" w:rsidRDefault="009D5B11" w:rsidP="00844A1E">
      <w:pPr>
        <w:autoSpaceDE w:val="0"/>
        <w:autoSpaceDN w:val="0"/>
        <w:adjustRightInd w:val="0"/>
        <w:spacing w:line="240" w:lineRule="auto"/>
        <w:ind w:firstLine="0"/>
        <w:rPr>
          <w:rFonts w:cs="B Lotus"/>
          <w:sz w:val="20"/>
          <w:szCs w:val="24"/>
          <w:lang w:bidi="fa-IR"/>
        </w:rPr>
      </w:pPr>
      <w:r w:rsidRPr="006F6B8A">
        <w:rPr>
          <w:rFonts w:cs="B Lotus"/>
          <w:sz w:val="20"/>
          <w:szCs w:val="24"/>
          <w:rtl/>
          <w:lang w:bidi="fa-IR"/>
        </w:rPr>
        <w:t>همان‌طور</w:t>
      </w:r>
      <w:r w:rsidR="001B7427" w:rsidRPr="006F6B8A">
        <w:rPr>
          <w:rFonts w:cs="B Lotus" w:hint="cs"/>
          <w:sz w:val="20"/>
          <w:szCs w:val="24"/>
          <w:rtl/>
          <w:lang w:bidi="fa-IR"/>
        </w:rPr>
        <w:t xml:space="preserve"> که در </w:t>
      </w:r>
      <w:r w:rsidR="00CF5C4F" w:rsidRPr="006F6B8A">
        <w:rPr>
          <w:rFonts w:cs="B Lotus"/>
          <w:sz w:val="20"/>
          <w:szCs w:val="24"/>
          <w:rtl/>
          <w:lang w:bidi="fa-IR"/>
        </w:rPr>
        <w:t>جدول 4</w:t>
      </w:r>
      <w:r w:rsidR="001B7427" w:rsidRPr="006F6B8A">
        <w:rPr>
          <w:rFonts w:cs="B Lotus" w:hint="cs"/>
          <w:sz w:val="20"/>
          <w:szCs w:val="24"/>
          <w:rtl/>
          <w:lang w:bidi="fa-IR"/>
        </w:rPr>
        <w:t xml:space="preserve">-9 ملاحظه می‌شود، شاخص تحمل متغیرهای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از 01/0 فاصله زیادی دارند و شاخص تورم واریانس نیز از 10 </w:t>
      </w:r>
      <w:r w:rsidRPr="006F6B8A">
        <w:rPr>
          <w:rFonts w:cs="B Lotus"/>
          <w:sz w:val="20"/>
          <w:szCs w:val="24"/>
          <w:rtl/>
          <w:lang w:bidi="fa-IR"/>
        </w:rPr>
        <w:t>فاصله‌</w:t>
      </w:r>
      <w:r w:rsidRPr="006F6B8A">
        <w:rPr>
          <w:rFonts w:cs="B Lotus" w:hint="cs"/>
          <w:sz w:val="20"/>
          <w:szCs w:val="24"/>
          <w:rtl/>
          <w:lang w:bidi="fa-IR"/>
        </w:rPr>
        <w:t>ی</w:t>
      </w:r>
      <w:r w:rsidR="001B7427" w:rsidRPr="006F6B8A">
        <w:rPr>
          <w:rFonts w:cs="B Lotus" w:hint="cs"/>
          <w:sz w:val="20"/>
          <w:szCs w:val="24"/>
          <w:rtl/>
          <w:lang w:bidi="fa-IR"/>
        </w:rPr>
        <w:t xml:space="preserve"> زیادی دارند</w:t>
      </w:r>
      <w:r w:rsidR="00CF5C4F" w:rsidRPr="006F6B8A">
        <w:rPr>
          <w:rFonts w:cs="B Lotus"/>
          <w:sz w:val="20"/>
          <w:szCs w:val="24"/>
          <w:rtl/>
          <w:lang w:bidi="fa-IR"/>
        </w:rPr>
        <w:t>؛ بنابرا</w:t>
      </w:r>
      <w:r w:rsidR="00CF5C4F" w:rsidRPr="006F6B8A">
        <w:rPr>
          <w:rFonts w:cs="B Lotus" w:hint="cs"/>
          <w:sz w:val="20"/>
          <w:szCs w:val="24"/>
          <w:rtl/>
          <w:lang w:bidi="fa-IR"/>
        </w:rPr>
        <w:t>ی</w:t>
      </w:r>
      <w:r w:rsidR="00CF5C4F" w:rsidRPr="006F6B8A">
        <w:rPr>
          <w:rFonts w:cs="B Lotus" w:hint="eastAsia"/>
          <w:sz w:val="20"/>
          <w:szCs w:val="24"/>
          <w:rtl/>
          <w:lang w:bidi="fa-IR"/>
        </w:rPr>
        <w:t>ن</w:t>
      </w:r>
      <w:r w:rsidR="001B7427" w:rsidRPr="006F6B8A">
        <w:rPr>
          <w:rFonts w:cs="B Lotus" w:hint="cs"/>
          <w:sz w:val="20"/>
          <w:szCs w:val="24"/>
          <w:rtl/>
          <w:lang w:bidi="fa-IR"/>
        </w:rPr>
        <w:t xml:space="preserve"> مشکل هم</w:t>
      </w:r>
      <w:r w:rsidR="00CF5C4F" w:rsidRPr="006F6B8A">
        <w:rPr>
          <w:rFonts w:cs="B Lotus"/>
          <w:sz w:val="20"/>
          <w:szCs w:val="24"/>
          <w:rtl/>
          <w:lang w:bidi="fa-IR"/>
        </w:rPr>
        <w:softHyphen/>
      </w:r>
      <w:r w:rsidR="001B7427" w:rsidRPr="006F6B8A">
        <w:rPr>
          <w:rFonts w:cs="B Lotus" w:hint="cs"/>
          <w:sz w:val="20"/>
          <w:szCs w:val="24"/>
          <w:rtl/>
          <w:lang w:bidi="fa-IR"/>
        </w:rPr>
        <w:t>خطی چندگانه وجود ندارد.</w:t>
      </w:r>
    </w:p>
    <w:p w14:paraId="2156E606" w14:textId="03E83CA2" w:rsidR="001B7427" w:rsidRPr="006F6B8A" w:rsidRDefault="001B7427" w:rsidP="00844A1E">
      <w:pPr>
        <w:autoSpaceDE w:val="0"/>
        <w:autoSpaceDN w:val="0"/>
        <w:adjustRightInd w:val="0"/>
        <w:spacing w:line="240" w:lineRule="auto"/>
        <w:ind w:firstLine="0"/>
        <w:rPr>
          <w:rFonts w:cs="B Lotus"/>
          <w:sz w:val="20"/>
          <w:szCs w:val="24"/>
          <w:rtl/>
          <w:lang w:bidi="fa-IR"/>
        </w:rPr>
      </w:pPr>
      <w:r w:rsidRPr="006F6B8A">
        <w:rPr>
          <w:rFonts w:cs="B Lotus" w:hint="cs"/>
          <w:sz w:val="20"/>
          <w:szCs w:val="24"/>
          <w:rtl/>
          <w:lang w:bidi="fa-IR"/>
        </w:rPr>
        <w:t>نتایج تحلیل رگرسیون چندگانه نیز نشان داد روان</w:t>
      </w:r>
      <w:r w:rsidRPr="006F6B8A">
        <w:rPr>
          <w:rFonts w:cs="B Lotus" w:hint="cs"/>
          <w:sz w:val="20"/>
          <w:szCs w:val="24"/>
          <w:rtl/>
          <w:lang w:bidi="fa-IR"/>
        </w:rPr>
        <w:softHyphen/>
        <w:t>رنجور خویی (29/0- =</w:t>
      </w:r>
      <w:r w:rsidRPr="006F6B8A">
        <w:rPr>
          <w:rFonts w:ascii="Cambria" w:hAnsi="Cambria" w:cs="Cambria" w:hint="cs"/>
          <w:sz w:val="20"/>
          <w:szCs w:val="24"/>
          <w:rtl/>
          <w:lang w:bidi="fa-IR"/>
        </w:rPr>
        <w:t>β</w:t>
      </w:r>
      <w:r w:rsidRPr="006F6B8A">
        <w:rPr>
          <w:rFonts w:cs="B Lotus" w:hint="cs"/>
          <w:sz w:val="20"/>
          <w:szCs w:val="24"/>
          <w:rtl/>
          <w:lang w:bidi="fa-IR"/>
        </w:rPr>
        <w:t xml:space="preserve">) </w:t>
      </w:r>
      <w:r w:rsidR="00CF5C4F" w:rsidRPr="006F6B8A">
        <w:rPr>
          <w:rFonts w:cs="B Lotus"/>
          <w:sz w:val="20"/>
          <w:szCs w:val="24"/>
          <w:rtl/>
          <w:lang w:bidi="fa-IR"/>
        </w:rPr>
        <w:t>پ</w:t>
      </w:r>
      <w:r w:rsidR="00CF5C4F" w:rsidRPr="006F6B8A">
        <w:rPr>
          <w:rFonts w:cs="B Lotus" w:hint="cs"/>
          <w:sz w:val="20"/>
          <w:szCs w:val="24"/>
          <w:rtl/>
          <w:lang w:bidi="fa-IR"/>
        </w:rPr>
        <w:t>ی</w:t>
      </w:r>
      <w:r w:rsidR="00CF5C4F" w:rsidRPr="006F6B8A">
        <w:rPr>
          <w:rFonts w:cs="B Lotus" w:hint="eastAsia"/>
          <w:sz w:val="20"/>
          <w:szCs w:val="24"/>
          <w:rtl/>
          <w:lang w:bidi="fa-IR"/>
        </w:rPr>
        <w:t>ش‌ب</w:t>
      </w:r>
      <w:r w:rsidR="00CF5C4F" w:rsidRPr="006F6B8A">
        <w:rPr>
          <w:rFonts w:cs="B Lotus" w:hint="cs"/>
          <w:sz w:val="20"/>
          <w:szCs w:val="24"/>
          <w:rtl/>
          <w:lang w:bidi="fa-IR"/>
        </w:rPr>
        <w:t>ی</w:t>
      </w:r>
      <w:r w:rsidR="00CF5C4F" w:rsidRPr="006F6B8A">
        <w:rPr>
          <w:rFonts w:cs="B Lotus" w:hint="eastAsia"/>
          <w:sz w:val="20"/>
          <w:szCs w:val="24"/>
          <w:rtl/>
          <w:lang w:bidi="fa-IR"/>
        </w:rPr>
        <w:t>ن</w:t>
      </w:r>
      <w:r w:rsidRPr="006F6B8A">
        <w:rPr>
          <w:rFonts w:cs="B Lotus" w:hint="cs"/>
          <w:sz w:val="20"/>
          <w:szCs w:val="24"/>
          <w:rtl/>
          <w:lang w:bidi="fa-IR"/>
        </w:rPr>
        <w:t xml:space="preserve"> منفی و </w:t>
      </w:r>
      <w:r w:rsidR="00CF5C4F" w:rsidRPr="006F6B8A">
        <w:rPr>
          <w:rFonts w:cs="B Lotus"/>
          <w:sz w:val="20"/>
          <w:szCs w:val="24"/>
          <w:rtl/>
          <w:lang w:bidi="fa-IR"/>
        </w:rPr>
        <w:t>معن</w:t>
      </w:r>
      <w:r w:rsidR="00CF5C4F" w:rsidRPr="006F6B8A">
        <w:rPr>
          <w:rFonts w:cs="B Lotus" w:hint="cs"/>
          <w:sz w:val="20"/>
          <w:szCs w:val="24"/>
          <w:rtl/>
          <w:lang w:bidi="fa-IR"/>
        </w:rPr>
        <w:t>ی‌</w:t>
      </w:r>
      <w:r w:rsidR="00CF5C4F" w:rsidRPr="006F6B8A">
        <w:rPr>
          <w:rFonts w:cs="B Lotus" w:hint="eastAsia"/>
          <w:sz w:val="20"/>
          <w:szCs w:val="24"/>
          <w:rtl/>
          <w:lang w:bidi="fa-IR"/>
        </w:rPr>
        <w:t>دار</w:t>
      </w:r>
      <w:r w:rsidRPr="006F6B8A">
        <w:rPr>
          <w:rFonts w:cs="B Lotus" w:hint="cs"/>
          <w:sz w:val="20"/>
          <w:szCs w:val="24"/>
          <w:rtl/>
          <w:lang w:bidi="fa-IR"/>
        </w:rPr>
        <w:t xml:space="preserve"> شادکامی و </w:t>
      </w:r>
      <w:r w:rsidR="00CF5C4F" w:rsidRPr="006F6B8A">
        <w:rPr>
          <w:rFonts w:cs="B Lotus"/>
          <w:sz w:val="20"/>
          <w:szCs w:val="24"/>
          <w:rtl/>
          <w:lang w:bidi="fa-IR"/>
        </w:rPr>
        <w:t>برون‌گرا</w:t>
      </w:r>
      <w:r w:rsidR="00CF5C4F" w:rsidRPr="006F6B8A">
        <w:rPr>
          <w:rFonts w:cs="B Lotus" w:hint="cs"/>
          <w:sz w:val="20"/>
          <w:szCs w:val="24"/>
          <w:rtl/>
          <w:lang w:bidi="fa-IR"/>
        </w:rPr>
        <w:t>یی</w:t>
      </w:r>
      <w:r w:rsidRPr="006F6B8A">
        <w:rPr>
          <w:rFonts w:cs="B Lotus" w:hint="cs"/>
          <w:sz w:val="20"/>
          <w:szCs w:val="24"/>
          <w:rtl/>
          <w:lang w:bidi="fa-IR"/>
        </w:rPr>
        <w:t xml:space="preserve"> (26/0 =</w:t>
      </w:r>
      <w:r w:rsidRPr="006F6B8A">
        <w:rPr>
          <w:rFonts w:ascii="Cambria" w:hAnsi="Cambria" w:cs="Cambria" w:hint="cs"/>
          <w:sz w:val="20"/>
          <w:szCs w:val="24"/>
          <w:rtl/>
          <w:lang w:bidi="fa-IR"/>
        </w:rPr>
        <w:t>β</w:t>
      </w:r>
      <w:r w:rsidRPr="006F6B8A">
        <w:rPr>
          <w:rFonts w:cs="B Lotus" w:hint="cs"/>
          <w:sz w:val="20"/>
          <w:szCs w:val="24"/>
          <w:rtl/>
          <w:lang w:bidi="fa-IR"/>
        </w:rPr>
        <w:t xml:space="preserve">) </w:t>
      </w:r>
      <w:r w:rsidR="00CF5C4F" w:rsidRPr="006F6B8A">
        <w:rPr>
          <w:rFonts w:cs="B Lotus"/>
          <w:sz w:val="20"/>
          <w:szCs w:val="24"/>
          <w:rtl/>
          <w:lang w:bidi="fa-IR"/>
        </w:rPr>
        <w:t>پ</w:t>
      </w:r>
      <w:r w:rsidR="00CF5C4F" w:rsidRPr="006F6B8A">
        <w:rPr>
          <w:rFonts w:cs="B Lotus" w:hint="cs"/>
          <w:sz w:val="20"/>
          <w:szCs w:val="24"/>
          <w:rtl/>
          <w:lang w:bidi="fa-IR"/>
        </w:rPr>
        <w:t>ی</w:t>
      </w:r>
      <w:r w:rsidR="00CF5C4F" w:rsidRPr="006F6B8A">
        <w:rPr>
          <w:rFonts w:cs="B Lotus" w:hint="eastAsia"/>
          <w:sz w:val="20"/>
          <w:szCs w:val="24"/>
          <w:rtl/>
          <w:lang w:bidi="fa-IR"/>
        </w:rPr>
        <w:t>ش‌ب</w:t>
      </w:r>
      <w:r w:rsidR="00CF5C4F" w:rsidRPr="006F6B8A">
        <w:rPr>
          <w:rFonts w:cs="B Lotus" w:hint="cs"/>
          <w:sz w:val="20"/>
          <w:szCs w:val="24"/>
          <w:rtl/>
          <w:lang w:bidi="fa-IR"/>
        </w:rPr>
        <w:t>ی</w:t>
      </w:r>
      <w:r w:rsidR="00CF5C4F" w:rsidRPr="006F6B8A">
        <w:rPr>
          <w:rFonts w:cs="B Lotus" w:hint="eastAsia"/>
          <w:sz w:val="20"/>
          <w:szCs w:val="24"/>
          <w:rtl/>
          <w:lang w:bidi="fa-IR"/>
        </w:rPr>
        <w:t>ن</w:t>
      </w:r>
      <w:r w:rsidRPr="006F6B8A">
        <w:rPr>
          <w:rFonts w:cs="B Lotus" w:hint="cs"/>
          <w:sz w:val="20"/>
          <w:szCs w:val="24"/>
          <w:rtl/>
          <w:lang w:bidi="fa-IR"/>
        </w:rPr>
        <w:t xml:space="preserve"> مثبت و </w:t>
      </w:r>
      <w:r w:rsidR="00CF5C4F" w:rsidRPr="006F6B8A">
        <w:rPr>
          <w:rFonts w:cs="B Lotus"/>
          <w:sz w:val="20"/>
          <w:szCs w:val="24"/>
          <w:rtl/>
          <w:lang w:bidi="fa-IR"/>
        </w:rPr>
        <w:t>معن</w:t>
      </w:r>
      <w:r w:rsidR="00CF5C4F" w:rsidRPr="006F6B8A">
        <w:rPr>
          <w:rFonts w:cs="B Lotus" w:hint="cs"/>
          <w:sz w:val="20"/>
          <w:szCs w:val="24"/>
          <w:rtl/>
          <w:lang w:bidi="fa-IR"/>
        </w:rPr>
        <w:t>ی‌</w:t>
      </w:r>
      <w:r w:rsidR="00CF5C4F" w:rsidRPr="006F6B8A">
        <w:rPr>
          <w:rFonts w:cs="B Lotus" w:hint="eastAsia"/>
          <w:sz w:val="20"/>
          <w:szCs w:val="24"/>
          <w:rtl/>
          <w:lang w:bidi="fa-IR"/>
        </w:rPr>
        <w:t>دار</w:t>
      </w:r>
      <w:r w:rsidRPr="006F6B8A">
        <w:rPr>
          <w:rFonts w:cs="B Lotus" w:hint="cs"/>
          <w:sz w:val="20"/>
          <w:szCs w:val="24"/>
          <w:rtl/>
          <w:lang w:bidi="fa-IR"/>
        </w:rPr>
        <w:t xml:space="preserve"> شادکامی بودند.</w:t>
      </w:r>
      <w:r w:rsidR="009118B6" w:rsidRPr="006F6B8A">
        <w:rPr>
          <w:rFonts w:cs="B Lotus" w:hint="cs"/>
          <w:sz w:val="20"/>
          <w:szCs w:val="24"/>
          <w:rtl/>
          <w:lang w:bidi="fa-IR"/>
        </w:rPr>
        <w:t xml:space="preserve"> </w:t>
      </w:r>
      <w:r w:rsidRPr="006F6B8A">
        <w:rPr>
          <w:rFonts w:cs="B Lotus" w:hint="cs"/>
          <w:sz w:val="20"/>
          <w:szCs w:val="24"/>
          <w:rtl/>
          <w:lang w:bidi="fa-IR"/>
        </w:rPr>
        <w:t xml:space="preserve">سایر </w:t>
      </w:r>
      <w:r w:rsidR="00CF5C4F" w:rsidRPr="006F6B8A">
        <w:rPr>
          <w:rFonts w:cs="B Lotus"/>
          <w:sz w:val="20"/>
          <w:szCs w:val="24"/>
          <w:rtl/>
          <w:lang w:bidi="fa-IR"/>
        </w:rPr>
        <w:t>و</w:t>
      </w:r>
      <w:r w:rsidR="00CF5C4F" w:rsidRPr="006F6B8A">
        <w:rPr>
          <w:rFonts w:cs="B Lotus" w:hint="cs"/>
          <w:sz w:val="20"/>
          <w:szCs w:val="24"/>
          <w:rtl/>
          <w:lang w:bidi="fa-IR"/>
        </w:rPr>
        <w:t>ی</w:t>
      </w:r>
      <w:r w:rsidR="00CF5C4F" w:rsidRPr="006F6B8A">
        <w:rPr>
          <w:rFonts w:cs="B Lotus" w:hint="eastAsia"/>
          <w:sz w:val="20"/>
          <w:szCs w:val="24"/>
          <w:rtl/>
          <w:lang w:bidi="fa-IR"/>
        </w:rPr>
        <w:t>ژگ</w:t>
      </w:r>
      <w:r w:rsidR="00CF5C4F" w:rsidRPr="006F6B8A">
        <w:rPr>
          <w:rFonts w:cs="B Lotus" w:hint="cs"/>
          <w:sz w:val="20"/>
          <w:szCs w:val="24"/>
          <w:rtl/>
          <w:lang w:bidi="fa-IR"/>
        </w:rPr>
        <w:t>ی‌</w:t>
      </w:r>
      <w:r w:rsidR="00CF5C4F" w:rsidRPr="006F6B8A">
        <w:rPr>
          <w:rFonts w:cs="B Lotus" w:hint="eastAsia"/>
          <w:sz w:val="20"/>
          <w:szCs w:val="24"/>
          <w:rtl/>
          <w:lang w:bidi="fa-IR"/>
        </w:rPr>
        <w:t>ها</w:t>
      </w:r>
      <w:r w:rsidR="00CF5C4F" w:rsidRPr="006F6B8A">
        <w:rPr>
          <w:rFonts w:cs="B Lotus" w:hint="cs"/>
          <w:sz w:val="20"/>
          <w:szCs w:val="24"/>
          <w:rtl/>
          <w:lang w:bidi="fa-IR"/>
        </w:rPr>
        <w:t>ی</w:t>
      </w:r>
      <w:r w:rsidRPr="006F6B8A">
        <w:rPr>
          <w:rFonts w:cs="B Lotus" w:hint="cs"/>
          <w:sz w:val="20"/>
          <w:szCs w:val="24"/>
          <w:rtl/>
          <w:lang w:bidi="fa-IR"/>
        </w:rPr>
        <w:t xml:space="preserve"> شخصیتی نتوانستند شادکامی را </w:t>
      </w:r>
      <w:r w:rsidR="00CF5C4F" w:rsidRPr="006F6B8A">
        <w:rPr>
          <w:rFonts w:cs="B Lotus"/>
          <w:sz w:val="20"/>
          <w:szCs w:val="24"/>
          <w:rtl/>
          <w:lang w:bidi="fa-IR"/>
        </w:rPr>
        <w:t>به‌طور</w:t>
      </w:r>
      <w:r w:rsidRPr="006F6B8A">
        <w:rPr>
          <w:rFonts w:cs="B Lotus" w:hint="cs"/>
          <w:sz w:val="20"/>
          <w:szCs w:val="24"/>
          <w:rtl/>
          <w:lang w:bidi="fa-IR"/>
        </w:rPr>
        <w:t xml:space="preserve"> </w:t>
      </w:r>
      <w:r w:rsidR="00CF5C4F" w:rsidRPr="006F6B8A">
        <w:rPr>
          <w:rFonts w:cs="B Lotus"/>
          <w:sz w:val="20"/>
          <w:szCs w:val="24"/>
          <w:rtl/>
          <w:lang w:bidi="fa-IR"/>
        </w:rPr>
        <w:t>معن</w:t>
      </w:r>
      <w:r w:rsidR="00CF5C4F" w:rsidRPr="006F6B8A">
        <w:rPr>
          <w:rFonts w:cs="B Lotus" w:hint="cs"/>
          <w:sz w:val="20"/>
          <w:szCs w:val="24"/>
          <w:rtl/>
          <w:lang w:bidi="fa-IR"/>
        </w:rPr>
        <w:t>ی‌</w:t>
      </w:r>
      <w:r w:rsidR="00CF5C4F" w:rsidRPr="006F6B8A">
        <w:rPr>
          <w:rFonts w:cs="B Lotus" w:hint="eastAsia"/>
          <w:sz w:val="20"/>
          <w:szCs w:val="24"/>
          <w:rtl/>
          <w:lang w:bidi="fa-IR"/>
        </w:rPr>
        <w:t>دار</w:t>
      </w:r>
      <w:r w:rsidR="00CF5C4F" w:rsidRPr="006F6B8A">
        <w:rPr>
          <w:rFonts w:cs="B Lotus" w:hint="cs"/>
          <w:sz w:val="20"/>
          <w:szCs w:val="24"/>
          <w:rtl/>
          <w:lang w:bidi="fa-IR"/>
        </w:rPr>
        <w:t>ی</w:t>
      </w:r>
      <w:r w:rsidRPr="006F6B8A">
        <w:rPr>
          <w:rFonts w:cs="B Lotus" w:hint="cs"/>
          <w:sz w:val="20"/>
          <w:szCs w:val="24"/>
          <w:rtl/>
          <w:lang w:bidi="fa-IR"/>
        </w:rPr>
        <w:t xml:space="preserve"> </w:t>
      </w:r>
      <w:r w:rsidR="00CF5C4F" w:rsidRPr="006F6B8A">
        <w:rPr>
          <w:rFonts w:cs="B Lotus"/>
          <w:sz w:val="20"/>
          <w:szCs w:val="24"/>
          <w:rtl/>
          <w:lang w:bidi="fa-IR"/>
        </w:rPr>
        <w:t>پ</w:t>
      </w:r>
      <w:r w:rsidR="00CF5C4F" w:rsidRPr="006F6B8A">
        <w:rPr>
          <w:rFonts w:cs="B Lotus" w:hint="cs"/>
          <w:sz w:val="20"/>
          <w:szCs w:val="24"/>
          <w:rtl/>
          <w:lang w:bidi="fa-IR"/>
        </w:rPr>
        <w:t>ی</w:t>
      </w:r>
      <w:r w:rsidR="00CF5C4F" w:rsidRPr="006F6B8A">
        <w:rPr>
          <w:rFonts w:cs="B Lotus" w:hint="eastAsia"/>
          <w:sz w:val="20"/>
          <w:szCs w:val="24"/>
          <w:rtl/>
          <w:lang w:bidi="fa-IR"/>
        </w:rPr>
        <w:t>ش‌ب</w:t>
      </w:r>
      <w:r w:rsidR="00CF5C4F" w:rsidRPr="006F6B8A">
        <w:rPr>
          <w:rFonts w:cs="B Lotus" w:hint="cs"/>
          <w:sz w:val="20"/>
          <w:szCs w:val="24"/>
          <w:rtl/>
          <w:lang w:bidi="fa-IR"/>
        </w:rPr>
        <w:t>ی</w:t>
      </w:r>
      <w:r w:rsidR="00CF5C4F" w:rsidRPr="006F6B8A">
        <w:rPr>
          <w:rFonts w:cs="B Lotus" w:hint="eastAsia"/>
          <w:sz w:val="20"/>
          <w:szCs w:val="24"/>
          <w:rtl/>
          <w:lang w:bidi="fa-IR"/>
        </w:rPr>
        <w:t>ن</w:t>
      </w:r>
      <w:r w:rsidR="00CF5C4F" w:rsidRPr="006F6B8A">
        <w:rPr>
          <w:rFonts w:cs="B Lotus" w:hint="cs"/>
          <w:sz w:val="20"/>
          <w:szCs w:val="24"/>
          <w:rtl/>
          <w:lang w:bidi="fa-IR"/>
        </w:rPr>
        <w:t>ی</w:t>
      </w:r>
      <w:r w:rsidRPr="006F6B8A">
        <w:rPr>
          <w:rFonts w:cs="B Lotus" w:hint="cs"/>
          <w:sz w:val="20"/>
          <w:szCs w:val="24"/>
          <w:rtl/>
          <w:lang w:bidi="fa-IR"/>
        </w:rPr>
        <w:t xml:space="preserve"> کنند. </w:t>
      </w:r>
      <w:r w:rsidR="00CF5C4F" w:rsidRPr="006F6B8A">
        <w:rPr>
          <w:rFonts w:cs="B Lotus"/>
          <w:sz w:val="20"/>
          <w:szCs w:val="24"/>
          <w:rtl/>
          <w:lang w:bidi="fa-IR"/>
        </w:rPr>
        <w:t>هم‌چن</w:t>
      </w:r>
      <w:r w:rsidR="00CF5C4F" w:rsidRPr="006F6B8A">
        <w:rPr>
          <w:rFonts w:cs="B Lotus" w:hint="cs"/>
          <w:sz w:val="20"/>
          <w:szCs w:val="24"/>
          <w:rtl/>
          <w:lang w:bidi="fa-IR"/>
        </w:rPr>
        <w:t>ی</w:t>
      </w:r>
      <w:r w:rsidR="00CF5C4F" w:rsidRPr="006F6B8A">
        <w:rPr>
          <w:rFonts w:cs="B Lotus" w:hint="eastAsia"/>
          <w:sz w:val="20"/>
          <w:szCs w:val="24"/>
          <w:rtl/>
          <w:lang w:bidi="fa-IR"/>
        </w:rPr>
        <w:t>ن</w:t>
      </w:r>
      <w:r w:rsidRPr="006F6B8A">
        <w:rPr>
          <w:rFonts w:cs="B Lotus" w:hint="cs"/>
          <w:sz w:val="20"/>
          <w:szCs w:val="24"/>
          <w:rtl/>
          <w:lang w:bidi="fa-IR"/>
        </w:rPr>
        <w:t xml:space="preserve">، این متغیرهای پیش‌بین </w:t>
      </w:r>
      <w:r w:rsidR="00CF5C4F" w:rsidRPr="006F6B8A">
        <w:rPr>
          <w:rFonts w:cs="B Lotus"/>
          <w:sz w:val="20"/>
          <w:szCs w:val="24"/>
          <w:rtl/>
          <w:lang w:bidi="fa-IR"/>
        </w:rPr>
        <w:t>درمجموع</w:t>
      </w:r>
      <w:r w:rsidRPr="006F6B8A">
        <w:rPr>
          <w:rFonts w:cs="B Lotus" w:hint="cs"/>
          <w:sz w:val="20"/>
          <w:szCs w:val="24"/>
          <w:rtl/>
          <w:lang w:bidi="fa-IR"/>
        </w:rPr>
        <w:t xml:space="preserve"> توانستند حدود 27</w:t>
      </w:r>
      <w:r w:rsidR="00CF5C4F" w:rsidRPr="006F6B8A">
        <w:rPr>
          <w:rFonts w:cs="B Lotus"/>
          <w:sz w:val="20"/>
          <w:szCs w:val="24"/>
          <w:rtl/>
          <w:lang w:bidi="fa-IR"/>
        </w:rPr>
        <w:t xml:space="preserve"> درصد</w:t>
      </w:r>
      <w:r w:rsidRPr="006F6B8A">
        <w:rPr>
          <w:rFonts w:cs="B Lotus" w:hint="cs"/>
          <w:sz w:val="20"/>
          <w:szCs w:val="24"/>
          <w:rtl/>
          <w:lang w:bidi="fa-IR"/>
        </w:rPr>
        <w:t xml:space="preserve"> از واریانس متغیر شادکامی را </w:t>
      </w:r>
      <w:r w:rsidR="00CF5C4F" w:rsidRPr="006F6B8A">
        <w:rPr>
          <w:rFonts w:cs="B Lotus"/>
          <w:sz w:val="20"/>
          <w:szCs w:val="24"/>
          <w:rtl/>
          <w:lang w:bidi="fa-IR"/>
        </w:rPr>
        <w:t>به‌طور</w:t>
      </w:r>
      <w:r w:rsidRPr="006F6B8A">
        <w:rPr>
          <w:rFonts w:cs="B Lotus" w:hint="cs"/>
          <w:sz w:val="20"/>
          <w:szCs w:val="24"/>
          <w:rtl/>
          <w:lang w:bidi="fa-IR"/>
        </w:rPr>
        <w:t xml:space="preserve"> معنی‌داری تبیین نمایند.</w:t>
      </w:r>
    </w:p>
    <w:p w14:paraId="77D6D4A6" w14:textId="77777777" w:rsidR="00E3621F" w:rsidRPr="006F6B8A" w:rsidRDefault="00E3621F" w:rsidP="00844A1E">
      <w:pPr>
        <w:autoSpaceDE w:val="0"/>
        <w:autoSpaceDN w:val="0"/>
        <w:adjustRightInd w:val="0"/>
        <w:spacing w:line="240" w:lineRule="auto"/>
        <w:ind w:firstLine="0"/>
        <w:rPr>
          <w:rFonts w:cs="B Lotus"/>
          <w:sz w:val="8"/>
          <w:szCs w:val="12"/>
          <w:rtl/>
          <w:lang w:bidi="fa-IR"/>
        </w:rPr>
      </w:pPr>
    </w:p>
    <w:p w14:paraId="1DC34687" w14:textId="4BA4E49C" w:rsidR="001B7427" w:rsidRPr="006F6B8A" w:rsidRDefault="00BF3844" w:rsidP="00844A1E">
      <w:pPr>
        <w:autoSpaceDE w:val="0"/>
        <w:autoSpaceDN w:val="0"/>
        <w:adjustRightInd w:val="0"/>
        <w:spacing w:line="240" w:lineRule="auto"/>
        <w:ind w:firstLine="0"/>
        <w:rPr>
          <w:rFonts w:cs="B Zar"/>
          <w:b/>
          <w:bCs/>
          <w:sz w:val="22"/>
          <w:rtl/>
          <w:lang w:bidi="fa-IR"/>
        </w:rPr>
      </w:pPr>
      <w:r w:rsidRPr="006F6B8A">
        <w:rPr>
          <w:rFonts w:cs="B Zar" w:hint="cs"/>
          <w:b/>
          <w:bCs/>
          <w:sz w:val="22"/>
          <w:rtl/>
          <w:lang w:bidi="fa-IR"/>
        </w:rPr>
        <w:t xml:space="preserve">5- </w:t>
      </w:r>
      <w:r w:rsidR="001B7427" w:rsidRPr="006F6B8A">
        <w:rPr>
          <w:rFonts w:cs="B Zar" w:hint="cs"/>
          <w:b/>
          <w:bCs/>
          <w:sz w:val="22"/>
          <w:rtl/>
          <w:lang w:bidi="fa-IR"/>
        </w:rPr>
        <w:t xml:space="preserve">بحث و </w:t>
      </w:r>
      <w:r w:rsidR="00CF5C4F" w:rsidRPr="006F6B8A">
        <w:rPr>
          <w:rFonts w:cs="B Zar"/>
          <w:b/>
          <w:bCs/>
          <w:sz w:val="22"/>
          <w:rtl/>
          <w:lang w:bidi="fa-IR"/>
        </w:rPr>
        <w:t>نت</w:t>
      </w:r>
      <w:r w:rsidR="00CF5C4F" w:rsidRPr="006F6B8A">
        <w:rPr>
          <w:rFonts w:cs="B Zar" w:hint="cs"/>
          <w:b/>
          <w:bCs/>
          <w:sz w:val="22"/>
          <w:rtl/>
          <w:lang w:bidi="fa-IR"/>
        </w:rPr>
        <w:t>ی</w:t>
      </w:r>
      <w:r w:rsidR="00CF5C4F" w:rsidRPr="006F6B8A">
        <w:rPr>
          <w:rFonts w:cs="B Zar" w:hint="eastAsia"/>
          <w:b/>
          <w:bCs/>
          <w:sz w:val="22"/>
          <w:rtl/>
          <w:lang w:bidi="fa-IR"/>
        </w:rPr>
        <w:t>جه‌گ</w:t>
      </w:r>
      <w:r w:rsidR="00CF5C4F" w:rsidRPr="006F6B8A">
        <w:rPr>
          <w:rFonts w:cs="B Zar" w:hint="cs"/>
          <w:b/>
          <w:bCs/>
          <w:sz w:val="22"/>
          <w:rtl/>
          <w:lang w:bidi="fa-IR"/>
        </w:rPr>
        <w:t>ی</w:t>
      </w:r>
      <w:r w:rsidR="00CF5C4F" w:rsidRPr="006F6B8A">
        <w:rPr>
          <w:rFonts w:cs="B Zar" w:hint="eastAsia"/>
          <w:b/>
          <w:bCs/>
          <w:sz w:val="22"/>
          <w:rtl/>
          <w:lang w:bidi="fa-IR"/>
        </w:rPr>
        <w:t>ر</w:t>
      </w:r>
      <w:r w:rsidR="00CF5C4F" w:rsidRPr="006F6B8A">
        <w:rPr>
          <w:rFonts w:cs="B Zar" w:hint="cs"/>
          <w:b/>
          <w:bCs/>
          <w:sz w:val="22"/>
          <w:rtl/>
          <w:lang w:bidi="fa-IR"/>
        </w:rPr>
        <w:t>ی</w:t>
      </w:r>
    </w:p>
    <w:p w14:paraId="6775746B" w14:textId="76814B10" w:rsidR="001B7427" w:rsidRPr="006F6B8A" w:rsidRDefault="00CF5C4F" w:rsidP="00BF3844">
      <w:pPr>
        <w:widowControl w:val="0"/>
        <w:spacing w:line="240" w:lineRule="auto"/>
        <w:ind w:firstLine="0"/>
        <w:rPr>
          <w:rFonts w:cs="B Lotus"/>
          <w:sz w:val="20"/>
          <w:szCs w:val="24"/>
          <w:rtl/>
          <w:lang w:bidi="fa-IR"/>
        </w:rPr>
      </w:pPr>
      <w:r w:rsidRPr="006F6B8A">
        <w:rPr>
          <w:rFonts w:cs="B Lotus"/>
          <w:sz w:val="20"/>
          <w:szCs w:val="24"/>
          <w:rtl/>
          <w:lang w:bidi="fa-IR"/>
        </w:rPr>
        <w:t>همان‌گونه</w:t>
      </w:r>
      <w:r w:rsidR="001B7427" w:rsidRPr="006F6B8A">
        <w:rPr>
          <w:rFonts w:cs="B Lotus" w:hint="cs"/>
          <w:sz w:val="20"/>
          <w:szCs w:val="24"/>
          <w:rtl/>
          <w:lang w:bidi="fa-IR"/>
        </w:rPr>
        <w:t xml:space="preserve"> که بیان شد هدف پژوهش حاضر بررسی رابطه ناگویی هیجانی و </w:t>
      </w:r>
      <w:r w:rsidRPr="006F6B8A">
        <w:rPr>
          <w:rFonts w:cs="B Lotus"/>
          <w:sz w:val="20"/>
          <w:szCs w:val="24"/>
          <w:rtl/>
          <w:lang w:bidi="fa-IR"/>
        </w:rPr>
        <w:t>و</w:t>
      </w:r>
      <w:r w:rsidRPr="006F6B8A">
        <w:rPr>
          <w:rFonts w:cs="B Lotus" w:hint="cs"/>
          <w:sz w:val="20"/>
          <w:szCs w:val="24"/>
          <w:rtl/>
          <w:lang w:bidi="fa-IR"/>
        </w:rPr>
        <w:t>ی</w:t>
      </w:r>
      <w:r w:rsidRPr="006F6B8A">
        <w:rPr>
          <w:rFonts w:cs="B Lotus" w:hint="eastAsia"/>
          <w:sz w:val="20"/>
          <w:szCs w:val="24"/>
          <w:rtl/>
          <w:lang w:bidi="fa-IR"/>
        </w:rPr>
        <w:t>ژگ</w:t>
      </w:r>
      <w:r w:rsidRPr="006F6B8A">
        <w:rPr>
          <w:rFonts w:cs="B Lotus" w:hint="cs"/>
          <w:sz w:val="20"/>
          <w:szCs w:val="24"/>
          <w:rtl/>
          <w:lang w:bidi="fa-IR"/>
        </w:rPr>
        <w:t>ی‌</w:t>
      </w:r>
      <w:r w:rsidRPr="006F6B8A">
        <w:rPr>
          <w:rFonts w:cs="B Lotus" w:hint="eastAsia"/>
          <w:sz w:val="20"/>
          <w:szCs w:val="24"/>
          <w:rtl/>
          <w:lang w:bidi="fa-IR"/>
        </w:rPr>
        <w:t>ها</w:t>
      </w:r>
      <w:r w:rsidRPr="006F6B8A">
        <w:rPr>
          <w:rFonts w:cs="B Lotus" w:hint="cs"/>
          <w:sz w:val="20"/>
          <w:szCs w:val="24"/>
          <w:rtl/>
          <w:lang w:bidi="fa-IR"/>
        </w:rPr>
        <w:t>ی</w:t>
      </w:r>
      <w:r w:rsidR="001B7427" w:rsidRPr="006F6B8A">
        <w:rPr>
          <w:rFonts w:cs="B Lotus" w:hint="cs"/>
          <w:sz w:val="20"/>
          <w:szCs w:val="24"/>
          <w:rtl/>
          <w:lang w:bidi="fa-IR"/>
        </w:rPr>
        <w:t xml:space="preserve"> شخصیتی با شادکامی در زنان، در بین زنان ساکن شیراز بود. بر اساس نتایج تحلیل رگرسیون چندگانه، دشواری در شناسایی احساسات (21/0- =</w:t>
      </w:r>
      <w:r w:rsidR="001B7427" w:rsidRPr="006F6B8A">
        <w:rPr>
          <w:rFonts w:ascii="Cambria" w:hAnsi="Cambria" w:cs="Cambria" w:hint="cs"/>
          <w:sz w:val="20"/>
          <w:szCs w:val="24"/>
          <w:rtl/>
          <w:lang w:bidi="fa-IR"/>
        </w:rPr>
        <w:t>β</w:t>
      </w:r>
      <w:r w:rsidR="001B7427" w:rsidRPr="006F6B8A">
        <w:rPr>
          <w:rFonts w:cs="B Lotus" w:hint="cs"/>
          <w:sz w:val="20"/>
          <w:szCs w:val="24"/>
          <w:rtl/>
          <w:lang w:bidi="fa-IR"/>
        </w:rPr>
        <w:t xml:space="preserve">) میزان شادکامی را </w:t>
      </w:r>
      <w:r w:rsidRPr="006F6B8A">
        <w:rPr>
          <w:rFonts w:cs="B Lotus"/>
          <w:sz w:val="20"/>
          <w:szCs w:val="24"/>
          <w:rtl/>
          <w:lang w:bidi="fa-IR"/>
        </w:rPr>
        <w:t>به‌طور</w:t>
      </w:r>
      <w:r w:rsidR="001B7427" w:rsidRPr="006F6B8A">
        <w:rPr>
          <w:rFonts w:cs="B Lotus" w:hint="cs"/>
          <w:sz w:val="20"/>
          <w:szCs w:val="24"/>
          <w:rtl/>
          <w:lang w:bidi="fa-IR"/>
        </w:rPr>
        <w:t xml:space="preserve"> معکوس و </w:t>
      </w:r>
      <w:r w:rsidRPr="006F6B8A">
        <w:rPr>
          <w:rFonts w:cs="B Lotus"/>
          <w:sz w:val="20"/>
          <w:szCs w:val="24"/>
          <w:rtl/>
          <w:lang w:bidi="fa-IR"/>
        </w:rPr>
        <w:t>معن</w:t>
      </w:r>
      <w:r w:rsidRPr="006F6B8A">
        <w:rPr>
          <w:rFonts w:cs="B Lotus" w:hint="cs"/>
          <w:sz w:val="20"/>
          <w:szCs w:val="24"/>
          <w:rtl/>
          <w:lang w:bidi="fa-IR"/>
        </w:rPr>
        <w:t>ی‌</w:t>
      </w:r>
      <w:r w:rsidRPr="006F6B8A">
        <w:rPr>
          <w:rFonts w:cs="B Lotus" w:hint="eastAsia"/>
          <w:sz w:val="20"/>
          <w:szCs w:val="24"/>
          <w:rtl/>
          <w:lang w:bidi="fa-IR"/>
        </w:rPr>
        <w:t>دار</w:t>
      </w:r>
      <w:r w:rsidRPr="006F6B8A">
        <w:rPr>
          <w:rFonts w:cs="B Lotus" w:hint="cs"/>
          <w:sz w:val="20"/>
          <w:szCs w:val="24"/>
          <w:rtl/>
          <w:lang w:bidi="fa-IR"/>
        </w:rPr>
        <w:t>ی</w:t>
      </w:r>
      <w:r w:rsidR="001B7427" w:rsidRPr="006F6B8A">
        <w:rPr>
          <w:rFonts w:cs="B Lotus" w:hint="cs"/>
          <w:sz w:val="20"/>
          <w:szCs w:val="24"/>
          <w:rtl/>
          <w:lang w:bidi="fa-IR"/>
        </w:rPr>
        <w:t xml:space="preserve"> پیش‌بینی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کند</w:t>
      </w:r>
      <w:r w:rsidRPr="006F6B8A">
        <w:rPr>
          <w:rFonts w:cs="B Lotus"/>
          <w:sz w:val="20"/>
          <w:szCs w:val="24"/>
          <w:rtl/>
          <w:lang w:bidi="fa-IR"/>
        </w:rPr>
        <w:t xml:space="preserve">؛ </w:t>
      </w:r>
      <w:r w:rsidR="001B7427" w:rsidRPr="006F6B8A">
        <w:rPr>
          <w:rFonts w:cs="B Lotus" w:hint="cs"/>
          <w:sz w:val="20"/>
          <w:szCs w:val="24"/>
          <w:rtl/>
          <w:lang w:bidi="fa-IR"/>
        </w:rPr>
        <w:t xml:space="preserve">اما دو </w:t>
      </w:r>
      <w:r w:rsidRPr="006F6B8A">
        <w:rPr>
          <w:rFonts w:cs="B Lotus"/>
          <w:sz w:val="20"/>
          <w:szCs w:val="24"/>
          <w:rtl/>
          <w:lang w:bidi="fa-IR"/>
        </w:rPr>
        <w:t>مؤلفه</w:t>
      </w:r>
      <w:r w:rsidR="001B7427" w:rsidRPr="006F6B8A">
        <w:rPr>
          <w:rFonts w:cs="B Lotus" w:hint="cs"/>
          <w:sz w:val="20"/>
          <w:szCs w:val="24"/>
          <w:rtl/>
          <w:lang w:bidi="fa-IR"/>
        </w:rPr>
        <w:t xml:space="preserve"> دشواری در توصیف احساسات و تفکر عینی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Pr="006F6B8A">
        <w:rPr>
          <w:rFonts w:cs="B Lotus" w:hint="cs"/>
          <w:sz w:val="20"/>
          <w:szCs w:val="24"/>
          <w:rtl/>
          <w:lang w:bidi="fa-IR"/>
        </w:rPr>
        <w:t>ی</w:t>
      </w:r>
      <w:r w:rsidR="001B7427" w:rsidRPr="006F6B8A">
        <w:rPr>
          <w:rFonts w:cs="B Lotus" w:hint="cs"/>
          <w:sz w:val="20"/>
          <w:szCs w:val="24"/>
          <w:rtl/>
          <w:lang w:bidi="fa-IR"/>
        </w:rPr>
        <w:t xml:space="preserve"> کننده </w:t>
      </w:r>
      <w:r w:rsidRPr="006F6B8A">
        <w:rPr>
          <w:rFonts w:cs="B Lotus"/>
          <w:sz w:val="20"/>
          <w:szCs w:val="24"/>
          <w:rtl/>
          <w:lang w:bidi="fa-IR"/>
        </w:rPr>
        <w:t>معن</w:t>
      </w:r>
      <w:r w:rsidRPr="006F6B8A">
        <w:rPr>
          <w:rFonts w:cs="B Lotus" w:hint="cs"/>
          <w:sz w:val="20"/>
          <w:szCs w:val="24"/>
          <w:rtl/>
          <w:lang w:bidi="fa-IR"/>
        </w:rPr>
        <w:t>ی‌</w:t>
      </w:r>
      <w:r w:rsidRPr="006F6B8A">
        <w:rPr>
          <w:rFonts w:cs="B Lotus" w:hint="eastAsia"/>
          <w:sz w:val="20"/>
          <w:szCs w:val="24"/>
          <w:rtl/>
          <w:lang w:bidi="fa-IR"/>
        </w:rPr>
        <w:t>دار</w:t>
      </w:r>
      <w:r w:rsidR="001B7427" w:rsidRPr="006F6B8A">
        <w:rPr>
          <w:rFonts w:cs="B Lotus" w:hint="cs"/>
          <w:sz w:val="20"/>
          <w:szCs w:val="24"/>
          <w:rtl/>
          <w:lang w:bidi="fa-IR"/>
        </w:rPr>
        <w:t xml:space="preserve"> شادکامی </w:t>
      </w:r>
      <w:r w:rsidR="001B7427" w:rsidRPr="006F6B8A">
        <w:rPr>
          <w:rFonts w:cs="B Lotus" w:hint="cs"/>
          <w:sz w:val="20"/>
          <w:szCs w:val="24"/>
          <w:rtl/>
          <w:lang w:bidi="fa-IR"/>
        </w:rPr>
        <w:lastRenderedPageBreak/>
        <w:t xml:space="preserve">نبودند.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این متغیر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w:t>
      </w:r>
      <w:r w:rsidRPr="006F6B8A">
        <w:rPr>
          <w:rFonts w:cs="B Lotus"/>
          <w:sz w:val="20"/>
          <w:szCs w:val="24"/>
          <w:rtl/>
          <w:lang w:bidi="fa-IR"/>
        </w:rPr>
        <w:t>درمجموع</w:t>
      </w:r>
      <w:r w:rsidR="001B7427" w:rsidRPr="006F6B8A">
        <w:rPr>
          <w:rFonts w:cs="B Lotus" w:hint="cs"/>
          <w:sz w:val="20"/>
          <w:szCs w:val="24"/>
          <w:rtl/>
          <w:lang w:bidi="fa-IR"/>
        </w:rPr>
        <w:t xml:space="preserve"> می‌تواند حدود 9/. درصد از واریانس متغیر وابسته را </w:t>
      </w:r>
      <w:r w:rsidRPr="006F6B8A">
        <w:rPr>
          <w:rFonts w:cs="B Lotus"/>
          <w:sz w:val="20"/>
          <w:szCs w:val="24"/>
          <w:rtl/>
          <w:lang w:bidi="fa-IR"/>
        </w:rPr>
        <w:t>به‌طور</w:t>
      </w:r>
      <w:r w:rsidR="001B7427" w:rsidRPr="006F6B8A">
        <w:rPr>
          <w:rFonts w:cs="B Lotus" w:hint="cs"/>
          <w:sz w:val="20"/>
          <w:szCs w:val="24"/>
          <w:rtl/>
          <w:lang w:bidi="fa-IR"/>
        </w:rPr>
        <w:t xml:space="preserve"> معنی‌داری تبیین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نما</w:t>
      </w:r>
      <w:r w:rsidRPr="006F6B8A">
        <w:rPr>
          <w:rFonts w:cs="B Lotus" w:hint="cs"/>
          <w:sz w:val="20"/>
          <w:szCs w:val="24"/>
          <w:rtl/>
          <w:lang w:bidi="fa-IR"/>
        </w:rPr>
        <w:t>ی</w:t>
      </w:r>
      <w:r w:rsidRPr="006F6B8A">
        <w:rPr>
          <w:rFonts w:cs="B Lotus" w:hint="eastAsia"/>
          <w:sz w:val="20"/>
          <w:szCs w:val="24"/>
          <w:rtl/>
          <w:lang w:bidi="fa-IR"/>
        </w:rPr>
        <w:t>ند</w:t>
      </w:r>
      <w:r w:rsidRPr="006F6B8A">
        <w:rPr>
          <w:rFonts w:cs="B Lotus"/>
          <w:sz w:val="20"/>
          <w:szCs w:val="24"/>
          <w:rtl/>
          <w:lang w:bidi="fa-IR"/>
        </w:rPr>
        <w:t>؛ که</w:t>
      </w:r>
      <w:r w:rsidR="001B7427" w:rsidRPr="006F6B8A">
        <w:rPr>
          <w:rFonts w:cs="B Lotus" w:hint="cs"/>
          <w:sz w:val="20"/>
          <w:szCs w:val="24"/>
          <w:rtl/>
          <w:lang w:bidi="fa-IR"/>
        </w:rPr>
        <w:t xml:space="preserve"> با </w:t>
      </w:r>
      <w:r w:rsidRPr="006F6B8A">
        <w:rPr>
          <w:rFonts w:cs="B Lotus" w:hint="cs"/>
          <w:sz w:val="20"/>
          <w:szCs w:val="24"/>
          <w:rtl/>
          <w:lang w:bidi="fa-IR"/>
        </w:rPr>
        <w:t>ی</w:t>
      </w:r>
      <w:r w:rsidRPr="006F6B8A">
        <w:rPr>
          <w:rFonts w:cs="B Lotus" w:hint="eastAsia"/>
          <w:sz w:val="20"/>
          <w:szCs w:val="24"/>
          <w:rtl/>
          <w:lang w:bidi="fa-IR"/>
        </w:rPr>
        <w:t>افته‌ها</w:t>
      </w:r>
      <w:r w:rsidRPr="006F6B8A">
        <w:rPr>
          <w:rFonts w:cs="B Lotus" w:hint="cs"/>
          <w:sz w:val="20"/>
          <w:szCs w:val="24"/>
          <w:rtl/>
          <w:lang w:bidi="fa-IR"/>
        </w:rPr>
        <w:t>ی</w:t>
      </w:r>
      <w:r w:rsidR="001B7427" w:rsidRPr="006F6B8A">
        <w:rPr>
          <w:rFonts w:cs="B Lotus" w:hint="cs"/>
          <w:sz w:val="20"/>
          <w:szCs w:val="24"/>
          <w:rtl/>
          <w:lang w:bidi="fa-IR"/>
        </w:rPr>
        <w:t xml:space="preserve"> زارع درخشان و </w:t>
      </w:r>
      <w:r w:rsidR="00BF3844" w:rsidRPr="006F6B8A">
        <w:rPr>
          <w:rFonts w:cs="B Lotus" w:hint="cs"/>
          <w:sz w:val="20"/>
          <w:szCs w:val="24"/>
          <w:rtl/>
          <w:lang w:bidi="fa-IR"/>
        </w:rPr>
        <w:t>روشن</w:t>
      </w:r>
      <w:r w:rsidRPr="006F6B8A">
        <w:rPr>
          <w:rFonts w:cs="B Lotus"/>
          <w:sz w:val="20"/>
          <w:szCs w:val="24"/>
          <w:rtl/>
          <w:lang w:bidi="fa-IR"/>
        </w:rPr>
        <w:t xml:space="preserve"> (</w:t>
      </w:r>
      <w:r w:rsidR="001B7427" w:rsidRPr="006F6B8A">
        <w:rPr>
          <w:rFonts w:cs="B Lotus" w:hint="cs"/>
          <w:sz w:val="20"/>
          <w:szCs w:val="24"/>
          <w:rtl/>
          <w:lang w:bidi="fa-IR"/>
        </w:rPr>
        <w:t>1398)</w:t>
      </w:r>
      <w:r w:rsidRPr="006F6B8A">
        <w:rPr>
          <w:rFonts w:cs="B Lotus"/>
          <w:sz w:val="20"/>
          <w:szCs w:val="24"/>
          <w:rtl/>
          <w:lang w:bidi="fa-IR"/>
        </w:rPr>
        <w:t xml:space="preserve"> </w:t>
      </w:r>
      <w:r w:rsidR="001B7427" w:rsidRPr="006F6B8A">
        <w:rPr>
          <w:rFonts w:cs="B Lotus" w:hint="cs"/>
          <w:sz w:val="20"/>
          <w:szCs w:val="24"/>
          <w:rtl/>
          <w:lang w:bidi="fa-IR"/>
        </w:rPr>
        <w:t xml:space="preserve">که در پژوهشی نشان دادند که بین شادکامی و ناگویی هیجانی رابطه منفی و معناداری وجود دارد، همخوان است. توانمند بودن افراد </w:t>
      </w:r>
      <w:r w:rsidRPr="006F6B8A">
        <w:rPr>
          <w:rFonts w:cs="B Lotus"/>
          <w:sz w:val="20"/>
          <w:szCs w:val="24"/>
          <w:rtl/>
          <w:lang w:bidi="fa-IR"/>
        </w:rPr>
        <w:t>ازنظر</w:t>
      </w:r>
      <w:r w:rsidR="001B7427" w:rsidRPr="006F6B8A">
        <w:rPr>
          <w:rFonts w:cs="B Lotus" w:hint="cs"/>
          <w:sz w:val="20"/>
          <w:szCs w:val="24"/>
          <w:rtl/>
          <w:lang w:bidi="fa-IR"/>
        </w:rPr>
        <w:t xml:space="preserve"> هیجانی، </w:t>
      </w:r>
      <w:r w:rsidRPr="006F6B8A">
        <w:rPr>
          <w:rFonts w:cs="B Lotus"/>
          <w:sz w:val="20"/>
          <w:szCs w:val="24"/>
          <w:rtl/>
          <w:lang w:bidi="fa-IR"/>
        </w:rPr>
        <w:t>روبه‌رو</w:t>
      </w:r>
      <w:r w:rsidR="001B7427" w:rsidRPr="006F6B8A">
        <w:rPr>
          <w:rFonts w:cs="B Lotus" w:hint="cs"/>
          <w:sz w:val="20"/>
          <w:szCs w:val="24"/>
          <w:rtl/>
          <w:lang w:bidi="fa-IR"/>
        </w:rPr>
        <w:t xml:space="preserve"> شدن </w:t>
      </w:r>
      <w:r w:rsidRPr="006F6B8A">
        <w:rPr>
          <w:rFonts w:cs="B Lotus"/>
          <w:sz w:val="20"/>
          <w:szCs w:val="24"/>
          <w:rtl/>
          <w:lang w:bidi="fa-IR"/>
        </w:rPr>
        <w:t>آن‌ها</w:t>
      </w:r>
      <w:r w:rsidR="001B7427" w:rsidRPr="006F6B8A">
        <w:rPr>
          <w:rFonts w:cs="B Lotus" w:hint="cs"/>
          <w:sz w:val="20"/>
          <w:szCs w:val="24"/>
          <w:rtl/>
          <w:lang w:bidi="fa-IR"/>
        </w:rPr>
        <w:t xml:space="preserve"> با </w:t>
      </w:r>
      <w:r w:rsidRPr="006F6B8A">
        <w:rPr>
          <w:rFonts w:cs="B Lotus"/>
          <w:sz w:val="20"/>
          <w:szCs w:val="24"/>
          <w:rtl/>
          <w:lang w:bidi="fa-IR"/>
        </w:rPr>
        <w:t>چالش‌ها</w:t>
      </w:r>
      <w:r w:rsidRPr="006F6B8A">
        <w:rPr>
          <w:rFonts w:cs="B Lotus" w:hint="cs"/>
          <w:sz w:val="20"/>
          <w:szCs w:val="24"/>
          <w:rtl/>
          <w:lang w:bidi="fa-IR"/>
        </w:rPr>
        <w:t>ی</w:t>
      </w:r>
      <w:r w:rsidR="001B7427" w:rsidRPr="006F6B8A">
        <w:rPr>
          <w:rFonts w:cs="B Lotus" w:hint="cs"/>
          <w:sz w:val="20"/>
          <w:szCs w:val="24"/>
          <w:rtl/>
          <w:lang w:bidi="fa-IR"/>
        </w:rPr>
        <w:t xml:space="preserve"> زندگی را آسان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کند</w:t>
      </w:r>
      <w:r w:rsidR="001B7427" w:rsidRPr="006F6B8A">
        <w:rPr>
          <w:rFonts w:cs="B Lotus" w:hint="cs"/>
          <w:sz w:val="20"/>
          <w:szCs w:val="24"/>
          <w:rtl/>
          <w:lang w:bidi="fa-IR"/>
        </w:rPr>
        <w:t xml:space="preserve"> و </w:t>
      </w:r>
      <w:r w:rsidRPr="006F6B8A">
        <w:rPr>
          <w:rFonts w:cs="B Lotus"/>
          <w:sz w:val="20"/>
          <w:szCs w:val="24"/>
          <w:rtl/>
          <w:lang w:bidi="fa-IR"/>
        </w:rPr>
        <w:t>درنت</w:t>
      </w:r>
      <w:r w:rsidRPr="006F6B8A">
        <w:rPr>
          <w:rFonts w:cs="B Lotus" w:hint="cs"/>
          <w:sz w:val="20"/>
          <w:szCs w:val="24"/>
          <w:rtl/>
          <w:lang w:bidi="fa-IR"/>
        </w:rPr>
        <w:t>ی</w:t>
      </w:r>
      <w:r w:rsidRPr="006F6B8A">
        <w:rPr>
          <w:rFonts w:cs="B Lotus" w:hint="eastAsia"/>
          <w:sz w:val="20"/>
          <w:szCs w:val="24"/>
          <w:rtl/>
          <w:lang w:bidi="fa-IR"/>
        </w:rPr>
        <w:t>جه</w:t>
      </w:r>
      <w:r w:rsidR="001B7427" w:rsidRPr="006F6B8A">
        <w:rPr>
          <w:rFonts w:cs="B Lotus" w:hint="cs"/>
          <w:sz w:val="20"/>
          <w:szCs w:val="24"/>
          <w:rtl/>
          <w:lang w:bidi="fa-IR"/>
        </w:rPr>
        <w:t xml:space="preserve"> </w:t>
      </w:r>
      <w:r w:rsidRPr="006F6B8A">
        <w:rPr>
          <w:rFonts w:cs="B Lotus"/>
          <w:sz w:val="20"/>
          <w:szCs w:val="24"/>
          <w:rtl/>
          <w:lang w:bidi="fa-IR"/>
        </w:rPr>
        <w:t>آن‌ها</w:t>
      </w:r>
      <w:r w:rsidR="001B7427" w:rsidRPr="006F6B8A">
        <w:rPr>
          <w:rFonts w:cs="B Lotus" w:hint="cs"/>
          <w:sz w:val="20"/>
          <w:szCs w:val="24"/>
          <w:rtl/>
          <w:lang w:bidi="fa-IR"/>
        </w:rPr>
        <w:t xml:space="preserve"> از سلامت روان بیشتری برخوردار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نما</w:t>
      </w:r>
      <w:r w:rsidRPr="006F6B8A">
        <w:rPr>
          <w:rFonts w:cs="B Lotus" w:hint="cs"/>
          <w:sz w:val="20"/>
          <w:szCs w:val="24"/>
          <w:rtl/>
          <w:lang w:bidi="fa-IR"/>
        </w:rPr>
        <w:t>ی</w:t>
      </w:r>
      <w:r w:rsidRPr="006F6B8A">
        <w:rPr>
          <w:rFonts w:cs="B Lotus" w:hint="eastAsia"/>
          <w:sz w:val="20"/>
          <w:szCs w:val="24"/>
          <w:rtl/>
          <w:lang w:bidi="fa-IR"/>
        </w:rPr>
        <w:t>د</w:t>
      </w:r>
      <w:r w:rsidR="001B7427" w:rsidRPr="006F6B8A">
        <w:rPr>
          <w:rFonts w:cs="B Lotus" w:hint="cs"/>
          <w:sz w:val="20"/>
          <w:szCs w:val="24"/>
          <w:rtl/>
          <w:lang w:bidi="fa-IR"/>
        </w:rPr>
        <w:t xml:space="preserve">. افراد توانمند </w:t>
      </w:r>
      <w:r w:rsidRPr="006F6B8A">
        <w:rPr>
          <w:rFonts w:cs="B Lotus"/>
          <w:sz w:val="20"/>
          <w:szCs w:val="24"/>
          <w:rtl/>
          <w:lang w:bidi="fa-IR"/>
        </w:rPr>
        <w:t>ازنظر</w:t>
      </w:r>
      <w:r w:rsidR="001B7427" w:rsidRPr="006F6B8A">
        <w:rPr>
          <w:rFonts w:cs="B Lotus" w:hint="cs"/>
          <w:sz w:val="20"/>
          <w:szCs w:val="24"/>
          <w:rtl/>
          <w:lang w:bidi="fa-IR"/>
        </w:rPr>
        <w:t xml:space="preserve"> هیجانی احساسات خود را تشخیص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دهند</w:t>
      </w:r>
      <w:r w:rsidR="001B7427" w:rsidRPr="006F6B8A">
        <w:rPr>
          <w:rFonts w:cs="B Lotus" w:hint="cs"/>
          <w:sz w:val="20"/>
          <w:szCs w:val="24"/>
          <w:rtl/>
          <w:lang w:bidi="fa-IR"/>
        </w:rPr>
        <w:t>،</w:t>
      </w:r>
      <w:r w:rsidRPr="006F6B8A">
        <w:rPr>
          <w:rFonts w:cs="B Lotus"/>
          <w:sz w:val="20"/>
          <w:szCs w:val="24"/>
          <w:rtl/>
          <w:lang w:bidi="fa-IR"/>
        </w:rPr>
        <w:t xml:space="preserve"> مفاه</w:t>
      </w:r>
      <w:r w:rsidRPr="006F6B8A">
        <w:rPr>
          <w:rFonts w:cs="B Lotus" w:hint="cs"/>
          <w:sz w:val="20"/>
          <w:szCs w:val="24"/>
          <w:rtl/>
          <w:lang w:bidi="fa-IR"/>
        </w:rPr>
        <w:t>ی</w:t>
      </w:r>
      <w:r w:rsidRPr="006F6B8A">
        <w:rPr>
          <w:rFonts w:cs="B Lotus" w:hint="eastAsia"/>
          <w:sz w:val="20"/>
          <w:szCs w:val="24"/>
          <w:rtl/>
          <w:lang w:bidi="fa-IR"/>
        </w:rPr>
        <w:t>م</w:t>
      </w:r>
      <w:r w:rsidR="001B7427" w:rsidRPr="006F6B8A">
        <w:rPr>
          <w:rFonts w:cs="B Lotus" w:hint="cs"/>
          <w:sz w:val="20"/>
          <w:szCs w:val="24"/>
          <w:rtl/>
          <w:lang w:bidi="fa-IR"/>
        </w:rPr>
        <w:t xml:space="preserve"> ضمنی آن را درک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کنند</w:t>
      </w:r>
      <w:r w:rsidR="001B7427" w:rsidRPr="006F6B8A">
        <w:rPr>
          <w:rFonts w:cs="B Lotus" w:hint="cs"/>
          <w:sz w:val="20"/>
          <w:szCs w:val="24"/>
          <w:rtl/>
          <w:lang w:bidi="fa-IR"/>
        </w:rPr>
        <w:t xml:space="preserve"> و به گونه مؤثرتری </w:t>
      </w:r>
      <w:r w:rsidRPr="006F6B8A">
        <w:rPr>
          <w:rFonts w:cs="B Lotus"/>
          <w:sz w:val="20"/>
          <w:szCs w:val="24"/>
          <w:rtl/>
          <w:lang w:bidi="fa-IR"/>
        </w:rPr>
        <w:t>حالت‌ها</w:t>
      </w:r>
      <w:r w:rsidRPr="006F6B8A">
        <w:rPr>
          <w:rFonts w:cs="B Lotus" w:hint="cs"/>
          <w:sz w:val="20"/>
          <w:szCs w:val="24"/>
          <w:rtl/>
          <w:lang w:bidi="fa-IR"/>
        </w:rPr>
        <w:t>ی</w:t>
      </w:r>
      <w:r w:rsidR="001B7427" w:rsidRPr="006F6B8A">
        <w:rPr>
          <w:rFonts w:cs="B Lotus" w:hint="cs"/>
          <w:sz w:val="20"/>
          <w:szCs w:val="24"/>
          <w:rtl/>
          <w:lang w:bidi="fa-IR"/>
        </w:rPr>
        <w:t xml:space="preserve"> هیجانی خود را برای دیگران بیان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کنند</w:t>
      </w:r>
      <w:r w:rsidR="001B7427" w:rsidRPr="006F6B8A">
        <w:rPr>
          <w:rFonts w:cs="B Lotus" w:hint="cs"/>
          <w:sz w:val="20"/>
          <w:szCs w:val="24"/>
          <w:rtl/>
          <w:lang w:bidi="fa-IR"/>
        </w:rPr>
        <w:t xml:space="preserve">. این افراد در مقایسه با افرادی که توانایی درک و بیان </w:t>
      </w:r>
      <w:r w:rsidRPr="006F6B8A">
        <w:rPr>
          <w:rFonts w:cs="B Lotus"/>
          <w:sz w:val="20"/>
          <w:szCs w:val="24"/>
          <w:rtl/>
          <w:lang w:bidi="fa-IR"/>
        </w:rPr>
        <w:t>حالت‌ها</w:t>
      </w:r>
      <w:r w:rsidRPr="006F6B8A">
        <w:rPr>
          <w:rFonts w:cs="B Lotus" w:hint="cs"/>
          <w:sz w:val="20"/>
          <w:szCs w:val="24"/>
          <w:rtl/>
          <w:lang w:bidi="fa-IR"/>
        </w:rPr>
        <w:t>ی</w:t>
      </w:r>
      <w:r w:rsidR="001B7427" w:rsidRPr="006F6B8A">
        <w:rPr>
          <w:rFonts w:cs="B Lotus" w:hint="cs"/>
          <w:sz w:val="20"/>
          <w:szCs w:val="24"/>
          <w:rtl/>
          <w:lang w:bidi="fa-IR"/>
        </w:rPr>
        <w:t xml:space="preserve"> هیجانی</w:t>
      </w:r>
      <w:r w:rsidRPr="006F6B8A">
        <w:rPr>
          <w:rFonts w:cs="B Lotus"/>
          <w:sz w:val="20"/>
          <w:szCs w:val="24"/>
          <w:rtl/>
          <w:lang w:bidi="fa-IR"/>
        </w:rPr>
        <w:t xml:space="preserve"> </w:t>
      </w:r>
      <w:r w:rsidR="001B7427" w:rsidRPr="006F6B8A">
        <w:rPr>
          <w:rFonts w:cs="B Lotus" w:hint="cs"/>
          <w:sz w:val="20"/>
          <w:szCs w:val="24"/>
          <w:rtl/>
          <w:lang w:bidi="fa-IR"/>
        </w:rPr>
        <w:t xml:space="preserve">را ندارند در کنار آمدن </w:t>
      </w:r>
      <w:r w:rsidRPr="006F6B8A">
        <w:rPr>
          <w:rFonts w:cs="B Lotus"/>
          <w:sz w:val="20"/>
          <w:szCs w:val="24"/>
          <w:rtl/>
          <w:lang w:bidi="fa-IR"/>
        </w:rPr>
        <w:t>با</w:t>
      </w:r>
      <w:r w:rsidRPr="006F6B8A">
        <w:rPr>
          <w:rFonts w:cs="B Lotus" w:hint="cs"/>
          <w:sz w:val="20"/>
          <w:szCs w:val="24"/>
          <w:rtl/>
          <w:lang w:bidi="fa-IR"/>
        </w:rPr>
        <w:t xml:space="preserve"> </w:t>
      </w:r>
      <w:r w:rsidRPr="006F6B8A">
        <w:rPr>
          <w:rFonts w:cs="B Lotus"/>
          <w:sz w:val="20"/>
          <w:szCs w:val="24"/>
          <w:rtl/>
          <w:lang w:bidi="fa-IR"/>
        </w:rPr>
        <w:t>تجربه‌ها</w:t>
      </w:r>
      <w:r w:rsidRPr="006F6B8A">
        <w:rPr>
          <w:rFonts w:cs="B Lotus" w:hint="cs"/>
          <w:sz w:val="20"/>
          <w:szCs w:val="24"/>
          <w:rtl/>
          <w:lang w:bidi="fa-IR"/>
        </w:rPr>
        <w:t>ی</w:t>
      </w:r>
      <w:r w:rsidR="001B7427" w:rsidRPr="006F6B8A">
        <w:rPr>
          <w:rFonts w:cs="B Lotus" w:hint="cs"/>
          <w:sz w:val="20"/>
          <w:szCs w:val="24"/>
          <w:rtl/>
          <w:lang w:bidi="fa-IR"/>
        </w:rPr>
        <w:t xml:space="preserve"> منفی از موفقیت بیشتری برخوردارند و سازگاری </w:t>
      </w:r>
      <w:r w:rsidRPr="006F6B8A">
        <w:rPr>
          <w:rFonts w:cs="B Lotus"/>
          <w:sz w:val="20"/>
          <w:szCs w:val="24"/>
          <w:rtl/>
          <w:lang w:bidi="fa-IR"/>
        </w:rPr>
        <w:t>مناسب‌تر</w:t>
      </w:r>
      <w:r w:rsidRPr="006F6B8A">
        <w:rPr>
          <w:rFonts w:cs="B Lotus" w:hint="cs"/>
          <w:sz w:val="20"/>
          <w:szCs w:val="24"/>
          <w:rtl/>
          <w:lang w:bidi="fa-IR"/>
        </w:rPr>
        <w:t>ی</w:t>
      </w:r>
      <w:r w:rsidR="001B7427" w:rsidRPr="006F6B8A">
        <w:rPr>
          <w:rFonts w:cs="B Lotus" w:hint="cs"/>
          <w:sz w:val="20"/>
          <w:szCs w:val="24"/>
          <w:rtl/>
          <w:lang w:bidi="fa-IR"/>
        </w:rPr>
        <w:t xml:space="preserve"> را در ارتباط با محیط و دیگران نشان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دهند</w:t>
      </w:r>
      <w:r w:rsidR="001B7427" w:rsidRPr="006F6B8A">
        <w:rPr>
          <w:rFonts w:cs="B Lotus" w:hint="cs"/>
          <w:sz w:val="20"/>
          <w:szCs w:val="24"/>
          <w:rtl/>
          <w:lang w:bidi="fa-IR"/>
        </w:rPr>
        <w:t xml:space="preserve">. اگر زنان در شناسایی احساسات خود توانمند باشند و </w:t>
      </w:r>
      <w:r w:rsidRPr="006F6B8A">
        <w:rPr>
          <w:rFonts w:cs="B Lotus"/>
          <w:sz w:val="20"/>
          <w:szCs w:val="24"/>
          <w:rtl/>
          <w:lang w:bidi="fa-IR"/>
        </w:rPr>
        <w:t>به‌درست</w:t>
      </w:r>
      <w:r w:rsidRPr="006F6B8A">
        <w:rPr>
          <w:rFonts w:cs="B Lotus" w:hint="cs"/>
          <w:sz w:val="20"/>
          <w:szCs w:val="24"/>
          <w:rtl/>
          <w:lang w:bidi="fa-IR"/>
        </w:rPr>
        <w:t>ی</w:t>
      </w:r>
      <w:r w:rsidR="001B7427" w:rsidRPr="006F6B8A">
        <w:rPr>
          <w:rFonts w:cs="B Lotus" w:hint="cs"/>
          <w:sz w:val="20"/>
          <w:szCs w:val="24"/>
          <w:rtl/>
          <w:lang w:bidi="fa-IR"/>
        </w:rPr>
        <w:t xml:space="preserve"> بتوانند احساسات هیجانی خود را بروز دهند از رضایت درونی بیشتری برخوردار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شوند</w:t>
      </w:r>
      <w:r w:rsidR="001B7427" w:rsidRPr="006F6B8A">
        <w:rPr>
          <w:rFonts w:cs="B Lotus" w:hint="cs"/>
          <w:sz w:val="20"/>
          <w:szCs w:val="24"/>
          <w:rtl/>
          <w:lang w:bidi="fa-IR"/>
        </w:rPr>
        <w:t xml:space="preserve"> که این رضایت خود موجبات شادکامی در </w:t>
      </w:r>
      <w:r w:rsidRPr="006F6B8A">
        <w:rPr>
          <w:rFonts w:cs="B Lotus"/>
          <w:sz w:val="20"/>
          <w:szCs w:val="24"/>
          <w:rtl/>
          <w:lang w:bidi="fa-IR"/>
        </w:rPr>
        <w:t>آن‌ها</w:t>
      </w:r>
      <w:r w:rsidR="001B7427" w:rsidRPr="006F6B8A">
        <w:rPr>
          <w:rFonts w:cs="B Lotus" w:hint="cs"/>
          <w:sz w:val="20"/>
          <w:szCs w:val="24"/>
          <w:rtl/>
          <w:lang w:bidi="fa-IR"/>
        </w:rPr>
        <w:t xml:space="preserve"> را به جود خواهد آورد.</w:t>
      </w:r>
    </w:p>
    <w:p w14:paraId="200022BC" w14:textId="6B71BE04" w:rsidR="001B7427" w:rsidRPr="006F6B8A" w:rsidRDefault="00CF5C4F" w:rsidP="00844A1E">
      <w:pPr>
        <w:widowControl w:val="0"/>
        <w:spacing w:line="240" w:lineRule="auto"/>
        <w:ind w:firstLine="0"/>
        <w:rPr>
          <w:rFonts w:cs="B Lotus"/>
          <w:sz w:val="20"/>
          <w:szCs w:val="24"/>
          <w:rtl/>
          <w:lang w:bidi="fa-IR"/>
        </w:rPr>
      </w:pP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نتایج تحلیل رگرسیون چندگانه نیز نشان داد روان</w:t>
      </w:r>
      <w:r w:rsidR="001B7427" w:rsidRPr="006F6B8A">
        <w:rPr>
          <w:rFonts w:cs="B Lotus" w:hint="cs"/>
          <w:sz w:val="20"/>
          <w:szCs w:val="24"/>
          <w:rtl/>
          <w:lang w:bidi="fa-IR"/>
        </w:rPr>
        <w:softHyphen/>
        <w:t>رنجور خویی (29/0- =</w:t>
      </w:r>
      <w:r w:rsidR="001B7427" w:rsidRPr="006F6B8A">
        <w:rPr>
          <w:rFonts w:ascii="Cambria" w:hAnsi="Cambria" w:cs="Cambria" w:hint="cs"/>
          <w:sz w:val="20"/>
          <w:szCs w:val="24"/>
          <w:rtl/>
          <w:lang w:bidi="fa-IR"/>
        </w:rPr>
        <w:t>β</w:t>
      </w:r>
      <w:r w:rsidR="001B7427" w:rsidRPr="006F6B8A">
        <w:rPr>
          <w:rFonts w:cs="B Lotus" w:hint="cs"/>
          <w:sz w:val="20"/>
          <w:szCs w:val="24"/>
          <w:rtl/>
          <w:lang w:bidi="fa-IR"/>
        </w:rPr>
        <w:t xml:space="preserve">)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منفی و </w:t>
      </w:r>
      <w:r w:rsidRPr="006F6B8A">
        <w:rPr>
          <w:rFonts w:cs="B Lotus"/>
          <w:sz w:val="20"/>
          <w:szCs w:val="24"/>
          <w:rtl/>
          <w:lang w:bidi="fa-IR"/>
        </w:rPr>
        <w:t>معن</w:t>
      </w:r>
      <w:r w:rsidRPr="006F6B8A">
        <w:rPr>
          <w:rFonts w:cs="B Lotus" w:hint="cs"/>
          <w:sz w:val="20"/>
          <w:szCs w:val="24"/>
          <w:rtl/>
          <w:lang w:bidi="fa-IR"/>
        </w:rPr>
        <w:t>ی‌</w:t>
      </w:r>
      <w:r w:rsidRPr="006F6B8A">
        <w:rPr>
          <w:rFonts w:cs="B Lotus" w:hint="eastAsia"/>
          <w:sz w:val="20"/>
          <w:szCs w:val="24"/>
          <w:rtl/>
          <w:lang w:bidi="fa-IR"/>
        </w:rPr>
        <w:t>دار</w:t>
      </w:r>
      <w:r w:rsidR="001B7427" w:rsidRPr="006F6B8A">
        <w:rPr>
          <w:rFonts w:cs="B Lotus" w:hint="cs"/>
          <w:sz w:val="20"/>
          <w:szCs w:val="24"/>
          <w:rtl/>
          <w:lang w:bidi="fa-IR"/>
        </w:rPr>
        <w:t xml:space="preserve"> شادکامی و </w:t>
      </w:r>
      <w:r w:rsidRPr="006F6B8A">
        <w:rPr>
          <w:rFonts w:cs="B Lotus"/>
          <w:sz w:val="20"/>
          <w:szCs w:val="24"/>
          <w:rtl/>
          <w:lang w:bidi="fa-IR"/>
        </w:rPr>
        <w:t>برون‌گرا</w:t>
      </w:r>
      <w:r w:rsidRPr="006F6B8A">
        <w:rPr>
          <w:rFonts w:cs="B Lotus" w:hint="cs"/>
          <w:sz w:val="20"/>
          <w:szCs w:val="24"/>
          <w:rtl/>
          <w:lang w:bidi="fa-IR"/>
        </w:rPr>
        <w:t>یی</w:t>
      </w:r>
      <w:r w:rsidR="001B7427" w:rsidRPr="006F6B8A">
        <w:rPr>
          <w:rFonts w:cs="B Lotus" w:hint="cs"/>
          <w:sz w:val="20"/>
          <w:szCs w:val="24"/>
          <w:rtl/>
          <w:lang w:bidi="fa-IR"/>
        </w:rPr>
        <w:t xml:space="preserve"> (26/0 =</w:t>
      </w:r>
      <w:r w:rsidR="001B7427" w:rsidRPr="006F6B8A">
        <w:rPr>
          <w:rFonts w:ascii="Cambria" w:hAnsi="Cambria" w:cs="Cambria" w:hint="cs"/>
          <w:sz w:val="20"/>
          <w:szCs w:val="24"/>
          <w:rtl/>
          <w:lang w:bidi="fa-IR"/>
        </w:rPr>
        <w:t>β</w:t>
      </w:r>
      <w:r w:rsidR="001B7427" w:rsidRPr="006F6B8A">
        <w:rPr>
          <w:rFonts w:cs="B Lotus" w:hint="cs"/>
          <w:sz w:val="20"/>
          <w:szCs w:val="24"/>
          <w:rtl/>
          <w:lang w:bidi="fa-IR"/>
        </w:rPr>
        <w:t xml:space="preserve">)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مثبت و </w:t>
      </w:r>
      <w:r w:rsidRPr="006F6B8A">
        <w:rPr>
          <w:rFonts w:cs="B Lotus"/>
          <w:sz w:val="20"/>
          <w:szCs w:val="24"/>
          <w:rtl/>
          <w:lang w:bidi="fa-IR"/>
        </w:rPr>
        <w:t>معن</w:t>
      </w:r>
      <w:r w:rsidRPr="006F6B8A">
        <w:rPr>
          <w:rFonts w:cs="B Lotus" w:hint="cs"/>
          <w:sz w:val="20"/>
          <w:szCs w:val="24"/>
          <w:rtl/>
          <w:lang w:bidi="fa-IR"/>
        </w:rPr>
        <w:t>ی‌</w:t>
      </w:r>
      <w:r w:rsidRPr="006F6B8A">
        <w:rPr>
          <w:rFonts w:cs="B Lotus" w:hint="eastAsia"/>
          <w:sz w:val="20"/>
          <w:szCs w:val="24"/>
          <w:rtl/>
          <w:lang w:bidi="fa-IR"/>
        </w:rPr>
        <w:t>دار</w:t>
      </w:r>
      <w:r w:rsidR="001B7427" w:rsidRPr="006F6B8A">
        <w:rPr>
          <w:rFonts w:cs="B Lotus" w:hint="cs"/>
          <w:sz w:val="20"/>
          <w:szCs w:val="24"/>
          <w:rtl/>
          <w:lang w:bidi="fa-IR"/>
        </w:rPr>
        <w:t xml:space="preserve"> شادکامی بودند. سایر </w:t>
      </w:r>
      <w:r w:rsidRPr="006F6B8A">
        <w:rPr>
          <w:rFonts w:cs="B Lotus"/>
          <w:sz w:val="20"/>
          <w:szCs w:val="24"/>
          <w:rtl/>
          <w:lang w:bidi="fa-IR"/>
        </w:rPr>
        <w:t>و</w:t>
      </w:r>
      <w:r w:rsidRPr="006F6B8A">
        <w:rPr>
          <w:rFonts w:cs="B Lotus" w:hint="cs"/>
          <w:sz w:val="20"/>
          <w:szCs w:val="24"/>
          <w:rtl/>
          <w:lang w:bidi="fa-IR"/>
        </w:rPr>
        <w:t>ی</w:t>
      </w:r>
      <w:r w:rsidRPr="006F6B8A">
        <w:rPr>
          <w:rFonts w:cs="B Lotus" w:hint="eastAsia"/>
          <w:sz w:val="20"/>
          <w:szCs w:val="24"/>
          <w:rtl/>
          <w:lang w:bidi="fa-IR"/>
        </w:rPr>
        <w:t>ژگ</w:t>
      </w:r>
      <w:r w:rsidRPr="006F6B8A">
        <w:rPr>
          <w:rFonts w:cs="B Lotus" w:hint="cs"/>
          <w:sz w:val="20"/>
          <w:szCs w:val="24"/>
          <w:rtl/>
          <w:lang w:bidi="fa-IR"/>
        </w:rPr>
        <w:t>ی‌</w:t>
      </w:r>
      <w:r w:rsidRPr="006F6B8A">
        <w:rPr>
          <w:rFonts w:cs="B Lotus" w:hint="eastAsia"/>
          <w:sz w:val="20"/>
          <w:szCs w:val="24"/>
          <w:rtl/>
          <w:lang w:bidi="fa-IR"/>
        </w:rPr>
        <w:t>ها</w:t>
      </w:r>
      <w:r w:rsidRPr="006F6B8A">
        <w:rPr>
          <w:rFonts w:cs="B Lotus" w:hint="cs"/>
          <w:sz w:val="20"/>
          <w:szCs w:val="24"/>
          <w:rtl/>
          <w:lang w:bidi="fa-IR"/>
        </w:rPr>
        <w:t>ی</w:t>
      </w:r>
      <w:r w:rsidR="001B7427" w:rsidRPr="006F6B8A">
        <w:rPr>
          <w:rFonts w:cs="B Lotus" w:hint="cs"/>
          <w:sz w:val="20"/>
          <w:szCs w:val="24"/>
          <w:rtl/>
          <w:lang w:bidi="fa-IR"/>
        </w:rPr>
        <w:t xml:space="preserve"> شخصیتی نتوانستند شادکامی را </w:t>
      </w:r>
      <w:r w:rsidRPr="006F6B8A">
        <w:rPr>
          <w:rFonts w:cs="B Lotus"/>
          <w:sz w:val="20"/>
          <w:szCs w:val="24"/>
          <w:rtl/>
          <w:lang w:bidi="fa-IR"/>
        </w:rPr>
        <w:t>به‌طور</w:t>
      </w:r>
      <w:r w:rsidR="001B7427" w:rsidRPr="006F6B8A">
        <w:rPr>
          <w:rFonts w:cs="B Lotus" w:hint="cs"/>
          <w:sz w:val="20"/>
          <w:szCs w:val="24"/>
          <w:rtl/>
          <w:lang w:bidi="fa-IR"/>
        </w:rPr>
        <w:t xml:space="preserve"> </w:t>
      </w:r>
      <w:r w:rsidRPr="006F6B8A">
        <w:rPr>
          <w:rFonts w:cs="B Lotus"/>
          <w:sz w:val="20"/>
          <w:szCs w:val="24"/>
          <w:rtl/>
          <w:lang w:bidi="fa-IR"/>
        </w:rPr>
        <w:t>معن</w:t>
      </w:r>
      <w:r w:rsidRPr="006F6B8A">
        <w:rPr>
          <w:rFonts w:cs="B Lotus" w:hint="cs"/>
          <w:sz w:val="20"/>
          <w:szCs w:val="24"/>
          <w:rtl/>
          <w:lang w:bidi="fa-IR"/>
        </w:rPr>
        <w:t>ی‌</w:t>
      </w:r>
      <w:r w:rsidRPr="006F6B8A">
        <w:rPr>
          <w:rFonts w:cs="B Lotus" w:hint="eastAsia"/>
          <w:sz w:val="20"/>
          <w:szCs w:val="24"/>
          <w:rtl/>
          <w:lang w:bidi="fa-IR"/>
        </w:rPr>
        <w:t>دار</w:t>
      </w:r>
      <w:r w:rsidRPr="006F6B8A">
        <w:rPr>
          <w:rFonts w:cs="B Lotus" w:hint="cs"/>
          <w:sz w:val="20"/>
          <w:szCs w:val="24"/>
          <w:rtl/>
          <w:lang w:bidi="fa-IR"/>
        </w:rPr>
        <w:t>ی</w:t>
      </w:r>
      <w:r w:rsidR="001B7427" w:rsidRPr="006F6B8A">
        <w:rPr>
          <w:rFonts w:cs="B Lotus" w:hint="cs"/>
          <w:sz w:val="20"/>
          <w:szCs w:val="24"/>
          <w:rtl/>
          <w:lang w:bidi="fa-IR"/>
        </w:rPr>
        <w:t xml:space="preserve"> </w:t>
      </w:r>
      <w:r w:rsidRPr="006F6B8A">
        <w:rPr>
          <w:rFonts w:cs="B Lotus"/>
          <w:sz w:val="20"/>
          <w:szCs w:val="24"/>
          <w:rtl/>
          <w:lang w:bidi="fa-IR"/>
        </w:rPr>
        <w:t>پ</w:t>
      </w:r>
      <w:r w:rsidRPr="006F6B8A">
        <w:rPr>
          <w:rFonts w:cs="B Lotus" w:hint="cs"/>
          <w:sz w:val="20"/>
          <w:szCs w:val="24"/>
          <w:rtl/>
          <w:lang w:bidi="fa-IR"/>
        </w:rPr>
        <w:t>ی</w:t>
      </w:r>
      <w:r w:rsidRPr="006F6B8A">
        <w:rPr>
          <w:rFonts w:cs="B Lotus" w:hint="eastAsia"/>
          <w:sz w:val="20"/>
          <w:szCs w:val="24"/>
          <w:rtl/>
          <w:lang w:bidi="fa-IR"/>
        </w:rPr>
        <w:t>ش‌ب</w:t>
      </w:r>
      <w:r w:rsidRPr="006F6B8A">
        <w:rPr>
          <w:rFonts w:cs="B Lotus" w:hint="cs"/>
          <w:sz w:val="20"/>
          <w:szCs w:val="24"/>
          <w:rtl/>
          <w:lang w:bidi="fa-IR"/>
        </w:rPr>
        <w:t>ی</w:t>
      </w:r>
      <w:r w:rsidRPr="006F6B8A">
        <w:rPr>
          <w:rFonts w:cs="B Lotus" w:hint="eastAsia"/>
          <w:sz w:val="20"/>
          <w:szCs w:val="24"/>
          <w:rtl/>
          <w:lang w:bidi="fa-IR"/>
        </w:rPr>
        <w:t>ن</w:t>
      </w:r>
      <w:r w:rsidRPr="006F6B8A">
        <w:rPr>
          <w:rFonts w:cs="B Lotus" w:hint="cs"/>
          <w:sz w:val="20"/>
          <w:szCs w:val="24"/>
          <w:rtl/>
          <w:lang w:bidi="fa-IR"/>
        </w:rPr>
        <w:t>ی</w:t>
      </w:r>
      <w:r w:rsidR="001B7427" w:rsidRPr="006F6B8A">
        <w:rPr>
          <w:rFonts w:cs="B Lotus" w:hint="cs"/>
          <w:sz w:val="20"/>
          <w:szCs w:val="24"/>
          <w:rtl/>
          <w:lang w:bidi="fa-IR"/>
        </w:rPr>
        <w:t xml:space="preserve"> کنند.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این متغیرهای پیش‌بین </w:t>
      </w:r>
      <w:r w:rsidRPr="006F6B8A">
        <w:rPr>
          <w:rFonts w:cs="B Lotus"/>
          <w:sz w:val="20"/>
          <w:szCs w:val="24"/>
          <w:rtl/>
          <w:lang w:bidi="fa-IR"/>
        </w:rPr>
        <w:t>درمجموع</w:t>
      </w:r>
      <w:r w:rsidR="001B7427" w:rsidRPr="006F6B8A">
        <w:rPr>
          <w:rFonts w:cs="B Lotus" w:hint="cs"/>
          <w:sz w:val="20"/>
          <w:szCs w:val="24"/>
          <w:rtl/>
          <w:lang w:bidi="fa-IR"/>
        </w:rPr>
        <w:t xml:space="preserve"> توانستند حدود 27</w:t>
      </w:r>
      <w:r w:rsidRPr="006F6B8A">
        <w:rPr>
          <w:rFonts w:cs="B Lotus"/>
          <w:sz w:val="20"/>
          <w:szCs w:val="24"/>
          <w:rtl/>
          <w:lang w:bidi="fa-IR"/>
        </w:rPr>
        <w:t xml:space="preserve"> درصد</w:t>
      </w:r>
      <w:r w:rsidR="001B7427" w:rsidRPr="006F6B8A">
        <w:rPr>
          <w:rFonts w:cs="B Lotus" w:hint="cs"/>
          <w:sz w:val="20"/>
          <w:szCs w:val="24"/>
          <w:rtl/>
          <w:lang w:bidi="fa-IR"/>
        </w:rPr>
        <w:t xml:space="preserve"> از واریانس متغیر شادکامی را </w:t>
      </w:r>
      <w:r w:rsidRPr="006F6B8A">
        <w:rPr>
          <w:rFonts w:cs="B Lotus"/>
          <w:sz w:val="20"/>
          <w:szCs w:val="24"/>
          <w:rtl/>
          <w:lang w:bidi="fa-IR"/>
        </w:rPr>
        <w:t>به‌طور</w:t>
      </w:r>
      <w:r w:rsidR="001B7427" w:rsidRPr="006F6B8A">
        <w:rPr>
          <w:rFonts w:cs="B Lotus" w:hint="cs"/>
          <w:sz w:val="20"/>
          <w:szCs w:val="24"/>
          <w:rtl/>
          <w:lang w:bidi="fa-IR"/>
        </w:rPr>
        <w:t xml:space="preserve"> معنی‌داری تبیین نمایند. نتایج این پژوهش با </w:t>
      </w:r>
      <w:r w:rsidRPr="006F6B8A">
        <w:rPr>
          <w:rFonts w:cs="B Lotus" w:hint="cs"/>
          <w:sz w:val="20"/>
          <w:szCs w:val="24"/>
          <w:rtl/>
          <w:lang w:bidi="fa-IR"/>
        </w:rPr>
        <w:t>ی</w:t>
      </w:r>
      <w:r w:rsidRPr="006F6B8A">
        <w:rPr>
          <w:rFonts w:cs="B Lotus" w:hint="eastAsia"/>
          <w:sz w:val="20"/>
          <w:szCs w:val="24"/>
          <w:rtl/>
          <w:lang w:bidi="fa-IR"/>
        </w:rPr>
        <w:t>افته‌ها</w:t>
      </w:r>
      <w:r w:rsidRPr="006F6B8A">
        <w:rPr>
          <w:rFonts w:cs="B Lotus" w:hint="cs"/>
          <w:sz w:val="20"/>
          <w:szCs w:val="24"/>
          <w:rtl/>
          <w:lang w:bidi="fa-IR"/>
        </w:rPr>
        <w:t>ی</w:t>
      </w:r>
      <w:r w:rsidR="001B7427" w:rsidRPr="006F6B8A">
        <w:rPr>
          <w:rFonts w:cs="B Lotus" w:hint="cs"/>
          <w:sz w:val="20"/>
          <w:szCs w:val="24"/>
          <w:rtl/>
          <w:lang w:bidi="fa-IR"/>
        </w:rPr>
        <w:t xml:space="preserve"> </w:t>
      </w:r>
      <w:r w:rsidRPr="006F6B8A">
        <w:rPr>
          <w:rFonts w:cs="B Lotus"/>
          <w:sz w:val="20"/>
          <w:szCs w:val="24"/>
          <w:rtl/>
          <w:lang w:bidi="fa-IR"/>
        </w:rPr>
        <w:t>ق</w:t>
      </w:r>
      <w:r w:rsidRPr="006F6B8A">
        <w:rPr>
          <w:rFonts w:cs="B Lotus" w:hint="cs"/>
          <w:sz w:val="20"/>
          <w:szCs w:val="24"/>
          <w:rtl/>
          <w:lang w:bidi="fa-IR"/>
        </w:rPr>
        <w:t>ی</w:t>
      </w:r>
      <w:r w:rsidRPr="006F6B8A">
        <w:rPr>
          <w:rFonts w:cs="B Lotus" w:hint="eastAsia"/>
          <w:sz w:val="20"/>
          <w:szCs w:val="24"/>
          <w:rtl/>
          <w:lang w:bidi="fa-IR"/>
        </w:rPr>
        <w:t>طانچ</w:t>
      </w:r>
      <w:r w:rsidRPr="006F6B8A">
        <w:rPr>
          <w:rFonts w:cs="B Lotus" w:hint="cs"/>
          <w:sz w:val="20"/>
          <w:szCs w:val="24"/>
          <w:rtl/>
          <w:lang w:bidi="fa-IR"/>
        </w:rPr>
        <w:t>ی</w:t>
      </w:r>
      <w:r w:rsidRPr="006F6B8A">
        <w:rPr>
          <w:rFonts w:cs="B Lotus"/>
          <w:sz w:val="20"/>
          <w:szCs w:val="24"/>
          <w:rtl/>
          <w:lang w:bidi="fa-IR"/>
        </w:rPr>
        <w:t xml:space="preserve"> (</w:t>
      </w:r>
      <w:r w:rsidR="001B7427" w:rsidRPr="006F6B8A">
        <w:rPr>
          <w:rFonts w:cs="B Lotus" w:hint="cs"/>
          <w:sz w:val="20"/>
          <w:szCs w:val="24"/>
          <w:rtl/>
          <w:lang w:bidi="fa-IR"/>
        </w:rPr>
        <w:t>1395)</w:t>
      </w:r>
      <w:r w:rsidRPr="006F6B8A">
        <w:rPr>
          <w:rFonts w:cs="B Lotus"/>
          <w:sz w:val="20"/>
          <w:szCs w:val="24"/>
          <w:rtl/>
          <w:lang w:bidi="fa-IR"/>
        </w:rPr>
        <w:t xml:space="preserve"> </w:t>
      </w:r>
      <w:r w:rsidR="001B7427" w:rsidRPr="006F6B8A">
        <w:rPr>
          <w:rFonts w:cs="B Lotus" w:hint="cs"/>
          <w:sz w:val="20"/>
          <w:szCs w:val="24"/>
          <w:rtl/>
          <w:lang w:bidi="fa-IR"/>
        </w:rPr>
        <w:t xml:space="preserve">که بیان داشتند بین شخصیت و شادکامی رابطه مثبت و معناداری است. همخوان است. </w:t>
      </w:r>
      <w:r w:rsidRPr="006F6B8A">
        <w:rPr>
          <w:rFonts w:cs="B Lotus"/>
          <w:sz w:val="20"/>
          <w:szCs w:val="24"/>
          <w:rtl/>
          <w:lang w:bidi="fa-IR"/>
        </w:rPr>
        <w:t>به‌علاوه</w:t>
      </w:r>
      <w:r w:rsidR="001B7427" w:rsidRPr="006F6B8A">
        <w:rPr>
          <w:rFonts w:cs="B Lotus" w:hint="cs"/>
          <w:sz w:val="20"/>
          <w:szCs w:val="24"/>
          <w:rtl/>
          <w:lang w:bidi="fa-IR"/>
        </w:rPr>
        <w:t xml:space="preserve"> با </w:t>
      </w:r>
      <w:r w:rsidRPr="006F6B8A">
        <w:rPr>
          <w:rFonts w:cs="B Lotus" w:hint="cs"/>
          <w:sz w:val="20"/>
          <w:szCs w:val="24"/>
          <w:rtl/>
          <w:lang w:bidi="fa-IR"/>
        </w:rPr>
        <w:t>ی</w:t>
      </w:r>
      <w:r w:rsidRPr="006F6B8A">
        <w:rPr>
          <w:rFonts w:cs="B Lotus" w:hint="eastAsia"/>
          <w:sz w:val="20"/>
          <w:szCs w:val="24"/>
          <w:rtl/>
          <w:lang w:bidi="fa-IR"/>
        </w:rPr>
        <w:t>افته‌ها</w:t>
      </w:r>
      <w:r w:rsidRPr="006F6B8A">
        <w:rPr>
          <w:rFonts w:cs="B Lotus" w:hint="cs"/>
          <w:sz w:val="20"/>
          <w:szCs w:val="24"/>
          <w:rtl/>
          <w:lang w:bidi="fa-IR"/>
        </w:rPr>
        <w:t>ی قلی</w:t>
      </w:r>
      <w:r w:rsidRPr="006F6B8A">
        <w:rPr>
          <w:rFonts w:cs="B Lotus"/>
          <w:sz w:val="20"/>
          <w:szCs w:val="24"/>
          <w:rtl/>
          <w:lang w:bidi="fa-IR"/>
        </w:rPr>
        <w:softHyphen/>
      </w:r>
      <w:r w:rsidR="001B7427" w:rsidRPr="006F6B8A">
        <w:rPr>
          <w:rFonts w:cs="B Lotus" w:hint="cs"/>
          <w:sz w:val="20"/>
          <w:szCs w:val="24"/>
          <w:rtl/>
          <w:lang w:bidi="fa-IR"/>
        </w:rPr>
        <w:t xml:space="preserve">پور و </w:t>
      </w:r>
      <w:r w:rsidRPr="006F6B8A">
        <w:rPr>
          <w:rFonts w:cs="B Lotus"/>
          <w:sz w:val="20"/>
          <w:szCs w:val="24"/>
          <w:rtl/>
          <w:lang w:bidi="fa-IR"/>
        </w:rPr>
        <w:t>همکاران (</w:t>
      </w:r>
      <w:r w:rsidR="001B7427" w:rsidRPr="006F6B8A">
        <w:rPr>
          <w:rFonts w:cs="B Lotus" w:hint="cs"/>
          <w:sz w:val="20"/>
          <w:szCs w:val="24"/>
          <w:rtl/>
          <w:lang w:bidi="fa-IR"/>
        </w:rPr>
        <w:t xml:space="preserve">1394) که در پژوهشی بیان داشتند که افراد </w:t>
      </w:r>
      <w:r w:rsidRPr="006F6B8A">
        <w:rPr>
          <w:rFonts w:cs="B Lotus"/>
          <w:sz w:val="20"/>
          <w:szCs w:val="24"/>
          <w:rtl/>
          <w:lang w:bidi="fa-IR"/>
        </w:rPr>
        <w:t>برون‌گرا</w:t>
      </w:r>
      <w:r w:rsidR="001B7427" w:rsidRPr="006F6B8A">
        <w:rPr>
          <w:rFonts w:cs="B Lotus" w:hint="cs"/>
          <w:sz w:val="20"/>
          <w:szCs w:val="24"/>
          <w:rtl/>
          <w:lang w:bidi="fa-IR"/>
        </w:rPr>
        <w:t xml:space="preserve"> در مقابله با مشکلات، از </w:t>
      </w:r>
      <w:r w:rsidRPr="006F6B8A">
        <w:rPr>
          <w:rFonts w:cs="B Lotus"/>
          <w:sz w:val="20"/>
          <w:szCs w:val="24"/>
          <w:rtl/>
          <w:lang w:bidi="fa-IR"/>
        </w:rPr>
        <w:t>روش‌ها</w:t>
      </w:r>
      <w:r w:rsidRPr="006F6B8A">
        <w:rPr>
          <w:rFonts w:cs="B Lotus" w:hint="cs"/>
          <w:sz w:val="20"/>
          <w:szCs w:val="24"/>
          <w:rtl/>
          <w:lang w:bidi="fa-IR"/>
        </w:rPr>
        <w:t>ی</w:t>
      </w:r>
      <w:r w:rsidR="001B7427" w:rsidRPr="006F6B8A">
        <w:rPr>
          <w:rFonts w:cs="B Lotus" w:hint="cs"/>
          <w:sz w:val="20"/>
          <w:szCs w:val="24"/>
          <w:rtl/>
          <w:lang w:bidi="fa-IR"/>
        </w:rPr>
        <w:t xml:space="preserve"> مقابله بهتر و حمایت اجتماعی بیشتری استفاده کنند و شادکامی بالاتری دارند، همخوان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باشد</w:t>
      </w:r>
      <w:r w:rsidR="001B7427" w:rsidRPr="006F6B8A">
        <w:rPr>
          <w:rFonts w:cs="B Lotus" w:hint="cs"/>
          <w:sz w:val="20"/>
          <w:szCs w:val="24"/>
          <w:rtl/>
          <w:lang w:bidi="fa-IR"/>
        </w:rPr>
        <w:t>.</w:t>
      </w:r>
    </w:p>
    <w:p w14:paraId="4041556C" w14:textId="3F992481" w:rsidR="001B7427" w:rsidRPr="006F6B8A" w:rsidRDefault="001B7427" w:rsidP="00CF5C4F">
      <w:pPr>
        <w:spacing w:line="240" w:lineRule="auto"/>
        <w:ind w:firstLine="0"/>
        <w:rPr>
          <w:rFonts w:cs="B Lotus"/>
          <w:sz w:val="20"/>
          <w:szCs w:val="24"/>
          <w:rtl/>
          <w:lang w:bidi="fa-IR"/>
        </w:rPr>
      </w:pPr>
      <w:r w:rsidRPr="006F6B8A">
        <w:rPr>
          <w:rFonts w:cs="B Lotus" w:hint="cs"/>
          <w:sz w:val="20"/>
          <w:szCs w:val="24"/>
          <w:rtl/>
          <w:lang w:bidi="fa-IR"/>
        </w:rPr>
        <w:t xml:space="preserve">با توجه به آنچه که در این پژوهش </w:t>
      </w:r>
      <w:r w:rsidR="00CF5C4F" w:rsidRPr="006F6B8A">
        <w:rPr>
          <w:rFonts w:cs="B Lotus"/>
          <w:sz w:val="20"/>
          <w:szCs w:val="24"/>
          <w:rtl/>
          <w:lang w:bidi="fa-IR"/>
        </w:rPr>
        <w:t>به</w:t>
      </w:r>
      <w:r w:rsidR="00CF5C4F" w:rsidRPr="006F6B8A">
        <w:rPr>
          <w:rFonts w:cs="B Lotus"/>
          <w:sz w:val="20"/>
          <w:szCs w:val="24"/>
          <w:rtl/>
          <w:lang w:bidi="fa-IR"/>
        </w:rPr>
        <w:softHyphen/>
        <w:t>دست</w:t>
      </w:r>
      <w:r w:rsidRPr="006F6B8A">
        <w:rPr>
          <w:rFonts w:cs="B Lotus" w:hint="cs"/>
          <w:sz w:val="20"/>
          <w:szCs w:val="24"/>
          <w:rtl/>
          <w:lang w:bidi="fa-IR"/>
        </w:rPr>
        <w:t xml:space="preserve"> آمد،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w:t>
      </w:r>
      <w:r w:rsidRPr="006F6B8A">
        <w:rPr>
          <w:rFonts w:cs="B Lotus" w:hint="cs"/>
          <w:sz w:val="20"/>
          <w:szCs w:val="24"/>
          <w:rtl/>
          <w:lang w:bidi="fa-IR"/>
        </w:rPr>
        <w:t xml:space="preserve"> مشاهده کرد که زنان با رشد </w:t>
      </w:r>
      <w:r w:rsidR="00CF5C4F" w:rsidRPr="006F6B8A">
        <w:rPr>
          <w:rFonts w:cs="B Lotus"/>
          <w:sz w:val="20"/>
          <w:szCs w:val="24"/>
          <w:rtl/>
          <w:lang w:bidi="fa-IR"/>
        </w:rPr>
        <w:t>و</w:t>
      </w:r>
      <w:r w:rsidR="00CF5C4F" w:rsidRPr="006F6B8A">
        <w:rPr>
          <w:rFonts w:cs="B Lotus" w:hint="cs"/>
          <w:sz w:val="20"/>
          <w:szCs w:val="24"/>
          <w:rtl/>
          <w:lang w:bidi="fa-IR"/>
        </w:rPr>
        <w:t>ی</w:t>
      </w:r>
      <w:r w:rsidR="00CF5C4F" w:rsidRPr="006F6B8A">
        <w:rPr>
          <w:rFonts w:cs="B Lotus" w:hint="eastAsia"/>
          <w:sz w:val="20"/>
          <w:szCs w:val="24"/>
          <w:rtl/>
          <w:lang w:bidi="fa-IR"/>
        </w:rPr>
        <w:t>ژگ</w:t>
      </w:r>
      <w:r w:rsidR="00CF5C4F" w:rsidRPr="006F6B8A">
        <w:rPr>
          <w:rFonts w:cs="B Lotus" w:hint="cs"/>
          <w:sz w:val="20"/>
          <w:szCs w:val="24"/>
          <w:rtl/>
          <w:lang w:bidi="fa-IR"/>
        </w:rPr>
        <w:t>ی‌</w:t>
      </w:r>
      <w:r w:rsidR="00CF5C4F" w:rsidRPr="006F6B8A">
        <w:rPr>
          <w:rFonts w:cs="B Lotus" w:hint="eastAsia"/>
          <w:sz w:val="20"/>
          <w:szCs w:val="24"/>
          <w:rtl/>
          <w:lang w:bidi="fa-IR"/>
        </w:rPr>
        <w:t>ها</w:t>
      </w:r>
      <w:r w:rsidR="00CF5C4F" w:rsidRPr="006F6B8A">
        <w:rPr>
          <w:rFonts w:cs="B Lotus" w:hint="cs"/>
          <w:sz w:val="20"/>
          <w:szCs w:val="24"/>
          <w:rtl/>
          <w:lang w:bidi="fa-IR"/>
        </w:rPr>
        <w:t>ی</w:t>
      </w:r>
      <w:r w:rsidRPr="006F6B8A">
        <w:rPr>
          <w:rFonts w:cs="B Lotus" w:hint="cs"/>
          <w:sz w:val="20"/>
          <w:szCs w:val="24"/>
          <w:rtl/>
          <w:lang w:bidi="fa-IR"/>
        </w:rPr>
        <w:t xml:space="preserve"> شخصیتی هم</w:t>
      </w:r>
      <w:r w:rsidR="00CF5C4F" w:rsidRPr="006F6B8A">
        <w:rPr>
          <w:rFonts w:cs="B Lotus"/>
          <w:sz w:val="20"/>
          <w:szCs w:val="24"/>
          <w:rtl/>
          <w:lang w:bidi="fa-IR"/>
        </w:rPr>
        <w:softHyphen/>
        <w:t>چون</w:t>
      </w:r>
      <w:r w:rsidRPr="006F6B8A">
        <w:rPr>
          <w:rFonts w:cs="B Lotus" w:hint="cs"/>
          <w:sz w:val="20"/>
          <w:szCs w:val="24"/>
          <w:rtl/>
          <w:lang w:bidi="fa-IR"/>
        </w:rPr>
        <w:t xml:space="preserve"> </w:t>
      </w:r>
      <w:r w:rsidR="00CF5C4F" w:rsidRPr="006F6B8A">
        <w:rPr>
          <w:rFonts w:cs="B Lotus"/>
          <w:sz w:val="20"/>
          <w:szCs w:val="24"/>
          <w:rtl/>
          <w:lang w:bidi="fa-IR"/>
        </w:rPr>
        <w:t>مسئول</w:t>
      </w:r>
      <w:r w:rsidR="00CF5C4F" w:rsidRPr="006F6B8A">
        <w:rPr>
          <w:rFonts w:cs="B Lotus" w:hint="cs"/>
          <w:sz w:val="20"/>
          <w:szCs w:val="24"/>
          <w:rtl/>
          <w:lang w:bidi="fa-IR"/>
        </w:rPr>
        <w:t>ی</w:t>
      </w:r>
      <w:r w:rsidR="00CF5C4F" w:rsidRPr="006F6B8A">
        <w:rPr>
          <w:rFonts w:cs="B Lotus" w:hint="eastAsia"/>
          <w:sz w:val="20"/>
          <w:szCs w:val="24"/>
          <w:rtl/>
          <w:lang w:bidi="fa-IR"/>
        </w:rPr>
        <w:t>ت‌پذ</w:t>
      </w:r>
      <w:r w:rsidR="00CF5C4F" w:rsidRPr="006F6B8A">
        <w:rPr>
          <w:rFonts w:cs="B Lotus" w:hint="cs"/>
          <w:sz w:val="20"/>
          <w:szCs w:val="24"/>
          <w:rtl/>
          <w:lang w:bidi="fa-IR"/>
        </w:rPr>
        <w:t>ی</w:t>
      </w:r>
      <w:r w:rsidR="00CF5C4F" w:rsidRPr="006F6B8A">
        <w:rPr>
          <w:rFonts w:cs="B Lotus" w:hint="eastAsia"/>
          <w:sz w:val="20"/>
          <w:szCs w:val="24"/>
          <w:rtl/>
          <w:lang w:bidi="fa-IR"/>
        </w:rPr>
        <w:t>ر</w:t>
      </w:r>
      <w:r w:rsidR="00CF5C4F" w:rsidRPr="006F6B8A">
        <w:rPr>
          <w:rFonts w:cs="B Lotus" w:hint="cs"/>
          <w:sz w:val="20"/>
          <w:szCs w:val="24"/>
          <w:rtl/>
          <w:lang w:bidi="fa-IR"/>
        </w:rPr>
        <w:t>ی</w:t>
      </w:r>
      <w:r w:rsidRPr="006F6B8A">
        <w:rPr>
          <w:rFonts w:cs="B Lotus" w:hint="cs"/>
          <w:sz w:val="20"/>
          <w:szCs w:val="24"/>
          <w:rtl/>
          <w:lang w:bidi="fa-IR"/>
        </w:rPr>
        <w:t xml:space="preserve">، گشودگی، توافق پذیری، </w:t>
      </w:r>
      <w:r w:rsidR="00CF5C4F" w:rsidRPr="006F6B8A">
        <w:rPr>
          <w:rFonts w:cs="B Lotus"/>
          <w:sz w:val="20"/>
          <w:szCs w:val="24"/>
          <w:rtl/>
          <w:lang w:bidi="fa-IR"/>
        </w:rPr>
        <w:t>برون‌گرا</w:t>
      </w:r>
      <w:r w:rsidR="00CF5C4F" w:rsidRPr="006F6B8A">
        <w:rPr>
          <w:rFonts w:cs="B Lotus" w:hint="cs"/>
          <w:sz w:val="20"/>
          <w:szCs w:val="24"/>
          <w:rtl/>
          <w:lang w:bidi="fa-IR"/>
        </w:rPr>
        <w:t>یی</w:t>
      </w:r>
      <w:r w:rsidRPr="006F6B8A">
        <w:rPr>
          <w:rFonts w:cs="B Lotus" w:hint="cs"/>
          <w:sz w:val="20"/>
          <w:szCs w:val="24"/>
          <w:rtl/>
          <w:lang w:bidi="fa-IR"/>
        </w:rPr>
        <w:t xml:space="preserve"> و </w:t>
      </w:r>
      <w:r w:rsidR="00CF5C4F" w:rsidRPr="006F6B8A">
        <w:rPr>
          <w:rFonts w:cs="B Lotus"/>
          <w:sz w:val="20"/>
          <w:szCs w:val="24"/>
          <w:rtl/>
          <w:lang w:bidi="fa-IR"/>
        </w:rPr>
        <w:t>باوجدان</w:t>
      </w:r>
      <w:r w:rsidRPr="006F6B8A">
        <w:rPr>
          <w:rFonts w:cs="B Lotus" w:hint="cs"/>
          <w:sz w:val="20"/>
          <w:szCs w:val="24"/>
          <w:rtl/>
          <w:lang w:bidi="fa-IR"/>
        </w:rPr>
        <w:t xml:space="preserve"> بودن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توانند</w:t>
      </w:r>
      <w:r w:rsidRPr="006F6B8A">
        <w:rPr>
          <w:rFonts w:cs="B Lotus" w:hint="cs"/>
          <w:sz w:val="20"/>
          <w:szCs w:val="24"/>
          <w:rtl/>
          <w:lang w:bidi="fa-IR"/>
        </w:rPr>
        <w:t xml:space="preserve"> مسیری </w:t>
      </w:r>
      <w:r w:rsidR="00CF5C4F" w:rsidRPr="006F6B8A">
        <w:rPr>
          <w:rFonts w:cs="B Lotus"/>
          <w:sz w:val="20"/>
          <w:szCs w:val="24"/>
          <w:rtl/>
          <w:lang w:bidi="fa-IR"/>
        </w:rPr>
        <w:t>به‌سو</w:t>
      </w:r>
      <w:r w:rsidR="00CF5C4F" w:rsidRPr="006F6B8A">
        <w:rPr>
          <w:rFonts w:cs="B Lotus" w:hint="cs"/>
          <w:sz w:val="20"/>
          <w:szCs w:val="24"/>
          <w:rtl/>
          <w:lang w:bidi="fa-IR"/>
        </w:rPr>
        <w:t>ی</w:t>
      </w:r>
      <w:r w:rsidRPr="006F6B8A">
        <w:rPr>
          <w:rFonts w:cs="B Lotus" w:hint="cs"/>
          <w:sz w:val="20"/>
          <w:szCs w:val="24"/>
          <w:rtl/>
          <w:lang w:bidi="fa-IR"/>
        </w:rPr>
        <w:t xml:space="preserve"> شادکامی و شاد زیستن گشود. از بین </w:t>
      </w:r>
      <w:r w:rsidR="00CF5C4F" w:rsidRPr="006F6B8A">
        <w:rPr>
          <w:rFonts w:cs="B Lotus"/>
          <w:sz w:val="20"/>
          <w:szCs w:val="24"/>
          <w:rtl/>
          <w:lang w:bidi="fa-IR"/>
        </w:rPr>
        <w:t>و</w:t>
      </w:r>
      <w:r w:rsidR="00CF5C4F" w:rsidRPr="006F6B8A">
        <w:rPr>
          <w:rFonts w:cs="B Lotus" w:hint="cs"/>
          <w:sz w:val="20"/>
          <w:szCs w:val="24"/>
          <w:rtl/>
          <w:lang w:bidi="fa-IR"/>
        </w:rPr>
        <w:t>ی</w:t>
      </w:r>
      <w:r w:rsidR="00CF5C4F" w:rsidRPr="006F6B8A">
        <w:rPr>
          <w:rFonts w:cs="B Lotus" w:hint="eastAsia"/>
          <w:sz w:val="20"/>
          <w:szCs w:val="24"/>
          <w:rtl/>
          <w:lang w:bidi="fa-IR"/>
        </w:rPr>
        <w:t>ژگ</w:t>
      </w:r>
      <w:r w:rsidR="00CF5C4F" w:rsidRPr="006F6B8A">
        <w:rPr>
          <w:rFonts w:cs="B Lotus" w:hint="cs"/>
          <w:sz w:val="20"/>
          <w:szCs w:val="24"/>
          <w:rtl/>
          <w:lang w:bidi="fa-IR"/>
        </w:rPr>
        <w:t>ی‌</w:t>
      </w:r>
      <w:r w:rsidR="00CF5C4F" w:rsidRPr="006F6B8A">
        <w:rPr>
          <w:rFonts w:cs="B Lotus" w:hint="eastAsia"/>
          <w:sz w:val="20"/>
          <w:szCs w:val="24"/>
          <w:rtl/>
          <w:lang w:bidi="fa-IR"/>
        </w:rPr>
        <w:t>ها</w:t>
      </w:r>
      <w:r w:rsidR="00CF5C4F" w:rsidRPr="006F6B8A">
        <w:rPr>
          <w:rFonts w:cs="B Lotus" w:hint="cs"/>
          <w:sz w:val="20"/>
          <w:szCs w:val="24"/>
          <w:rtl/>
          <w:lang w:bidi="fa-IR"/>
        </w:rPr>
        <w:t>ی</w:t>
      </w:r>
      <w:r w:rsidRPr="006F6B8A">
        <w:rPr>
          <w:rFonts w:cs="B Lotus" w:hint="cs"/>
          <w:sz w:val="20"/>
          <w:szCs w:val="24"/>
          <w:rtl/>
          <w:lang w:bidi="fa-IR"/>
        </w:rPr>
        <w:t xml:space="preserve"> شخصیتی؛ </w:t>
      </w:r>
      <w:r w:rsidR="00CF5C4F" w:rsidRPr="006F6B8A">
        <w:rPr>
          <w:rFonts w:cs="B Lotus"/>
          <w:sz w:val="20"/>
          <w:szCs w:val="24"/>
          <w:rtl/>
          <w:lang w:bidi="fa-IR"/>
        </w:rPr>
        <w:t>برون‌گرا</w:t>
      </w:r>
      <w:r w:rsidR="00CF5C4F" w:rsidRPr="006F6B8A">
        <w:rPr>
          <w:rFonts w:cs="B Lotus" w:hint="cs"/>
          <w:sz w:val="20"/>
          <w:szCs w:val="24"/>
          <w:rtl/>
          <w:lang w:bidi="fa-IR"/>
        </w:rPr>
        <w:t>یی</w:t>
      </w:r>
      <w:r w:rsidRPr="006F6B8A">
        <w:rPr>
          <w:rFonts w:cs="B Lotus" w:hint="cs"/>
          <w:sz w:val="20"/>
          <w:szCs w:val="24"/>
          <w:rtl/>
          <w:lang w:bidi="fa-IR"/>
        </w:rPr>
        <w:t xml:space="preserve"> تأثیر بیشتری را روی شادکامی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تواند</w:t>
      </w:r>
      <w:r w:rsidRPr="006F6B8A">
        <w:rPr>
          <w:rFonts w:cs="B Lotus" w:hint="cs"/>
          <w:sz w:val="20"/>
          <w:szCs w:val="24"/>
          <w:rtl/>
          <w:lang w:bidi="fa-IR"/>
        </w:rPr>
        <w:t xml:space="preserve"> داشته باشد، زیرا شخص </w:t>
      </w:r>
      <w:r w:rsidR="00CF5C4F" w:rsidRPr="006F6B8A">
        <w:rPr>
          <w:rFonts w:cs="B Lotus"/>
          <w:sz w:val="20"/>
          <w:szCs w:val="24"/>
          <w:rtl/>
          <w:lang w:bidi="fa-IR"/>
        </w:rPr>
        <w:t>برون‌گرا</w:t>
      </w:r>
      <w:r w:rsidRPr="006F6B8A">
        <w:rPr>
          <w:rFonts w:cs="B Lotus" w:hint="cs"/>
          <w:sz w:val="20"/>
          <w:szCs w:val="24"/>
          <w:rtl/>
          <w:lang w:bidi="fa-IR"/>
        </w:rPr>
        <w:t xml:space="preserve"> به </w:t>
      </w:r>
      <w:r w:rsidR="00CF5C4F" w:rsidRPr="006F6B8A">
        <w:rPr>
          <w:rFonts w:cs="B Lotus"/>
          <w:sz w:val="20"/>
          <w:szCs w:val="24"/>
          <w:rtl/>
          <w:lang w:bidi="fa-IR"/>
        </w:rPr>
        <w:t>فعال</w:t>
      </w:r>
      <w:r w:rsidR="00CF5C4F" w:rsidRPr="006F6B8A">
        <w:rPr>
          <w:rFonts w:cs="B Lotus" w:hint="cs"/>
          <w:sz w:val="20"/>
          <w:szCs w:val="24"/>
          <w:rtl/>
          <w:lang w:bidi="fa-IR"/>
        </w:rPr>
        <w:t>ی</w:t>
      </w:r>
      <w:r w:rsidR="00CF5C4F" w:rsidRPr="006F6B8A">
        <w:rPr>
          <w:rFonts w:cs="B Lotus" w:hint="eastAsia"/>
          <w:sz w:val="20"/>
          <w:szCs w:val="24"/>
          <w:rtl/>
          <w:lang w:bidi="fa-IR"/>
        </w:rPr>
        <w:t>ت‌ها</w:t>
      </w:r>
      <w:r w:rsidR="00CF5C4F" w:rsidRPr="006F6B8A">
        <w:rPr>
          <w:rFonts w:cs="B Lotus" w:hint="cs"/>
          <w:sz w:val="20"/>
          <w:szCs w:val="24"/>
          <w:rtl/>
          <w:lang w:bidi="fa-IR"/>
        </w:rPr>
        <w:t>ی</w:t>
      </w:r>
      <w:r w:rsidRPr="006F6B8A">
        <w:rPr>
          <w:rFonts w:cs="B Lotus" w:hint="cs"/>
          <w:sz w:val="20"/>
          <w:szCs w:val="24"/>
          <w:rtl/>
          <w:lang w:bidi="fa-IR"/>
        </w:rPr>
        <w:t xml:space="preserve"> فیزیکی علاقه بیشتری دارد، در ارتباطات خود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تواند</w:t>
      </w:r>
      <w:r w:rsidRPr="006F6B8A">
        <w:rPr>
          <w:rFonts w:cs="B Lotus" w:hint="cs"/>
          <w:sz w:val="20"/>
          <w:szCs w:val="24"/>
          <w:rtl/>
          <w:lang w:bidi="fa-IR"/>
        </w:rPr>
        <w:t xml:space="preserve"> هم </w:t>
      </w:r>
      <w:r w:rsidR="00CF5C4F" w:rsidRPr="006F6B8A">
        <w:rPr>
          <w:rFonts w:cs="B Lotus"/>
          <w:sz w:val="20"/>
          <w:szCs w:val="24"/>
          <w:rtl/>
          <w:lang w:bidi="fa-IR"/>
        </w:rPr>
        <w:t>تأث</w:t>
      </w:r>
      <w:r w:rsidR="00CF5C4F" w:rsidRPr="006F6B8A">
        <w:rPr>
          <w:rFonts w:cs="B Lotus" w:hint="cs"/>
          <w:sz w:val="20"/>
          <w:szCs w:val="24"/>
          <w:rtl/>
          <w:lang w:bidi="fa-IR"/>
        </w:rPr>
        <w:t>ی</w:t>
      </w:r>
      <w:r w:rsidR="00CF5C4F" w:rsidRPr="006F6B8A">
        <w:rPr>
          <w:rFonts w:cs="B Lotus" w:hint="eastAsia"/>
          <w:sz w:val="20"/>
          <w:szCs w:val="24"/>
          <w:rtl/>
          <w:lang w:bidi="fa-IR"/>
        </w:rPr>
        <w:t>رگذار</w:t>
      </w:r>
      <w:r w:rsidRPr="006F6B8A">
        <w:rPr>
          <w:rFonts w:cs="B Lotus" w:hint="cs"/>
          <w:sz w:val="20"/>
          <w:szCs w:val="24"/>
          <w:rtl/>
          <w:lang w:bidi="fa-IR"/>
        </w:rPr>
        <w:t xml:space="preserve"> و هم </w:t>
      </w:r>
      <w:r w:rsidR="00CF5C4F" w:rsidRPr="006F6B8A">
        <w:rPr>
          <w:rFonts w:cs="B Lotus"/>
          <w:sz w:val="20"/>
          <w:szCs w:val="24"/>
          <w:rtl/>
          <w:lang w:bidi="fa-IR"/>
        </w:rPr>
        <w:t>تأث</w:t>
      </w:r>
      <w:r w:rsidR="00CF5C4F" w:rsidRPr="006F6B8A">
        <w:rPr>
          <w:rFonts w:cs="B Lotus" w:hint="cs"/>
          <w:sz w:val="20"/>
          <w:szCs w:val="24"/>
          <w:rtl/>
          <w:lang w:bidi="fa-IR"/>
        </w:rPr>
        <w:t>ی</w:t>
      </w:r>
      <w:r w:rsidR="00CF5C4F" w:rsidRPr="006F6B8A">
        <w:rPr>
          <w:rFonts w:cs="B Lotus" w:hint="eastAsia"/>
          <w:sz w:val="20"/>
          <w:szCs w:val="24"/>
          <w:rtl/>
          <w:lang w:bidi="fa-IR"/>
        </w:rPr>
        <w:t>رپذ</w:t>
      </w:r>
      <w:r w:rsidR="00CF5C4F" w:rsidRPr="006F6B8A">
        <w:rPr>
          <w:rFonts w:cs="B Lotus" w:hint="cs"/>
          <w:sz w:val="20"/>
          <w:szCs w:val="24"/>
          <w:rtl/>
          <w:lang w:bidi="fa-IR"/>
        </w:rPr>
        <w:t>ی</w:t>
      </w:r>
      <w:r w:rsidR="00CF5C4F" w:rsidRPr="006F6B8A">
        <w:rPr>
          <w:rFonts w:cs="B Lotus" w:hint="eastAsia"/>
          <w:sz w:val="20"/>
          <w:szCs w:val="24"/>
          <w:rtl/>
          <w:lang w:bidi="fa-IR"/>
        </w:rPr>
        <w:t>ر</w:t>
      </w:r>
      <w:r w:rsidRPr="006F6B8A">
        <w:rPr>
          <w:rFonts w:cs="B Lotus" w:hint="cs"/>
          <w:sz w:val="20"/>
          <w:szCs w:val="24"/>
          <w:rtl/>
          <w:lang w:bidi="fa-IR"/>
        </w:rPr>
        <w:t xml:space="preserve"> باشد. افراد </w:t>
      </w:r>
      <w:r w:rsidR="00CF5C4F" w:rsidRPr="006F6B8A">
        <w:rPr>
          <w:rFonts w:cs="B Lotus"/>
          <w:sz w:val="20"/>
          <w:szCs w:val="24"/>
          <w:rtl/>
          <w:lang w:bidi="fa-IR"/>
        </w:rPr>
        <w:t>برون‌گرا</w:t>
      </w:r>
      <w:r w:rsidRPr="006F6B8A">
        <w:rPr>
          <w:rFonts w:cs="B Lotus" w:hint="cs"/>
          <w:sz w:val="20"/>
          <w:szCs w:val="24"/>
          <w:rtl/>
          <w:lang w:bidi="fa-IR"/>
        </w:rPr>
        <w:t xml:space="preserve"> </w:t>
      </w:r>
      <w:r w:rsidR="00CF5C4F" w:rsidRPr="006F6B8A">
        <w:rPr>
          <w:rFonts w:cs="B Lotus"/>
          <w:sz w:val="20"/>
          <w:szCs w:val="24"/>
          <w:rtl/>
          <w:lang w:bidi="fa-IR"/>
        </w:rPr>
        <w:t>کم‌تر</w:t>
      </w:r>
      <w:r w:rsidRPr="006F6B8A">
        <w:rPr>
          <w:rFonts w:cs="B Lotus" w:hint="cs"/>
          <w:sz w:val="20"/>
          <w:szCs w:val="24"/>
          <w:rtl/>
          <w:lang w:bidi="fa-IR"/>
        </w:rPr>
        <w:t xml:space="preserve"> دچار روان رنجور خویی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شوند</w:t>
      </w:r>
      <w:r w:rsidRPr="006F6B8A">
        <w:rPr>
          <w:rFonts w:cs="B Lotus" w:hint="cs"/>
          <w:sz w:val="20"/>
          <w:szCs w:val="24"/>
          <w:rtl/>
          <w:lang w:bidi="fa-IR"/>
        </w:rPr>
        <w:t>. از طرفی</w:t>
      </w:r>
      <w:r w:rsidR="00CF5C4F" w:rsidRPr="006F6B8A">
        <w:rPr>
          <w:rFonts w:cs="B Lotus"/>
          <w:sz w:val="20"/>
          <w:szCs w:val="24"/>
          <w:rtl/>
          <w:lang w:bidi="fa-IR"/>
        </w:rPr>
        <w:t xml:space="preserve"> </w:t>
      </w:r>
      <w:r w:rsidRPr="006F6B8A">
        <w:rPr>
          <w:rFonts w:cs="B Lotus" w:hint="cs"/>
          <w:sz w:val="20"/>
          <w:szCs w:val="24"/>
          <w:rtl/>
          <w:lang w:bidi="fa-IR"/>
        </w:rPr>
        <w:t xml:space="preserve">با تعدیل روان رنجور خویی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w:t>
      </w:r>
      <w:r w:rsidRPr="006F6B8A">
        <w:rPr>
          <w:rFonts w:cs="B Lotus" w:hint="cs"/>
          <w:sz w:val="20"/>
          <w:szCs w:val="24"/>
          <w:rtl/>
          <w:lang w:bidi="fa-IR"/>
        </w:rPr>
        <w:t xml:space="preserve">، افسردگی و اضطراب را کاهش داد و میزان شادکامی را بالا برد. هرچه افراد </w:t>
      </w:r>
      <w:r w:rsidR="00CF5C4F" w:rsidRPr="006F6B8A">
        <w:rPr>
          <w:rFonts w:cs="B Lotus"/>
          <w:sz w:val="20"/>
          <w:szCs w:val="24"/>
          <w:rtl/>
          <w:lang w:bidi="fa-IR"/>
        </w:rPr>
        <w:t>ازنظر</w:t>
      </w:r>
      <w:r w:rsidRPr="006F6B8A">
        <w:rPr>
          <w:rFonts w:cs="B Lotus" w:hint="cs"/>
          <w:sz w:val="20"/>
          <w:szCs w:val="24"/>
          <w:rtl/>
          <w:lang w:bidi="fa-IR"/>
        </w:rPr>
        <w:t xml:space="preserve"> هیجانی </w:t>
      </w:r>
      <w:r w:rsidR="00CF5C4F" w:rsidRPr="006F6B8A">
        <w:rPr>
          <w:rFonts w:cs="B Lotus"/>
          <w:sz w:val="20"/>
          <w:szCs w:val="24"/>
          <w:rtl/>
          <w:lang w:bidi="fa-IR"/>
        </w:rPr>
        <w:t>توانمندتر</w:t>
      </w:r>
      <w:r w:rsidRPr="006F6B8A">
        <w:rPr>
          <w:rFonts w:cs="B Lotus" w:hint="cs"/>
          <w:sz w:val="20"/>
          <w:szCs w:val="24"/>
          <w:rtl/>
          <w:lang w:bidi="fa-IR"/>
        </w:rPr>
        <w:t xml:space="preserve"> باشند، بهتر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توانند</w:t>
      </w:r>
      <w:r w:rsidRPr="006F6B8A">
        <w:rPr>
          <w:rFonts w:cs="B Lotus" w:hint="cs"/>
          <w:sz w:val="20"/>
          <w:szCs w:val="24"/>
          <w:rtl/>
          <w:lang w:bidi="fa-IR"/>
        </w:rPr>
        <w:t xml:space="preserve"> احساسات خود را بشناسند و </w:t>
      </w:r>
      <w:r w:rsidR="00CF5C4F" w:rsidRPr="006F6B8A">
        <w:rPr>
          <w:rFonts w:cs="B Lotus"/>
          <w:sz w:val="20"/>
          <w:szCs w:val="24"/>
          <w:rtl/>
          <w:lang w:bidi="fa-IR"/>
        </w:rPr>
        <w:t>آن‌ها</w:t>
      </w:r>
      <w:r w:rsidRPr="006F6B8A">
        <w:rPr>
          <w:rFonts w:cs="B Lotus" w:hint="cs"/>
          <w:sz w:val="20"/>
          <w:szCs w:val="24"/>
          <w:rtl/>
          <w:lang w:bidi="fa-IR"/>
        </w:rPr>
        <w:t xml:space="preserve"> را بروز دهند، </w:t>
      </w:r>
      <w:r w:rsidR="00CF5C4F" w:rsidRPr="006F6B8A">
        <w:rPr>
          <w:rFonts w:cs="B Lotus"/>
          <w:sz w:val="20"/>
          <w:szCs w:val="24"/>
          <w:rtl/>
          <w:lang w:bidi="fa-IR"/>
        </w:rPr>
        <w:t>درنت</w:t>
      </w:r>
      <w:r w:rsidR="00CF5C4F" w:rsidRPr="006F6B8A">
        <w:rPr>
          <w:rFonts w:cs="B Lotus" w:hint="cs"/>
          <w:sz w:val="20"/>
          <w:szCs w:val="24"/>
          <w:rtl/>
          <w:lang w:bidi="fa-IR"/>
        </w:rPr>
        <w:t>ی</w:t>
      </w:r>
      <w:r w:rsidR="00CF5C4F" w:rsidRPr="006F6B8A">
        <w:rPr>
          <w:rFonts w:cs="B Lotus" w:hint="eastAsia"/>
          <w:sz w:val="20"/>
          <w:szCs w:val="24"/>
          <w:rtl/>
          <w:lang w:bidi="fa-IR"/>
        </w:rPr>
        <w:t>جه</w:t>
      </w:r>
      <w:r w:rsidRPr="006F6B8A">
        <w:rPr>
          <w:rFonts w:cs="B Lotus" w:hint="cs"/>
          <w:sz w:val="20"/>
          <w:szCs w:val="24"/>
          <w:rtl/>
          <w:lang w:bidi="fa-IR"/>
        </w:rPr>
        <w:t xml:space="preserve"> با </w:t>
      </w:r>
      <w:r w:rsidR="00CF5C4F" w:rsidRPr="006F6B8A">
        <w:rPr>
          <w:rFonts w:cs="B Lotus"/>
          <w:sz w:val="20"/>
          <w:szCs w:val="24"/>
          <w:rtl/>
          <w:lang w:bidi="fa-IR"/>
        </w:rPr>
        <w:t>چالش‌ها</w:t>
      </w:r>
      <w:r w:rsidR="00CF5C4F" w:rsidRPr="006F6B8A">
        <w:rPr>
          <w:rFonts w:cs="B Lotus" w:hint="cs"/>
          <w:sz w:val="20"/>
          <w:szCs w:val="24"/>
          <w:rtl/>
          <w:lang w:bidi="fa-IR"/>
        </w:rPr>
        <w:t>ی</w:t>
      </w:r>
      <w:r w:rsidRPr="006F6B8A">
        <w:rPr>
          <w:rFonts w:cs="B Lotus" w:hint="cs"/>
          <w:sz w:val="20"/>
          <w:szCs w:val="24"/>
          <w:rtl/>
          <w:lang w:bidi="fa-IR"/>
        </w:rPr>
        <w:t xml:space="preserve"> زندگی بهتر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توانند</w:t>
      </w:r>
      <w:r w:rsidRPr="006F6B8A">
        <w:rPr>
          <w:rFonts w:cs="B Lotus" w:hint="cs"/>
          <w:sz w:val="20"/>
          <w:szCs w:val="24"/>
          <w:rtl/>
          <w:lang w:bidi="fa-IR"/>
        </w:rPr>
        <w:t xml:space="preserve"> </w:t>
      </w:r>
      <w:r w:rsidR="00CF5C4F" w:rsidRPr="006F6B8A">
        <w:rPr>
          <w:rFonts w:cs="B Lotus"/>
          <w:sz w:val="20"/>
          <w:szCs w:val="24"/>
          <w:rtl/>
          <w:lang w:bidi="fa-IR"/>
        </w:rPr>
        <w:t>روبه‌رو</w:t>
      </w:r>
      <w:r w:rsidRPr="006F6B8A">
        <w:rPr>
          <w:rFonts w:cs="B Lotus" w:hint="cs"/>
          <w:sz w:val="20"/>
          <w:szCs w:val="24"/>
          <w:rtl/>
          <w:lang w:bidi="fa-IR"/>
        </w:rPr>
        <w:t xml:space="preserve"> شوند. </w:t>
      </w:r>
      <w:r w:rsidR="00CF5C4F" w:rsidRPr="006F6B8A">
        <w:rPr>
          <w:rFonts w:cs="B Lotus"/>
          <w:sz w:val="20"/>
          <w:szCs w:val="24"/>
          <w:rtl/>
          <w:lang w:bidi="fa-IR"/>
        </w:rPr>
        <w:t>هم‌چن</w:t>
      </w:r>
      <w:r w:rsidR="00CF5C4F" w:rsidRPr="006F6B8A">
        <w:rPr>
          <w:rFonts w:cs="B Lotus" w:hint="cs"/>
          <w:sz w:val="20"/>
          <w:szCs w:val="24"/>
          <w:rtl/>
          <w:lang w:bidi="fa-IR"/>
        </w:rPr>
        <w:t>ی</w:t>
      </w:r>
      <w:r w:rsidR="00CF5C4F" w:rsidRPr="006F6B8A">
        <w:rPr>
          <w:rFonts w:cs="B Lotus" w:hint="eastAsia"/>
          <w:sz w:val="20"/>
          <w:szCs w:val="24"/>
          <w:rtl/>
          <w:lang w:bidi="fa-IR"/>
        </w:rPr>
        <w:t>ن</w:t>
      </w:r>
      <w:r w:rsidRPr="006F6B8A">
        <w:rPr>
          <w:rFonts w:cs="B Lotus" w:hint="cs"/>
          <w:sz w:val="20"/>
          <w:szCs w:val="24"/>
          <w:rtl/>
          <w:lang w:bidi="fa-IR"/>
        </w:rPr>
        <w:t xml:space="preserve"> در کنار آمدن با </w:t>
      </w:r>
      <w:r w:rsidR="00CF5C4F" w:rsidRPr="006F6B8A">
        <w:rPr>
          <w:rFonts w:cs="B Lotus"/>
          <w:sz w:val="20"/>
          <w:szCs w:val="24"/>
          <w:rtl/>
          <w:lang w:bidi="fa-IR"/>
        </w:rPr>
        <w:t>موقع</w:t>
      </w:r>
      <w:r w:rsidR="00CF5C4F" w:rsidRPr="006F6B8A">
        <w:rPr>
          <w:rFonts w:cs="B Lotus" w:hint="cs"/>
          <w:sz w:val="20"/>
          <w:szCs w:val="24"/>
          <w:rtl/>
          <w:lang w:bidi="fa-IR"/>
        </w:rPr>
        <w:t>ی</w:t>
      </w:r>
      <w:r w:rsidR="00CF5C4F" w:rsidRPr="006F6B8A">
        <w:rPr>
          <w:rFonts w:cs="B Lotus" w:hint="eastAsia"/>
          <w:sz w:val="20"/>
          <w:szCs w:val="24"/>
          <w:rtl/>
          <w:lang w:bidi="fa-IR"/>
        </w:rPr>
        <w:t>ت‌ها</w:t>
      </w:r>
      <w:r w:rsidR="00CF5C4F" w:rsidRPr="006F6B8A">
        <w:rPr>
          <w:rFonts w:cs="B Lotus" w:hint="cs"/>
          <w:sz w:val="20"/>
          <w:szCs w:val="24"/>
          <w:rtl/>
          <w:lang w:bidi="fa-IR"/>
        </w:rPr>
        <w:t>ی</w:t>
      </w:r>
      <w:r w:rsidRPr="006F6B8A">
        <w:rPr>
          <w:rFonts w:cs="B Lotus" w:hint="cs"/>
          <w:sz w:val="20"/>
          <w:szCs w:val="24"/>
          <w:rtl/>
          <w:lang w:bidi="fa-IR"/>
        </w:rPr>
        <w:t xml:space="preserve"> منفی زندگی، </w:t>
      </w:r>
      <w:r w:rsidR="00CF5C4F" w:rsidRPr="006F6B8A">
        <w:rPr>
          <w:rFonts w:cs="B Lotus"/>
          <w:sz w:val="20"/>
          <w:szCs w:val="24"/>
          <w:rtl/>
          <w:lang w:bidi="fa-IR"/>
        </w:rPr>
        <w:t>موفق‌تر</w:t>
      </w:r>
      <w:r w:rsidRPr="006F6B8A">
        <w:rPr>
          <w:rFonts w:cs="B Lotus" w:hint="cs"/>
          <w:sz w:val="20"/>
          <w:szCs w:val="24"/>
          <w:rtl/>
          <w:lang w:bidi="fa-IR"/>
        </w:rPr>
        <w:t xml:space="preserve"> عمل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کنند</w:t>
      </w:r>
      <w:r w:rsidRPr="006F6B8A">
        <w:rPr>
          <w:rFonts w:cs="B Lotus" w:hint="cs"/>
          <w:sz w:val="20"/>
          <w:szCs w:val="24"/>
          <w:rtl/>
          <w:lang w:bidi="fa-IR"/>
        </w:rPr>
        <w:t xml:space="preserve"> و سازگاری بهتری را</w:t>
      </w:r>
      <w:r w:rsidR="00CF5C4F" w:rsidRPr="006F6B8A">
        <w:rPr>
          <w:rFonts w:cs="B Lotus"/>
          <w:sz w:val="20"/>
          <w:szCs w:val="24"/>
          <w:rtl/>
          <w:lang w:bidi="fa-IR"/>
        </w:rPr>
        <w:t xml:space="preserve"> </w:t>
      </w:r>
      <w:r w:rsidRPr="006F6B8A">
        <w:rPr>
          <w:rFonts w:cs="B Lotus" w:hint="cs"/>
          <w:sz w:val="20"/>
          <w:szCs w:val="24"/>
          <w:rtl/>
          <w:lang w:bidi="fa-IR"/>
        </w:rPr>
        <w:t xml:space="preserve">در مقابل محیط و دیگران از خود نشان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دهند</w:t>
      </w:r>
      <w:r w:rsidRPr="006F6B8A">
        <w:rPr>
          <w:rFonts w:cs="B Lotus" w:hint="cs"/>
          <w:sz w:val="20"/>
          <w:szCs w:val="24"/>
          <w:rtl/>
          <w:lang w:bidi="fa-IR"/>
        </w:rPr>
        <w:t xml:space="preserve">. </w:t>
      </w:r>
      <w:r w:rsidR="00CF5C4F" w:rsidRPr="006F6B8A">
        <w:rPr>
          <w:rFonts w:cs="B Lotus"/>
          <w:sz w:val="20"/>
          <w:szCs w:val="24"/>
          <w:rtl/>
          <w:lang w:bidi="fa-IR"/>
        </w:rPr>
        <w:t>ازآنجاکه</w:t>
      </w:r>
      <w:r w:rsidRPr="006F6B8A">
        <w:rPr>
          <w:rFonts w:cs="B Lotus" w:hint="cs"/>
          <w:sz w:val="20"/>
          <w:szCs w:val="24"/>
          <w:rtl/>
          <w:lang w:bidi="fa-IR"/>
        </w:rPr>
        <w:t xml:space="preserve"> افراد نمونه در این پژوهش زنان بودند و زنان از </w:t>
      </w:r>
      <w:r w:rsidR="00CF5C4F" w:rsidRPr="006F6B8A">
        <w:rPr>
          <w:rFonts w:cs="B Lotus"/>
          <w:sz w:val="20"/>
          <w:szCs w:val="24"/>
          <w:rtl/>
          <w:lang w:bidi="fa-IR"/>
        </w:rPr>
        <w:t>محورها</w:t>
      </w:r>
      <w:r w:rsidR="00CF5C4F" w:rsidRPr="006F6B8A">
        <w:rPr>
          <w:rFonts w:cs="B Lotus" w:hint="cs"/>
          <w:sz w:val="20"/>
          <w:szCs w:val="24"/>
          <w:rtl/>
          <w:lang w:bidi="fa-IR"/>
        </w:rPr>
        <w:t>ی</w:t>
      </w:r>
      <w:r w:rsidRPr="006F6B8A">
        <w:rPr>
          <w:rFonts w:cs="B Lotus" w:hint="cs"/>
          <w:sz w:val="20"/>
          <w:szCs w:val="24"/>
          <w:rtl/>
          <w:lang w:bidi="fa-IR"/>
        </w:rPr>
        <w:t xml:space="preserve"> اصلی خانواده هستند، لذا شاد زیستن و شادکامی </w:t>
      </w:r>
      <w:r w:rsidR="00CF5C4F" w:rsidRPr="006F6B8A">
        <w:rPr>
          <w:rFonts w:cs="B Lotus"/>
          <w:sz w:val="20"/>
          <w:szCs w:val="24"/>
          <w:rtl/>
          <w:lang w:bidi="fa-IR"/>
        </w:rPr>
        <w:t>آن‌ها</w:t>
      </w:r>
      <w:r w:rsidRPr="006F6B8A">
        <w:rPr>
          <w:rFonts w:cs="B Lotus" w:hint="cs"/>
          <w:sz w:val="20"/>
          <w:szCs w:val="24"/>
          <w:rtl/>
          <w:lang w:bidi="fa-IR"/>
        </w:rPr>
        <w:t xml:space="preserve">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تواند</w:t>
      </w:r>
      <w:r w:rsidRPr="006F6B8A">
        <w:rPr>
          <w:rFonts w:cs="B Lotus" w:hint="cs"/>
          <w:sz w:val="20"/>
          <w:szCs w:val="24"/>
          <w:rtl/>
          <w:lang w:bidi="fa-IR"/>
        </w:rPr>
        <w:t xml:space="preserve"> تأثیر به سزایی در تعلیم و تربیت نسل آینده داشته باشد و این مهم، </w:t>
      </w:r>
      <w:r w:rsidR="00CF5C4F" w:rsidRPr="006F6B8A">
        <w:rPr>
          <w:rFonts w:cs="B Lotus"/>
          <w:sz w:val="20"/>
          <w:szCs w:val="24"/>
          <w:rtl/>
          <w:lang w:bidi="fa-IR"/>
        </w:rPr>
        <w:t>قابل‌توجه</w:t>
      </w:r>
      <w:r w:rsidRPr="006F6B8A">
        <w:rPr>
          <w:rFonts w:cs="B Lotus" w:hint="cs"/>
          <w:sz w:val="20"/>
          <w:szCs w:val="24"/>
          <w:rtl/>
          <w:lang w:bidi="fa-IR"/>
        </w:rPr>
        <w:t xml:space="preserve"> است.</w:t>
      </w:r>
    </w:p>
    <w:p w14:paraId="2576E2E2" w14:textId="3E5FFAC9" w:rsidR="001B7427" w:rsidRPr="006F6B8A" w:rsidRDefault="001B7427" w:rsidP="00844A1E">
      <w:pPr>
        <w:spacing w:line="240" w:lineRule="auto"/>
        <w:ind w:firstLine="0"/>
        <w:rPr>
          <w:rFonts w:cs="B Lotus"/>
          <w:sz w:val="20"/>
          <w:szCs w:val="24"/>
          <w:rtl/>
          <w:lang w:bidi="fa-IR"/>
        </w:rPr>
      </w:pPr>
      <w:r w:rsidRPr="006F6B8A">
        <w:rPr>
          <w:rFonts w:cs="B Lotus" w:hint="cs"/>
          <w:sz w:val="20"/>
          <w:szCs w:val="24"/>
          <w:rtl/>
          <w:lang w:bidi="fa-IR"/>
        </w:rPr>
        <w:t xml:space="preserve">در پژوهش حاضر یکسری محدودیت وجود داشت شامل اینکه </w:t>
      </w:r>
      <w:r w:rsidR="00CF5C4F" w:rsidRPr="006F6B8A">
        <w:rPr>
          <w:rFonts w:cs="B Lotus" w:hint="cs"/>
          <w:sz w:val="20"/>
          <w:szCs w:val="24"/>
          <w:rtl/>
          <w:lang w:bidi="fa-IR"/>
        </w:rPr>
        <w:t>ی</w:t>
      </w:r>
      <w:r w:rsidR="00CF5C4F" w:rsidRPr="006F6B8A">
        <w:rPr>
          <w:rFonts w:cs="B Lotus" w:hint="eastAsia"/>
          <w:sz w:val="20"/>
          <w:szCs w:val="24"/>
          <w:rtl/>
          <w:lang w:bidi="fa-IR"/>
        </w:rPr>
        <w:t>افته‌ها</w:t>
      </w:r>
      <w:r w:rsidR="00CF5C4F" w:rsidRPr="006F6B8A">
        <w:rPr>
          <w:rFonts w:cs="B Lotus" w:hint="cs"/>
          <w:sz w:val="20"/>
          <w:szCs w:val="24"/>
          <w:rtl/>
          <w:lang w:bidi="fa-IR"/>
        </w:rPr>
        <w:t>ی</w:t>
      </w:r>
      <w:r w:rsidRPr="006F6B8A">
        <w:rPr>
          <w:rFonts w:cs="B Lotus" w:hint="cs"/>
          <w:sz w:val="20"/>
          <w:szCs w:val="24"/>
          <w:rtl/>
          <w:lang w:bidi="fa-IR"/>
        </w:rPr>
        <w:t xml:space="preserve"> پژوهش محدود به زنان شهر شیراز بود، خود گزارش دهی بودن ابزار، حجم نمونه </w:t>
      </w:r>
      <w:r w:rsidR="00CF5C4F" w:rsidRPr="006F6B8A">
        <w:rPr>
          <w:rFonts w:cs="B Lotus"/>
          <w:sz w:val="20"/>
          <w:szCs w:val="24"/>
          <w:rtl/>
          <w:lang w:bidi="fa-IR"/>
        </w:rPr>
        <w:t>نسبتاً</w:t>
      </w:r>
      <w:r w:rsidRPr="006F6B8A">
        <w:rPr>
          <w:rFonts w:cs="B Lotus" w:hint="cs"/>
          <w:sz w:val="20"/>
          <w:szCs w:val="24"/>
          <w:rtl/>
          <w:lang w:bidi="fa-IR"/>
        </w:rPr>
        <w:t xml:space="preserve"> کم و </w:t>
      </w:r>
      <w:r w:rsidR="00CF5C4F" w:rsidRPr="006F6B8A">
        <w:rPr>
          <w:rFonts w:cs="B Lotus"/>
          <w:sz w:val="20"/>
          <w:szCs w:val="24"/>
          <w:rtl/>
          <w:lang w:bidi="fa-IR"/>
        </w:rPr>
        <w:t>هم‌چن</w:t>
      </w:r>
      <w:r w:rsidR="00CF5C4F" w:rsidRPr="006F6B8A">
        <w:rPr>
          <w:rFonts w:cs="B Lotus" w:hint="cs"/>
          <w:sz w:val="20"/>
          <w:szCs w:val="24"/>
          <w:rtl/>
          <w:lang w:bidi="fa-IR"/>
        </w:rPr>
        <w:t>ی</w:t>
      </w:r>
      <w:r w:rsidR="00CF5C4F" w:rsidRPr="006F6B8A">
        <w:rPr>
          <w:rFonts w:cs="B Lotus" w:hint="eastAsia"/>
          <w:sz w:val="20"/>
          <w:szCs w:val="24"/>
          <w:rtl/>
          <w:lang w:bidi="fa-IR"/>
        </w:rPr>
        <w:t>ن</w:t>
      </w:r>
      <w:r w:rsidRPr="006F6B8A">
        <w:rPr>
          <w:rFonts w:cs="B Lotus" w:hint="cs"/>
          <w:sz w:val="20"/>
          <w:szCs w:val="24"/>
          <w:rtl/>
          <w:lang w:bidi="fa-IR"/>
        </w:rPr>
        <w:t xml:space="preserve"> بسیاری از افراد که پرسشنامه برای </w:t>
      </w:r>
      <w:r w:rsidR="00CF5C4F" w:rsidRPr="006F6B8A">
        <w:rPr>
          <w:rFonts w:cs="B Lotus"/>
          <w:sz w:val="20"/>
          <w:szCs w:val="24"/>
          <w:rtl/>
          <w:lang w:bidi="fa-IR"/>
        </w:rPr>
        <w:t>آن‌ها</w:t>
      </w:r>
      <w:r w:rsidRPr="006F6B8A">
        <w:rPr>
          <w:rFonts w:cs="B Lotus" w:hint="cs"/>
          <w:sz w:val="20"/>
          <w:szCs w:val="24"/>
          <w:rtl/>
          <w:lang w:bidi="fa-IR"/>
        </w:rPr>
        <w:t xml:space="preserve"> ارسال شد پاسخ ندادند.</w:t>
      </w:r>
    </w:p>
    <w:p w14:paraId="5CEAB8FD" w14:textId="163613CF" w:rsidR="001B7427" w:rsidRPr="006F6B8A" w:rsidRDefault="00CF5C4F" w:rsidP="00844A1E">
      <w:pPr>
        <w:spacing w:line="240" w:lineRule="auto"/>
        <w:ind w:firstLine="0"/>
        <w:rPr>
          <w:rFonts w:cs="B Lotus"/>
          <w:sz w:val="20"/>
          <w:szCs w:val="24"/>
          <w:rtl/>
          <w:lang w:bidi="fa-IR"/>
        </w:rPr>
      </w:pPr>
      <w:r w:rsidRPr="006F6B8A">
        <w:rPr>
          <w:rFonts w:cs="B Lotus"/>
          <w:sz w:val="20"/>
          <w:szCs w:val="24"/>
          <w:rtl/>
          <w:lang w:bidi="fa-IR"/>
        </w:rPr>
        <w:t>درنها</w:t>
      </w:r>
      <w:r w:rsidRPr="006F6B8A">
        <w:rPr>
          <w:rFonts w:cs="B Lotus" w:hint="cs"/>
          <w:sz w:val="20"/>
          <w:szCs w:val="24"/>
          <w:rtl/>
          <w:lang w:bidi="fa-IR"/>
        </w:rPr>
        <w:t>ی</w:t>
      </w:r>
      <w:r w:rsidRPr="006F6B8A">
        <w:rPr>
          <w:rFonts w:cs="B Lotus" w:hint="eastAsia"/>
          <w:sz w:val="20"/>
          <w:szCs w:val="24"/>
          <w:rtl/>
          <w:lang w:bidi="fa-IR"/>
        </w:rPr>
        <w:t>ت</w:t>
      </w:r>
      <w:r w:rsidR="001B7427" w:rsidRPr="006F6B8A">
        <w:rPr>
          <w:rFonts w:cs="B Lotus" w:hint="cs"/>
          <w:sz w:val="20"/>
          <w:szCs w:val="24"/>
          <w:rtl/>
          <w:lang w:bidi="fa-IR"/>
        </w:rPr>
        <w:t xml:space="preserve"> با توجه به ارتباط بین ناگویی هیجانی و استرس و اضطراب در بین افرادی که دچار این مشکل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شوند</w:t>
      </w:r>
      <w:r w:rsidR="001B7427" w:rsidRPr="006F6B8A">
        <w:rPr>
          <w:rFonts w:cs="B Lotus" w:hint="cs"/>
          <w:sz w:val="20"/>
          <w:szCs w:val="24"/>
          <w:rtl/>
          <w:lang w:bidi="fa-IR"/>
        </w:rPr>
        <w:t xml:space="preserve">، پیشنهاد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برای آگاهی از </w:t>
      </w:r>
      <w:r w:rsidRPr="006F6B8A">
        <w:rPr>
          <w:rFonts w:cs="B Lotus"/>
          <w:sz w:val="20"/>
          <w:szCs w:val="24"/>
          <w:rtl/>
          <w:lang w:bidi="fa-IR"/>
        </w:rPr>
        <w:t>حالت‌ها</w:t>
      </w:r>
      <w:r w:rsidRPr="006F6B8A">
        <w:rPr>
          <w:rFonts w:cs="B Lotus" w:hint="cs"/>
          <w:sz w:val="20"/>
          <w:szCs w:val="24"/>
          <w:rtl/>
          <w:lang w:bidi="fa-IR"/>
        </w:rPr>
        <w:t>ی</w:t>
      </w:r>
      <w:r w:rsidR="001B7427" w:rsidRPr="006F6B8A">
        <w:rPr>
          <w:rFonts w:cs="B Lotus" w:hint="cs"/>
          <w:sz w:val="20"/>
          <w:szCs w:val="24"/>
          <w:rtl/>
          <w:lang w:bidi="fa-IR"/>
        </w:rPr>
        <w:t xml:space="preserve"> ناگویی هیجانی</w:t>
      </w:r>
      <w:r w:rsidRPr="006F6B8A">
        <w:rPr>
          <w:rFonts w:cs="B Lotus"/>
          <w:sz w:val="20"/>
          <w:szCs w:val="24"/>
          <w:rtl/>
          <w:lang w:bidi="fa-IR"/>
        </w:rPr>
        <w:t xml:space="preserve"> </w:t>
      </w:r>
      <w:r w:rsidR="001B7427" w:rsidRPr="006F6B8A">
        <w:rPr>
          <w:rFonts w:cs="B Lotus" w:hint="cs"/>
          <w:sz w:val="20"/>
          <w:szCs w:val="24"/>
          <w:rtl/>
          <w:lang w:bidi="fa-IR"/>
        </w:rPr>
        <w:t xml:space="preserve">و </w:t>
      </w:r>
      <w:r w:rsidRPr="006F6B8A">
        <w:rPr>
          <w:rFonts w:cs="B Lotus"/>
          <w:sz w:val="20"/>
          <w:szCs w:val="24"/>
          <w:rtl/>
          <w:lang w:bidi="fa-IR"/>
        </w:rPr>
        <w:t>راه‌ها</w:t>
      </w:r>
      <w:r w:rsidRPr="006F6B8A">
        <w:rPr>
          <w:rFonts w:cs="B Lotus" w:hint="cs"/>
          <w:sz w:val="20"/>
          <w:szCs w:val="24"/>
          <w:rtl/>
          <w:lang w:bidi="fa-IR"/>
        </w:rPr>
        <w:t>ی</w:t>
      </w:r>
      <w:r w:rsidR="001B7427" w:rsidRPr="006F6B8A">
        <w:rPr>
          <w:rFonts w:cs="B Lotus" w:hint="cs"/>
          <w:sz w:val="20"/>
          <w:szCs w:val="24"/>
          <w:rtl/>
          <w:lang w:bidi="fa-IR"/>
        </w:rPr>
        <w:t xml:space="preserve"> مقابله با آن، برگزاری </w:t>
      </w:r>
      <w:r w:rsidRPr="006F6B8A">
        <w:rPr>
          <w:rFonts w:cs="B Lotus"/>
          <w:sz w:val="20"/>
          <w:szCs w:val="24"/>
          <w:rtl/>
          <w:lang w:bidi="fa-IR"/>
        </w:rPr>
        <w:t>کلاس‌ها</w:t>
      </w:r>
      <w:r w:rsidRPr="006F6B8A">
        <w:rPr>
          <w:rFonts w:cs="B Lotus" w:hint="cs"/>
          <w:sz w:val="20"/>
          <w:szCs w:val="24"/>
          <w:rtl/>
          <w:lang w:bidi="fa-IR"/>
        </w:rPr>
        <w:t>ی</w:t>
      </w:r>
      <w:r w:rsidR="001B7427" w:rsidRPr="006F6B8A">
        <w:rPr>
          <w:rFonts w:cs="B Lotus" w:hint="cs"/>
          <w:sz w:val="20"/>
          <w:szCs w:val="24"/>
          <w:rtl/>
          <w:lang w:bidi="fa-IR"/>
        </w:rPr>
        <w:t xml:space="preserve"> آموزشی بیشتر مدنظر قرار گیرد، زیرا این خود راهی </w:t>
      </w:r>
      <w:r w:rsidRPr="006F6B8A">
        <w:rPr>
          <w:rFonts w:cs="B Lotus"/>
          <w:sz w:val="20"/>
          <w:szCs w:val="24"/>
          <w:rtl/>
          <w:lang w:bidi="fa-IR"/>
        </w:rPr>
        <w:t>به‌سو</w:t>
      </w:r>
      <w:r w:rsidRPr="006F6B8A">
        <w:rPr>
          <w:rFonts w:cs="B Lotus" w:hint="cs"/>
          <w:sz w:val="20"/>
          <w:szCs w:val="24"/>
          <w:rtl/>
          <w:lang w:bidi="fa-IR"/>
        </w:rPr>
        <w:t>ی</w:t>
      </w:r>
      <w:r w:rsidR="001B7427" w:rsidRPr="006F6B8A">
        <w:rPr>
          <w:rFonts w:cs="B Lotus" w:hint="cs"/>
          <w:sz w:val="20"/>
          <w:szCs w:val="24"/>
          <w:rtl/>
          <w:lang w:bidi="fa-IR"/>
        </w:rPr>
        <w:t xml:space="preserve"> افزایش شادکامی در افراد جامعه </w:t>
      </w:r>
      <w:r w:rsidRPr="006F6B8A">
        <w:rPr>
          <w:rFonts w:cs="B Lotus"/>
          <w:sz w:val="20"/>
          <w:szCs w:val="24"/>
          <w:rtl/>
          <w:lang w:bidi="fa-IR"/>
        </w:rPr>
        <w:t>به‌خصوص</w:t>
      </w:r>
      <w:r w:rsidR="001B7427" w:rsidRPr="006F6B8A">
        <w:rPr>
          <w:rFonts w:cs="B Lotus" w:hint="cs"/>
          <w:sz w:val="20"/>
          <w:szCs w:val="24"/>
          <w:rtl/>
          <w:lang w:bidi="fa-IR"/>
        </w:rPr>
        <w:t xml:space="preserve"> جامعه زنان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این پژوهش نشان داد که از بین </w:t>
      </w:r>
      <w:r w:rsidRPr="006F6B8A">
        <w:rPr>
          <w:rFonts w:cs="B Lotus"/>
          <w:sz w:val="20"/>
          <w:szCs w:val="24"/>
          <w:rtl/>
          <w:lang w:bidi="fa-IR"/>
        </w:rPr>
        <w:t>و</w:t>
      </w:r>
      <w:r w:rsidRPr="006F6B8A">
        <w:rPr>
          <w:rFonts w:cs="B Lotus" w:hint="cs"/>
          <w:sz w:val="20"/>
          <w:szCs w:val="24"/>
          <w:rtl/>
          <w:lang w:bidi="fa-IR"/>
        </w:rPr>
        <w:t>ی</w:t>
      </w:r>
      <w:r w:rsidRPr="006F6B8A">
        <w:rPr>
          <w:rFonts w:cs="B Lotus" w:hint="eastAsia"/>
          <w:sz w:val="20"/>
          <w:szCs w:val="24"/>
          <w:rtl/>
          <w:lang w:bidi="fa-IR"/>
        </w:rPr>
        <w:t>ژگ</w:t>
      </w:r>
      <w:r w:rsidRPr="006F6B8A">
        <w:rPr>
          <w:rFonts w:cs="B Lotus" w:hint="cs"/>
          <w:sz w:val="20"/>
          <w:szCs w:val="24"/>
          <w:rtl/>
          <w:lang w:bidi="fa-IR"/>
        </w:rPr>
        <w:t>ی‌</w:t>
      </w:r>
      <w:r w:rsidRPr="006F6B8A">
        <w:rPr>
          <w:rFonts w:cs="B Lotus" w:hint="eastAsia"/>
          <w:sz w:val="20"/>
          <w:szCs w:val="24"/>
          <w:rtl/>
          <w:lang w:bidi="fa-IR"/>
        </w:rPr>
        <w:t>ها</w:t>
      </w:r>
      <w:r w:rsidRPr="006F6B8A">
        <w:rPr>
          <w:rFonts w:cs="B Lotus" w:hint="cs"/>
          <w:sz w:val="20"/>
          <w:szCs w:val="24"/>
          <w:rtl/>
          <w:lang w:bidi="fa-IR"/>
        </w:rPr>
        <w:t>ی</w:t>
      </w:r>
      <w:r w:rsidR="001B7427" w:rsidRPr="006F6B8A">
        <w:rPr>
          <w:rFonts w:cs="B Lotus" w:hint="cs"/>
          <w:sz w:val="20"/>
          <w:szCs w:val="24"/>
          <w:rtl/>
          <w:lang w:bidi="fa-IR"/>
        </w:rPr>
        <w:t xml:space="preserve"> شخصیتی، ویژگی شخصیتی </w:t>
      </w:r>
      <w:r w:rsidRPr="006F6B8A">
        <w:rPr>
          <w:rFonts w:cs="B Lotus"/>
          <w:sz w:val="20"/>
          <w:szCs w:val="24"/>
          <w:rtl/>
          <w:lang w:bidi="fa-IR"/>
        </w:rPr>
        <w:t>برون‌گرا</w:t>
      </w:r>
      <w:r w:rsidRPr="006F6B8A">
        <w:rPr>
          <w:rFonts w:cs="B Lotus" w:hint="cs"/>
          <w:sz w:val="20"/>
          <w:szCs w:val="24"/>
          <w:rtl/>
          <w:lang w:bidi="fa-IR"/>
        </w:rPr>
        <w:t>یی</w:t>
      </w:r>
      <w:r w:rsidR="001B7427" w:rsidRPr="006F6B8A">
        <w:rPr>
          <w:rFonts w:cs="B Lotus" w:hint="cs"/>
          <w:sz w:val="20"/>
          <w:szCs w:val="24"/>
          <w:rtl/>
          <w:lang w:bidi="fa-IR"/>
        </w:rPr>
        <w:t xml:space="preserve"> ارتباط بیشتری با شادکامی دارد، لذا پیشنهاد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با برگزاری </w:t>
      </w:r>
      <w:r w:rsidRPr="006F6B8A">
        <w:rPr>
          <w:rFonts w:cs="B Lotus"/>
          <w:sz w:val="20"/>
          <w:szCs w:val="24"/>
          <w:rtl/>
          <w:lang w:bidi="fa-IR"/>
        </w:rPr>
        <w:t>کارگاه‌ها</w:t>
      </w:r>
      <w:r w:rsidRPr="006F6B8A">
        <w:rPr>
          <w:rFonts w:cs="B Lotus" w:hint="cs"/>
          <w:sz w:val="20"/>
          <w:szCs w:val="24"/>
          <w:rtl/>
          <w:lang w:bidi="fa-IR"/>
        </w:rPr>
        <w:t>ی</w:t>
      </w:r>
      <w:r w:rsidR="001B7427" w:rsidRPr="006F6B8A">
        <w:rPr>
          <w:rFonts w:cs="B Lotus" w:hint="cs"/>
          <w:sz w:val="20"/>
          <w:szCs w:val="24"/>
          <w:rtl/>
          <w:lang w:bidi="fa-IR"/>
        </w:rPr>
        <w:t xml:space="preserve"> روانشناسی شخصیت و </w:t>
      </w:r>
      <w:r w:rsidRPr="006F6B8A">
        <w:rPr>
          <w:rFonts w:cs="B Lotus"/>
          <w:sz w:val="20"/>
          <w:szCs w:val="24"/>
          <w:rtl/>
          <w:lang w:bidi="fa-IR"/>
        </w:rPr>
        <w:t>مشاوره‌ها</w:t>
      </w:r>
      <w:r w:rsidRPr="006F6B8A">
        <w:rPr>
          <w:rFonts w:cs="B Lotus" w:hint="cs"/>
          <w:sz w:val="20"/>
          <w:szCs w:val="24"/>
          <w:rtl/>
          <w:lang w:bidi="fa-IR"/>
        </w:rPr>
        <w:t>ی</w:t>
      </w:r>
      <w:r w:rsidR="001B7427" w:rsidRPr="006F6B8A">
        <w:rPr>
          <w:rFonts w:cs="B Lotus" w:hint="cs"/>
          <w:sz w:val="20"/>
          <w:szCs w:val="24"/>
          <w:rtl/>
          <w:lang w:bidi="fa-IR"/>
        </w:rPr>
        <w:t xml:space="preserve"> تخصصی به افراد که از این جنبه ویژگی شخصیتی خود غافل هستند، </w:t>
      </w:r>
      <w:r w:rsidRPr="006F6B8A">
        <w:rPr>
          <w:rFonts w:cs="B Lotus"/>
          <w:sz w:val="20"/>
          <w:szCs w:val="24"/>
          <w:rtl/>
          <w:lang w:bidi="fa-IR"/>
        </w:rPr>
        <w:t>آن‌ها</w:t>
      </w:r>
      <w:r w:rsidR="001B7427" w:rsidRPr="006F6B8A">
        <w:rPr>
          <w:rFonts w:cs="B Lotus" w:hint="cs"/>
          <w:sz w:val="20"/>
          <w:szCs w:val="24"/>
          <w:rtl/>
          <w:lang w:bidi="fa-IR"/>
        </w:rPr>
        <w:t xml:space="preserve"> را آموزش و آگاهی داد تا در زندگی خود از شادکامی و رضایت بیشتری بهره ببرند. </w:t>
      </w:r>
      <w:r w:rsidRPr="006F6B8A">
        <w:rPr>
          <w:rFonts w:cs="B Lotus"/>
          <w:sz w:val="20"/>
          <w:szCs w:val="24"/>
          <w:rtl/>
          <w:lang w:bidi="fa-IR"/>
        </w:rPr>
        <w:t>ازآنجا</w:t>
      </w:r>
      <w:r w:rsidRPr="006F6B8A">
        <w:rPr>
          <w:rFonts w:cs="B Lotus" w:hint="cs"/>
          <w:sz w:val="20"/>
          <w:szCs w:val="24"/>
          <w:rtl/>
          <w:lang w:bidi="fa-IR"/>
        </w:rPr>
        <w:t>یی‌</w:t>
      </w:r>
      <w:r w:rsidRPr="006F6B8A">
        <w:rPr>
          <w:rFonts w:cs="B Lotus" w:hint="eastAsia"/>
          <w:sz w:val="20"/>
          <w:szCs w:val="24"/>
          <w:rtl/>
          <w:lang w:bidi="fa-IR"/>
        </w:rPr>
        <w:t>که</w:t>
      </w:r>
      <w:r w:rsidR="001B7427" w:rsidRPr="006F6B8A">
        <w:rPr>
          <w:rFonts w:cs="B Lotus" w:hint="cs"/>
          <w:sz w:val="20"/>
          <w:szCs w:val="24"/>
          <w:rtl/>
          <w:lang w:bidi="fa-IR"/>
        </w:rPr>
        <w:t xml:space="preserve"> جامعه نمونه این پژوهش زنان </w:t>
      </w:r>
      <w:r w:rsidRPr="006F6B8A">
        <w:rPr>
          <w:rFonts w:cs="B Lotus"/>
          <w:sz w:val="20"/>
          <w:szCs w:val="24"/>
          <w:rtl/>
          <w:lang w:bidi="fa-IR"/>
        </w:rPr>
        <w:t>بوده‌اند</w:t>
      </w:r>
      <w:r w:rsidR="001B7427" w:rsidRPr="006F6B8A">
        <w:rPr>
          <w:rFonts w:cs="B Lotus" w:hint="cs"/>
          <w:sz w:val="20"/>
          <w:szCs w:val="24"/>
          <w:rtl/>
          <w:lang w:bidi="fa-IR"/>
        </w:rPr>
        <w:t xml:space="preserve">، لذا پیشنهاد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که با آموزش کسب </w:t>
      </w:r>
      <w:r w:rsidRPr="006F6B8A">
        <w:rPr>
          <w:rFonts w:cs="B Lotus"/>
          <w:sz w:val="20"/>
          <w:szCs w:val="24"/>
          <w:rtl/>
          <w:lang w:bidi="fa-IR"/>
        </w:rPr>
        <w:t>مهارت‌ها</w:t>
      </w:r>
      <w:r w:rsidRPr="006F6B8A">
        <w:rPr>
          <w:rFonts w:cs="B Lotus" w:hint="cs"/>
          <w:sz w:val="20"/>
          <w:szCs w:val="24"/>
          <w:rtl/>
          <w:lang w:bidi="fa-IR"/>
        </w:rPr>
        <w:t>ی</w:t>
      </w:r>
      <w:r w:rsidR="001B7427" w:rsidRPr="006F6B8A">
        <w:rPr>
          <w:rFonts w:cs="B Lotus" w:hint="cs"/>
          <w:sz w:val="20"/>
          <w:szCs w:val="24"/>
          <w:rtl/>
          <w:lang w:bidi="fa-IR"/>
        </w:rPr>
        <w:t xml:space="preserve"> شادی و شاد زیستن به این گروه، </w:t>
      </w:r>
      <w:r w:rsidRPr="006F6B8A">
        <w:rPr>
          <w:rFonts w:cs="B Lotus"/>
          <w:sz w:val="20"/>
          <w:szCs w:val="24"/>
          <w:rtl/>
          <w:lang w:bidi="fa-IR"/>
        </w:rPr>
        <w:t>آن‌ها</w:t>
      </w:r>
      <w:r w:rsidR="001B7427" w:rsidRPr="006F6B8A">
        <w:rPr>
          <w:rFonts w:cs="B Lotus" w:hint="cs"/>
          <w:sz w:val="20"/>
          <w:szCs w:val="24"/>
          <w:rtl/>
          <w:lang w:bidi="fa-IR"/>
        </w:rPr>
        <w:t xml:space="preserve"> را هر چه بیشتر </w:t>
      </w:r>
      <w:r w:rsidRPr="006F6B8A">
        <w:rPr>
          <w:rFonts w:cs="B Lotus"/>
          <w:sz w:val="20"/>
          <w:szCs w:val="24"/>
          <w:rtl/>
          <w:lang w:bidi="fa-IR"/>
        </w:rPr>
        <w:t>به‌سو</w:t>
      </w:r>
      <w:r w:rsidRPr="006F6B8A">
        <w:rPr>
          <w:rFonts w:cs="B Lotus" w:hint="cs"/>
          <w:sz w:val="20"/>
          <w:szCs w:val="24"/>
          <w:rtl/>
          <w:lang w:bidi="fa-IR"/>
        </w:rPr>
        <w:t>ی</w:t>
      </w:r>
      <w:r w:rsidR="001B7427" w:rsidRPr="006F6B8A">
        <w:rPr>
          <w:rFonts w:cs="B Lotus" w:hint="cs"/>
          <w:sz w:val="20"/>
          <w:szCs w:val="24"/>
          <w:rtl/>
          <w:lang w:bidi="fa-IR"/>
        </w:rPr>
        <w:t xml:space="preserve"> زندگی بهتر و شادتری رهنمون کنند، </w:t>
      </w:r>
      <w:r w:rsidRPr="006F6B8A">
        <w:rPr>
          <w:rFonts w:cs="B Lotus"/>
          <w:sz w:val="20"/>
          <w:szCs w:val="24"/>
          <w:rtl/>
          <w:lang w:bidi="fa-IR"/>
        </w:rPr>
        <w:t>چراکه</w:t>
      </w:r>
      <w:r w:rsidR="001B7427" w:rsidRPr="006F6B8A">
        <w:rPr>
          <w:rFonts w:cs="B Lotus" w:hint="cs"/>
          <w:sz w:val="20"/>
          <w:szCs w:val="24"/>
          <w:rtl/>
          <w:lang w:bidi="fa-IR"/>
        </w:rPr>
        <w:t xml:space="preserve"> زنان یکی از محورهای اصلی تعلیم و تربیت در خانواده هستند، شاد بودن و شاد زیستن </w:t>
      </w:r>
      <w:r w:rsidRPr="006F6B8A">
        <w:rPr>
          <w:rFonts w:cs="B Lotus"/>
          <w:sz w:val="20"/>
          <w:szCs w:val="24"/>
          <w:rtl/>
          <w:lang w:bidi="fa-IR"/>
        </w:rPr>
        <w:t>آن‌ها</w:t>
      </w:r>
      <w:r w:rsidR="001B7427" w:rsidRPr="006F6B8A">
        <w:rPr>
          <w:rFonts w:cs="B Lotus" w:hint="cs"/>
          <w:sz w:val="20"/>
          <w:szCs w:val="24"/>
          <w:rtl/>
          <w:lang w:bidi="fa-IR"/>
        </w:rPr>
        <w:t xml:space="preserve"> در پرورش کودکانی سالم برای جامعه آیندگان تأثیر </w:t>
      </w:r>
      <w:r w:rsidR="001B7427" w:rsidRPr="006F6B8A">
        <w:rPr>
          <w:rFonts w:cs="B Lotus" w:hint="cs"/>
          <w:sz w:val="20"/>
          <w:szCs w:val="24"/>
          <w:rtl/>
          <w:lang w:bidi="fa-IR"/>
        </w:rPr>
        <w:lastRenderedPageBreak/>
        <w:t xml:space="preserve">شایانی دارد.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توان</w:t>
      </w:r>
      <w:r w:rsidR="001B7427" w:rsidRPr="006F6B8A">
        <w:rPr>
          <w:rFonts w:cs="B Lotus" w:hint="cs"/>
          <w:sz w:val="20"/>
          <w:szCs w:val="24"/>
          <w:rtl/>
          <w:lang w:bidi="fa-IR"/>
        </w:rPr>
        <w:t xml:space="preserve"> برای آموزش </w:t>
      </w:r>
      <w:r w:rsidRPr="006F6B8A">
        <w:rPr>
          <w:rFonts w:cs="B Lotus"/>
          <w:sz w:val="20"/>
          <w:szCs w:val="24"/>
          <w:rtl/>
          <w:lang w:bidi="fa-IR"/>
        </w:rPr>
        <w:t>مهارت‌ها</w:t>
      </w:r>
      <w:r w:rsidRPr="006F6B8A">
        <w:rPr>
          <w:rFonts w:cs="B Lotus" w:hint="cs"/>
          <w:sz w:val="20"/>
          <w:szCs w:val="24"/>
          <w:rtl/>
          <w:lang w:bidi="fa-IR"/>
        </w:rPr>
        <w:t>ی</w:t>
      </w:r>
      <w:r w:rsidR="001B7427" w:rsidRPr="006F6B8A">
        <w:rPr>
          <w:rFonts w:cs="B Lotus" w:hint="cs"/>
          <w:sz w:val="20"/>
          <w:szCs w:val="24"/>
          <w:rtl/>
          <w:lang w:bidi="fa-IR"/>
        </w:rPr>
        <w:t xml:space="preserve"> لازمه در زمینه هر یک از </w:t>
      </w:r>
      <w:r w:rsidRPr="006F6B8A">
        <w:rPr>
          <w:rFonts w:cs="B Lotus"/>
          <w:sz w:val="20"/>
          <w:szCs w:val="24"/>
          <w:rtl/>
          <w:lang w:bidi="fa-IR"/>
        </w:rPr>
        <w:t>متغ</w:t>
      </w:r>
      <w:r w:rsidRPr="006F6B8A">
        <w:rPr>
          <w:rFonts w:cs="B Lotus" w:hint="cs"/>
          <w:sz w:val="20"/>
          <w:szCs w:val="24"/>
          <w:rtl/>
          <w:lang w:bidi="fa-IR"/>
        </w:rPr>
        <w:t>ی</w:t>
      </w:r>
      <w:r w:rsidRPr="006F6B8A">
        <w:rPr>
          <w:rFonts w:cs="B Lotus" w:hint="eastAsia"/>
          <w:sz w:val="20"/>
          <w:szCs w:val="24"/>
          <w:rtl/>
          <w:lang w:bidi="fa-IR"/>
        </w:rPr>
        <w:t>رها</w:t>
      </w:r>
      <w:r w:rsidRPr="006F6B8A">
        <w:rPr>
          <w:rFonts w:cs="B Lotus" w:hint="cs"/>
          <w:sz w:val="20"/>
          <w:szCs w:val="24"/>
          <w:rtl/>
          <w:lang w:bidi="fa-IR"/>
        </w:rPr>
        <w:t>ی</w:t>
      </w:r>
      <w:r w:rsidR="001B7427" w:rsidRPr="006F6B8A">
        <w:rPr>
          <w:rFonts w:cs="B Lotus" w:hint="cs"/>
          <w:sz w:val="20"/>
          <w:szCs w:val="24"/>
          <w:rtl/>
          <w:lang w:bidi="fa-IR"/>
        </w:rPr>
        <w:t xml:space="preserve"> پژوهش </w:t>
      </w:r>
      <w:r w:rsidRPr="006F6B8A">
        <w:rPr>
          <w:rFonts w:cs="B Lotus"/>
          <w:sz w:val="20"/>
          <w:szCs w:val="24"/>
          <w:rtl/>
          <w:lang w:bidi="fa-IR"/>
        </w:rPr>
        <w:t>ازجمله</w:t>
      </w:r>
      <w:r w:rsidR="001B7427" w:rsidRPr="006F6B8A">
        <w:rPr>
          <w:rFonts w:cs="B Lotus" w:hint="cs"/>
          <w:sz w:val="20"/>
          <w:szCs w:val="24"/>
          <w:rtl/>
          <w:lang w:bidi="fa-IR"/>
        </w:rPr>
        <w:t xml:space="preserve"> ناگویی هیجانی، </w:t>
      </w:r>
      <w:r w:rsidRPr="006F6B8A">
        <w:rPr>
          <w:rFonts w:cs="B Lotus"/>
          <w:sz w:val="20"/>
          <w:szCs w:val="24"/>
          <w:rtl/>
          <w:lang w:bidi="fa-IR"/>
        </w:rPr>
        <w:t>و</w:t>
      </w:r>
      <w:r w:rsidRPr="006F6B8A">
        <w:rPr>
          <w:rFonts w:cs="B Lotus" w:hint="cs"/>
          <w:sz w:val="20"/>
          <w:szCs w:val="24"/>
          <w:rtl/>
          <w:lang w:bidi="fa-IR"/>
        </w:rPr>
        <w:t>ی</w:t>
      </w:r>
      <w:r w:rsidRPr="006F6B8A">
        <w:rPr>
          <w:rFonts w:cs="B Lotus" w:hint="eastAsia"/>
          <w:sz w:val="20"/>
          <w:szCs w:val="24"/>
          <w:rtl/>
          <w:lang w:bidi="fa-IR"/>
        </w:rPr>
        <w:t>ژگ</w:t>
      </w:r>
      <w:r w:rsidRPr="006F6B8A">
        <w:rPr>
          <w:rFonts w:cs="B Lotus" w:hint="cs"/>
          <w:sz w:val="20"/>
          <w:szCs w:val="24"/>
          <w:rtl/>
          <w:lang w:bidi="fa-IR"/>
        </w:rPr>
        <w:t>ی‌</w:t>
      </w:r>
      <w:r w:rsidRPr="006F6B8A">
        <w:rPr>
          <w:rFonts w:cs="B Lotus" w:hint="eastAsia"/>
          <w:sz w:val="20"/>
          <w:szCs w:val="24"/>
          <w:rtl/>
          <w:lang w:bidi="fa-IR"/>
        </w:rPr>
        <w:t>ها</w:t>
      </w:r>
      <w:r w:rsidRPr="006F6B8A">
        <w:rPr>
          <w:rFonts w:cs="B Lotus" w:hint="cs"/>
          <w:sz w:val="20"/>
          <w:szCs w:val="24"/>
          <w:rtl/>
          <w:lang w:bidi="fa-IR"/>
        </w:rPr>
        <w:t>ی</w:t>
      </w:r>
      <w:r w:rsidR="001B7427" w:rsidRPr="006F6B8A">
        <w:rPr>
          <w:rFonts w:cs="B Lotus" w:hint="cs"/>
          <w:sz w:val="20"/>
          <w:szCs w:val="24"/>
          <w:rtl/>
          <w:lang w:bidi="fa-IR"/>
        </w:rPr>
        <w:t xml:space="preserve"> شخصیتی و شادکامی در زنان، سی دی و </w:t>
      </w:r>
      <w:r w:rsidRPr="006F6B8A">
        <w:rPr>
          <w:rFonts w:cs="B Lotus"/>
          <w:sz w:val="20"/>
          <w:szCs w:val="24"/>
          <w:rtl/>
          <w:lang w:bidi="fa-IR"/>
        </w:rPr>
        <w:t>پک</w:t>
      </w:r>
      <w:r w:rsidRPr="006F6B8A">
        <w:rPr>
          <w:rFonts w:cs="B Lotus" w:hint="cs"/>
          <w:sz w:val="20"/>
          <w:szCs w:val="24"/>
          <w:rtl/>
          <w:lang w:bidi="fa-IR"/>
        </w:rPr>
        <w:t>ی</w:t>
      </w:r>
      <w:r w:rsidRPr="006F6B8A">
        <w:rPr>
          <w:rFonts w:cs="B Lotus" w:hint="eastAsia"/>
          <w:sz w:val="20"/>
          <w:szCs w:val="24"/>
          <w:rtl/>
          <w:lang w:bidi="fa-IR"/>
        </w:rPr>
        <w:t>ج‌ها</w:t>
      </w:r>
      <w:r w:rsidRPr="006F6B8A">
        <w:rPr>
          <w:rFonts w:cs="B Lotus" w:hint="cs"/>
          <w:sz w:val="20"/>
          <w:szCs w:val="24"/>
          <w:rtl/>
          <w:lang w:bidi="fa-IR"/>
        </w:rPr>
        <w:t>ی</w:t>
      </w:r>
      <w:r w:rsidR="001B7427" w:rsidRPr="006F6B8A">
        <w:rPr>
          <w:rFonts w:cs="B Lotus" w:hint="cs"/>
          <w:sz w:val="20"/>
          <w:szCs w:val="24"/>
          <w:rtl/>
          <w:lang w:bidi="fa-IR"/>
        </w:rPr>
        <w:t xml:space="preserve"> آموزشی متعددی تهیه و تنظیم شود تا </w:t>
      </w:r>
      <w:r w:rsidRPr="006F6B8A">
        <w:rPr>
          <w:rFonts w:cs="B Lotus"/>
          <w:sz w:val="20"/>
          <w:szCs w:val="24"/>
          <w:rtl/>
          <w:lang w:bidi="fa-IR"/>
        </w:rPr>
        <w:t>به‌راحت</w:t>
      </w:r>
      <w:r w:rsidRPr="006F6B8A">
        <w:rPr>
          <w:rFonts w:cs="B Lotus" w:hint="cs"/>
          <w:sz w:val="20"/>
          <w:szCs w:val="24"/>
          <w:rtl/>
          <w:lang w:bidi="fa-IR"/>
        </w:rPr>
        <w:t>ی</w:t>
      </w:r>
      <w:r w:rsidR="001B7427" w:rsidRPr="006F6B8A">
        <w:rPr>
          <w:rFonts w:cs="B Lotus" w:hint="cs"/>
          <w:sz w:val="20"/>
          <w:szCs w:val="24"/>
          <w:rtl/>
          <w:lang w:bidi="fa-IR"/>
        </w:rPr>
        <w:t xml:space="preserve"> قابل دسترسی باشد و نتایج مفیدی را برای زنان جامعه به همراه داشته باشد. </w:t>
      </w:r>
      <w:r w:rsidRPr="006F6B8A">
        <w:rPr>
          <w:rFonts w:cs="B Lotus"/>
          <w:sz w:val="20"/>
          <w:szCs w:val="24"/>
          <w:rtl/>
          <w:lang w:bidi="fa-IR"/>
        </w:rPr>
        <w:t>هم‌چن</w:t>
      </w:r>
      <w:r w:rsidRPr="006F6B8A">
        <w:rPr>
          <w:rFonts w:cs="B Lotus" w:hint="cs"/>
          <w:sz w:val="20"/>
          <w:szCs w:val="24"/>
          <w:rtl/>
          <w:lang w:bidi="fa-IR"/>
        </w:rPr>
        <w:t>ی</w:t>
      </w:r>
      <w:r w:rsidRPr="006F6B8A">
        <w:rPr>
          <w:rFonts w:cs="B Lotus" w:hint="eastAsia"/>
          <w:sz w:val="20"/>
          <w:szCs w:val="24"/>
          <w:rtl/>
          <w:lang w:bidi="fa-IR"/>
        </w:rPr>
        <w:t>ن</w:t>
      </w:r>
      <w:r w:rsidR="001B7427" w:rsidRPr="006F6B8A">
        <w:rPr>
          <w:rFonts w:cs="B Lotus" w:hint="cs"/>
          <w:sz w:val="20"/>
          <w:szCs w:val="24"/>
          <w:rtl/>
          <w:lang w:bidi="fa-IR"/>
        </w:rPr>
        <w:t xml:space="preserve"> با توجه به شرایط و مشکلات اجتماعی که امروزه در جامعه و </w:t>
      </w:r>
      <w:r w:rsidRPr="006F6B8A">
        <w:rPr>
          <w:rFonts w:cs="B Lotus"/>
          <w:sz w:val="20"/>
          <w:szCs w:val="24"/>
          <w:rtl/>
          <w:lang w:bidi="fa-IR"/>
        </w:rPr>
        <w:t>خانواده‌ها</w:t>
      </w:r>
      <w:r w:rsidR="001B7427" w:rsidRPr="006F6B8A">
        <w:rPr>
          <w:rFonts w:cs="B Lotus" w:hint="cs"/>
          <w:sz w:val="20"/>
          <w:szCs w:val="24"/>
          <w:rtl/>
          <w:lang w:bidi="fa-IR"/>
        </w:rPr>
        <w:t xml:space="preserve"> وجود دارد، پیشنهاد </w:t>
      </w:r>
      <w:r w:rsidRPr="006F6B8A">
        <w:rPr>
          <w:rFonts w:cs="B Lotus"/>
          <w:sz w:val="20"/>
          <w:szCs w:val="24"/>
          <w:rtl/>
          <w:lang w:bidi="fa-IR"/>
        </w:rPr>
        <w:t>م</w:t>
      </w:r>
      <w:r w:rsidRPr="006F6B8A">
        <w:rPr>
          <w:rFonts w:cs="B Lotus" w:hint="cs"/>
          <w:sz w:val="20"/>
          <w:szCs w:val="24"/>
          <w:rtl/>
          <w:lang w:bidi="fa-IR"/>
        </w:rPr>
        <w:t>ی‌</w:t>
      </w:r>
      <w:r w:rsidRPr="006F6B8A">
        <w:rPr>
          <w:rFonts w:cs="B Lotus" w:hint="eastAsia"/>
          <w:sz w:val="20"/>
          <w:szCs w:val="24"/>
          <w:rtl/>
          <w:lang w:bidi="fa-IR"/>
        </w:rPr>
        <w:t>شود</w:t>
      </w:r>
      <w:r w:rsidR="001B7427" w:rsidRPr="006F6B8A">
        <w:rPr>
          <w:rFonts w:cs="B Lotus" w:hint="cs"/>
          <w:sz w:val="20"/>
          <w:szCs w:val="24"/>
          <w:rtl/>
          <w:lang w:bidi="fa-IR"/>
        </w:rPr>
        <w:t xml:space="preserve"> که با برگزاری </w:t>
      </w:r>
      <w:r w:rsidRPr="006F6B8A">
        <w:rPr>
          <w:rFonts w:cs="B Lotus"/>
          <w:sz w:val="20"/>
          <w:szCs w:val="24"/>
          <w:rtl/>
          <w:lang w:bidi="fa-IR"/>
        </w:rPr>
        <w:t>کلاس‌ها</w:t>
      </w:r>
      <w:r w:rsidRPr="006F6B8A">
        <w:rPr>
          <w:rFonts w:cs="B Lotus" w:hint="cs"/>
          <w:sz w:val="20"/>
          <w:szCs w:val="24"/>
          <w:rtl/>
          <w:lang w:bidi="fa-IR"/>
        </w:rPr>
        <w:t>ی</w:t>
      </w:r>
      <w:r w:rsidR="001B7427" w:rsidRPr="006F6B8A">
        <w:rPr>
          <w:rFonts w:cs="B Lotus" w:hint="cs"/>
          <w:sz w:val="20"/>
          <w:szCs w:val="24"/>
          <w:rtl/>
          <w:lang w:bidi="fa-IR"/>
        </w:rPr>
        <w:t xml:space="preserve"> آموزشی و </w:t>
      </w:r>
      <w:r w:rsidRPr="006F6B8A">
        <w:rPr>
          <w:rFonts w:cs="B Lotus"/>
          <w:sz w:val="20"/>
          <w:szCs w:val="24"/>
          <w:rtl/>
          <w:lang w:bidi="fa-IR"/>
        </w:rPr>
        <w:t>مهارت‌ها</w:t>
      </w:r>
      <w:r w:rsidR="001B7427" w:rsidRPr="006F6B8A">
        <w:rPr>
          <w:rFonts w:cs="B Lotus" w:hint="cs"/>
          <w:sz w:val="20"/>
          <w:szCs w:val="24"/>
          <w:rtl/>
          <w:lang w:bidi="fa-IR"/>
        </w:rPr>
        <w:t xml:space="preserve"> و آگاهی نسبت به هر یک از </w:t>
      </w:r>
      <w:r w:rsidRPr="006F6B8A">
        <w:rPr>
          <w:rFonts w:cs="B Lotus"/>
          <w:sz w:val="20"/>
          <w:szCs w:val="24"/>
          <w:rtl/>
          <w:lang w:bidi="fa-IR"/>
        </w:rPr>
        <w:t>متغ</w:t>
      </w:r>
      <w:r w:rsidRPr="006F6B8A">
        <w:rPr>
          <w:rFonts w:cs="B Lotus" w:hint="cs"/>
          <w:sz w:val="20"/>
          <w:szCs w:val="24"/>
          <w:rtl/>
          <w:lang w:bidi="fa-IR"/>
        </w:rPr>
        <w:t>ی</w:t>
      </w:r>
      <w:r w:rsidRPr="006F6B8A">
        <w:rPr>
          <w:rFonts w:cs="B Lotus" w:hint="eastAsia"/>
          <w:sz w:val="20"/>
          <w:szCs w:val="24"/>
          <w:rtl/>
          <w:lang w:bidi="fa-IR"/>
        </w:rPr>
        <w:t>رها</w:t>
      </w:r>
      <w:r w:rsidRPr="006F6B8A">
        <w:rPr>
          <w:rFonts w:cs="B Lotus" w:hint="cs"/>
          <w:sz w:val="20"/>
          <w:szCs w:val="24"/>
          <w:rtl/>
          <w:lang w:bidi="fa-IR"/>
        </w:rPr>
        <w:t>ی</w:t>
      </w:r>
      <w:r w:rsidR="001B7427" w:rsidRPr="006F6B8A">
        <w:rPr>
          <w:rFonts w:cs="B Lotus" w:hint="cs"/>
          <w:sz w:val="20"/>
          <w:szCs w:val="24"/>
          <w:rtl/>
          <w:lang w:bidi="fa-IR"/>
        </w:rPr>
        <w:t xml:space="preserve"> پژوهش در مدارس دخترانه و پسرانه، فرزندان برای زندگی و آینده بهتر آماده شوند تا جامعه سالم و شادی را به دنبال داشته باشد.</w:t>
      </w:r>
    </w:p>
    <w:p w14:paraId="600FB72E" w14:textId="77777777" w:rsidR="00E3621F" w:rsidRPr="006F6B8A" w:rsidRDefault="00E3621F" w:rsidP="00844A1E">
      <w:pPr>
        <w:spacing w:line="240" w:lineRule="auto"/>
        <w:ind w:firstLine="0"/>
        <w:rPr>
          <w:rFonts w:cs="B Lotus"/>
          <w:sz w:val="10"/>
          <w:szCs w:val="14"/>
          <w:rtl/>
          <w:lang w:bidi="fa-IR"/>
        </w:rPr>
      </w:pPr>
    </w:p>
    <w:p w14:paraId="33C7A74A" w14:textId="2AD9AB13" w:rsidR="001B7427" w:rsidRPr="006F6B8A" w:rsidRDefault="00BF3844" w:rsidP="00844A1E">
      <w:pPr>
        <w:spacing w:line="240" w:lineRule="auto"/>
        <w:ind w:firstLine="0"/>
        <w:rPr>
          <w:rFonts w:cs="B Zar"/>
          <w:b/>
          <w:bCs/>
          <w:sz w:val="22"/>
          <w:rtl/>
          <w:lang w:bidi="fa-IR"/>
        </w:rPr>
      </w:pPr>
      <w:r w:rsidRPr="006F6B8A">
        <w:rPr>
          <w:rFonts w:cs="B Zar" w:hint="cs"/>
          <w:b/>
          <w:bCs/>
          <w:sz w:val="22"/>
          <w:rtl/>
          <w:lang w:bidi="fa-IR"/>
        </w:rPr>
        <w:t xml:space="preserve">6- </w:t>
      </w:r>
      <w:r w:rsidR="001B7427" w:rsidRPr="006F6B8A">
        <w:rPr>
          <w:rFonts w:cs="B Zar" w:hint="cs"/>
          <w:b/>
          <w:bCs/>
          <w:sz w:val="22"/>
          <w:rtl/>
          <w:lang w:bidi="fa-IR"/>
        </w:rPr>
        <w:t>تقدیر و تشکر</w:t>
      </w:r>
    </w:p>
    <w:p w14:paraId="0D699282" w14:textId="73268170" w:rsidR="001B7427" w:rsidRPr="006F6B8A" w:rsidRDefault="001B7427" w:rsidP="00844A1E">
      <w:pPr>
        <w:spacing w:line="240" w:lineRule="auto"/>
        <w:ind w:firstLine="0"/>
        <w:rPr>
          <w:rFonts w:cs="B Lotus"/>
          <w:sz w:val="20"/>
          <w:szCs w:val="24"/>
          <w:rtl/>
          <w:lang w:bidi="fa-IR"/>
        </w:rPr>
      </w:pPr>
      <w:r w:rsidRPr="006F6B8A">
        <w:rPr>
          <w:rFonts w:cs="B Lotus" w:hint="cs"/>
          <w:sz w:val="20"/>
          <w:szCs w:val="24"/>
          <w:rtl/>
          <w:lang w:bidi="fa-IR"/>
        </w:rPr>
        <w:t xml:space="preserve">از تمامی افرادی که در سرانجام رساندن این پژوهش مار را یاری نمودند، تقدیر و تشکر </w:t>
      </w:r>
      <w:r w:rsidR="00CF5C4F" w:rsidRPr="006F6B8A">
        <w:rPr>
          <w:rFonts w:cs="B Lotus"/>
          <w:sz w:val="20"/>
          <w:szCs w:val="24"/>
          <w:rtl/>
          <w:lang w:bidi="fa-IR"/>
        </w:rPr>
        <w:t>م</w:t>
      </w:r>
      <w:r w:rsidR="00CF5C4F" w:rsidRPr="006F6B8A">
        <w:rPr>
          <w:rFonts w:cs="B Lotus" w:hint="cs"/>
          <w:sz w:val="20"/>
          <w:szCs w:val="24"/>
          <w:rtl/>
          <w:lang w:bidi="fa-IR"/>
        </w:rPr>
        <w:t>ی‌</w:t>
      </w:r>
      <w:r w:rsidR="00CF5C4F" w:rsidRPr="006F6B8A">
        <w:rPr>
          <w:rFonts w:cs="B Lotus" w:hint="eastAsia"/>
          <w:sz w:val="20"/>
          <w:szCs w:val="24"/>
          <w:rtl/>
          <w:lang w:bidi="fa-IR"/>
        </w:rPr>
        <w:t>نما</w:t>
      </w:r>
      <w:r w:rsidR="00CF5C4F" w:rsidRPr="006F6B8A">
        <w:rPr>
          <w:rFonts w:cs="B Lotus" w:hint="cs"/>
          <w:sz w:val="20"/>
          <w:szCs w:val="24"/>
          <w:rtl/>
          <w:lang w:bidi="fa-IR"/>
        </w:rPr>
        <w:t>یی</w:t>
      </w:r>
      <w:r w:rsidR="00CF5C4F" w:rsidRPr="006F6B8A">
        <w:rPr>
          <w:rFonts w:cs="B Lotus" w:hint="eastAsia"/>
          <w:sz w:val="20"/>
          <w:szCs w:val="24"/>
          <w:rtl/>
          <w:lang w:bidi="fa-IR"/>
        </w:rPr>
        <w:t>م</w:t>
      </w:r>
      <w:r w:rsidRPr="006F6B8A">
        <w:rPr>
          <w:rFonts w:cs="B Lotus" w:hint="cs"/>
          <w:sz w:val="20"/>
          <w:szCs w:val="24"/>
          <w:rtl/>
          <w:lang w:bidi="fa-IR"/>
        </w:rPr>
        <w:t>.</w:t>
      </w:r>
    </w:p>
    <w:p w14:paraId="55F35B6B" w14:textId="77777777" w:rsidR="00E3621F" w:rsidRPr="006F6B8A" w:rsidRDefault="00E3621F" w:rsidP="00844A1E">
      <w:pPr>
        <w:spacing w:line="240" w:lineRule="auto"/>
        <w:ind w:firstLine="0"/>
        <w:rPr>
          <w:rFonts w:cs="B Lotus"/>
          <w:sz w:val="10"/>
          <w:szCs w:val="14"/>
          <w:lang w:bidi="fa-IR"/>
        </w:rPr>
      </w:pPr>
    </w:p>
    <w:p w14:paraId="262649CA" w14:textId="097446F4" w:rsidR="001B7427" w:rsidRPr="006F6B8A" w:rsidRDefault="00BF3844" w:rsidP="00844A1E">
      <w:pPr>
        <w:spacing w:line="240" w:lineRule="auto"/>
        <w:ind w:firstLine="0"/>
        <w:rPr>
          <w:rFonts w:cs="B Zar"/>
          <w:b/>
          <w:bCs/>
          <w:sz w:val="22"/>
          <w:rtl/>
          <w:lang w:bidi="fa-IR"/>
        </w:rPr>
      </w:pPr>
      <w:r w:rsidRPr="006F6B8A">
        <w:rPr>
          <w:rFonts w:cs="B Zar" w:hint="cs"/>
          <w:b/>
          <w:bCs/>
          <w:sz w:val="22"/>
          <w:rtl/>
          <w:lang w:bidi="fa-IR"/>
        </w:rPr>
        <w:t xml:space="preserve">7- </w:t>
      </w:r>
      <w:r w:rsidR="001B7427" w:rsidRPr="006F6B8A">
        <w:rPr>
          <w:rFonts w:cs="B Zar" w:hint="cs"/>
          <w:b/>
          <w:bCs/>
          <w:sz w:val="22"/>
          <w:rtl/>
          <w:lang w:bidi="fa-IR"/>
        </w:rPr>
        <w:t>منابع</w:t>
      </w:r>
    </w:p>
    <w:p w14:paraId="30461422" w14:textId="1742A4C9" w:rsidR="009E06BA" w:rsidRPr="006F6B8A" w:rsidRDefault="009E06BA" w:rsidP="006F6B8A">
      <w:pPr>
        <w:pStyle w:val="ListParagraph"/>
        <w:numPr>
          <w:ilvl w:val="0"/>
          <w:numId w:val="6"/>
        </w:numPr>
        <w:spacing w:line="24" w:lineRule="atLeast"/>
        <w:rPr>
          <w:rFonts w:cs="B Lotus"/>
          <w:sz w:val="22"/>
          <w:szCs w:val="22"/>
          <w:lang w:bidi="fa-IR"/>
        </w:rPr>
      </w:pPr>
      <w:r w:rsidRPr="006F6B8A">
        <w:rPr>
          <w:rFonts w:cs="B Lotus" w:hint="cs"/>
          <w:sz w:val="22"/>
          <w:szCs w:val="22"/>
          <w:rtl/>
          <w:lang w:bidi="fa-IR"/>
        </w:rPr>
        <w:t>بشارت، م ع،افخمی،ز. حبیب زاده،م. (1396). رابطه ناگویی هیجانی و مشکلات بین شخصی ونقش تعدیل کننده سبک های دلبستگی. دانشگاه تهران.</w:t>
      </w:r>
    </w:p>
    <w:p w14:paraId="117559E3" w14:textId="0EDC30BA" w:rsidR="00BF3844" w:rsidRPr="006F6B8A" w:rsidRDefault="00BF3844" w:rsidP="00BF3844">
      <w:pPr>
        <w:pStyle w:val="ListParagraph"/>
        <w:numPr>
          <w:ilvl w:val="0"/>
          <w:numId w:val="6"/>
        </w:numPr>
        <w:spacing w:line="240" w:lineRule="auto"/>
        <w:ind w:left="429"/>
        <w:rPr>
          <w:rFonts w:cs="B Lotus"/>
          <w:sz w:val="22"/>
          <w:szCs w:val="22"/>
          <w:lang w:bidi="fa-IR"/>
        </w:rPr>
      </w:pPr>
      <w:r w:rsidRPr="006F6B8A">
        <w:rPr>
          <w:rFonts w:cs="B Lotus" w:hint="cs"/>
          <w:sz w:val="22"/>
          <w:szCs w:val="22"/>
          <w:rtl/>
          <w:lang w:bidi="fa-IR"/>
        </w:rPr>
        <w:t>بیات، ف.، بیات، ل</w:t>
      </w:r>
      <w:r w:rsidRPr="006F6B8A">
        <w:rPr>
          <w:rFonts w:cs="B Lotus"/>
          <w:sz w:val="22"/>
          <w:szCs w:val="22"/>
          <w:rtl/>
          <w:lang w:bidi="fa-IR"/>
        </w:rPr>
        <w:t>.</w:t>
      </w:r>
      <w:r w:rsidRPr="006F6B8A">
        <w:rPr>
          <w:rFonts w:cs="B Lotus" w:hint="cs"/>
          <w:sz w:val="22"/>
          <w:szCs w:val="22"/>
          <w:rtl/>
          <w:lang w:bidi="fa-IR"/>
        </w:rPr>
        <w:t xml:space="preserve"> </w:t>
      </w:r>
      <w:r w:rsidRPr="006F6B8A">
        <w:rPr>
          <w:rFonts w:cs="B Lotus"/>
          <w:sz w:val="22"/>
          <w:szCs w:val="22"/>
          <w:rtl/>
          <w:lang w:bidi="fa-IR"/>
        </w:rPr>
        <w:t>(</w:t>
      </w:r>
      <w:r w:rsidRPr="006F6B8A">
        <w:rPr>
          <w:rFonts w:cs="B Lotus" w:hint="cs"/>
          <w:sz w:val="22"/>
          <w:szCs w:val="22"/>
          <w:rtl/>
          <w:lang w:bidi="fa-IR"/>
        </w:rPr>
        <w:t xml:space="preserve">1395). روابط ساختاری </w:t>
      </w:r>
      <w:r w:rsidRPr="006F6B8A">
        <w:rPr>
          <w:rFonts w:cs="B Lotus"/>
          <w:sz w:val="22"/>
          <w:szCs w:val="22"/>
          <w:rtl/>
          <w:lang w:bidi="fa-IR"/>
        </w:rPr>
        <w:t>سوءمصرف</w:t>
      </w:r>
      <w:r w:rsidRPr="006F6B8A">
        <w:rPr>
          <w:rFonts w:cs="B Lotus" w:hint="cs"/>
          <w:sz w:val="22"/>
          <w:szCs w:val="22"/>
          <w:rtl/>
          <w:lang w:bidi="fa-IR"/>
        </w:rPr>
        <w:t xml:space="preserve"> مواد و </w:t>
      </w:r>
      <w:r w:rsidRPr="006F6B8A">
        <w:rPr>
          <w:rFonts w:cs="B Lotus"/>
          <w:sz w:val="22"/>
          <w:szCs w:val="22"/>
          <w:rtl/>
          <w:lang w:bidi="fa-IR"/>
        </w:rPr>
        <w:t>س</w:t>
      </w:r>
      <w:r w:rsidRPr="006F6B8A">
        <w:rPr>
          <w:rFonts w:cs="B Lotus" w:hint="cs"/>
          <w:sz w:val="22"/>
          <w:szCs w:val="22"/>
          <w:rtl/>
          <w:lang w:bidi="fa-IR"/>
        </w:rPr>
        <w:t>ی</w:t>
      </w:r>
      <w:r w:rsidRPr="006F6B8A">
        <w:rPr>
          <w:rFonts w:cs="B Lotus" w:hint="eastAsia"/>
          <w:sz w:val="22"/>
          <w:szCs w:val="22"/>
          <w:rtl/>
          <w:lang w:bidi="fa-IR"/>
        </w:rPr>
        <w:t>ستم‌ها</w:t>
      </w:r>
      <w:r w:rsidRPr="006F6B8A">
        <w:rPr>
          <w:rFonts w:cs="B Lotus" w:hint="cs"/>
          <w:sz w:val="22"/>
          <w:szCs w:val="22"/>
          <w:rtl/>
          <w:lang w:bidi="fa-IR"/>
        </w:rPr>
        <w:t xml:space="preserve">ی مغزی- رفتاری: نقش </w:t>
      </w:r>
      <w:r w:rsidRPr="006F6B8A">
        <w:rPr>
          <w:rFonts w:cs="B Lotus"/>
          <w:sz w:val="22"/>
          <w:szCs w:val="22"/>
          <w:rtl/>
          <w:lang w:bidi="fa-IR"/>
        </w:rPr>
        <w:t>واسطه‌ا</w:t>
      </w:r>
      <w:r w:rsidRPr="006F6B8A">
        <w:rPr>
          <w:rFonts w:cs="B Lotus" w:hint="cs"/>
          <w:sz w:val="22"/>
          <w:szCs w:val="22"/>
          <w:rtl/>
          <w:lang w:bidi="fa-IR"/>
        </w:rPr>
        <w:t xml:space="preserve">ی </w:t>
      </w:r>
      <w:r w:rsidRPr="006F6B8A">
        <w:rPr>
          <w:rFonts w:cs="B Lotus"/>
          <w:sz w:val="22"/>
          <w:szCs w:val="22"/>
          <w:rtl/>
          <w:lang w:bidi="fa-IR"/>
        </w:rPr>
        <w:t>و</w:t>
      </w:r>
      <w:r w:rsidRPr="006F6B8A">
        <w:rPr>
          <w:rFonts w:cs="B Lotus" w:hint="cs"/>
          <w:sz w:val="22"/>
          <w:szCs w:val="22"/>
          <w:rtl/>
          <w:lang w:bidi="fa-IR"/>
        </w:rPr>
        <w:t>ی</w:t>
      </w:r>
      <w:r w:rsidRPr="006F6B8A">
        <w:rPr>
          <w:rFonts w:cs="B Lotus" w:hint="eastAsia"/>
          <w:sz w:val="22"/>
          <w:szCs w:val="22"/>
          <w:rtl/>
          <w:lang w:bidi="fa-IR"/>
        </w:rPr>
        <w:t>ژگ</w:t>
      </w:r>
      <w:r w:rsidRPr="006F6B8A">
        <w:rPr>
          <w:rFonts w:cs="B Lotus" w:hint="cs"/>
          <w:sz w:val="22"/>
          <w:szCs w:val="22"/>
          <w:rtl/>
          <w:lang w:bidi="fa-IR"/>
        </w:rPr>
        <w:t>ی‌</w:t>
      </w:r>
      <w:r w:rsidRPr="006F6B8A">
        <w:rPr>
          <w:rFonts w:cs="B Lotus" w:hint="eastAsia"/>
          <w:sz w:val="22"/>
          <w:szCs w:val="22"/>
          <w:rtl/>
          <w:lang w:bidi="fa-IR"/>
        </w:rPr>
        <w:t>ها</w:t>
      </w:r>
      <w:r w:rsidRPr="006F6B8A">
        <w:rPr>
          <w:rFonts w:cs="B Lotus" w:hint="cs"/>
          <w:sz w:val="22"/>
          <w:szCs w:val="22"/>
          <w:rtl/>
          <w:lang w:bidi="fa-IR"/>
        </w:rPr>
        <w:t xml:space="preserve">ی شخصیتی، ناگویی هیجانی و </w:t>
      </w:r>
      <w:r w:rsidRPr="006F6B8A">
        <w:rPr>
          <w:rFonts w:cs="B Lotus"/>
          <w:sz w:val="22"/>
          <w:szCs w:val="22"/>
          <w:rtl/>
          <w:lang w:bidi="fa-IR"/>
        </w:rPr>
        <w:t>سبک‌ها</w:t>
      </w:r>
      <w:r w:rsidRPr="006F6B8A">
        <w:rPr>
          <w:rFonts w:cs="B Lotus" w:hint="cs"/>
          <w:sz w:val="22"/>
          <w:szCs w:val="22"/>
          <w:rtl/>
          <w:lang w:bidi="fa-IR"/>
        </w:rPr>
        <w:t xml:space="preserve">ی دلبستگی. </w:t>
      </w:r>
      <w:r w:rsidRPr="006F6B8A">
        <w:rPr>
          <w:rFonts w:cs="B Lotus" w:hint="cs"/>
          <w:i/>
          <w:iCs/>
          <w:sz w:val="22"/>
          <w:szCs w:val="22"/>
          <w:rtl/>
          <w:lang w:bidi="fa-IR"/>
        </w:rPr>
        <w:t xml:space="preserve">فصلنامه علمی پژوهشی سلامت </w:t>
      </w:r>
      <w:r w:rsidRPr="006F6B8A">
        <w:rPr>
          <w:rFonts w:cs="B Lotus"/>
          <w:i/>
          <w:iCs/>
          <w:sz w:val="22"/>
          <w:szCs w:val="22"/>
          <w:rtl/>
          <w:lang w:bidi="fa-IR"/>
        </w:rPr>
        <w:t>روان‌شناخت</w:t>
      </w:r>
      <w:r w:rsidRPr="006F6B8A">
        <w:rPr>
          <w:rFonts w:cs="B Lotus" w:hint="cs"/>
          <w:i/>
          <w:iCs/>
          <w:sz w:val="22"/>
          <w:szCs w:val="22"/>
          <w:rtl/>
          <w:lang w:bidi="fa-IR"/>
        </w:rPr>
        <w:t>ی</w:t>
      </w:r>
      <w:r w:rsidRPr="006F6B8A">
        <w:rPr>
          <w:rFonts w:cs="B Lotus" w:hint="cs"/>
          <w:sz w:val="22"/>
          <w:szCs w:val="22"/>
          <w:rtl/>
          <w:lang w:bidi="fa-IR"/>
        </w:rPr>
        <w:t xml:space="preserve">، </w:t>
      </w:r>
      <w:r w:rsidRPr="006F6B8A">
        <w:rPr>
          <w:rFonts w:cs="B Lotus" w:hint="cs"/>
          <w:i/>
          <w:iCs/>
          <w:sz w:val="22"/>
          <w:szCs w:val="22"/>
          <w:rtl/>
          <w:lang w:bidi="fa-IR"/>
        </w:rPr>
        <w:t>9</w:t>
      </w:r>
      <w:r w:rsidRPr="006F6B8A">
        <w:rPr>
          <w:rFonts w:cs="B Lotus" w:hint="cs"/>
          <w:sz w:val="22"/>
          <w:szCs w:val="22"/>
          <w:rtl/>
          <w:lang w:bidi="fa-IR"/>
        </w:rPr>
        <w:t>(4)، 47-61.</w:t>
      </w:r>
    </w:p>
    <w:p w14:paraId="5E0617F4" w14:textId="576EA947" w:rsidR="00BF3844" w:rsidRPr="006F6B8A" w:rsidRDefault="00BF3844" w:rsidP="00BF3844">
      <w:pPr>
        <w:pStyle w:val="ListParagraph"/>
        <w:numPr>
          <w:ilvl w:val="0"/>
          <w:numId w:val="6"/>
        </w:numPr>
        <w:spacing w:line="240" w:lineRule="auto"/>
        <w:ind w:left="429"/>
        <w:rPr>
          <w:rFonts w:cs="B Lotus"/>
          <w:sz w:val="22"/>
          <w:szCs w:val="22"/>
          <w:lang w:bidi="fa-IR"/>
        </w:rPr>
      </w:pPr>
      <w:r w:rsidRPr="006F6B8A">
        <w:rPr>
          <w:rFonts w:cs="B Lotus" w:hint="cs"/>
          <w:sz w:val="22"/>
          <w:szCs w:val="22"/>
          <w:rtl/>
          <w:lang w:bidi="fa-IR"/>
        </w:rPr>
        <w:t xml:space="preserve">تقوایی. د.، جهانگیری، م. م.، و بیات، م. (1397). مقایسه </w:t>
      </w:r>
      <w:r w:rsidRPr="006F6B8A">
        <w:rPr>
          <w:rFonts w:cs="B Lotus"/>
          <w:sz w:val="22"/>
          <w:szCs w:val="22"/>
          <w:rtl/>
          <w:lang w:bidi="fa-IR"/>
        </w:rPr>
        <w:t>و</w:t>
      </w:r>
      <w:r w:rsidRPr="006F6B8A">
        <w:rPr>
          <w:rFonts w:cs="B Lotus" w:hint="cs"/>
          <w:sz w:val="22"/>
          <w:szCs w:val="22"/>
          <w:rtl/>
          <w:lang w:bidi="fa-IR"/>
        </w:rPr>
        <w:t>ی</w:t>
      </w:r>
      <w:r w:rsidRPr="006F6B8A">
        <w:rPr>
          <w:rFonts w:cs="B Lotus" w:hint="eastAsia"/>
          <w:sz w:val="22"/>
          <w:szCs w:val="22"/>
          <w:rtl/>
          <w:lang w:bidi="fa-IR"/>
        </w:rPr>
        <w:t>ژگ</w:t>
      </w:r>
      <w:r w:rsidRPr="006F6B8A">
        <w:rPr>
          <w:rFonts w:cs="B Lotus" w:hint="cs"/>
          <w:sz w:val="22"/>
          <w:szCs w:val="22"/>
          <w:rtl/>
          <w:lang w:bidi="fa-IR"/>
        </w:rPr>
        <w:t>ی‌</w:t>
      </w:r>
      <w:r w:rsidRPr="006F6B8A">
        <w:rPr>
          <w:rFonts w:cs="B Lotus" w:hint="eastAsia"/>
          <w:sz w:val="22"/>
          <w:szCs w:val="22"/>
          <w:rtl/>
          <w:lang w:bidi="fa-IR"/>
        </w:rPr>
        <w:t>ها</w:t>
      </w:r>
      <w:r w:rsidRPr="006F6B8A">
        <w:rPr>
          <w:rFonts w:cs="B Lotus" w:hint="cs"/>
          <w:sz w:val="22"/>
          <w:szCs w:val="22"/>
          <w:rtl/>
          <w:lang w:bidi="fa-IR"/>
        </w:rPr>
        <w:t xml:space="preserve">ی شخصیتی، هوش معنوی و اضطراب مرگ در افراد با کارت و بدون کارت اهداء عضو. </w:t>
      </w:r>
      <w:r w:rsidRPr="006F6B8A">
        <w:rPr>
          <w:rFonts w:cs="B Lotus" w:hint="cs"/>
          <w:i/>
          <w:iCs/>
          <w:sz w:val="22"/>
          <w:szCs w:val="22"/>
          <w:rtl/>
          <w:lang w:bidi="fa-IR"/>
        </w:rPr>
        <w:t xml:space="preserve">فصلنامه پژوهش در سلامت </w:t>
      </w:r>
      <w:r w:rsidRPr="006F6B8A">
        <w:rPr>
          <w:rFonts w:cs="B Lotus"/>
          <w:i/>
          <w:iCs/>
          <w:sz w:val="22"/>
          <w:szCs w:val="22"/>
          <w:rtl/>
          <w:lang w:bidi="fa-IR"/>
        </w:rPr>
        <w:t>روان‌شناخت</w:t>
      </w:r>
      <w:r w:rsidRPr="006F6B8A">
        <w:rPr>
          <w:rFonts w:cs="B Lotus" w:hint="cs"/>
          <w:i/>
          <w:iCs/>
          <w:sz w:val="22"/>
          <w:szCs w:val="22"/>
          <w:rtl/>
          <w:lang w:bidi="fa-IR"/>
        </w:rPr>
        <w:t>ی</w:t>
      </w:r>
      <w:r w:rsidRPr="006F6B8A">
        <w:rPr>
          <w:rFonts w:cs="B Lotus" w:hint="cs"/>
          <w:sz w:val="22"/>
          <w:szCs w:val="22"/>
          <w:rtl/>
          <w:lang w:bidi="fa-IR"/>
        </w:rPr>
        <w:t xml:space="preserve">، </w:t>
      </w:r>
      <w:r w:rsidRPr="006F6B8A">
        <w:rPr>
          <w:rFonts w:cs="B Lotus" w:hint="cs"/>
          <w:i/>
          <w:iCs/>
          <w:sz w:val="22"/>
          <w:szCs w:val="22"/>
          <w:rtl/>
          <w:lang w:bidi="fa-IR"/>
        </w:rPr>
        <w:t>12</w:t>
      </w:r>
      <w:r w:rsidRPr="006F6B8A">
        <w:rPr>
          <w:rFonts w:cs="B Lotus" w:hint="cs"/>
          <w:sz w:val="22"/>
          <w:szCs w:val="22"/>
          <w:rtl/>
          <w:lang w:bidi="fa-IR"/>
        </w:rPr>
        <w:t>(3)، 63-74.</w:t>
      </w:r>
    </w:p>
    <w:p w14:paraId="4B60E46E" w14:textId="0D14F85D" w:rsidR="00A838C7" w:rsidRPr="006F6B8A" w:rsidRDefault="00A838C7" w:rsidP="00490718">
      <w:pPr>
        <w:pStyle w:val="ListParagraph"/>
        <w:numPr>
          <w:ilvl w:val="0"/>
          <w:numId w:val="6"/>
        </w:numPr>
        <w:spacing w:line="24" w:lineRule="atLeast"/>
        <w:rPr>
          <w:rFonts w:cs="B Lotus"/>
          <w:sz w:val="22"/>
          <w:szCs w:val="22"/>
          <w:rtl/>
          <w:lang w:bidi="fa-IR"/>
        </w:rPr>
      </w:pPr>
      <w:r w:rsidRPr="006F6B8A">
        <w:rPr>
          <w:rFonts w:cs="B Lotus" w:hint="cs"/>
          <w:sz w:val="22"/>
          <w:szCs w:val="22"/>
          <w:rtl/>
          <w:lang w:bidi="fa-IR"/>
        </w:rPr>
        <w:t>رضایی، م؛ پور لفمجانی،ا. دهقان، ف.کریمی، ف.(139</w:t>
      </w:r>
      <w:r w:rsidR="00490718" w:rsidRPr="006F6B8A">
        <w:rPr>
          <w:rFonts w:cs="B Lotus" w:hint="cs"/>
          <w:sz w:val="22"/>
          <w:szCs w:val="22"/>
          <w:rtl/>
          <w:lang w:bidi="fa-IR"/>
        </w:rPr>
        <w:t>9</w:t>
      </w:r>
      <w:r w:rsidRPr="006F6B8A">
        <w:rPr>
          <w:rFonts w:cs="B Lotus" w:hint="cs"/>
          <w:sz w:val="22"/>
          <w:szCs w:val="22"/>
          <w:rtl/>
          <w:lang w:bidi="fa-IR"/>
        </w:rPr>
        <w:t>). نقش سبک های دلبستگی، سبک های عشق ورزی و ابرازگری هیجانی در پیش بینی شادکامی معلمان متأهل. پژوهش نامه روانشناسی مثبت. سال پنجم، شماره چهارم.34-15.</w:t>
      </w:r>
    </w:p>
    <w:p w14:paraId="2AD1D837" w14:textId="77777777" w:rsidR="00BF3844" w:rsidRPr="006F6B8A" w:rsidRDefault="00BF3844" w:rsidP="00BF3844">
      <w:pPr>
        <w:pStyle w:val="ListParagraph"/>
        <w:numPr>
          <w:ilvl w:val="0"/>
          <w:numId w:val="6"/>
        </w:numPr>
        <w:spacing w:line="240" w:lineRule="auto"/>
        <w:ind w:left="429"/>
        <w:rPr>
          <w:rFonts w:cs="B Lotus"/>
          <w:sz w:val="22"/>
          <w:szCs w:val="22"/>
          <w:rtl/>
          <w:cs/>
          <w:lang w:bidi="fa-IR"/>
        </w:rPr>
      </w:pPr>
      <w:r w:rsidRPr="006F6B8A">
        <w:rPr>
          <w:rFonts w:cs="B Lotus"/>
          <w:sz w:val="22"/>
          <w:szCs w:val="22"/>
          <w:rtl/>
          <w:lang w:bidi="fa-IR"/>
        </w:rPr>
        <w:t>زارع درخشان</w:t>
      </w:r>
      <w:r w:rsidRPr="006F6B8A">
        <w:rPr>
          <w:rFonts w:cs="B Lotus" w:hint="cs"/>
          <w:sz w:val="22"/>
          <w:szCs w:val="22"/>
          <w:rtl/>
          <w:lang w:bidi="fa-IR"/>
        </w:rPr>
        <w:t>،</w:t>
      </w:r>
      <w:r w:rsidRPr="006F6B8A">
        <w:rPr>
          <w:rFonts w:cs="B Lotus"/>
          <w:sz w:val="22"/>
          <w:szCs w:val="22"/>
          <w:rtl/>
          <w:lang w:bidi="fa-IR"/>
        </w:rPr>
        <w:t xml:space="preserve"> </w:t>
      </w:r>
      <w:r w:rsidRPr="006F6B8A">
        <w:rPr>
          <w:rFonts w:cs="B Lotus" w:hint="cs"/>
          <w:sz w:val="22"/>
          <w:szCs w:val="22"/>
          <w:rtl/>
          <w:lang w:bidi="fa-IR"/>
        </w:rPr>
        <w:t>ا.،</w:t>
      </w:r>
      <w:r w:rsidRPr="006F6B8A">
        <w:rPr>
          <w:rFonts w:cs="B Lotus"/>
          <w:sz w:val="22"/>
          <w:szCs w:val="22"/>
          <w:rtl/>
          <w:lang w:bidi="fa-IR"/>
        </w:rPr>
        <w:t xml:space="preserve"> روشن</w:t>
      </w:r>
      <w:r w:rsidRPr="006F6B8A">
        <w:rPr>
          <w:rFonts w:cs="B Lotus" w:hint="cs"/>
          <w:sz w:val="22"/>
          <w:szCs w:val="22"/>
          <w:rtl/>
          <w:lang w:bidi="fa-IR"/>
        </w:rPr>
        <w:t xml:space="preserve">، چ. </w:t>
      </w:r>
      <w:r w:rsidRPr="006F6B8A">
        <w:rPr>
          <w:rFonts w:cs="B Lotus"/>
          <w:sz w:val="22"/>
          <w:szCs w:val="22"/>
          <w:rtl/>
          <w:lang w:bidi="fa-IR"/>
        </w:rPr>
        <w:t>(</w:t>
      </w:r>
      <w:r w:rsidRPr="006F6B8A">
        <w:rPr>
          <w:rFonts w:cs="B Lotus" w:hint="cs"/>
          <w:sz w:val="22"/>
          <w:szCs w:val="22"/>
          <w:rtl/>
          <w:lang w:bidi="fa-IR"/>
        </w:rPr>
        <w:t>1398</w:t>
      </w:r>
      <w:r w:rsidRPr="006F6B8A">
        <w:rPr>
          <w:rFonts w:cs="B Lotus"/>
          <w:sz w:val="22"/>
          <w:szCs w:val="22"/>
          <w:rtl/>
          <w:lang w:bidi="fa-IR"/>
        </w:rPr>
        <w:t>). رابطه بین رضایت جنسی، خودکارآمدی جنسی و شادکامی بر رضایت زناشویی: نقش میانجی ناگویی هیجانی.</w:t>
      </w:r>
      <w:r w:rsidRPr="006F6B8A">
        <w:rPr>
          <w:rFonts w:ascii="Cambria" w:hAnsi="Cambria" w:cs="Cambria" w:hint="cs"/>
          <w:sz w:val="22"/>
          <w:szCs w:val="22"/>
          <w:rtl/>
          <w:lang w:bidi="fa-IR"/>
        </w:rPr>
        <w:t> </w:t>
      </w:r>
      <w:r w:rsidRPr="006F6B8A">
        <w:rPr>
          <w:rFonts w:cs="B Lotus"/>
          <w:i/>
          <w:iCs/>
          <w:sz w:val="22"/>
          <w:szCs w:val="22"/>
          <w:rtl/>
          <w:lang w:bidi="fa-IR"/>
        </w:rPr>
        <w:t>روانشناسی بالینی و شخصیت,</w:t>
      </w:r>
      <w:r w:rsidRPr="006F6B8A">
        <w:rPr>
          <w:rFonts w:ascii="Cambria" w:hAnsi="Cambria" w:cs="Cambria" w:hint="cs"/>
          <w:i/>
          <w:iCs/>
          <w:sz w:val="22"/>
          <w:szCs w:val="22"/>
          <w:rtl/>
          <w:lang w:bidi="fa-IR"/>
        </w:rPr>
        <w:t> </w:t>
      </w:r>
      <w:r w:rsidRPr="006F6B8A">
        <w:rPr>
          <w:rFonts w:cs="B Lotus"/>
          <w:i/>
          <w:iCs/>
          <w:sz w:val="22"/>
          <w:szCs w:val="22"/>
          <w:rtl/>
          <w:lang w:bidi="fa-IR"/>
        </w:rPr>
        <w:t>18</w:t>
      </w:r>
      <w:r w:rsidRPr="006F6B8A">
        <w:rPr>
          <w:rFonts w:cs="B Lotus"/>
          <w:sz w:val="22"/>
          <w:szCs w:val="22"/>
          <w:rtl/>
          <w:lang w:bidi="fa-IR"/>
        </w:rPr>
        <w:t>(1), 1-16.</w:t>
      </w:r>
      <w:r w:rsidRPr="006F6B8A">
        <w:rPr>
          <w:rFonts w:cs="B Lotus"/>
          <w:sz w:val="22"/>
          <w:szCs w:val="22"/>
          <w:cs/>
          <w:lang w:bidi="fa-IR"/>
        </w:rPr>
        <w:t>‎</w:t>
      </w:r>
    </w:p>
    <w:p w14:paraId="4F607106" w14:textId="77777777" w:rsidR="00BF3844" w:rsidRPr="006F6B8A" w:rsidRDefault="00BF3844" w:rsidP="00BF3844">
      <w:pPr>
        <w:pStyle w:val="ListParagraph"/>
        <w:numPr>
          <w:ilvl w:val="0"/>
          <w:numId w:val="6"/>
        </w:numPr>
        <w:spacing w:line="240" w:lineRule="auto"/>
        <w:ind w:left="429"/>
        <w:rPr>
          <w:rFonts w:cs="B Lotus"/>
          <w:sz w:val="22"/>
          <w:szCs w:val="22"/>
          <w:rtl/>
          <w:lang w:bidi="fa-IR"/>
        </w:rPr>
      </w:pPr>
      <w:r w:rsidRPr="006F6B8A">
        <w:rPr>
          <w:rFonts w:cs="B Lotus" w:hint="cs"/>
          <w:sz w:val="22"/>
          <w:szCs w:val="22"/>
          <w:rtl/>
          <w:lang w:bidi="fa-IR"/>
        </w:rPr>
        <w:t>قلی پور،</w:t>
      </w:r>
      <w:r w:rsidRPr="006F6B8A">
        <w:rPr>
          <w:rFonts w:cs="B Lotus"/>
          <w:sz w:val="22"/>
          <w:szCs w:val="22"/>
          <w:rtl/>
          <w:lang w:bidi="fa-IR"/>
        </w:rPr>
        <w:t xml:space="preserve"> ز</w:t>
      </w:r>
      <w:r w:rsidRPr="006F6B8A">
        <w:rPr>
          <w:rFonts w:cs="B Lotus" w:hint="cs"/>
          <w:sz w:val="22"/>
          <w:szCs w:val="22"/>
          <w:rtl/>
          <w:lang w:bidi="fa-IR"/>
        </w:rPr>
        <w:t>.، مرعشی، س. ع.، مهرابی زاده،</w:t>
      </w:r>
      <w:r w:rsidRPr="006F6B8A">
        <w:rPr>
          <w:rFonts w:cs="B Lotus"/>
          <w:sz w:val="22"/>
          <w:szCs w:val="22"/>
          <w:rtl/>
          <w:lang w:bidi="fa-IR"/>
        </w:rPr>
        <w:t xml:space="preserve"> م.</w:t>
      </w:r>
      <w:r w:rsidRPr="006F6B8A">
        <w:rPr>
          <w:rFonts w:cs="B Lotus" w:hint="cs"/>
          <w:sz w:val="22"/>
          <w:szCs w:val="22"/>
          <w:rtl/>
          <w:lang w:bidi="fa-IR"/>
        </w:rPr>
        <w:t xml:space="preserve"> </w:t>
      </w:r>
      <w:r w:rsidRPr="006F6B8A">
        <w:rPr>
          <w:rFonts w:cs="B Lotus"/>
          <w:sz w:val="22"/>
          <w:szCs w:val="22"/>
          <w:rtl/>
          <w:lang w:bidi="fa-IR"/>
        </w:rPr>
        <w:t>(</w:t>
      </w:r>
      <w:r w:rsidRPr="006F6B8A">
        <w:rPr>
          <w:rFonts w:cs="B Lotus" w:hint="cs"/>
          <w:sz w:val="22"/>
          <w:szCs w:val="22"/>
          <w:rtl/>
          <w:lang w:bidi="fa-IR"/>
        </w:rPr>
        <w:t>1394).</w:t>
      </w:r>
      <w:r w:rsidRPr="006F6B8A">
        <w:rPr>
          <w:rFonts w:cs="B Lotus"/>
          <w:sz w:val="22"/>
          <w:szCs w:val="22"/>
          <w:rtl/>
          <w:lang w:bidi="fa-IR"/>
        </w:rPr>
        <w:t xml:space="preserve"> تاب</w:t>
      </w:r>
      <w:r w:rsidRPr="006F6B8A">
        <w:rPr>
          <w:rFonts w:cs="B Lotus"/>
          <w:sz w:val="22"/>
          <w:szCs w:val="22"/>
          <w:rtl/>
          <w:lang w:bidi="fa-IR"/>
        </w:rPr>
        <w:softHyphen/>
      </w:r>
      <w:r w:rsidRPr="006F6B8A">
        <w:rPr>
          <w:rFonts w:cs="B Lotus" w:hint="cs"/>
          <w:sz w:val="22"/>
          <w:szCs w:val="22"/>
          <w:rtl/>
          <w:lang w:bidi="fa-IR"/>
        </w:rPr>
        <w:t xml:space="preserve">آوری </w:t>
      </w:r>
      <w:r w:rsidRPr="006F6B8A">
        <w:rPr>
          <w:rFonts w:cs="B Lotus"/>
          <w:sz w:val="22"/>
          <w:szCs w:val="22"/>
          <w:rtl/>
          <w:lang w:bidi="fa-IR"/>
        </w:rPr>
        <w:t>به‌عنوان</w:t>
      </w:r>
      <w:r w:rsidRPr="006F6B8A">
        <w:rPr>
          <w:rFonts w:cs="B Lotus" w:hint="cs"/>
          <w:sz w:val="22"/>
          <w:szCs w:val="22"/>
          <w:rtl/>
          <w:lang w:bidi="fa-IR"/>
        </w:rPr>
        <w:t xml:space="preserve"> میانجی رابطه پنج عامل بزرگ شخصیت و شادکامی. </w:t>
      </w:r>
      <w:r w:rsidRPr="006F6B8A">
        <w:rPr>
          <w:rFonts w:cs="B Lotus" w:hint="cs"/>
          <w:i/>
          <w:iCs/>
          <w:sz w:val="22"/>
          <w:szCs w:val="22"/>
          <w:rtl/>
          <w:lang w:bidi="fa-IR"/>
        </w:rPr>
        <w:t>فصلنامه روانشناسی تربیتی،12</w:t>
      </w:r>
      <w:r w:rsidRPr="006F6B8A">
        <w:rPr>
          <w:rFonts w:cs="B Lotus" w:hint="cs"/>
          <w:sz w:val="22"/>
          <w:szCs w:val="22"/>
          <w:rtl/>
          <w:lang w:bidi="fa-IR"/>
        </w:rPr>
        <w:t>(39)، 155-135.</w:t>
      </w:r>
    </w:p>
    <w:p w14:paraId="41DCD21D" w14:textId="77777777" w:rsidR="00BF3844" w:rsidRPr="006F6B8A" w:rsidRDefault="00BF3844" w:rsidP="00BF3844">
      <w:pPr>
        <w:pStyle w:val="ListParagraph"/>
        <w:numPr>
          <w:ilvl w:val="0"/>
          <w:numId w:val="6"/>
        </w:numPr>
        <w:spacing w:line="240" w:lineRule="auto"/>
        <w:ind w:left="429"/>
        <w:rPr>
          <w:rFonts w:cs="B Lotus"/>
          <w:sz w:val="22"/>
          <w:szCs w:val="22"/>
          <w:lang w:bidi="fa-IR"/>
        </w:rPr>
      </w:pPr>
      <w:r w:rsidRPr="006F6B8A">
        <w:rPr>
          <w:rFonts w:cs="B Lotus" w:hint="cs"/>
          <w:sz w:val="22"/>
          <w:szCs w:val="22"/>
          <w:rtl/>
          <w:lang w:bidi="fa-IR"/>
        </w:rPr>
        <w:t>قیطانچی، ص</w:t>
      </w:r>
      <w:r w:rsidRPr="006F6B8A">
        <w:rPr>
          <w:rFonts w:cs="B Lotus"/>
          <w:sz w:val="22"/>
          <w:szCs w:val="22"/>
          <w:rtl/>
          <w:lang w:bidi="fa-IR"/>
        </w:rPr>
        <w:t>.</w:t>
      </w:r>
      <w:r w:rsidRPr="006F6B8A">
        <w:rPr>
          <w:rFonts w:cs="B Lotus" w:hint="cs"/>
          <w:sz w:val="22"/>
          <w:szCs w:val="22"/>
          <w:rtl/>
          <w:lang w:bidi="fa-IR"/>
        </w:rPr>
        <w:t xml:space="preserve"> </w:t>
      </w:r>
      <w:r w:rsidRPr="006F6B8A">
        <w:rPr>
          <w:rFonts w:cs="B Lotus"/>
          <w:sz w:val="22"/>
          <w:szCs w:val="22"/>
          <w:rtl/>
          <w:lang w:bidi="fa-IR"/>
        </w:rPr>
        <w:t>(</w:t>
      </w:r>
      <w:r w:rsidRPr="006F6B8A">
        <w:rPr>
          <w:rFonts w:cs="B Lotus" w:hint="cs"/>
          <w:sz w:val="22"/>
          <w:szCs w:val="22"/>
          <w:rtl/>
          <w:lang w:bidi="fa-IR"/>
        </w:rPr>
        <w:t xml:space="preserve">1395). </w:t>
      </w:r>
      <w:r w:rsidRPr="006F6B8A">
        <w:rPr>
          <w:rFonts w:cs="B Lotus"/>
          <w:sz w:val="22"/>
          <w:szCs w:val="22"/>
          <w:rtl/>
          <w:lang w:bidi="fa-IR"/>
        </w:rPr>
        <w:t>پ</w:t>
      </w:r>
      <w:r w:rsidRPr="006F6B8A">
        <w:rPr>
          <w:rFonts w:cs="B Lotus" w:hint="cs"/>
          <w:sz w:val="22"/>
          <w:szCs w:val="22"/>
          <w:rtl/>
          <w:lang w:bidi="fa-IR"/>
        </w:rPr>
        <w:t>ی</w:t>
      </w:r>
      <w:r w:rsidRPr="006F6B8A">
        <w:rPr>
          <w:rFonts w:cs="B Lotus" w:hint="eastAsia"/>
          <w:sz w:val="22"/>
          <w:szCs w:val="22"/>
          <w:rtl/>
          <w:lang w:bidi="fa-IR"/>
        </w:rPr>
        <w:t>ش‌ب</w:t>
      </w:r>
      <w:r w:rsidRPr="006F6B8A">
        <w:rPr>
          <w:rFonts w:cs="B Lotus" w:hint="cs"/>
          <w:sz w:val="22"/>
          <w:szCs w:val="22"/>
          <w:rtl/>
          <w:lang w:bidi="fa-IR"/>
        </w:rPr>
        <w:t>ی</w:t>
      </w:r>
      <w:r w:rsidRPr="006F6B8A">
        <w:rPr>
          <w:rFonts w:cs="B Lotus" w:hint="eastAsia"/>
          <w:sz w:val="22"/>
          <w:szCs w:val="22"/>
          <w:rtl/>
          <w:lang w:bidi="fa-IR"/>
        </w:rPr>
        <w:t>ن</w:t>
      </w:r>
      <w:r w:rsidRPr="006F6B8A">
        <w:rPr>
          <w:rFonts w:cs="B Lotus" w:hint="cs"/>
          <w:sz w:val="22"/>
          <w:szCs w:val="22"/>
          <w:rtl/>
          <w:lang w:bidi="fa-IR"/>
        </w:rPr>
        <w:t>ی شادکامی بر اساس الگوی پنچ عاملی شخصیت و باورهای فراشناخت در سالمندان.</w:t>
      </w:r>
      <w:r w:rsidRPr="006F6B8A">
        <w:rPr>
          <w:rFonts w:cs="B Lotus"/>
          <w:sz w:val="22"/>
          <w:szCs w:val="22"/>
          <w:rtl/>
          <w:lang w:bidi="fa-IR"/>
        </w:rPr>
        <w:t xml:space="preserve"> </w:t>
      </w:r>
      <w:r w:rsidRPr="006F6B8A">
        <w:rPr>
          <w:rFonts w:cs="B Lotus"/>
          <w:i/>
          <w:iCs/>
          <w:sz w:val="22"/>
          <w:szCs w:val="22"/>
          <w:rtl/>
          <w:lang w:bidi="fa-IR"/>
        </w:rPr>
        <w:t>مجله</w:t>
      </w:r>
      <w:r w:rsidRPr="006F6B8A">
        <w:rPr>
          <w:rFonts w:cs="B Lotus" w:hint="cs"/>
          <w:i/>
          <w:iCs/>
          <w:sz w:val="22"/>
          <w:szCs w:val="22"/>
          <w:rtl/>
          <w:lang w:bidi="fa-IR"/>
        </w:rPr>
        <w:t xml:space="preserve"> روانشناسی پیری</w:t>
      </w:r>
      <w:r w:rsidRPr="006F6B8A">
        <w:rPr>
          <w:rFonts w:cs="B Lotus" w:hint="cs"/>
          <w:sz w:val="22"/>
          <w:szCs w:val="22"/>
          <w:rtl/>
          <w:lang w:bidi="fa-IR"/>
        </w:rPr>
        <w:t>،</w:t>
      </w:r>
      <w:r w:rsidRPr="006F6B8A">
        <w:rPr>
          <w:rFonts w:cs="B Lotus"/>
          <w:sz w:val="22"/>
          <w:szCs w:val="22"/>
          <w:rtl/>
          <w:lang w:bidi="fa-IR"/>
        </w:rPr>
        <w:t xml:space="preserve"> </w:t>
      </w:r>
      <w:r w:rsidRPr="006F6B8A">
        <w:rPr>
          <w:rFonts w:cs="B Lotus"/>
          <w:i/>
          <w:iCs/>
          <w:sz w:val="22"/>
          <w:szCs w:val="22"/>
          <w:rtl/>
          <w:lang w:bidi="fa-IR"/>
        </w:rPr>
        <w:t>2</w:t>
      </w:r>
      <w:r w:rsidRPr="006F6B8A">
        <w:rPr>
          <w:rFonts w:cs="B Lotus" w:hint="cs"/>
          <w:sz w:val="22"/>
          <w:szCs w:val="22"/>
          <w:rtl/>
          <w:lang w:bidi="fa-IR"/>
        </w:rPr>
        <w:t>(</w:t>
      </w:r>
      <w:r w:rsidRPr="006F6B8A">
        <w:rPr>
          <w:rFonts w:cs="B Lotus"/>
          <w:sz w:val="22"/>
          <w:szCs w:val="22"/>
          <w:rtl/>
          <w:lang w:bidi="fa-IR"/>
        </w:rPr>
        <w:t>1</w:t>
      </w:r>
      <w:r w:rsidRPr="006F6B8A">
        <w:rPr>
          <w:rFonts w:cs="B Lotus" w:hint="cs"/>
          <w:sz w:val="22"/>
          <w:szCs w:val="22"/>
          <w:rtl/>
          <w:lang w:bidi="fa-IR"/>
        </w:rPr>
        <w:t>)، 13-22</w:t>
      </w:r>
    </w:p>
    <w:p w14:paraId="4F7581B2" w14:textId="77777777" w:rsidR="00BF3844" w:rsidRPr="006F6B8A" w:rsidRDefault="00BF3844" w:rsidP="00BF3844">
      <w:pPr>
        <w:pStyle w:val="ListParagraph"/>
        <w:numPr>
          <w:ilvl w:val="0"/>
          <w:numId w:val="6"/>
        </w:numPr>
        <w:spacing w:line="240" w:lineRule="auto"/>
        <w:ind w:left="429"/>
        <w:rPr>
          <w:rFonts w:cs="B Lotus"/>
          <w:sz w:val="22"/>
          <w:szCs w:val="22"/>
          <w:rtl/>
          <w:lang w:bidi="fa-IR"/>
        </w:rPr>
      </w:pPr>
      <w:r w:rsidRPr="006F6B8A">
        <w:rPr>
          <w:rFonts w:cs="B Lotus" w:hint="cs"/>
          <w:sz w:val="22"/>
          <w:szCs w:val="22"/>
          <w:rtl/>
          <w:lang w:bidi="fa-IR"/>
        </w:rPr>
        <w:t>مقتدر،</w:t>
      </w:r>
      <w:r w:rsidRPr="006F6B8A">
        <w:rPr>
          <w:rFonts w:cs="B Lotus"/>
          <w:sz w:val="22"/>
          <w:szCs w:val="22"/>
          <w:rtl/>
          <w:lang w:bidi="fa-IR"/>
        </w:rPr>
        <w:t xml:space="preserve"> ل</w:t>
      </w:r>
      <w:r w:rsidRPr="006F6B8A">
        <w:rPr>
          <w:rFonts w:cs="B Lotus" w:hint="cs"/>
          <w:sz w:val="22"/>
          <w:szCs w:val="22"/>
          <w:rtl/>
          <w:lang w:bidi="fa-IR"/>
        </w:rPr>
        <w:t>.،</w:t>
      </w:r>
      <w:r w:rsidRPr="006F6B8A">
        <w:rPr>
          <w:rFonts w:cs="B Lotus"/>
          <w:sz w:val="22"/>
          <w:szCs w:val="22"/>
          <w:rtl/>
          <w:lang w:bidi="fa-IR"/>
        </w:rPr>
        <w:t xml:space="preserve"> حلاج</w:t>
      </w:r>
      <w:r w:rsidRPr="006F6B8A">
        <w:rPr>
          <w:rFonts w:cs="B Lotus" w:hint="cs"/>
          <w:sz w:val="22"/>
          <w:szCs w:val="22"/>
          <w:rtl/>
          <w:lang w:bidi="fa-IR"/>
        </w:rPr>
        <w:t>،</w:t>
      </w:r>
      <w:r w:rsidRPr="006F6B8A">
        <w:rPr>
          <w:rFonts w:cs="B Lotus"/>
          <w:sz w:val="22"/>
          <w:szCs w:val="22"/>
          <w:rtl/>
          <w:lang w:bidi="fa-IR"/>
        </w:rPr>
        <w:t xml:space="preserve"> ل</w:t>
      </w:r>
      <w:r w:rsidRPr="006F6B8A">
        <w:rPr>
          <w:rFonts w:cs="B Lotus" w:hint="cs"/>
          <w:sz w:val="22"/>
          <w:szCs w:val="22"/>
          <w:rtl/>
          <w:lang w:bidi="fa-IR"/>
        </w:rPr>
        <w:t>. (1397).</w:t>
      </w:r>
      <w:r w:rsidRPr="006F6B8A">
        <w:rPr>
          <w:rFonts w:cs="B Lotus"/>
          <w:sz w:val="22"/>
          <w:szCs w:val="22"/>
          <w:rtl/>
          <w:lang w:bidi="fa-IR"/>
        </w:rPr>
        <w:t xml:space="preserve"> مقا</w:t>
      </w:r>
      <w:r w:rsidRPr="006F6B8A">
        <w:rPr>
          <w:rFonts w:cs="B Lotus" w:hint="cs"/>
          <w:sz w:val="22"/>
          <w:szCs w:val="22"/>
          <w:rtl/>
          <w:lang w:bidi="fa-IR"/>
        </w:rPr>
        <w:t>ی</w:t>
      </w:r>
      <w:r w:rsidRPr="006F6B8A">
        <w:rPr>
          <w:rFonts w:cs="B Lotus" w:hint="eastAsia"/>
          <w:sz w:val="22"/>
          <w:szCs w:val="22"/>
          <w:rtl/>
          <w:lang w:bidi="fa-IR"/>
        </w:rPr>
        <w:t>سه</w:t>
      </w:r>
      <w:r w:rsidRPr="006F6B8A">
        <w:rPr>
          <w:rFonts w:cs="B Lotus" w:hint="cs"/>
          <w:sz w:val="22"/>
          <w:szCs w:val="22"/>
          <w:rtl/>
          <w:lang w:bidi="fa-IR"/>
        </w:rPr>
        <w:t xml:space="preserve"> </w:t>
      </w:r>
      <w:r w:rsidRPr="006F6B8A">
        <w:rPr>
          <w:rFonts w:cs="B Lotus"/>
          <w:sz w:val="22"/>
          <w:szCs w:val="22"/>
          <w:rtl/>
          <w:lang w:bidi="fa-IR"/>
        </w:rPr>
        <w:t>طرح‌واره‌ها</w:t>
      </w:r>
      <w:r w:rsidRPr="006F6B8A">
        <w:rPr>
          <w:rFonts w:cs="B Lotus" w:hint="cs"/>
          <w:sz w:val="22"/>
          <w:szCs w:val="22"/>
          <w:rtl/>
          <w:lang w:bidi="fa-IR"/>
        </w:rPr>
        <w:t>ی ناسازگار اولیه،</w:t>
      </w:r>
      <w:r w:rsidRPr="006F6B8A">
        <w:rPr>
          <w:rFonts w:cs="B Lotus"/>
          <w:sz w:val="22"/>
          <w:szCs w:val="22"/>
          <w:rtl/>
          <w:lang w:bidi="fa-IR"/>
        </w:rPr>
        <w:t xml:space="preserve"> ناگو</w:t>
      </w:r>
      <w:r w:rsidRPr="006F6B8A">
        <w:rPr>
          <w:rFonts w:cs="B Lotus" w:hint="cs"/>
          <w:sz w:val="22"/>
          <w:szCs w:val="22"/>
          <w:rtl/>
          <w:lang w:bidi="fa-IR"/>
        </w:rPr>
        <w:t>یی هیجانی و شادکامی،</w:t>
      </w:r>
      <w:r w:rsidRPr="006F6B8A">
        <w:rPr>
          <w:rFonts w:cs="B Lotus"/>
          <w:sz w:val="22"/>
          <w:szCs w:val="22"/>
          <w:rtl/>
          <w:lang w:bidi="fa-IR"/>
        </w:rPr>
        <w:t xml:space="preserve"> در</w:t>
      </w:r>
      <w:r w:rsidRPr="006F6B8A">
        <w:rPr>
          <w:rFonts w:cs="B Lotus" w:hint="cs"/>
          <w:sz w:val="22"/>
          <w:szCs w:val="22"/>
          <w:rtl/>
          <w:lang w:bidi="fa-IR"/>
        </w:rPr>
        <w:t xml:space="preserve"> زنان با و بدون تعارضات زناشویی. </w:t>
      </w:r>
      <w:r w:rsidRPr="006F6B8A">
        <w:rPr>
          <w:rFonts w:cs="B Lotus" w:hint="cs"/>
          <w:i/>
          <w:iCs/>
          <w:sz w:val="22"/>
          <w:szCs w:val="22"/>
          <w:rtl/>
          <w:lang w:bidi="fa-IR"/>
        </w:rPr>
        <w:t>مجله بالینی مامایی و پرستاری، 7</w:t>
      </w:r>
      <w:r w:rsidRPr="006F6B8A">
        <w:rPr>
          <w:rFonts w:cs="B Lotus" w:hint="cs"/>
          <w:sz w:val="22"/>
          <w:szCs w:val="22"/>
          <w:rtl/>
          <w:lang w:bidi="fa-IR"/>
        </w:rPr>
        <w:t>(2)، 135-148.</w:t>
      </w:r>
    </w:p>
    <w:p w14:paraId="0C1AA512" w14:textId="5B558052" w:rsidR="000E6A85" w:rsidRPr="006F6B8A" w:rsidRDefault="00BF3844" w:rsidP="000E6A85">
      <w:pPr>
        <w:pStyle w:val="ListParagraph"/>
        <w:numPr>
          <w:ilvl w:val="0"/>
          <w:numId w:val="6"/>
        </w:numPr>
        <w:bidi w:val="0"/>
        <w:spacing w:line="240" w:lineRule="auto"/>
        <w:ind w:left="429"/>
        <w:rPr>
          <w:rFonts w:asciiTheme="majorBidi" w:hAnsiTheme="majorBidi" w:cstheme="majorBidi"/>
          <w:sz w:val="18"/>
          <w:szCs w:val="22"/>
        </w:rPr>
      </w:pPr>
      <w:r w:rsidRPr="006F6B8A">
        <w:rPr>
          <w:rFonts w:asciiTheme="majorBidi" w:hAnsiTheme="majorBidi" w:cstheme="majorBidi"/>
          <w:sz w:val="18"/>
          <w:szCs w:val="22"/>
        </w:rPr>
        <w:t>Argyle, M., Martin, M., &amp; Lu, L. (199</w:t>
      </w:r>
      <w:r w:rsidR="000E6A85" w:rsidRPr="006F6B8A">
        <w:rPr>
          <w:rFonts w:asciiTheme="majorBidi" w:hAnsiTheme="majorBidi" w:cstheme="majorBidi"/>
          <w:sz w:val="18"/>
          <w:szCs w:val="22"/>
        </w:rPr>
        <w:t>8</w:t>
      </w:r>
      <w:r w:rsidRPr="006F6B8A">
        <w:rPr>
          <w:rFonts w:asciiTheme="majorBidi" w:hAnsiTheme="majorBidi" w:cstheme="majorBidi"/>
          <w:sz w:val="18"/>
          <w:szCs w:val="22"/>
        </w:rPr>
        <w:t>). Testing for stress and happiness: The role of social and cognitive factors. </w:t>
      </w:r>
      <w:r w:rsidRPr="006F6B8A">
        <w:rPr>
          <w:rFonts w:asciiTheme="majorBidi" w:hAnsiTheme="majorBidi" w:cstheme="majorBidi"/>
          <w:i/>
          <w:iCs/>
          <w:sz w:val="18"/>
          <w:szCs w:val="22"/>
        </w:rPr>
        <w:t>Stress and emotion</w:t>
      </w:r>
      <w:r w:rsidRPr="006F6B8A">
        <w:rPr>
          <w:rFonts w:asciiTheme="majorBidi" w:hAnsiTheme="majorBidi" w:cstheme="majorBidi"/>
          <w:sz w:val="18"/>
          <w:szCs w:val="22"/>
        </w:rPr>
        <w:t>, </w:t>
      </w:r>
      <w:r w:rsidRPr="006F6B8A">
        <w:rPr>
          <w:rFonts w:asciiTheme="majorBidi" w:hAnsiTheme="majorBidi" w:cstheme="majorBidi"/>
          <w:i/>
          <w:iCs/>
          <w:sz w:val="18"/>
          <w:szCs w:val="22"/>
        </w:rPr>
        <w:t>15</w:t>
      </w:r>
      <w:r w:rsidRPr="006F6B8A">
        <w:rPr>
          <w:rFonts w:asciiTheme="majorBidi" w:hAnsiTheme="majorBidi" w:cstheme="majorBidi"/>
          <w:sz w:val="18"/>
          <w:szCs w:val="22"/>
        </w:rPr>
        <w:t>(173-187).</w:t>
      </w:r>
    </w:p>
    <w:p w14:paraId="2C9732A0" w14:textId="3FFC671E" w:rsidR="000E6A85" w:rsidRPr="006F6B8A" w:rsidRDefault="000E6A85" w:rsidP="000E6A85">
      <w:pPr>
        <w:pStyle w:val="ListParagraph"/>
        <w:numPr>
          <w:ilvl w:val="0"/>
          <w:numId w:val="6"/>
        </w:numPr>
        <w:bidi w:val="0"/>
        <w:spacing w:line="240" w:lineRule="auto"/>
        <w:ind w:left="429"/>
        <w:rPr>
          <w:rFonts w:asciiTheme="majorBidi" w:hAnsiTheme="majorBidi" w:cstheme="majorBidi"/>
          <w:i/>
          <w:iCs/>
          <w:sz w:val="18"/>
          <w:szCs w:val="22"/>
          <w:rtl/>
        </w:rPr>
      </w:pPr>
      <w:r w:rsidRPr="006F6B8A">
        <w:rPr>
          <w:rFonts w:asciiTheme="majorBidi" w:hAnsiTheme="majorBidi" w:cstheme="majorBidi"/>
          <w:i/>
          <w:iCs/>
          <w:sz w:val="18"/>
          <w:szCs w:val="22"/>
        </w:rPr>
        <w:t>Argyle, M. (2001). The psychology of happiness. London: Routledge, 2nd. Ed</w:t>
      </w:r>
    </w:p>
    <w:p w14:paraId="370D727D" w14:textId="3E4DFB15"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Pr>
      </w:pPr>
      <w:proofErr w:type="spellStart"/>
      <w:r w:rsidRPr="006F6B8A">
        <w:rPr>
          <w:rFonts w:asciiTheme="majorBidi" w:hAnsiTheme="majorBidi" w:cstheme="majorBidi"/>
          <w:sz w:val="18"/>
          <w:szCs w:val="22"/>
        </w:rPr>
        <w:t>Bagby</w:t>
      </w:r>
      <w:proofErr w:type="spellEnd"/>
      <w:r w:rsidRPr="006F6B8A">
        <w:rPr>
          <w:rFonts w:asciiTheme="majorBidi" w:hAnsiTheme="majorBidi" w:cstheme="majorBidi"/>
          <w:sz w:val="18"/>
          <w:szCs w:val="22"/>
        </w:rPr>
        <w:t>, R. M., Parker, J. D., &amp; Taylor, G. J. (</w:t>
      </w:r>
      <w:r w:rsidR="00342B1C" w:rsidRPr="006F6B8A">
        <w:rPr>
          <w:rFonts w:asciiTheme="majorBidi" w:hAnsiTheme="majorBidi" w:cstheme="majorBidi"/>
          <w:sz w:val="18"/>
          <w:szCs w:val="22"/>
        </w:rPr>
        <w:t>2001</w:t>
      </w:r>
      <w:r w:rsidRPr="006F6B8A">
        <w:rPr>
          <w:rFonts w:asciiTheme="majorBidi" w:hAnsiTheme="majorBidi" w:cstheme="majorBidi"/>
          <w:sz w:val="18"/>
          <w:szCs w:val="22"/>
        </w:rPr>
        <w:t>). The twenty-item Toronto Alexithymia Scale—I. Item selection and cross-validation of the factor structure. </w:t>
      </w:r>
      <w:r w:rsidRPr="006F6B8A">
        <w:rPr>
          <w:rFonts w:asciiTheme="majorBidi" w:hAnsiTheme="majorBidi" w:cstheme="majorBidi"/>
          <w:i/>
          <w:iCs/>
          <w:sz w:val="18"/>
          <w:szCs w:val="22"/>
        </w:rPr>
        <w:t>Journal of psychosomatic research</w:t>
      </w:r>
      <w:r w:rsidRPr="006F6B8A">
        <w:rPr>
          <w:rFonts w:asciiTheme="majorBidi" w:hAnsiTheme="majorBidi" w:cstheme="majorBidi"/>
          <w:sz w:val="18"/>
          <w:szCs w:val="22"/>
        </w:rPr>
        <w:t>, </w:t>
      </w:r>
      <w:r w:rsidRPr="006F6B8A">
        <w:rPr>
          <w:rFonts w:asciiTheme="majorBidi" w:hAnsiTheme="majorBidi" w:cstheme="majorBidi"/>
          <w:i/>
          <w:iCs/>
          <w:sz w:val="18"/>
          <w:szCs w:val="22"/>
        </w:rPr>
        <w:t>38</w:t>
      </w:r>
      <w:r w:rsidRPr="006F6B8A">
        <w:rPr>
          <w:rFonts w:asciiTheme="majorBidi" w:hAnsiTheme="majorBidi" w:cstheme="majorBidi"/>
          <w:sz w:val="18"/>
          <w:szCs w:val="22"/>
        </w:rPr>
        <w:t>(1), 23-32.</w:t>
      </w:r>
    </w:p>
    <w:p w14:paraId="3C90C289" w14:textId="05EBE690" w:rsidR="00602A95" w:rsidRPr="006F6B8A" w:rsidRDefault="00602A95" w:rsidP="00602A95">
      <w:pPr>
        <w:pStyle w:val="ListParagraph"/>
        <w:widowControl w:val="0"/>
        <w:numPr>
          <w:ilvl w:val="0"/>
          <w:numId w:val="6"/>
        </w:numPr>
        <w:bidi w:val="0"/>
        <w:spacing w:line="240" w:lineRule="auto"/>
        <w:jc w:val="left"/>
        <w:rPr>
          <w:rFonts w:asciiTheme="majorBidi" w:hAnsiTheme="majorBidi" w:cstheme="majorBidi"/>
          <w:sz w:val="18"/>
          <w:szCs w:val="22"/>
          <w:rtl/>
        </w:rPr>
      </w:pPr>
      <w:proofErr w:type="spellStart"/>
      <w:r w:rsidRPr="006F6B8A">
        <w:rPr>
          <w:rFonts w:asciiTheme="majorBidi" w:hAnsiTheme="majorBidi" w:cstheme="majorBidi"/>
          <w:sz w:val="18"/>
          <w:szCs w:val="22"/>
        </w:rPr>
        <w:t>Ceresty</w:t>
      </w:r>
      <w:proofErr w:type="spellEnd"/>
      <w:r w:rsidRPr="006F6B8A">
        <w:rPr>
          <w:rFonts w:asciiTheme="majorBidi" w:hAnsiTheme="majorBidi" w:cstheme="majorBidi"/>
          <w:sz w:val="18"/>
          <w:szCs w:val="22"/>
        </w:rPr>
        <w:t>, S., &amp; Bowie, B. H. (2021). Like parent, like child: Parent and child emotion dysregulation. Archives of Psychiatric Nursing, 26, 23-30.</w:t>
      </w:r>
    </w:p>
    <w:p w14:paraId="19EDE7E0" w14:textId="77777777"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tl/>
        </w:rPr>
      </w:pPr>
      <w:r w:rsidRPr="006F6B8A">
        <w:rPr>
          <w:rFonts w:asciiTheme="majorBidi" w:hAnsiTheme="majorBidi" w:cstheme="majorBidi"/>
          <w:sz w:val="18"/>
          <w:szCs w:val="22"/>
        </w:rPr>
        <w:t>Costa, P. T., &amp; McCrae, R. R. (1992). Revised neo personality inventory (neo pi-r) and neo five-factor inventory (neo-</w:t>
      </w:r>
      <w:proofErr w:type="spellStart"/>
      <w:r w:rsidRPr="006F6B8A">
        <w:rPr>
          <w:rFonts w:asciiTheme="majorBidi" w:hAnsiTheme="majorBidi" w:cstheme="majorBidi"/>
          <w:sz w:val="18"/>
          <w:szCs w:val="22"/>
        </w:rPr>
        <w:t>ffi</w:t>
      </w:r>
      <w:proofErr w:type="spellEnd"/>
      <w:r w:rsidRPr="006F6B8A">
        <w:rPr>
          <w:rFonts w:asciiTheme="majorBidi" w:hAnsiTheme="majorBidi" w:cstheme="majorBidi"/>
          <w:sz w:val="18"/>
          <w:szCs w:val="22"/>
        </w:rPr>
        <w:t>): Psychological Assessment Resources. </w:t>
      </w:r>
      <w:r w:rsidRPr="006F6B8A">
        <w:rPr>
          <w:rFonts w:asciiTheme="majorBidi" w:hAnsiTheme="majorBidi" w:cstheme="majorBidi"/>
          <w:i/>
          <w:iCs/>
          <w:sz w:val="18"/>
          <w:szCs w:val="22"/>
        </w:rPr>
        <w:t>Odessa, FL, USA</w:t>
      </w:r>
      <w:r w:rsidRPr="006F6B8A">
        <w:rPr>
          <w:rFonts w:asciiTheme="majorBidi" w:hAnsiTheme="majorBidi" w:cstheme="majorBidi"/>
          <w:sz w:val="18"/>
          <w:szCs w:val="22"/>
        </w:rPr>
        <w:t>.</w:t>
      </w:r>
    </w:p>
    <w:p w14:paraId="56E53445" w14:textId="77777777"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Pr>
      </w:pPr>
      <w:proofErr w:type="spellStart"/>
      <w:r w:rsidRPr="006F6B8A">
        <w:rPr>
          <w:rFonts w:asciiTheme="majorBidi" w:hAnsiTheme="majorBidi" w:cstheme="majorBidi"/>
          <w:sz w:val="18"/>
          <w:szCs w:val="22"/>
        </w:rPr>
        <w:t>Šago</w:t>
      </w:r>
      <w:proofErr w:type="spellEnd"/>
      <w:r w:rsidRPr="006F6B8A">
        <w:rPr>
          <w:rFonts w:asciiTheme="majorBidi" w:hAnsiTheme="majorBidi" w:cstheme="majorBidi"/>
          <w:sz w:val="18"/>
          <w:szCs w:val="22"/>
        </w:rPr>
        <w:t>, D., &amp; Babić, G. (2019). Roots of alexithymia. </w:t>
      </w:r>
      <w:r w:rsidRPr="006F6B8A">
        <w:rPr>
          <w:rFonts w:asciiTheme="majorBidi" w:hAnsiTheme="majorBidi" w:cstheme="majorBidi"/>
          <w:i/>
          <w:iCs/>
          <w:sz w:val="18"/>
          <w:szCs w:val="22"/>
        </w:rPr>
        <w:t>Arch Psychiatry Res</w:t>
      </w:r>
      <w:r w:rsidRPr="006F6B8A">
        <w:rPr>
          <w:rFonts w:asciiTheme="majorBidi" w:hAnsiTheme="majorBidi" w:cstheme="majorBidi"/>
          <w:sz w:val="18"/>
          <w:szCs w:val="22"/>
        </w:rPr>
        <w:t>, </w:t>
      </w:r>
      <w:r w:rsidRPr="006F6B8A">
        <w:rPr>
          <w:rFonts w:asciiTheme="majorBidi" w:hAnsiTheme="majorBidi" w:cstheme="majorBidi"/>
          <w:i/>
          <w:iCs/>
          <w:sz w:val="18"/>
          <w:szCs w:val="22"/>
        </w:rPr>
        <w:t>55</w:t>
      </w:r>
      <w:r w:rsidRPr="006F6B8A">
        <w:rPr>
          <w:rFonts w:asciiTheme="majorBidi" w:hAnsiTheme="majorBidi" w:cstheme="majorBidi"/>
          <w:sz w:val="18"/>
          <w:szCs w:val="22"/>
        </w:rPr>
        <w:t>(1), 71-84.</w:t>
      </w:r>
    </w:p>
    <w:p w14:paraId="3213283D" w14:textId="77777777"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Pr>
      </w:pPr>
      <w:proofErr w:type="spellStart"/>
      <w:r w:rsidRPr="006F6B8A">
        <w:rPr>
          <w:rFonts w:asciiTheme="majorBidi" w:hAnsiTheme="majorBidi" w:cstheme="majorBidi"/>
          <w:sz w:val="18"/>
          <w:szCs w:val="22"/>
        </w:rPr>
        <w:t>Buijs</w:t>
      </w:r>
      <w:proofErr w:type="spellEnd"/>
      <w:r w:rsidRPr="006F6B8A">
        <w:rPr>
          <w:rFonts w:asciiTheme="majorBidi" w:hAnsiTheme="majorBidi" w:cstheme="majorBidi"/>
          <w:sz w:val="18"/>
          <w:szCs w:val="22"/>
        </w:rPr>
        <w:t xml:space="preserve">, V. L., </w:t>
      </w:r>
      <w:proofErr w:type="spellStart"/>
      <w:r w:rsidRPr="006F6B8A">
        <w:rPr>
          <w:rFonts w:asciiTheme="majorBidi" w:hAnsiTheme="majorBidi" w:cstheme="majorBidi"/>
          <w:sz w:val="18"/>
          <w:szCs w:val="22"/>
        </w:rPr>
        <w:t>Jeronimus</w:t>
      </w:r>
      <w:proofErr w:type="spellEnd"/>
      <w:r w:rsidRPr="006F6B8A">
        <w:rPr>
          <w:rFonts w:asciiTheme="majorBidi" w:hAnsiTheme="majorBidi" w:cstheme="majorBidi"/>
          <w:sz w:val="18"/>
          <w:szCs w:val="22"/>
        </w:rPr>
        <w:t xml:space="preserve">, B. F., </w:t>
      </w:r>
      <w:proofErr w:type="spellStart"/>
      <w:r w:rsidRPr="006F6B8A">
        <w:rPr>
          <w:rFonts w:asciiTheme="majorBidi" w:hAnsiTheme="majorBidi" w:cstheme="majorBidi"/>
          <w:sz w:val="18"/>
          <w:szCs w:val="22"/>
        </w:rPr>
        <w:t>Lodder</w:t>
      </w:r>
      <w:proofErr w:type="spellEnd"/>
      <w:r w:rsidRPr="006F6B8A">
        <w:rPr>
          <w:rFonts w:asciiTheme="majorBidi" w:hAnsiTheme="majorBidi" w:cstheme="majorBidi"/>
          <w:sz w:val="18"/>
          <w:szCs w:val="22"/>
        </w:rPr>
        <w:t xml:space="preserve">, G., </w:t>
      </w:r>
      <w:proofErr w:type="spellStart"/>
      <w:r w:rsidRPr="006F6B8A">
        <w:rPr>
          <w:rFonts w:asciiTheme="majorBidi" w:hAnsiTheme="majorBidi" w:cstheme="majorBidi"/>
          <w:sz w:val="18"/>
          <w:szCs w:val="22"/>
        </w:rPr>
        <w:t>Steverink</w:t>
      </w:r>
      <w:proofErr w:type="spellEnd"/>
      <w:r w:rsidRPr="006F6B8A">
        <w:rPr>
          <w:rFonts w:asciiTheme="majorBidi" w:hAnsiTheme="majorBidi" w:cstheme="majorBidi"/>
          <w:sz w:val="18"/>
          <w:szCs w:val="22"/>
        </w:rPr>
        <w:t xml:space="preserve">, N., &amp; de </w:t>
      </w:r>
      <w:proofErr w:type="spellStart"/>
      <w:r w:rsidRPr="006F6B8A">
        <w:rPr>
          <w:rFonts w:asciiTheme="majorBidi" w:hAnsiTheme="majorBidi" w:cstheme="majorBidi"/>
          <w:sz w:val="18"/>
          <w:szCs w:val="22"/>
        </w:rPr>
        <w:t>Jonge</w:t>
      </w:r>
      <w:proofErr w:type="spellEnd"/>
      <w:r w:rsidRPr="006F6B8A">
        <w:rPr>
          <w:rFonts w:asciiTheme="majorBidi" w:hAnsiTheme="majorBidi" w:cstheme="majorBidi"/>
          <w:sz w:val="18"/>
          <w:szCs w:val="22"/>
        </w:rPr>
        <w:t>, P. (2021). Social needs and happiness: A life course perspective. </w:t>
      </w:r>
      <w:r w:rsidRPr="006F6B8A">
        <w:rPr>
          <w:rFonts w:asciiTheme="majorBidi" w:hAnsiTheme="majorBidi" w:cstheme="majorBidi"/>
          <w:i/>
          <w:iCs/>
          <w:sz w:val="18"/>
          <w:szCs w:val="22"/>
        </w:rPr>
        <w:t>Journal of Happiness Studies</w:t>
      </w:r>
      <w:r w:rsidRPr="006F6B8A">
        <w:rPr>
          <w:rFonts w:asciiTheme="majorBidi" w:hAnsiTheme="majorBidi" w:cstheme="majorBidi"/>
          <w:sz w:val="18"/>
          <w:szCs w:val="22"/>
        </w:rPr>
        <w:t>, </w:t>
      </w:r>
      <w:r w:rsidRPr="006F6B8A">
        <w:rPr>
          <w:rFonts w:asciiTheme="majorBidi" w:hAnsiTheme="majorBidi" w:cstheme="majorBidi"/>
          <w:i/>
          <w:iCs/>
          <w:sz w:val="18"/>
          <w:szCs w:val="22"/>
        </w:rPr>
        <w:t>22</w:t>
      </w:r>
      <w:r w:rsidRPr="006F6B8A">
        <w:rPr>
          <w:rFonts w:asciiTheme="majorBidi" w:hAnsiTheme="majorBidi" w:cstheme="majorBidi"/>
          <w:sz w:val="18"/>
          <w:szCs w:val="22"/>
        </w:rPr>
        <w:t>(4), 1953-1978.</w:t>
      </w:r>
    </w:p>
    <w:p w14:paraId="23FB7897" w14:textId="3AC79045"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Pr>
      </w:pPr>
      <w:proofErr w:type="spellStart"/>
      <w:r w:rsidRPr="006F6B8A">
        <w:rPr>
          <w:rFonts w:asciiTheme="majorBidi" w:hAnsiTheme="majorBidi" w:cstheme="majorBidi"/>
          <w:sz w:val="18"/>
          <w:szCs w:val="22"/>
        </w:rPr>
        <w:t>Luminet</w:t>
      </w:r>
      <w:proofErr w:type="spellEnd"/>
      <w:r w:rsidRPr="006F6B8A">
        <w:rPr>
          <w:rFonts w:asciiTheme="majorBidi" w:hAnsiTheme="majorBidi" w:cstheme="majorBidi"/>
          <w:sz w:val="18"/>
          <w:szCs w:val="22"/>
        </w:rPr>
        <w:t xml:space="preserve">, O., Nielson, K. A., &amp; </w:t>
      </w:r>
      <w:proofErr w:type="spellStart"/>
      <w:r w:rsidRPr="006F6B8A">
        <w:rPr>
          <w:rFonts w:asciiTheme="majorBidi" w:hAnsiTheme="majorBidi" w:cstheme="majorBidi"/>
          <w:sz w:val="18"/>
          <w:szCs w:val="22"/>
        </w:rPr>
        <w:t>Ridout</w:t>
      </w:r>
      <w:proofErr w:type="spellEnd"/>
      <w:r w:rsidRPr="006F6B8A">
        <w:rPr>
          <w:rFonts w:asciiTheme="majorBidi" w:hAnsiTheme="majorBidi" w:cstheme="majorBidi"/>
          <w:sz w:val="18"/>
          <w:szCs w:val="22"/>
        </w:rPr>
        <w:t>, N. (2021). Cognitive-emotional processing in alexithymia: an integrative review. </w:t>
      </w:r>
      <w:r w:rsidRPr="006F6B8A">
        <w:rPr>
          <w:rFonts w:asciiTheme="majorBidi" w:hAnsiTheme="majorBidi" w:cstheme="majorBidi"/>
          <w:i/>
          <w:iCs/>
          <w:sz w:val="18"/>
          <w:szCs w:val="22"/>
        </w:rPr>
        <w:t>Cognition and Emotion</w:t>
      </w:r>
      <w:r w:rsidRPr="006F6B8A">
        <w:rPr>
          <w:rFonts w:asciiTheme="majorBidi" w:hAnsiTheme="majorBidi" w:cstheme="majorBidi"/>
          <w:sz w:val="18"/>
          <w:szCs w:val="22"/>
        </w:rPr>
        <w:t>, </w:t>
      </w:r>
      <w:r w:rsidRPr="006F6B8A">
        <w:rPr>
          <w:rFonts w:asciiTheme="majorBidi" w:hAnsiTheme="majorBidi" w:cstheme="majorBidi"/>
          <w:i/>
          <w:iCs/>
          <w:sz w:val="18"/>
          <w:szCs w:val="22"/>
        </w:rPr>
        <w:t>35</w:t>
      </w:r>
      <w:r w:rsidRPr="006F6B8A">
        <w:rPr>
          <w:rFonts w:asciiTheme="majorBidi" w:hAnsiTheme="majorBidi" w:cstheme="majorBidi"/>
          <w:sz w:val="18"/>
          <w:szCs w:val="22"/>
        </w:rPr>
        <w:t>(3), 449-487.</w:t>
      </w:r>
    </w:p>
    <w:p w14:paraId="14F66CC1" w14:textId="28DE3891" w:rsidR="009E06BA" w:rsidRPr="006F6B8A" w:rsidRDefault="009E06BA" w:rsidP="00572526">
      <w:pPr>
        <w:pStyle w:val="ListParagraph"/>
        <w:widowControl w:val="0"/>
        <w:numPr>
          <w:ilvl w:val="0"/>
          <w:numId w:val="6"/>
        </w:numPr>
        <w:bidi w:val="0"/>
        <w:spacing w:line="240" w:lineRule="auto"/>
        <w:jc w:val="left"/>
        <w:rPr>
          <w:rFonts w:asciiTheme="majorBidi" w:hAnsiTheme="majorBidi" w:cstheme="majorBidi"/>
          <w:sz w:val="18"/>
          <w:szCs w:val="22"/>
        </w:rPr>
      </w:pPr>
      <w:proofErr w:type="spellStart"/>
      <w:r w:rsidRPr="006F6B8A">
        <w:rPr>
          <w:rFonts w:asciiTheme="majorBidi" w:hAnsiTheme="majorBidi" w:cstheme="majorBidi"/>
          <w:sz w:val="18"/>
          <w:szCs w:val="22"/>
        </w:rPr>
        <w:t>Raimcon</w:t>
      </w:r>
      <w:proofErr w:type="spellEnd"/>
      <w:r w:rsidRPr="006F6B8A">
        <w:rPr>
          <w:rFonts w:asciiTheme="majorBidi" w:hAnsiTheme="majorBidi" w:cstheme="majorBidi"/>
          <w:sz w:val="18"/>
          <w:szCs w:val="22"/>
        </w:rPr>
        <w:t xml:space="preserve"> </w:t>
      </w:r>
      <w:proofErr w:type="gramStart"/>
      <w:r w:rsidRPr="006F6B8A">
        <w:rPr>
          <w:rFonts w:asciiTheme="majorBidi" w:hAnsiTheme="majorBidi" w:cstheme="majorBidi"/>
          <w:sz w:val="18"/>
          <w:szCs w:val="22"/>
        </w:rPr>
        <w:t>( 2011</w:t>
      </w:r>
      <w:proofErr w:type="gramEnd"/>
      <w:r w:rsidRPr="006F6B8A">
        <w:rPr>
          <w:rFonts w:asciiTheme="majorBidi" w:hAnsiTheme="majorBidi" w:cstheme="majorBidi"/>
          <w:sz w:val="18"/>
          <w:szCs w:val="22"/>
        </w:rPr>
        <w:t>). Gender and emotional expressiveness: An analysis of prosodic features in emotional expression. Pragmatics and Intercultural Communication, 5(1), 46-54.</w:t>
      </w:r>
    </w:p>
    <w:p w14:paraId="702CDF53" w14:textId="34574110" w:rsidR="00F57C1D" w:rsidRPr="006F6B8A" w:rsidRDefault="00FD50D0" w:rsidP="00FD50D0">
      <w:pPr>
        <w:pStyle w:val="ListParagraph"/>
        <w:widowControl w:val="0"/>
        <w:numPr>
          <w:ilvl w:val="0"/>
          <w:numId w:val="6"/>
        </w:numPr>
        <w:bidi w:val="0"/>
        <w:spacing w:line="240" w:lineRule="auto"/>
        <w:jc w:val="left"/>
        <w:rPr>
          <w:rFonts w:asciiTheme="majorBidi" w:hAnsiTheme="majorBidi" w:cstheme="majorBidi"/>
          <w:sz w:val="18"/>
          <w:szCs w:val="22"/>
          <w:rtl/>
        </w:rPr>
      </w:pPr>
      <w:proofErr w:type="spellStart"/>
      <w:r w:rsidRPr="006F6B8A">
        <w:rPr>
          <w:rFonts w:asciiTheme="majorBidi" w:hAnsiTheme="majorBidi" w:cstheme="majorBidi"/>
          <w:sz w:val="18"/>
          <w:szCs w:val="22"/>
        </w:rPr>
        <w:t>Ruotermond</w:t>
      </w:r>
      <w:proofErr w:type="spellEnd"/>
      <w:r w:rsidRPr="006F6B8A">
        <w:rPr>
          <w:rFonts w:asciiTheme="majorBidi" w:hAnsiTheme="majorBidi" w:cstheme="majorBidi"/>
          <w:sz w:val="18"/>
          <w:szCs w:val="22"/>
        </w:rPr>
        <w:t xml:space="preserve"> (2019). </w:t>
      </w:r>
      <w:r w:rsidR="00F57C1D" w:rsidRPr="006F6B8A">
        <w:rPr>
          <w:rFonts w:asciiTheme="majorBidi" w:hAnsiTheme="majorBidi" w:cstheme="majorBidi"/>
          <w:sz w:val="18"/>
          <w:szCs w:val="22"/>
        </w:rPr>
        <w:t xml:space="preserve">Death education and the management of fear of death via </w:t>
      </w:r>
      <w:proofErr w:type="spellStart"/>
      <w:r w:rsidR="00F57C1D" w:rsidRPr="006F6B8A">
        <w:rPr>
          <w:rFonts w:asciiTheme="majorBidi" w:hAnsiTheme="majorBidi" w:cstheme="majorBidi"/>
          <w:sz w:val="18"/>
          <w:szCs w:val="22"/>
        </w:rPr>
        <w:t>photo-voice</w:t>
      </w:r>
      <w:proofErr w:type="gramStart"/>
      <w:r w:rsidR="00F57C1D" w:rsidRPr="006F6B8A">
        <w:rPr>
          <w:rFonts w:asciiTheme="majorBidi" w:hAnsiTheme="majorBidi" w:cstheme="majorBidi"/>
          <w:sz w:val="18"/>
          <w:szCs w:val="22"/>
        </w:rPr>
        <w:t>:an</w:t>
      </w:r>
      <w:proofErr w:type="spellEnd"/>
      <w:proofErr w:type="gramEnd"/>
      <w:r w:rsidR="00F57C1D" w:rsidRPr="006F6B8A">
        <w:rPr>
          <w:rFonts w:asciiTheme="majorBidi" w:hAnsiTheme="majorBidi" w:cstheme="majorBidi"/>
          <w:sz w:val="18"/>
          <w:szCs w:val="22"/>
        </w:rPr>
        <w:t xml:space="preserve"> experience among undergraduate </w:t>
      </w:r>
      <w:proofErr w:type="spellStart"/>
      <w:r w:rsidR="00F57C1D" w:rsidRPr="006F6B8A">
        <w:rPr>
          <w:rFonts w:asciiTheme="majorBidi" w:hAnsiTheme="majorBidi" w:cstheme="majorBidi"/>
          <w:sz w:val="18"/>
          <w:szCs w:val="22"/>
        </w:rPr>
        <w:t>students.journal</w:t>
      </w:r>
      <w:proofErr w:type="spellEnd"/>
      <w:r w:rsidR="00F57C1D" w:rsidRPr="006F6B8A">
        <w:rPr>
          <w:rFonts w:asciiTheme="majorBidi" w:hAnsiTheme="majorBidi" w:cstheme="majorBidi"/>
          <w:sz w:val="18"/>
          <w:szCs w:val="22"/>
        </w:rPr>
        <w:t xml:space="preserve"> of loss and trauma 24(5-6).387-399.</w:t>
      </w:r>
    </w:p>
    <w:p w14:paraId="014DF6D3" w14:textId="77777777" w:rsidR="00BF3844" w:rsidRPr="006F6B8A" w:rsidRDefault="00BF3844" w:rsidP="00BF3844">
      <w:pPr>
        <w:pStyle w:val="ListParagraph"/>
        <w:numPr>
          <w:ilvl w:val="0"/>
          <w:numId w:val="6"/>
        </w:numPr>
        <w:bidi w:val="0"/>
        <w:spacing w:line="240" w:lineRule="auto"/>
        <w:ind w:left="429"/>
        <w:rPr>
          <w:rFonts w:asciiTheme="majorBidi" w:hAnsiTheme="majorBidi" w:cstheme="majorBidi"/>
          <w:sz w:val="18"/>
          <w:szCs w:val="22"/>
        </w:rPr>
      </w:pPr>
      <w:proofErr w:type="spellStart"/>
      <w:r w:rsidRPr="006F6B8A">
        <w:rPr>
          <w:rFonts w:asciiTheme="majorBidi" w:hAnsiTheme="majorBidi" w:cstheme="majorBidi"/>
          <w:sz w:val="18"/>
          <w:szCs w:val="22"/>
        </w:rPr>
        <w:t>Sifneos</w:t>
      </w:r>
      <w:proofErr w:type="spellEnd"/>
      <w:r w:rsidRPr="006F6B8A">
        <w:rPr>
          <w:rFonts w:asciiTheme="majorBidi" w:hAnsiTheme="majorBidi" w:cstheme="majorBidi"/>
          <w:sz w:val="18"/>
          <w:szCs w:val="22"/>
        </w:rPr>
        <w:t>, P. E. (2000). Alexithymia, clinical issues, politics and crime. </w:t>
      </w:r>
      <w:r w:rsidRPr="006F6B8A">
        <w:rPr>
          <w:rFonts w:asciiTheme="majorBidi" w:hAnsiTheme="majorBidi" w:cstheme="majorBidi"/>
          <w:i/>
          <w:iCs/>
          <w:sz w:val="18"/>
          <w:szCs w:val="22"/>
        </w:rPr>
        <w:t>Psychotherapy and psychosomatics</w:t>
      </w:r>
      <w:r w:rsidRPr="006F6B8A">
        <w:rPr>
          <w:rFonts w:asciiTheme="majorBidi" w:hAnsiTheme="majorBidi" w:cstheme="majorBidi"/>
          <w:sz w:val="18"/>
          <w:szCs w:val="22"/>
        </w:rPr>
        <w:t>, </w:t>
      </w:r>
      <w:r w:rsidRPr="006F6B8A">
        <w:rPr>
          <w:rFonts w:asciiTheme="majorBidi" w:hAnsiTheme="majorBidi" w:cstheme="majorBidi"/>
          <w:i/>
          <w:iCs/>
          <w:sz w:val="18"/>
          <w:szCs w:val="22"/>
        </w:rPr>
        <w:t>69</w:t>
      </w:r>
      <w:r w:rsidRPr="006F6B8A">
        <w:rPr>
          <w:rFonts w:asciiTheme="majorBidi" w:hAnsiTheme="majorBidi" w:cstheme="majorBidi"/>
          <w:sz w:val="18"/>
          <w:szCs w:val="22"/>
        </w:rPr>
        <w:t>(3), 113-116.</w:t>
      </w:r>
    </w:p>
    <w:p w14:paraId="0A965D96" w14:textId="606B74E5" w:rsidR="00E3621F" w:rsidRPr="006F6B8A" w:rsidRDefault="00BF3844" w:rsidP="006F6B8A">
      <w:pPr>
        <w:pStyle w:val="ListParagraph"/>
        <w:numPr>
          <w:ilvl w:val="0"/>
          <w:numId w:val="6"/>
        </w:numPr>
        <w:bidi w:val="0"/>
        <w:spacing w:line="240" w:lineRule="auto"/>
        <w:ind w:left="429"/>
        <w:rPr>
          <w:rFonts w:asciiTheme="majorBidi" w:hAnsiTheme="majorBidi" w:cstheme="majorBidi"/>
          <w:sz w:val="18"/>
          <w:szCs w:val="22"/>
          <w:rtl/>
        </w:rPr>
      </w:pPr>
      <w:proofErr w:type="spellStart"/>
      <w:r w:rsidRPr="006F6B8A">
        <w:rPr>
          <w:rFonts w:asciiTheme="majorBidi" w:hAnsiTheme="majorBidi" w:cstheme="majorBidi"/>
          <w:sz w:val="18"/>
          <w:szCs w:val="22"/>
        </w:rPr>
        <w:lastRenderedPageBreak/>
        <w:t>Vuillier</w:t>
      </w:r>
      <w:proofErr w:type="spellEnd"/>
      <w:r w:rsidRPr="006F6B8A">
        <w:rPr>
          <w:rFonts w:asciiTheme="majorBidi" w:hAnsiTheme="majorBidi" w:cstheme="majorBidi"/>
          <w:sz w:val="18"/>
          <w:szCs w:val="22"/>
        </w:rPr>
        <w:t>, L., Brooks, A. W., &amp; Norton, M. I. (2018). Amount and diversity of digital emotional expression predicts happiness. Harvard Business School.</w:t>
      </w:r>
      <w:r w:rsidR="00E3621F" w:rsidRPr="006F6B8A">
        <w:rPr>
          <w:rFonts w:asciiTheme="majorBidi" w:hAnsiTheme="majorBidi" w:cstheme="majorBidi"/>
          <w:sz w:val="18"/>
          <w:szCs w:val="22"/>
          <w:rtl/>
        </w:rPr>
        <w:br w:type="page"/>
      </w:r>
    </w:p>
    <w:p w14:paraId="29D1B9A8" w14:textId="77777777" w:rsidR="00E3621F" w:rsidRPr="006F6B8A" w:rsidRDefault="00E3621F" w:rsidP="00E3621F">
      <w:pPr>
        <w:bidi w:val="0"/>
        <w:jc w:val="center"/>
        <w:rPr>
          <w:rFonts w:asciiTheme="majorBidi" w:hAnsiTheme="majorBidi" w:cstheme="majorBidi"/>
          <w:b/>
          <w:bCs/>
          <w:sz w:val="32"/>
          <w:szCs w:val="32"/>
          <w:shd w:val="clear" w:color="auto" w:fill="FFFFFF"/>
          <w:rtl/>
        </w:rPr>
      </w:pPr>
      <w:r w:rsidRPr="006F6B8A">
        <w:rPr>
          <w:rFonts w:asciiTheme="majorBidi" w:hAnsiTheme="majorBidi" w:cstheme="majorBidi"/>
          <w:b/>
          <w:bCs/>
          <w:sz w:val="32"/>
          <w:szCs w:val="32"/>
          <w:shd w:val="clear" w:color="auto" w:fill="FFFFFF"/>
        </w:rPr>
        <w:lastRenderedPageBreak/>
        <w:t>Investigating the relationship between Alexithymia and personality traits with happiness in women</w:t>
      </w:r>
    </w:p>
    <w:p w14:paraId="06A3581B" w14:textId="77777777" w:rsidR="00E3621F" w:rsidRPr="006F6B8A" w:rsidRDefault="00E3621F" w:rsidP="00E3621F">
      <w:pPr>
        <w:pStyle w:val="NoSpacing"/>
        <w:bidi w:val="0"/>
        <w:rPr>
          <w:sz w:val="18"/>
          <w:szCs w:val="20"/>
          <w:shd w:val="clear" w:color="auto" w:fill="FFFFFF"/>
          <w:rtl/>
        </w:rPr>
      </w:pPr>
    </w:p>
    <w:p w14:paraId="4377A8C0" w14:textId="09F66C9E" w:rsidR="00E3621F" w:rsidRPr="006F6B8A" w:rsidRDefault="00E3621F" w:rsidP="00E3621F">
      <w:pPr>
        <w:pStyle w:val="NoSpacing"/>
        <w:bidi w:val="0"/>
        <w:rPr>
          <w:b/>
          <w:bCs/>
          <w:shd w:val="clear" w:color="auto" w:fill="FFFFFF"/>
          <w:vertAlign w:val="superscript"/>
        </w:rPr>
      </w:pPr>
      <w:proofErr w:type="spellStart"/>
      <w:r w:rsidRPr="006F6B8A">
        <w:rPr>
          <w:b/>
          <w:bCs/>
          <w:shd w:val="clear" w:color="auto" w:fill="FFFFFF"/>
        </w:rPr>
        <w:t>Seyed</w:t>
      </w:r>
      <w:proofErr w:type="spellEnd"/>
      <w:r w:rsidRPr="006F6B8A">
        <w:rPr>
          <w:b/>
          <w:bCs/>
          <w:shd w:val="clear" w:color="auto" w:fill="FFFFFF"/>
        </w:rPr>
        <w:t xml:space="preserve"> Hamid </w:t>
      </w:r>
      <w:proofErr w:type="spellStart"/>
      <w:r w:rsidRPr="006F6B8A">
        <w:rPr>
          <w:b/>
          <w:bCs/>
          <w:shd w:val="clear" w:color="auto" w:fill="FFFFFF"/>
        </w:rPr>
        <w:t>Hoseini</w:t>
      </w:r>
      <w:proofErr w:type="spellEnd"/>
      <w:r w:rsidR="00BF3844" w:rsidRPr="006F6B8A">
        <w:rPr>
          <w:b/>
          <w:bCs/>
          <w:shd w:val="clear" w:color="auto" w:fill="FFFFFF"/>
          <w:vertAlign w:val="superscript"/>
        </w:rPr>
        <w:t>*</w:t>
      </w:r>
      <w:r w:rsidRPr="006F6B8A">
        <w:rPr>
          <w:b/>
          <w:bCs/>
          <w:shd w:val="clear" w:color="auto" w:fill="FFFFFF"/>
          <w:vertAlign w:val="superscript"/>
        </w:rPr>
        <w:t>1</w:t>
      </w:r>
      <w:r w:rsidRPr="006F6B8A">
        <w:rPr>
          <w:b/>
          <w:bCs/>
          <w:shd w:val="clear" w:color="auto" w:fill="FFFFFF"/>
        </w:rPr>
        <w:t xml:space="preserve">, </w:t>
      </w:r>
      <w:proofErr w:type="spellStart"/>
      <w:r w:rsidR="008C1BE5" w:rsidRPr="006F6B8A">
        <w:rPr>
          <w:b/>
          <w:bCs/>
          <w:shd w:val="clear" w:color="auto" w:fill="FFFFFF"/>
        </w:rPr>
        <w:t>Seyede</w:t>
      </w:r>
      <w:proofErr w:type="spellEnd"/>
      <w:r w:rsidR="008C1BE5" w:rsidRPr="006F6B8A">
        <w:rPr>
          <w:b/>
          <w:bCs/>
          <w:shd w:val="clear" w:color="auto" w:fill="FFFFFF"/>
        </w:rPr>
        <w:t xml:space="preserve"> Fatemeh Khadem</w:t>
      </w:r>
      <w:r w:rsidR="008C1BE5" w:rsidRPr="006F6B8A">
        <w:rPr>
          <w:b/>
          <w:bCs/>
          <w:shd w:val="clear" w:color="auto" w:fill="FFFFFF"/>
          <w:vertAlign w:val="superscript"/>
        </w:rPr>
        <w:t>2</w:t>
      </w:r>
      <w:r w:rsidR="008C1BE5" w:rsidRPr="006F6B8A">
        <w:rPr>
          <w:b/>
          <w:bCs/>
          <w:shd w:val="clear" w:color="auto" w:fill="FFFFFF"/>
        </w:rPr>
        <w:t>, Fatemeh Abdollahi</w:t>
      </w:r>
      <w:r w:rsidR="008C1BE5" w:rsidRPr="006F6B8A">
        <w:rPr>
          <w:b/>
          <w:bCs/>
          <w:shd w:val="clear" w:color="auto" w:fill="FFFFFF"/>
          <w:vertAlign w:val="superscript"/>
        </w:rPr>
        <w:t>3</w:t>
      </w:r>
    </w:p>
    <w:p w14:paraId="607B830C" w14:textId="77777777" w:rsidR="008C1BE5" w:rsidRPr="006F6B8A" w:rsidRDefault="008C1BE5" w:rsidP="008C1BE5">
      <w:pPr>
        <w:pStyle w:val="NoSpacing"/>
        <w:bidi w:val="0"/>
        <w:rPr>
          <w:sz w:val="36"/>
          <w:szCs w:val="40"/>
          <w:shd w:val="clear" w:color="auto" w:fill="FFFFFF"/>
          <w:vertAlign w:val="superscript"/>
        </w:rPr>
      </w:pPr>
    </w:p>
    <w:p w14:paraId="188F1629" w14:textId="0EB65D78" w:rsidR="007F2F03" w:rsidRPr="006F6B8A" w:rsidRDefault="007F2F03" w:rsidP="007F2F03">
      <w:pPr>
        <w:bidi w:val="0"/>
        <w:spacing w:line="240" w:lineRule="auto"/>
        <w:ind w:firstLine="0"/>
        <w:rPr>
          <w:rFonts w:asciiTheme="majorBidi" w:hAnsiTheme="majorBidi" w:cstheme="majorBidi"/>
          <w:szCs w:val="24"/>
          <w:shd w:val="clear" w:color="auto" w:fill="FFFFFF"/>
        </w:rPr>
      </w:pPr>
      <w:r w:rsidRPr="006F6B8A">
        <w:rPr>
          <w:rFonts w:asciiTheme="majorBidi" w:hAnsiTheme="majorBidi" w:cstheme="majorBidi"/>
          <w:szCs w:val="24"/>
          <w:shd w:val="clear" w:color="auto" w:fill="FFFFFF"/>
        </w:rPr>
        <w:t xml:space="preserve">1. Ph.D. in General Psychology, Azad University, </w:t>
      </w:r>
      <w:proofErr w:type="spellStart"/>
      <w:r w:rsidRPr="006F6B8A">
        <w:rPr>
          <w:rFonts w:asciiTheme="majorBidi" w:hAnsiTheme="majorBidi" w:cstheme="majorBidi"/>
          <w:szCs w:val="24"/>
          <w:shd w:val="clear" w:color="auto" w:fill="FFFFFF"/>
        </w:rPr>
        <w:t>Maroodasht</w:t>
      </w:r>
      <w:proofErr w:type="spellEnd"/>
      <w:r w:rsidRPr="006F6B8A">
        <w:rPr>
          <w:rFonts w:asciiTheme="majorBidi" w:hAnsiTheme="majorBidi" w:cstheme="majorBidi"/>
          <w:szCs w:val="24"/>
          <w:shd w:val="clear" w:color="auto" w:fill="FFFFFF"/>
        </w:rPr>
        <w:t xml:space="preserve"> Branch</w:t>
      </w:r>
      <w:r w:rsidR="00BF3844" w:rsidRPr="006F6B8A">
        <w:rPr>
          <w:rFonts w:asciiTheme="majorBidi" w:hAnsiTheme="majorBidi" w:cstheme="majorBidi"/>
          <w:szCs w:val="24"/>
          <w:shd w:val="clear" w:color="auto" w:fill="FFFFFF"/>
        </w:rPr>
        <w:t>. (Corresponding Author).</w:t>
      </w:r>
    </w:p>
    <w:p w14:paraId="4451D47F" w14:textId="77777777" w:rsidR="007F2F03" w:rsidRPr="006F6B8A" w:rsidRDefault="007F2F03" w:rsidP="007F2F03">
      <w:pPr>
        <w:bidi w:val="0"/>
        <w:spacing w:line="240" w:lineRule="auto"/>
        <w:ind w:firstLine="0"/>
        <w:jc w:val="center"/>
        <w:rPr>
          <w:rFonts w:asciiTheme="majorBidi" w:hAnsiTheme="majorBidi" w:cstheme="majorBidi"/>
          <w:sz w:val="20"/>
          <w:szCs w:val="20"/>
          <w:shd w:val="clear" w:color="auto" w:fill="FFFFFF"/>
        </w:rPr>
      </w:pPr>
      <w:r w:rsidRPr="006F6B8A">
        <w:rPr>
          <w:rFonts w:asciiTheme="majorBidi" w:hAnsiTheme="majorBidi" w:cstheme="majorBidi"/>
          <w:sz w:val="20"/>
          <w:szCs w:val="20"/>
          <w:shd w:val="clear" w:color="auto" w:fill="FFFFFF"/>
        </w:rPr>
        <w:t>hosseini5824@gmail.com</w:t>
      </w:r>
    </w:p>
    <w:p w14:paraId="1251EF6B" w14:textId="77777777" w:rsidR="007F2F03" w:rsidRPr="006F6B8A" w:rsidRDefault="007F2F03" w:rsidP="007F2F03">
      <w:pPr>
        <w:bidi w:val="0"/>
        <w:spacing w:line="240" w:lineRule="auto"/>
        <w:ind w:firstLine="0"/>
        <w:rPr>
          <w:rFonts w:asciiTheme="majorBidi" w:hAnsiTheme="majorBidi" w:cstheme="majorBidi"/>
          <w:szCs w:val="24"/>
          <w:shd w:val="clear" w:color="auto" w:fill="FFFFFF"/>
          <w:rtl/>
        </w:rPr>
      </w:pPr>
    </w:p>
    <w:p w14:paraId="6C5AA932" w14:textId="6FB8B183" w:rsidR="007F2F03" w:rsidRPr="006F6B8A" w:rsidRDefault="007F2F03" w:rsidP="007F2F03">
      <w:pPr>
        <w:bidi w:val="0"/>
        <w:spacing w:line="240" w:lineRule="auto"/>
        <w:ind w:firstLine="0"/>
        <w:rPr>
          <w:rFonts w:asciiTheme="majorBidi" w:hAnsiTheme="majorBidi" w:cstheme="majorBidi"/>
          <w:szCs w:val="24"/>
          <w:shd w:val="clear" w:color="auto" w:fill="FFFFFF"/>
        </w:rPr>
      </w:pPr>
      <w:r w:rsidRPr="006F6B8A">
        <w:rPr>
          <w:rFonts w:asciiTheme="majorBidi" w:hAnsiTheme="majorBidi" w:cstheme="majorBidi"/>
          <w:szCs w:val="24"/>
          <w:shd w:val="clear" w:color="auto" w:fill="FFFFFF"/>
        </w:rPr>
        <w:t xml:space="preserve">2. Master's student in General Psychology, </w:t>
      </w:r>
      <w:proofErr w:type="spellStart"/>
      <w:r w:rsidRPr="006F6B8A">
        <w:rPr>
          <w:rFonts w:asciiTheme="majorBidi" w:hAnsiTheme="majorBidi" w:cstheme="majorBidi"/>
          <w:szCs w:val="24"/>
          <w:shd w:val="clear" w:color="auto" w:fill="FFFFFF"/>
        </w:rPr>
        <w:t>Fatemieh</w:t>
      </w:r>
      <w:proofErr w:type="spellEnd"/>
      <w:r w:rsidRPr="006F6B8A">
        <w:rPr>
          <w:rFonts w:asciiTheme="majorBidi" w:hAnsiTheme="majorBidi" w:cstheme="majorBidi"/>
          <w:szCs w:val="24"/>
          <w:shd w:val="clear" w:color="auto" w:fill="FFFFFF"/>
        </w:rPr>
        <w:t xml:space="preserve"> Institute of Higher Education, Shiraz</w:t>
      </w:r>
      <w:r w:rsidR="00C56BCA">
        <w:rPr>
          <w:rFonts w:asciiTheme="majorBidi" w:hAnsiTheme="majorBidi" w:cstheme="majorBidi"/>
          <w:szCs w:val="24"/>
          <w:shd w:val="clear" w:color="auto" w:fill="FFFFFF"/>
        </w:rPr>
        <w:t>. Iran.</w:t>
      </w:r>
    </w:p>
    <w:p w14:paraId="6D19CE62" w14:textId="77777777" w:rsidR="007F2F03" w:rsidRPr="006F6B8A" w:rsidRDefault="007F2F03" w:rsidP="007F2F03">
      <w:pPr>
        <w:bidi w:val="0"/>
        <w:spacing w:line="240" w:lineRule="auto"/>
        <w:ind w:firstLine="0"/>
        <w:jc w:val="center"/>
        <w:rPr>
          <w:rFonts w:asciiTheme="majorBidi" w:hAnsiTheme="majorBidi" w:cstheme="majorBidi"/>
          <w:sz w:val="20"/>
          <w:szCs w:val="20"/>
          <w:shd w:val="clear" w:color="auto" w:fill="FFFFFF"/>
        </w:rPr>
      </w:pPr>
      <w:r w:rsidRPr="006F6B8A">
        <w:rPr>
          <w:rFonts w:asciiTheme="majorBidi" w:hAnsiTheme="majorBidi" w:cstheme="majorBidi"/>
          <w:sz w:val="20"/>
          <w:szCs w:val="20"/>
          <w:shd w:val="clear" w:color="auto" w:fill="FFFFFF"/>
        </w:rPr>
        <w:t>hellen.kh223@gmail.com</w:t>
      </w:r>
    </w:p>
    <w:p w14:paraId="120F831C" w14:textId="77777777" w:rsidR="007F2F03" w:rsidRPr="006F6B8A" w:rsidRDefault="007F2F03" w:rsidP="007F2F03">
      <w:pPr>
        <w:bidi w:val="0"/>
        <w:spacing w:line="240" w:lineRule="auto"/>
        <w:ind w:firstLine="0"/>
        <w:rPr>
          <w:rFonts w:asciiTheme="majorBidi" w:hAnsiTheme="majorBidi" w:cstheme="majorBidi"/>
          <w:sz w:val="20"/>
          <w:szCs w:val="20"/>
          <w:shd w:val="clear" w:color="auto" w:fill="FFFFFF"/>
          <w:rtl/>
        </w:rPr>
      </w:pPr>
    </w:p>
    <w:p w14:paraId="7825863C" w14:textId="420E0E8D" w:rsidR="007F2F03" w:rsidRPr="006F6B8A" w:rsidRDefault="007F2F03" w:rsidP="007F2F03">
      <w:pPr>
        <w:bidi w:val="0"/>
        <w:spacing w:line="240" w:lineRule="auto"/>
        <w:ind w:firstLine="0"/>
        <w:rPr>
          <w:rFonts w:asciiTheme="majorBidi" w:hAnsiTheme="majorBidi" w:cstheme="majorBidi"/>
          <w:szCs w:val="24"/>
          <w:shd w:val="clear" w:color="auto" w:fill="FFFFFF"/>
        </w:rPr>
      </w:pPr>
      <w:r w:rsidRPr="006F6B8A">
        <w:rPr>
          <w:rFonts w:asciiTheme="majorBidi" w:hAnsiTheme="majorBidi" w:cstheme="majorBidi"/>
          <w:szCs w:val="24"/>
          <w:shd w:val="clear" w:color="auto" w:fill="FFFFFF"/>
        </w:rPr>
        <w:t xml:space="preserve">3. Master of General Psychology, </w:t>
      </w:r>
      <w:proofErr w:type="spellStart"/>
      <w:r w:rsidRPr="006F6B8A">
        <w:rPr>
          <w:rFonts w:asciiTheme="majorBidi" w:hAnsiTheme="majorBidi" w:cstheme="majorBidi"/>
          <w:szCs w:val="24"/>
          <w:shd w:val="clear" w:color="auto" w:fill="FFFFFF"/>
        </w:rPr>
        <w:t>Fatemieh</w:t>
      </w:r>
      <w:proofErr w:type="spellEnd"/>
      <w:r w:rsidRPr="006F6B8A">
        <w:rPr>
          <w:rFonts w:asciiTheme="majorBidi" w:hAnsiTheme="majorBidi" w:cstheme="majorBidi"/>
          <w:szCs w:val="24"/>
          <w:shd w:val="clear" w:color="auto" w:fill="FFFFFF"/>
        </w:rPr>
        <w:t xml:space="preserve"> Institute of Higher Education, Shiraz</w:t>
      </w:r>
      <w:r w:rsidR="00C56BCA">
        <w:rPr>
          <w:rFonts w:asciiTheme="majorBidi" w:hAnsiTheme="majorBidi" w:cstheme="majorBidi"/>
          <w:szCs w:val="24"/>
          <w:shd w:val="clear" w:color="auto" w:fill="FFFFFF"/>
        </w:rPr>
        <w:t>. Iran.</w:t>
      </w:r>
      <w:bookmarkStart w:id="0" w:name="_GoBack"/>
      <w:bookmarkEnd w:id="0"/>
    </w:p>
    <w:p w14:paraId="7FABAA75" w14:textId="529BAD6C" w:rsidR="007F2F03" w:rsidRPr="006F6B8A" w:rsidRDefault="007F2F03" w:rsidP="007F2F03">
      <w:pPr>
        <w:bidi w:val="0"/>
        <w:spacing w:line="240" w:lineRule="auto"/>
        <w:ind w:firstLine="0"/>
        <w:jc w:val="center"/>
        <w:rPr>
          <w:rFonts w:asciiTheme="majorBidi" w:hAnsiTheme="majorBidi" w:cstheme="majorBidi"/>
          <w:sz w:val="20"/>
          <w:szCs w:val="20"/>
          <w:shd w:val="clear" w:color="auto" w:fill="FFFFFF"/>
        </w:rPr>
      </w:pPr>
      <w:r w:rsidRPr="006F6B8A">
        <w:rPr>
          <w:rFonts w:asciiTheme="majorBidi" w:hAnsiTheme="majorBidi" w:cstheme="majorBidi"/>
          <w:sz w:val="20"/>
          <w:szCs w:val="20"/>
          <w:shd w:val="clear" w:color="auto" w:fill="FFFFFF"/>
        </w:rPr>
        <w:t>fatemehabdolahi231372@gmail.com</w:t>
      </w:r>
    </w:p>
    <w:p w14:paraId="0F0EDF8E" w14:textId="77777777" w:rsidR="008C1BE5" w:rsidRPr="006F6B8A" w:rsidRDefault="008C1BE5" w:rsidP="008C1BE5">
      <w:pPr>
        <w:bidi w:val="0"/>
        <w:ind w:firstLine="0"/>
        <w:rPr>
          <w:rFonts w:asciiTheme="majorBidi" w:hAnsiTheme="majorBidi" w:cstheme="majorBidi"/>
          <w:b/>
          <w:bCs/>
          <w:szCs w:val="24"/>
          <w:shd w:val="clear" w:color="auto" w:fill="FFFFFF"/>
        </w:rPr>
      </w:pPr>
    </w:p>
    <w:p w14:paraId="6DCC2AB6" w14:textId="77777777" w:rsidR="00E3621F" w:rsidRPr="006F6B8A" w:rsidRDefault="00E3621F" w:rsidP="008C1BE5">
      <w:pPr>
        <w:bidi w:val="0"/>
        <w:ind w:firstLine="0"/>
        <w:rPr>
          <w:rFonts w:asciiTheme="majorBidi" w:hAnsiTheme="majorBidi" w:cstheme="majorBidi"/>
          <w:b/>
          <w:bCs/>
          <w:szCs w:val="24"/>
          <w:shd w:val="clear" w:color="auto" w:fill="FFFFFF"/>
          <w:rtl/>
        </w:rPr>
      </w:pPr>
      <w:r w:rsidRPr="006F6B8A">
        <w:rPr>
          <w:rFonts w:asciiTheme="majorBidi" w:hAnsiTheme="majorBidi" w:cstheme="majorBidi"/>
          <w:b/>
          <w:bCs/>
          <w:szCs w:val="24"/>
          <w:shd w:val="clear" w:color="auto" w:fill="FFFFFF"/>
        </w:rPr>
        <w:t>Abstract:</w:t>
      </w:r>
    </w:p>
    <w:p w14:paraId="2ED68D35" w14:textId="77777777" w:rsidR="00527902" w:rsidRPr="006F6B8A" w:rsidRDefault="00527902" w:rsidP="00527902">
      <w:pPr>
        <w:bidi w:val="0"/>
        <w:spacing w:line="240" w:lineRule="auto"/>
        <w:ind w:hanging="15"/>
        <w:rPr>
          <w:rFonts w:asciiTheme="majorBidi" w:hAnsiTheme="majorBidi" w:cstheme="majorBidi"/>
          <w:szCs w:val="24"/>
          <w:shd w:val="clear" w:color="auto" w:fill="FFFFFF"/>
        </w:rPr>
      </w:pPr>
      <w:r w:rsidRPr="006F6B8A">
        <w:rPr>
          <w:rFonts w:asciiTheme="majorBidi" w:hAnsiTheme="majorBidi" w:cstheme="majorBidi"/>
          <w:szCs w:val="24"/>
          <w:shd w:val="clear" w:color="auto" w:fill="FFFFFF"/>
        </w:rPr>
        <w:t>This study aimed to investigate the relationship between Alexithymia and personality traits with happiness in women. Statistical society included women living in Shiraz from 1399 to 1400, of which 180 women completed questionnaires. To collect data, the five-factor of Neo (Costa &amp; McCrae, 1992) and Emotional Toronto (</w:t>
      </w:r>
      <w:proofErr w:type="spellStart"/>
      <w:r w:rsidRPr="006F6B8A">
        <w:rPr>
          <w:rFonts w:asciiTheme="majorBidi" w:hAnsiTheme="majorBidi" w:cstheme="majorBidi"/>
          <w:szCs w:val="24"/>
          <w:shd w:val="clear" w:color="auto" w:fill="FFFFFF"/>
        </w:rPr>
        <w:t>Bagby</w:t>
      </w:r>
      <w:proofErr w:type="spellEnd"/>
      <w:r w:rsidRPr="006F6B8A">
        <w:rPr>
          <w:rFonts w:asciiTheme="majorBidi" w:hAnsiTheme="majorBidi" w:cstheme="majorBidi"/>
          <w:szCs w:val="24"/>
          <w:shd w:val="clear" w:color="auto" w:fill="FFFFFF"/>
        </w:rPr>
        <w:t xml:space="preserve"> et al., 1994), and Oxford Happiness (Argyle et al., 1989) were used. Data analysis was performed using Pearson correlation and regression coefficient using SPSS 26 software. The regression analysis results showed that neuroticism was a significantly negative predictor and extraversion was a positive predictor of happiness, respectively by (β = 0.29, β = 0.26). The results also showed that difficulty in emotions significantly predicts the rate of happiness in reversal (β = 0.21). Based on findings, it concluded that personality traits are influential on people’s happiness, and the dimensions of alexithymia can decrease individuals’ happiness. Women are the axes of the family, so their happiness has a great impact on the education of the next generation.</w:t>
      </w:r>
    </w:p>
    <w:p w14:paraId="77F3F4F4" w14:textId="77777777" w:rsidR="00527902" w:rsidRPr="006F6B8A" w:rsidRDefault="00527902" w:rsidP="00527902">
      <w:pPr>
        <w:bidi w:val="0"/>
        <w:spacing w:line="240" w:lineRule="auto"/>
        <w:ind w:hanging="15"/>
        <w:rPr>
          <w:rFonts w:asciiTheme="majorBidi" w:hAnsiTheme="majorBidi" w:cstheme="majorBidi"/>
          <w:szCs w:val="24"/>
          <w:shd w:val="clear" w:color="auto" w:fill="FFFFFF"/>
          <w:rtl/>
        </w:rPr>
      </w:pPr>
    </w:p>
    <w:p w14:paraId="65093883" w14:textId="77777777" w:rsidR="00527902" w:rsidRDefault="00527902" w:rsidP="00527902">
      <w:pPr>
        <w:bidi w:val="0"/>
        <w:spacing w:line="240" w:lineRule="auto"/>
        <w:ind w:hanging="15"/>
        <w:rPr>
          <w:rFonts w:asciiTheme="majorBidi" w:hAnsiTheme="majorBidi" w:cstheme="majorBidi" w:hint="cs"/>
          <w:szCs w:val="24"/>
          <w:shd w:val="clear" w:color="auto" w:fill="FFFFFF"/>
          <w:rtl/>
        </w:rPr>
      </w:pPr>
      <w:r w:rsidRPr="006F6B8A">
        <w:rPr>
          <w:rFonts w:asciiTheme="majorBidi" w:hAnsiTheme="majorBidi" w:cstheme="majorBidi"/>
          <w:b/>
          <w:bCs/>
          <w:szCs w:val="24"/>
          <w:shd w:val="clear" w:color="auto" w:fill="FFFFFF"/>
        </w:rPr>
        <w:t>Keywords:</w:t>
      </w:r>
      <w:r w:rsidRPr="006F6B8A">
        <w:rPr>
          <w:rFonts w:asciiTheme="majorBidi" w:hAnsiTheme="majorBidi" w:cstheme="majorBidi"/>
          <w:szCs w:val="24"/>
          <w:shd w:val="clear" w:color="auto" w:fill="FFFFFF"/>
        </w:rPr>
        <w:t xml:space="preserve"> Alexithymia, personality traits, women's happiness.</w:t>
      </w:r>
    </w:p>
    <w:p w14:paraId="03A94AB8"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10A427A6"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0491C4A1"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6731063D"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5EC94360"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6A2AA552"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011526C4"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237CD6DE"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074BB5D4" w14:textId="77777777" w:rsidR="00C56BCA" w:rsidRDefault="00C56BCA" w:rsidP="00C56BCA">
      <w:pPr>
        <w:bidi w:val="0"/>
        <w:spacing w:line="240" w:lineRule="auto"/>
        <w:ind w:hanging="15"/>
        <w:rPr>
          <w:rFonts w:asciiTheme="majorBidi" w:hAnsiTheme="majorBidi" w:cstheme="majorBidi" w:hint="cs"/>
          <w:szCs w:val="24"/>
          <w:shd w:val="clear" w:color="auto" w:fill="FFFFFF"/>
          <w:rtl/>
        </w:rPr>
      </w:pPr>
    </w:p>
    <w:p w14:paraId="7E8B4750" w14:textId="77777777" w:rsidR="00C56BCA" w:rsidRPr="00BF3844" w:rsidRDefault="00C56BCA" w:rsidP="00C56BCA">
      <w:pPr>
        <w:bidi w:val="0"/>
        <w:spacing w:line="240" w:lineRule="auto"/>
        <w:ind w:hanging="15"/>
        <w:rPr>
          <w:rFonts w:asciiTheme="majorBidi" w:hAnsiTheme="majorBidi" w:cstheme="majorBidi"/>
          <w:szCs w:val="24"/>
          <w:shd w:val="clear" w:color="auto" w:fill="FFFFFF"/>
        </w:rPr>
      </w:pPr>
    </w:p>
    <w:p w14:paraId="6714461B" w14:textId="6114F654" w:rsidR="00E3621F" w:rsidRPr="00E3621F" w:rsidRDefault="00C56BCA" w:rsidP="00E3621F">
      <w:pPr>
        <w:bidi w:val="0"/>
        <w:spacing w:line="240" w:lineRule="auto"/>
        <w:rPr>
          <w:rFonts w:cs="B Lotus"/>
          <w:sz w:val="20"/>
          <w:szCs w:val="24"/>
          <w:rtl/>
        </w:rPr>
      </w:pPr>
      <w:r>
        <w:rPr>
          <w:rFonts w:cs="B Lotus"/>
          <w:noProof/>
          <w:sz w:val="20"/>
          <w:szCs w:val="24"/>
          <w:rtl/>
        </w:rPr>
        <w:drawing>
          <wp:inline distT="0" distB="0" distL="0" distR="0" wp14:anchorId="7C3ACE20" wp14:editId="3C6B83BA">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E3621F" w:rsidRPr="00E3621F" w:rsidSect="0052613E">
      <w:headerReference w:type="even" r:id="rId15"/>
      <w:headerReference w:type="default" r:id="rId16"/>
      <w:footerReference w:type="even" r:id="rId17"/>
      <w:footerReference w:type="default" r:id="rId18"/>
      <w:footerReference w:type="first" r:id="rId19"/>
      <w:footnotePr>
        <w:numRestart w:val="eachPage"/>
      </w:footnotePr>
      <w:pgSz w:w="11907" w:h="16840" w:code="9"/>
      <w:pgMar w:top="1134" w:right="1134" w:bottom="1134" w:left="1134" w:header="1134" w:footer="1134" w:gutter="0"/>
      <w:pgNumType w:start="3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9C5E5" w14:textId="77777777" w:rsidR="00DE3DEF" w:rsidRDefault="00DE3DEF" w:rsidP="001B7427">
      <w:pPr>
        <w:spacing w:line="240" w:lineRule="auto"/>
      </w:pPr>
      <w:r>
        <w:separator/>
      </w:r>
    </w:p>
  </w:endnote>
  <w:endnote w:type="continuationSeparator" w:id="0">
    <w:p w14:paraId="37926C83" w14:textId="77777777" w:rsidR="00DE3DEF" w:rsidRDefault="00DE3DEF" w:rsidP="001B7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2765931"/>
      <w:docPartObj>
        <w:docPartGallery w:val="Page Numbers (Bottom of Page)"/>
        <w:docPartUnique/>
      </w:docPartObj>
    </w:sdtPr>
    <w:sdtEndPr>
      <w:rPr>
        <w:rFonts w:cs="B Lotus"/>
        <w:noProof/>
        <w:sz w:val="20"/>
        <w:szCs w:val="22"/>
      </w:rPr>
    </w:sdtEndPr>
    <w:sdtContent>
      <w:p w14:paraId="635133B8" w14:textId="74A50277" w:rsidR="00E3621F" w:rsidRPr="00E3621F" w:rsidRDefault="00E3621F">
        <w:pPr>
          <w:pStyle w:val="Footer"/>
          <w:jc w:val="center"/>
          <w:rPr>
            <w:rFonts w:cs="B Lotus"/>
            <w:sz w:val="20"/>
            <w:szCs w:val="22"/>
          </w:rPr>
        </w:pPr>
        <w:r w:rsidRPr="00E3621F">
          <w:rPr>
            <w:rFonts w:cs="B Lotus"/>
            <w:sz w:val="20"/>
            <w:szCs w:val="20"/>
          </w:rPr>
          <w:fldChar w:fldCharType="begin"/>
        </w:r>
        <w:r w:rsidRPr="00E3621F">
          <w:rPr>
            <w:rFonts w:cs="B Lotus"/>
            <w:sz w:val="20"/>
            <w:szCs w:val="20"/>
          </w:rPr>
          <w:instrText xml:space="preserve"> PAGE   \* MERGEFORMAT </w:instrText>
        </w:r>
        <w:r w:rsidRPr="00E3621F">
          <w:rPr>
            <w:rFonts w:cs="B Lotus"/>
            <w:sz w:val="20"/>
            <w:szCs w:val="20"/>
          </w:rPr>
          <w:fldChar w:fldCharType="separate"/>
        </w:r>
        <w:r w:rsidR="00C56BCA">
          <w:rPr>
            <w:rFonts w:cs="B Lotus"/>
            <w:noProof/>
            <w:sz w:val="20"/>
            <w:szCs w:val="20"/>
            <w:rtl/>
          </w:rPr>
          <w:t>42</w:t>
        </w:r>
        <w:r w:rsidRPr="00E3621F">
          <w:rPr>
            <w:rFonts w:cs="B Lotus"/>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532187096"/>
      <w:docPartObj>
        <w:docPartGallery w:val="Page Numbers (Bottom of Page)"/>
        <w:docPartUnique/>
      </w:docPartObj>
    </w:sdtPr>
    <w:sdtEndPr>
      <w:rPr>
        <w:noProof/>
      </w:rPr>
    </w:sdtEndPr>
    <w:sdtContent>
      <w:p w14:paraId="0D829A7C" w14:textId="0AF18FBF" w:rsidR="00E3621F" w:rsidRPr="00E3621F" w:rsidRDefault="00E3621F">
        <w:pPr>
          <w:pStyle w:val="Footer"/>
          <w:jc w:val="center"/>
          <w:rPr>
            <w:rFonts w:cs="B Lotus"/>
            <w:sz w:val="20"/>
            <w:szCs w:val="20"/>
          </w:rPr>
        </w:pPr>
        <w:r w:rsidRPr="00E3621F">
          <w:rPr>
            <w:rFonts w:cs="B Lotus"/>
            <w:sz w:val="20"/>
            <w:szCs w:val="20"/>
          </w:rPr>
          <w:fldChar w:fldCharType="begin"/>
        </w:r>
        <w:r w:rsidRPr="00E3621F">
          <w:rPr>
            <w:rFonts w:cs="B Lotus"/>
            <w:sz w:val="20"/>
            <w:szCs w:val="20"/>
          </w:rPr>
          <w:instrText xml:space="preserve"> PAGE   \* MERGEFORMAT </w:instrText>
        </w:r>
        <w:r w:rsidRPr="00E3621F">
          <w:rPr>
            <w:rFonts w:cs="B Lotus"/>
            <w:sz w:val="20"/>
            <w:szCs w:val="20"/>
          </w:rPr>
          <w:fldChar w:fldCharType="separate"/>
        </w:r>
        <w:r w:rsidR="00C56BCA">
          <w:rPr>
            <w:rFonts w:cs="B Lotus"/>
            <w:noProof/>
            <w:sz w:val="20"/>
            <w:szCs w:val="20"/>
            <w:rtl/>
          </w:rPr>
          <w:t>41</w:t>
        </w:r>
        <w:r w:rsidRPr="00E3621F">
          <w:rPr>
            <w:rFonts w:cs="B Lotus"/>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1271859605"/>
      <w:docPartObj>
        <w:docPartGallery w:val="Page Numbers (Bottom of Page)"/>
        <w:docPartUnique/>
      </w:docPartObj>
    </w:sdtPr>
    <w:sdtEndPr>
      <w:rPr>
        <w:noProof/>
      </w:rPr>
    </w:sdtEndPr>
    <w:sdtContent>
      <w:p w14:paraId="453C7A29" w14:textId="4BAA29F6" w:rsidR="00E3621F" w:rsidRPr="00E3621F" w:rsidRDefault="00E3621F">
        <w:pPr>
          <w:pStyle w:val="Footer"/>
          <w:jc w:val="center"/>
          <w:rPr>
            <w:rFonts w:cs="B Lotus"/>
            <w:sz w:val="20"/>
            <w:szCs w:val="20"/>
          </w:rPr>
        </w:pPr>
        <w:r w:rsidRPr="00E3621F">
          <w:rPr>
            <w:rFonts w:cs="B Lotus"/>
            <w:sz w:val="20"/>
            <w:szCs w:val="20"/>
          </w:rPr>
          <w:fldChar w:fldCharType="begin"/>
        </w:r>
        <w:r w:rsidRPr="00E3621F">
          <w:rPr>
            <w:rFonts w:cs="B Lotus"/>
            <w:sz w:val="20"/>
            <w:szCs w:val="20"/>
          </w:rPr>
          <w:instrText xml:space="preserve"> PAGE   \* MERGEFORMAT </w:instrText>
        </w:r>
        <w:r w:rsidRPr="00E3621F">
          <w:rPr>
            <w:rFonts w:cs="B Lotus"/>
            <w:sz w:val="20"/>
            <w:szCs w:val="20"/>
          </w:rPr>
          <w:fldChar w:fldCharType="separate"/>
        </w:r>
        <w:r w:rsidR="00C56BCA">
          <w:rPr>
            <w:rFonts w:cs="B Lotus"/>
            <w:noProof/>
            <w:sz w:val="20"/>
            <w:szCs w:val="20"/>
            <w:rtl/>
          </w:rPr>
          <w:t>33</w:t>
        </w:r>
        <w:r w:rsidRPr="00E3621F">
          <w:rPr>
            <w:rFonts w:cs="B Lotu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8EF27" w14:textId="77777777" w:rsidR="00DE3DEF" w:rsidRDefault="00DE3DEF" w:rsidP="001B7427">
      <w:pPr>
        <w:spacing w:line="240" w:lineRule="auto"/>
      </w:pPr>
      <w:r>
        <w:separator/>
      </w:r>
    </w:p>
  </w:footnote>
  <w:footnote w:type="continuationSeparator" w:id="0">
    <w:p w14:paraId="35D1DA31" w14:textId="77777777" w:rsidR="00DE3DEF" w:rsidRDefault="00DE3DEF" w:rsidP="001B7427">
      <w:pPr>
        <w:spacing w:line="240" w:lineRule="auto"/>
      </w:pPr>
      <w:r>
        <w:continuationSeparator/>
      </w:r>
    </w:p>
  </w:footnote>
  <w:footnote w:id="1">
    <w:p w14:paraId="78D1D876" w14:textId="1563E34F"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happiness</w:t>
      </w:r>
    </w:p>
  </w:footnote>
  <w:footnote w:id="2">
    <w:p w14:paraId="0D74062B" w14:textId="3414023A" w:rsidR="00CF5C4F" w:rsidRPr="00E3621F" w:rsidRDefault="00CF5C4F">
      <w:pPr>
        <w:pStyle w:val="FootnoteText"/>
      </w:pPr>
      <w:r w:rsidRPr="00E3621F">
        <w:rPr>
          <w:rStyle w:val="FootnoteReference"/>
          <w:vertAlign w:val="baseline"/>
        </w:rPr>
        <w:footnoteRef/>
      </w:r>
      <w:r w:rsidR="006F6B8A">
        <w:t>.</w:t>
      </w:r>
      <w:r w:rsidRPr="00E3621F">
        <w:t xml:space="preserve"> Personality</w:t>
      </w:r>
    </w:p>
  </w:footnote>
  <w:footnote w:id="3">
    <w:p w14:paraId="256A2F9D" w14:textId="7EA62B35"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Costa</w:t>
      </w:r>
      <w:r w:rsidRPr="00E3621F">
        <w:rPr>
          <w:rFonts w:hint="cs"/>
          <w:rtl/>
        </w:rPr>
        <w:t xml:space="preserve"> </w:t>
      </w:r>
      <w:r w:rsidRPr="00E3621F">
        <w:t>&amp; McCrae</w:t>
      </w:r>
    </w:p>
  </w:footnote>
  <w:footnote w:id="4">
    <w:p w14:paraId="75B1608A" w14:textId="47D47CAD"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Psychotic</w:t>
      </w:r>
    </w:p>
  </w:footnote>
  <w:footnote w:id="5">
    <w:p w14:paraId="30D18B6A" w14:textId="3DBFCC65"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Extraversion</w:t>
      </w:r>
    </w:p>
  </w:footnote>
  <w:footnote w:id="6">
    <w:p w14:paraId="71DE2FF4" w14:textId="0211067A"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Openness</w:t>
      </w:r>
    </w:p>
  </w:footnote>
  <w:footnote w:id="7">
    <w:p w14:paraId="73E2AAA9" w14:textId="62322A3E"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Agreeableness</w:t>
      </w:r>
    </w:p>
  </w:footnote>
  <w:footnote w:id="8">
    <w:p w14:paraId="59B9FB85" w14:textId="398B8802" w:rsidR="00CF5C4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 xml:space="preserve">Being </w:t>
      </w:r>
      <w:proofErr w:type="spellStart"/>
      <w:r w:rsidRPr="00E3621F">
        <w:rPr>
          <w:lang w:bidi="fa-IR"/>
        </w:rPr>
        <w:t>consciention</w:t>
      </w:r>
      <w:proofErr w:type="spellEnd"/>
    </w:p>
  </w:footnote>
  <w:footnote w:id="9">
    <w:p w14:paraId="4EF30D55" w14:textId="38ED8C65"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Cognitive Processing</w:t>
      </w:r>
    </w:p>
  </w:footnote>
  <w:footnote w:id="10">
    <w:p w14:paraId="5D5364EC" w14:textId="0C2FC61A"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Regulation Of emotion</w:t>
      </w:r>
    </w:p>
  </w:footnote>
  <w:footnote w:id="11">
    <w:p w14:paraId="635392EA" w14:textId="1FCF8AE5" w:rsidR="00CF5C4F" w:rsidRPr="00E3621F" w:rsidRDefault="00CF5C4F" w:rsidP="001B7427">
      <w:pPr>
        <w:pStyle w:val="FootnoteText"/>
        <w:rPr>
          <w:rtl/>
          <w:lang w:bidi="fa-IR"/>
        </w:rPr>
      </w:pPr>
      <w:r w:rsidRPr="00E3621F">
        <w:rPr>
          <w:rStyle w:val="FootnoteReference"/>
          <w:vertAlign w:val="baseline"/>
        </w:rPr>
        <w:footnoteRef/>
      </w:r>
      <w:r w:rsidR="006F6B8A">
        <w:t>.</w:t>
      </w:r>
      <w:r w:rsidRPr="00E3621F">
        <w:t xml:space="preserve"> </w:t>
      </w:r>
      <w:r w:rsidRPr="00E3621F">
        <w:rPr>
          <w:lang w:bidi="fa-IR"/>
        </w:rPr>
        <w:t>Control Of emotion</w:t>
      </w:r>
    </w:p>
  </w:footnote>
  <w:footnote w:id="12">
    <w:p w14:paraId="18380B67" w14:textId="7810368D" w:rsidR="00CF5C4F" w:rsidRPr="00E3621F" w:rsidRDefault="00CF5C4F" w:rsidP="001B7427">
      <w:pPr>
        <w:pStyle w:val="FootnoteText"/>
        <w:rPr>
          <w:lang w:bidi="fa-IR"/>
        </w:rPr>
      </w:pPr>
      <w:r w:rsidRPr="00E3621F">
        <w:rPr>
          <w:rStyle w:val="FootnoteReference"/>
          <w:vertAlign w:val="baseline"/>
        </w:rPr>
        <w:footnoteRef/>
      </w:r>
      <w:r w:rsidR="006F6B8A">
        <w:t>.</w:t>
      </w:r>
      <w:r w:rsidRPr="00E3621F">
        <w:t xml:space="preserve"> </w:t>
      </w:r>
      <w:r w:rsidRPr="00E3621F">
        <w:rPr>
          <w:lang w:bidi="fa-IR"/>
        </w:rPr>
        <w:t>DSM-5</w:t>
      </w:r>
    </w:p>
  </w:footnote>
  <w:footnote w:id="13">
    <w:p w14:paraId="391A3394" w14:textId="2109A461" w:rsidR="00CF5C4F" w:rsidRDefault="00CF5C4F" w:rsidP="004F6044">
      <w:pPr>
        <w:pStyle w:val="FootnoteText"/>
        <w:rPr>
          <w:rtl/>
          <w:lang w:bidi="fa-IR"/>
        </w:rPr>
      </w:pPr>
      <w:r w:rsidRPr="00E3621F">
        <w:rPr>
          <w:rStyle w:val="FootnoteReference"/>
          <w:vertAlign w:val="baseline"/>
        </w:rPr>
        <w:footnoteRef/>
      </w:r>
      <w:r w:rsidR="006F6B8A">
        <w:t>.</w:t>
      </w:r>
      <w:r w:rsidRPr="00E3621F">
        <w:t xml:space="preserve"> </w:t>
      </w:r>
      <w:proofErr w:type="spellStart"/>
      <w:r w:rsidR="004F6044">
        <w:rPr>
          <w:rFonts w:asciiTheme="majorBidi" w:hAnsiTheme="majorBidi" w:cstheme="majorBidi"/>
          <w:szCs w:val="24"/>
        </w:rPr>
        <w:t>Luminet</w:t>
      </w:r>
      <w:proofErr w:type="spellEnd"/>
      <w:r w:rsidR="004F6044">
        <w:rPr>
          <w:rFonts w:asciiTheme="majorBidi" w:hAnsiTheme="majorBidi" w:cstheme="majorBidi"/>
          <w:szCs w:val="24"/>
        </w:rPr>
        <w:t>, Nielson</w:t>
      </w:r>
      <w:r w:rsidR="004F6044">
        <w:rPr>
          <w:rFonts w:asciiTheme="majorBidi" w:hAnsiTheme="majorBidi" w:cstheme="majorBidi" w:hint="cs"/>
          <w:szCs w:val="24"/>
          <w:rtl/>
        </w:rPr>
        <w:t xml:space="preserve"> </w:t>
      </w:r>
      <w:r w:rsidR="004F6044" w:rsidRPr="00D61FB4">
        <w:rPr>
          <w:rFonts w:asciiTheme="majorBidi" w:hAnsiTheme="majorBidi" w:cstheme="majorBidi"/>
          <w:szCs w:val="24"/>
        </w:rPr>
        <w:t xml:space="preserve">&amp; </w:t>
      </w:r>
      <w:proofErr w:type="spellStart"/>
      <w:r w:rsidR="004F6044" w:rsidRPr="00D61FB4">
        <w:rPr>
          <w:rFonts w:asciiTheme="majorBidi" w:hAnsiTheme="majorBidi" w:cstheme="majorBidi"/>
          <w:szCs w:val="24"/>
        </w:rPr>
        <w:t>Ridout</w:t>
      </w:r>
      <w:proofErr w:type="spellEnd"/>
    </w:p>
  </w:footnote>
  <w:footnote w:id="14">
    <w:p w14:paraId="6223D8DF" w14:textId="09F3D91C" w:rsidR="00CF5C4F" w:rsidRPr="00E3621F" w:rsidRDefault="00CF5C4F" w:rsidP="000F1293">
      <w:pPr>
        <w:pStyle w:val="FootnoteText"/>
        <w:rPr>
          <w:rtl/>
          <w:lang w:bidi="fa-IR"/>
        </w:rPr>
      </w:pPr>
      <w:r w:rsidRPr="00E3621F">
        <w:rPr>
          <w:rStyle w:val="FootnoteReference"/>
          <w:vertAlign w:val="baseline"/>
        </w:rPr>
        <w:footnoteRef/>
      </w:r>
      <w:r w:rsidR="006F6B8A">
        <w:t>.</w:t>
      </w:r>
      <w:r w:rsidRPr="00E3621F">
        <w:t xml:space="preserve"> </w:t>
      </w:r>
      <w:proofErr w:type="spellStart"/>
      <w:r w:rsidR="000F1293">
        <w:rPr>
          <w:rFonts w:asciiTheme="majorBidi" w:hAnsiTheme="majorBidi" w:cstheme="majorBidi"/>
          <w:szCs w:val="24"/>
        </w:rPr>
        <w:t>Vuillier</w:t>
      </w:r>
      <w:proofErr w:type="spellEnd"/>
      <w:r w:rsidR="000F1293">
        <w:rPr>
          <w:rFonts w:asciiTheme="majorBidi" w:hAnsiTheme="majorBidi" w:cstheme="majorBidi"/>
          <w:szCs w:val="24"/>
        </w:rPr>
        <w:t xml:space="preserve">, Brooks </w:t>
      </w:r>
      <w:r w:rsidR="000F1293" w:rsidRPr="00284DFE">
        <w:rPr>
          <w:rFonts w:asciiTheme="majorBidi" w:hAnsiTheme="majorBidi" w:cstheme="majorBidi"/>
          <w:szCs w:val="24"/>
        </w:rPr>
        <w:t>&amp; Norton</w:t>
      </w:r>
    </w:p>
  </w:footnote>
  <w:footnote w:id="15">
    <w:p w14:paraId="1443BCEE" w14:textId="6ADCBFAA" w:rsidR="00CF5C4F" w:rsidRDefault="00CF5C4F" w:rsidP="001B7427">
      <w:pPr>
        <w:pStyle w:val="FootnoteText"/>
        <w:rPr>
          <w:rtl/>
          <w:lang w:bidi="fa-IR"/>
        </w:rPr>
      </w:pPr>
      <w:r w:rsidRPr="00E3621F">
        <w:rPr>
          <w:rStyle w:val="FootnoteReference"/>
          <w:vertAlign w:val="baseline"/>
        </w:rPr>
        <w:footnoteRef/>
      </w:r>
      <w:r w:rsidR="006F6B8A">
        <w:t>.</w:t>
      </w:r>
      <w:r w:rsidRPr="00E3621F">
        <w:t xml:space="preserve"> FTAS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94C0" w14:textId="74355F03" w:rsidR="00E3621F" w:rsidRPr="00E3621F" w:rsidRDefault="00E3621F" w:rsidP="00E3621F">
    <w:pPr>
      <w:pStyle w:val="NoSpacing"/>
      <w:ind w:firstLine="1"/>
      <w:jc w:val="center"/>
      <w:rPr>
        <w:rFonts w:cs="B Lotus"/>
        <w:color w:val="000000"/>
        <w:spacing w:val="-6"/>
        <w:sz w:val="4"/>
        <w:szCs w:val="22"/>
      </w:rPr>
    </w:pPr>
    <w:r w:rsidRPr="00E3621F">
      <w:rPr>
        <w:rFonts w:cs="B Lotus"/>
        <w:noProof/>
        <w:color w:val="000000"/>
        <w:spacing w:val="-6"/>
        <w:sz w:val="4"/>
        <w:szCs w:val="22"/>
      </w:rPr>
      <mc:AlternateContent>
        <mc:Choice Requires="wps">
          <w:drawing>
            <wp:anchor distT="0" distB="0" distL="114300" distR="114300" simplePos="0" relativeHeight="251660288" behindDoc="0" locked="0" layoutInCell="1" allowOverlap="1" wp14:anchorId="27F1AE8F" wp14:editId="2A59C637">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60045" id="Straight Connector 3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E3621F">
      <w:rPr>
        <w:rFonts w:cs="B Lotus"/>
        <w:noProof/>
        <w:color w:val="000000"/>
        <w:spacing w:val="-6"/>
        <w:sz w:val="4"/>
        <w:szCs w:val="22"/>
      </w:rPr>
      <mc:AlternateContent>
        <mc:Choice Requires="wps">
          <w:drawing>
            <wp:anchor distT="4294967290" distB="4294967290" distL="114300" distR="114300" simplePos="0" relativeHeight="251659264" behindDoc="0" locked="0" layoutInCell="1" allowOverlap="1" wp14:anchorId="7DC271CC" wp14:editId="6C4106FF">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362D0" id="Straight Connector 35" o:spid="_x0000_s1026" style="position:absolute;flip:x;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E3621F">
      <w:rPr>
        <w:rFonts w:cs="B Lotus" w:hint="cs"/>
        <w:color w:val="000000"/>
        <w:spacing w:val="-6"/>
        <w:sz w:val="4"/>
        <w:szCs w:val="22"/>
        <w:rtl/>
      </w:rPr>
      <w:t xml:space="preserve"> بررسی رابطه ناگویی هیجانی و ویژگی</w:t>
    </w:r>
    <w:r w:rsidRPr="00E3621F">
      <w:rPr>
        <w:rFonts w:cs="B Lotus"/>
        <w:color w:val="000000"/>
        <w:spacing w:val="-6"/>
        <w:sz w:val="4"/>
        <w:szCs w:val="22"/>
        <w:rtl/>
      </w:rPr>
      <w:softHyphen/>
    </w:r>
    <w:r w:rsidRPr="00E3621F">
      <w:rPr>
        <w:rFonts w:cs="B Lotus" w:hint="cs"/>
        <w:color w:val="000000"/>
        <w:spacing w:val="-6"/>
        <w:sz w:val="4"/>
        <w:szCs w:val="22"/>
        <w:rtl/>
      </w:rPr>
      <w:t>های شخصیتی با شادکامی</w:t>
    </w:r>
    <w:r>
      <w:rPr>
        <w:rFonts w:cs="B Lotus" w:hint="cs"/>
        <w:color w:val="000000"/>
        <w:spacing w:val="-6"/>
        <w:sz w:val="4"/>
        <w:szCs w:val="22"/>
        <w:rtl/>
      </w:rPr>
      <w:t xml:space="preserve"> در زنان</w:t>
    </w:r>
    <w:r w:rsidRPr="00E3621F">
      <w:rPr>
        <w:rFonts w:cs="B Lotus" w:hint="cs"/>
        <w:color w:val="000000"/>
        <w:spacing w:val="-6"/>
        <w:sz w:val="4"/>
        <w:szCs w:val="22"/>
        <w:rtl/>
      </w:rPr>
      <w:t xml:space="preserve"> ...</w:t>
    </w:r>
    <w:r w:rsidRPr="00E3621F">
      <w:rPr>
        <w:rFonts w:cs="B Lotus" w:hint="cs"/>
        <w:color w:val="000000"/>
        <w:spacing w:val="-6"/>
        <w:sz w:val="4"/>
        <w:szCs w:val="22"/>
        <w:rtl/>
      </w:rPr>
      <w:tab/>
      <w:t xml:space="preserve">              </w:t>
    </w:r>
    <w:r>
      <w:rPr>
        <w:rFonts w:cs="B Lotus" w:hint="cs"/>
        <w:color w:val="000000"/>
        <w:spacing w:val="-6"/>
        <w:sz w:val="4"/>
        <w:szCs w:val="22"/>
        <w:rtl/>
      </w:rPr>
      <w:t xml:space="preserve">                               </w:t>
    </w:r>
    <w:r w:rsidRPr="00E3621F">
      <w:rPr>
        <w:rFonts w:cs="B Lotus" w:hint="cs"/>
        <w:color w:val="000000"/>
        <w:spacing w:val="-6"/>
        <w:sz w:val="4"/>
        <w:szCs w:val="22"/>
        <w:rtl/>
      </w:rPr>
      <w:t xml:space="preserve">           </w:t>
    </w:r>
    <w:r w:rsidRPr="00E3621F">
      <w:rPr>
        <w:rFonts w:cs="B Lotus"/>
        <w:color w:val="000000"/>
        <w:spacing w:val="-6"/>
        <w:sz w:val="4"/>
        <w:szCs w:val="22"/>
        <w:rtl/>
      </w:rPr>
      <w:t>س</w:t>
    </w:r>
    <w:r w:rsidRPr="00E3621F">
      <w:rPr>
        <w:rFonts w:cs="B Lotus" w:hint="cs"/>
        <w:color w:val="000000"/>
        <w:spacing w:val="-6"/>
        <w:sz w:val="4"/>
        <w:szCs w:val="22"/>
        <w:rtl/>
      </w:rPr>
      <w:t>ی</w:t>
    </w:r>
    <w:r w:rsidRPr="00E3621F">
      <w:rPr>
        <w:rFonts w:cs="B Lotus" w:hint="eastAsia"/>
        <w:color w:val="000000"/>
        <w:spacing w:val="-6"/>
        <w:sz w:val="4"/>
        <w:szCs w:val="22"/>
        <w:rtl/>
      </w:rPr>
      <w:t>د</w:t>
    </w:r>
    <w:r w:rsidRPr="00E3621F">
      <w:rPr>
        <w:rFonts w:cs="B Lotus"/>
        <w:color w:val="000000"/>
        <w:spacing w:val="-6"/>
        <w:sz w:val="4"/>
        <w:szCs w:val="22"/>
        <w:rtl/>
      </w:rPr>
      <w:t xml:space="preserve"> حم</w:t>
    </w:r>
    <w:r w:rsidRPr="00E3621F">
      <w:rPr>
        <w:rFonts w:cs="B Lotus" w:hint="cs"/>
        <w:color w:val="000000"/>
        <w:spacing w:val="-6"/>
        <w:sz w:val="4"/>
        <w:szCs w:val="22"/>
        <w:rtl/>
      </w:rPr>
      <w:t>ی</w:t>
    </w:r>
    <w:r w:rsidRPr="00E3621F">
      <w:rPr>
        <w:rFonts w:cs="B Lotus" w:hint="eastAsia"/>
        <w:color w:val="000000"/>
        <w:spacing w:val="-6"/>
        <w:sz w:val="4"/>
        <w:szCs w:val="22"/>
        <w:rtl/>
      </w:rPr>
      <w:t>د</w:t>
    </w:r>
    <w:r w:rsidRPr="00E3621F">
      <w:rPr>
        <w:rFonts w:cs="B Lotus"/>
        <w:color w:val="000000"/>
        <w:spacing w:val="-6"/>
        <w:sz w:val="4"/>
        <w:szCs w:val="22"/>
        <w:rtl/>
      </w:rPr>
      <w:t xml:space="preserve"> حس</w:t>
    </w:r>
    <w:r w:rsidRPr="00E3621F">
      <w:rPr>
        <w:rFonts w:cs="B Lotus" w:hint="cs"/>
        <w:color w:val="000000"/>
        <w:spacing w:val="-6"/>
        <w:sz w:val="4"/>
        <w:szCs w:val="22"/>
        <w:rtl/>
      </w:rPr>
      <w:t>ی</w:t>
    </w:r>
    <w:r w:rsidRPr="00E3621F">
      <w:rPr>
        <w:rFonts w:cs="B Lotus" w:hint="eastAsia"/>
        <w:color w:val="000000"/>
        <w:spacing w:val="-6"/>
        <w:sz w:val="4"/>
        <w:szCs w:val="22"/>
        <w:rtl/>
      </w:rPr>
      <w:t>ن</w:t>
    </w:r>
    <w:r w:rsidRPr="00E3621F">
      <w:rPr>
        <w:rFonts w:cs="B Lotus" w:hint="cs"/>
        <w:color w:val="000000"/>
        <w:spacing w:val="-6"/>
        <w:sz w:val="4"/>
        <w:szCs w:val="22"/>
        <w:rtl/>
      </w:rPr>
      <w:t>ی و همکاران</w:t>
    </w:r>
  </w:p>
  <w:p w14:paraId="0A1B441F" w14:textId="77777777" w:rsidR="00E3621F" w:rsidRPr="00E3621F" w:rsidRDefault="00E3621F" w:rsidP="00E3621F">
    <w:pPr>
      <w:pStyle w:val="NoSpacing"/>
      <w:jc w:val="center"/>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11FD" w14:textId="2F9C3175" w:rsidR="00E3621F" w:rsidRPr="00E3621F" w:rsidRDefault="00E3621F" w:rsidP="00E3621F">
    <w:pPr>
      <w:pStyle w:val="NoSpacing"/>
      <w:ind w:firstLine="1"/>
      <w:jc w:val="center"/>
      <w:rPr>
        <w:rFonts w:cs="B Lotus"/>
        <w:sz w:val="20"/>
        <w:szCs w:val="22"/>
      </w:rPr>
    </w:pPr>
    <w:r w:rsidRPr="00E3621F">
      <w:rPr>
        <w:noProof/>
        <w:sz w:val="20"/>
        <w:szCs w:val="22"/>
      </w:rPr>
      <mc:AlternateContent>
        <mc:Choice Requires="wps">
          <w:drawing>
            <wp:anchor distT="0" distB="0" distL="114300" distR="114300" simplePos="0" relativeHeight="251663360" behindDoc="0" locked="0" layoutInCell="1" allowOverlap="1" wp14:anchorId="20DD9E6A" wp14:editId="6CA92277">
              <wp:simplePos x="0" y="0"/>
              <wp:positionH relativeFrom="column">
                <wp:posOffset>1270</wp:posOffset>
              </wp:positionH>
              <wp:positionV relativeFrom="paragraph">
                <wp:posOffset>194310</wp:posOffset>
              </wp:positionV>
              <wp:extent cx="6104890" cy="11430"/>
              <wp:effectExtent l="0" t="0" r="1016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62027" id="Straight Connector 1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E3621F">
      <w:rPr>
        <w:noProof/>
        <w:sz w:val="20"/>
        <w:szCs w:val="22"/>
      </w:rPr>
      <mc:AlternateContent>
        <mc:Choice Requires="wps">
          <w:drawing>
            <wp:anchor distT="4294967290" distB="4294967290" distL="114300" distR="114300" simplePos="0" relativeHeight="251662336" behindDoc="0" locked="0" layoutInCell="1" allowOverlap="1" wp14:anchorId="7113068C" wp14:editId="6CD60D6F">
              <wp:simplePos x="0" y="0"/>
              <wp:positionH relativeFrom="column">
                <wp:posOffset>-8255</wp:posOffset>
              </wp:positionH>
              <wp:positionV relativeFrom="paragraph">
                <wp:posOffset>-7621</wp:posOffset>
              </wp:positionV>
              <wp:extent cx="6115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D975A" id="Straight Connector 19"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E3621F">
      <w:rPr>
        <w:rFonts w:cs="B Lotus" w:hint="cs"/>
        <w:color w:val="000000"/>
        <w:spacing w:val="-6"/>
        <w:sz w:val="4"/>
        <w:szCs w:val="22"/>
        <w:rtl/>
      </w:rPr>
      <w:t>پژوهش</w:t>
    </w:r>
    <w:r w:rsidRPr="00E3621F">
      <w:rPr>
        <w:rFonts w:cs="B Lotus" w:hint="cs"/>
        <w:color w:val="000000"/>
        <w:spacing w:val="-6"/>
        <w:sz w:val="4"/>
        <w:szCs w:val="22"/>
        <w:rtl/>
      </w:rPr>
      <w:softHyphen/>
      <w:t>های میان</w:t>
    </w:r>
    <w:r w:rsidRPr="00E3621F">
      <w:rPr>
        <w:rFonts w:cs="B Lotus" w:hint="cs"/>
        <w:color w:val="000000"/>
        <w:spacing w:val="-6"/>
        <w:sz w:val="4"/>
        <w:szCs w:val="22"/>
        <w:rtl/>
      </w:rPr>
      <w:softHyphen/>
      <w:t>رشته</w:t>
    </w:r>
    <w:r w:rsidRPr="00E3621F">
      <w:rPr>
        <w:rFonts w:cs="B Lotus" w:hint="cs"/>
        <w:color w:val="000000"/>
        <w:spacing w:val="-6"/>
        <w:sz w:val="4"/>
        <w:szCs w:val="22"/>
        <w:rtl/>
      </w:rPr>
      <w:softHyphen/>
      <w:t>ای زنان</w:t>
    </w:r>
    <w:r w:rsidRPr="00E3621F">
      <w:rPr>
        <w:rFonts w:cs="B Lotus" w:hint="cs"/>
        <w:color w:val="000000"/>
        <w:spacing w:val="-6"/>
        <w:sz w:val="4"/>
        <w:szCs w:val="22"/>
        <w:rtl/>
      </w:rPr>
      <w:tab/>
      <w:t xml:space="preserve">                </w:t>
    </w:r>
    <w:r w:rsidRPr="00E3621F">
      <w:rPr>
        <w:rFonts w:cs="B Lotus" w:hint="cs"/>
        <w:color w:val="000000"/>
        <w:spacing w:val="-6"/>
        <w:sz w:val="4"/>
        <w:szCs w:val="22"/>
      </w:rPr>
      <w:t xml:space="preserve"> </w:t>
    </w:r>
    <w:r w:rsidRPr="00E3621F">
      <w:rPr>
        <w:rFonts w:cs="B Lotus" w:hint="cs"/>
        <w:color w:val="000000"/>
        <w:spacing w:val="-6"/>
        <w:sz w:val="4"/>
        <w:szCs w:val="22"/>
        <w:rtl/>
      </w:rPr>
      <w:t xml:space="preserve">                                                                                          دوره سوم </w:t>
    </w:r>
    <w:r w:rsidRPr="00E3621F">
      <w:rPr>
        <w:rFonts w:ascii="B Lotus" w:cs="B Lotus" w:hint="cs"/>
        <w:color w:val="000000"/>
        <w:spacing w:val="-6"/>
        <w:sz w:val="20"/>
        <w:szCs w:val="22"/>
        <w:rtl/>
      </w:rPr>
      <w:t xml:space="preserve">/ </w:t>
    </w:r>
    <w:r w:rsidRPr="00E3621F">
      <w:rPr>
        <w:rFonts w:cs="B Lotus" w:hint="cs"/>
        <w:color w:val="000000"/>
        <w:spacing w:val="-6"/>
        <w:sz w:val="4"/>
        <w:szCs w:val="22"/>
        <w:rtl/>
      </w:rPr>
      <w:t xml:space="preserve">شماره </w:t>
    </w:r>
    <w:r w:rsidRPr="00E3621F">
      <w:rPr>
        <w:rFonts w:cs="B Lotus" w:hint="cs"/>
        <w:color w:val="000000"/>
        <w:sz w:val="4"/>
        <w:szCs w:val="22"/>
        <w:rtl/>
      </w:rPr>
      <w:t>2</w:t>
    </w:r>
    <w:r w:rsidRPr="00E3621F">
      <w:rPr>
        <w:rFonts w:ascii="B Lotus" w:cs="B Lotus" w:hint="cs"/>
        <w:color w:val="000000"/>
        <w:spacing w:val="-6"/>
        <w:sz w:val="20"/>
        <w:szCs w:val="22"/>
        <w:rtl/>
      </w:rPr>
      <w:t xml:space="preserve"> / </w:t>
    </w:r>
    <w:r w:rsidRPr="00E3621F">
      <w:rPr>
        <w:rFonts w:cs="B Lotus" w:hint="cs"/>
        <w:color w:val="000000"/>
        <w:spacing w:val="-6"/>
        <w:sz w:val="4"/>
        <w:szCs w:val="22"/>
        <w:rtl/>
      </w:rPr>
      <w:t xml:space="preserve">تابستان </w:t>
    </w:r>
    <w:r w:rsidRPr="00E3621F">
      <w:rPr>
        <w:rFonts w:ascii="B Lotus" w:cs="B Lotus" w:hint="cs"/>
        <w:color w:val="000000"/>
        <w:spacing w:val="-6"/>
        <w:sz w:val="20"/>
        <w:szCs w:val="22"/>
        <w:rtl/>
      </w:rPr>
      <w:t>1400</w:t>
    </w:r>
  </w:p>
  <w:p w14:paraId="4B91C464" w14:textId="77777777" w:rsidR="00E3621F" w:rsidRPr="00E3621F" w:rsidRDefault="00E3621F" w:rsidP="00E3621F">
    <w:pPr>
      <w:pStyle w:val="NoSpacing"/>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0465"/>
    <w:multiLevelType w:val="hybridMultilevel"/>
    <w:tmpl w:val="1D82524C"/>
    <w:lvl w:ilvl="0" w:tplc="31EEC618">
      <w:start w:val="1"/>
      <w:numFmt w:val="decimal"/>
      <w:lvlText w:val="%1."/>
      <w:lvlJc w:val="left"/>
      <w:pPr>
        <w:ind w:left="814" w:hanging="360"/>
      </w:pPr>
      <w:rPr>
        <w:rFonts w:hint="default"/>
        <w:sz w:val="24"/>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579E11C5"/>
    <w:multiLevelType w:val="hybridMultilevel"/>
    <w:tmpl w:val="E80C919E"/>
    <w:lvl w:ilvl="0" w:tplc="3EEE9B2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5D4156CE"/>
    <w:multiLevelType w:val="hybridMultilevel"/>
    <w:tmpl w:val="E390B018"/>
    <w:lvl w:ilvl="0" w:tplc="F7BEE742">
      <w:start w:val="1"/>
      <w:numFmt w:val="decimal"/>
      <w:lvlText w:val="%1-"/>
      <w:lvlJc w:val="left"/>
      <w:pPr>
        <w:ind w:left="45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D8805E1"/>
    <w:multiLevelType w:val="hybridMultilevel"/>
    <w:tmpl w:val="E80C919E"/>
    <w:lvl w:ilvl="0" w:tplc="3EEE9B2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62CB6081"/>
    <w:multiLevelType w:val="hybridMultilevel"/>
    <w:tmpl w:val="538C7642"/>
    <w:lvl w:ilvl="0" w:tplc="EB3AB99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69621697"/>
    <w:multiLevelType w:val="hybridMultilevel"/>
    <w:tmpl w:val="3ABCB424"/>
    <w:lvl w:ilvl="0" w:tplc="E4F64E6E">
      <w:start w:val="1"/>
      <w:numFmt w:val="decimal"/>
      <w:lvlText w:val="%1."/>
      <w:lvlJc w:val="left"/>
      <w:pPr>
        <w:ind w:left="82" w:hanging="360"/>
      </w:pPr>
      <w:rPr>
        <w:rFonts w:hint="default"/>
      </w:rPr>
    </w:lvl>
    <w:lvl w:ilvl="1" w:tplc="04090019" w:tentative="1">
      <w:start w:val="1"/>
      <w:numFmt w:val="lowerLetter"/>
      <w:lvlText w:val="%2."/>
      <w:lvlJc w:val="left"/>
      <w:pPr>
        <w:ind w:left="802" w:hanging="360"/>
      </w:pPr>
    </w:lvl>
    <w:lvl w:ilvl="2" w:tplc="0409001B" w:tentative="1">
      <w:start w:val="1"/>
      <w:numFmt w:val="lowerRoman"/>
      <w:lvlText w:val="%3."/>
      <w:lvlJc w:val="right"/>
      <w:pPr>
        <w:ind w:left="1522" w:hanging="180"/>
      </w:pPr>
    </w:lvl>
    <w:lvl w:ilvl="3" w:tplc="0409000F" w:tentative="1">
      <w:start w:val="1"/>
      <w:numFmt w:val="decimal"/>
      <w:lvlText w:val="%4."/>
      <w:lvlJc w:val="left"/>
      <w:pPr>
        <w:ind w:left="2242" w:hanging="360"/>
      </w:pPr>
    </w:lvl>
    <w:lvl w:ilvl="4" w:tplc="04090019" w:tentative="1">
      <w:start w:val="1"/>
      <w:numFmt w:val="lowerLetter"/>
      <w:lvlText w:val="%5."/>
      <w:lvlJc w:val="left"/>
      <w:pPr>
        <w:ind w:left="2962" w:hanging="360"/>
      </w:pPr>
    </w:lvl>
    <w:lvl w:ilvl="5" w:tplc="0409001B" w:tentative="1">
      <w:start w:val="1"/>
      <w:numFmt w:val="lowerRoman"/>
      <w:lvlText w:val="%6."/>
      <w:lvlJc w:val="right"/>
      <w:pPr>
        <w:ind w:left="3682" w:hanging="180"/>
      </w:pPr>
    </w:lvl>
    <w:lvl w:ilvl="6" w:tplc="0409000F" w:tentative="1">
      <w:start w:val="1"/>
      <w:numFmt w:val="decimal"/>
      <w:lvlText w:val="%7."/>
      <w:lvlJc w:val="left"/>
      <w:pPr>
        <w:ind w:left="4402" w:hanging="360"/>
      </w:pPr>
    </w:lvl>
    <w:lvl w:ilvl="7" w:tplc="04090019" w:tentative="1">
      <w:start w:val="1"/>
      <w:numFmt w:val="lowerLetter"/>
      <w:lvlText w:val="%8."/>
      <w:lvlJc w:val="left"/>
      <w:pPr>
        <w:ind w:left="5122" w:hanging="360"/>
      </w:pPr>
    </w:lvl>
    <w:lvl w:ilvl="8" w:tplc="0409001B" w:tentative="1">
      <w:start w:val="1"/>
      <w:numFmt w:val="lowerRoman"/>
      <w:lvlText w:val="%9."/>
      <w:lvlJc w:val="right"/>
      <w:pPr>
        <w:ind w:left="5842"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27"/>
    <w:rsid w:val="000079B7"/>
    <w:rsid w:val="00016A39"/>
    <w:rsid w:val="00040696"/>
    <w:rsid w:val="0005593A"/>
    <w:rsid w:val="00057E5E"/>
    <w:rsid w:val="000B2686"/>
    <w:rsid w:val="000E6A85"/>
    <w:rsid w:val="000F1293"/>
    <w:rsid w:val="001079B5"/>
    <w:rsid w:val="001227D9"/>
    <w:rsid w:val="00144D03"/>
    <w:rsid w:val="0017530D"/>
    <w:rsid w:val="0018404D"/>
    <w:rsid w:val="001B7427"/>
    <w:rsid w:val="00215E2F"/>
    <w:rsid w:val="00235DB3"/>
    <w:rsid w:val="002425DB"/>
    <w:rsid w:val="00342B1C"/>
    <w:rsid w:val="00343551"/>
    <w:rsid w:val="003C2F57"/>
    <w:rsid w:val="003D3312"/>
    <w:rsid w:val="00433800"/>
    <w:rsid w:val="00436A05"/>
    <w:rsid w:val="00436F6E"/>
    <w:rsid w:val="00461FC0"/>
    <w:rsid w:val="00490718"/>
    <w:rsid w:val="004F6044"/>
    <w:rsid w:val="0052613E"/>
    <w:rsid w:val="00527902"/>
    <w:rsid w:val="00527B80"/>
    <w:rsid w:val="005564E0"/>
    <w:rsid w:val="00566DE5"/>
    <w:rsid w:val="00572526"/>
    <w:rsid w:val="00592CA9"/>
    <w:rsid w:val="00602A95"/>
    <w:rsid w:val="0061266A"/>
    <w:rsid w:val="00634C70"/>
    <w:rsid w:val="0063510C"/>
    <w:rsid w:val="00695D07"/>
    <w:rsid w:val="006C7A84"/>
    <w:rsid w:val="006E14A9"/>
    <w:rsid w:val="006F6B8A"/>
    <w:rsid w:val="00765351"/>
    <w:rsid w:val="00785BA2"/>
    <w:rsid w:val="007F2F03"/>
    <w:rsid w:val="007F3A93"/>
    <w:rsid w:val="007F413C"/>
    <w:rsid w:val="00844A1E"/>
    <w:rsid w:val="00852A9D"/>
    <w:rsid w:val="00894E86"/>
    <w:rsid w:val="00897FE1"/>
    <w:rsid w:val="008C1BE5"/>
    <w:rsid w:val="008D0D54"/>
    <w:rsid w:val="009118B6"/>
    <w:rsid w:val="009263EF"/>
    <w:rsid w:val="00946A4B"/>
    <w:rsid w:val="00957EBB"/>
    <w:rsid w:val="009C189F"/>
    <w:rsid w:val="009D5B11"/>
    <w:rsid w:val="009E06BA"/>
    <w:rsid w:val="00A0444C"/>
    <w:rsid w:val="00A66497"/>
    <w:rsid w:val="00A74908"/>
    <w:rsid w:val="00A838C7"/>
    <w:rsid w:val="00AA146B"/>
    <w:rsid w:val="00B66BF4"/>
    <w:rsid w:val="00B76AC6"/>
    <w:rsid w:val="00B964A1"/>
    <w:rsid w:val="00BA7B06"/>
    <w:rsid w:val="00BE1154"/>
    <w:rsid w:val="00BE129A"/>
    <w:rsid w:val="00BF3844"/>
    <w:rsid w:val="00C34BE2"/>
    <w:rsid w:val="00C403FC"/>
    <w:rsid w:val="00C56BCA"/>
    <w:rsid w:val="00C93B96"/>
    <w:rsid w:val="00CA54C1"/>
    <w:rsid w:val="00CB0A18"/>
    <w:rsid w:val="00CB57B0"/>
    <w:rsid w:val="00CF5C4F"/>
    <w:rsid w:val="00D137FE"/>
    <w:rsid w:val="00D62159"/>
    <w:rsid w:val="00DD6566"/>
    <w:rsid w:val="00DE3DEF"/>
    <w:rsid w:val="00DE6D5E"/>
    <w:rsid w:val="00E22864"/>
    <w:rsid w:val="00E3621F"/>
    <w:rsid w:val="00E447D9"/>
    <w:rsid w:val="00E52BE9"/>
    <w:rsid w:val="00E678FD"/>
    <w:rsid w:val="00EB6A6E"/>
    <w:rsid w:val="00EE2160"/>
    <w:rsid w:val="00F03617"/>
    <w:rsid w:val="00F16F9A"/>
    <w:rsid w:val="00F323D4"/>
    <w:rsid w:val="00F57C1D"/>
    <w:rsid w:val="00FD50D0"/>
    <w:rsid w:val="00FF01EA"/>
    <w:rsid w:val="00FF5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7427"/>
    <w:pPr>
      <w:bidi/>
      <w:spacing w:after="0" w:line="360" w:lineRule="auto"/>
      <w:ind w:firstLine="454"/>
      <w:jc w:val="both"/>
    </w:pPr>
    <w:rPr>
      <w:rFonts w:ascii="Times New Roman" w:eastAsia="Times New Roman" w:hAnsi="Times New Roman" w:cs="B Mitra"/>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427"/>
    <w:pPr>
      <w:ind w:left="720"/>
      <w:contextualSpacing/>
    </w:pPr>
  </w:style>
  <w:style w:type="character" w:styleId="Hyperlink">
    <w:name w:val="Hyperlink"/>
    <w:basedOn w:val="DefaultParagraphFont"/>
    <w:uiPriority w:val="99"/>
    <w:unhideWhenUsed/>
    <w:rsid w:val="001B7427"/>
    <w:rPr>
      <w:color w:val="0563C1" w:themeColor="hyperlink"/>
      <w:u w:val="single"/>
    </w:rPr>
  </w:style>
  <w:style w:type="paragraph" w:styleId="FootnoteText">
    <w:name w:val="footnote text"/>
    <w:basedOn w:val="Normal"/>
    <w:link w:val="FootnoteTextChar"/>
    <w:uiPriority w:val="99"/>
    <w:qFormat/>
    <w:rsid w:val="001B7427"/>
    <w:pPr>
      <w:bidi w:val="0"/>
      <w:spacing w:line="240" w:lineRule="auto"/>
      <w:ind w:firstLine="0"/>
      <w:jc w:val="left"/>
    </w:pPr>
    <w:rPr>
      <w:rFonts w:cs="Times New Roman"/>
      <w:sz w:val="20"/>
      <w:szCs w:val="20"/>
    </w:rPr>
  </w:style>
  <w:style w:type="character" w:customStyle="1" w:styleId="FootnoteTextChar">
    <w:name w:val="Footnote Text Char"/>
    <w:basedOn w:val="DefaultParagraphFont"/>
    <w:link w:val="FootnoteText"/>
    <w:uiPriority w:val="99"/>
    <w:rsid w:val="001B7427"/>
    <w:rPr>
      <w:rFonts w:ascii="Times New Roman" w:eastAsia="Times New Roman" w:hAnsi="Times New Roman" w:cs="Times New Roman"/>
      <w:sz w:val="20"/>
      <w:szCs w:val="20"/>
    </w:rPr>
  </w:style>
  <w:style w:type="character" w:styleId="FootnoteReference">
    <w:name w:val="footnote reference"/>
    <w:aliases w:val="شماره زيرنويس,Omid Footnote,پاورقی,مرجع پاورقي,Footnote text,Footnote,ÔãÇÑå ÒíÑäæíÓ,علامت پاورقی,مرجع  من,Footnote Refere,heading1"/>
    <w:semiHidden/>
    <w:qFormat/>
    <w:rsid w:val="001B7427"/>
    <w:rPr>
      <w:vertAlign w:val="superscript"/>
    </w:rPr>
  </w:style>
  <w:style w:type="character" w:styleId="CommentReference">
    <w:name w:val="annotation reference"/>
    <w:basedOn w:val="DefaultParagraphFont"/>
    <w:uiPriority w:val="99"/>
    <w:semiHidden/>
    <w:unhideWhenUsed/>
    <w:rsid w:val="009263EF"/>
    <w:rPr>
      <w:sz w:val="16"/>
      <w:szCs w:val="16"/>
    </w:rPr>
  </w:style>
  <w:style w:type="paragraph" w:styleId="CommentText">
    <w:name w:val="annotation text"/>
    <w:basedOn w:val="Normal"/>
    <w:link w:val="CommentTextChar"/>
    <w:uiPriority w:val="99"/>
    <w:semiHidden/>
    <w:unhideWhenUsed/>
    <w:rsid w:val="009263EF"/>
    <w:pPr>
      <w:spacing w:line="240" w:lineRule="auto"/>
    </w:pPr>
    <w:rPr>
      <w:sz w:val="20"/>
      <w:szCs w:val="20"/>
    </w:rPr>
  </w:style>
  <w:style w:type="character" w:customStyle="1" w:styleId="CommentTextChar">
    <w:name w:val="Comment Text Char"/>
    <w:basedOn w:val="DefaultParagraphFont"/>
    <w:link w:val="CommentText"/>
    <w:uiPriority w:val="99"/>
    <w:semiHidden/>
    <w:rsid w:val="009263EF"/>
    <w:rPr>
      <w:rFonts w:ascii="Times New Roman" w:eastAsia="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9263EF"/>
    <w:rPr>
      <w:b/>
      <w:bCs/>
    </w:rPr>
  </w:style>
  <w:style w:type="character" w:customStyle="1" w:styleId="CommentSubjectChar">
    <w:name w:val="Comment Subject Char"/>
    <w:basedOn w:val="CommentTextChar"/>
    <w:link w:val="CommentSubject"/>
    <w:uiPriority w:val="99"/>
    <w:semiHidden/>
    <w:rsid w:val="009263EF"/>
    <w:rPr>
      <w:rFonts w:ascii="Times New Roman" w:eastAsia="Times New Roman" w:hAnsi="Times New Roman" w:cs="B Mitra"/>
      <w:b/>
      <w:bCs/>
      <w:sz w:val="20"/>
      <w:szCs w:val="20"/>
    </w:rPr>
  </w:style>
  <w:style w:type="paragraph" w:styleId="BalloonText">
    <w:name w:val="Balloon Text"/>
    <w:basedOn w:val="Normal"/>
    <w:link w:val="BalloonTextChar"/>
    <w:uiPriority w:val="99"/>
    <w:semiHidden/>
    <w:unhideWhenUsed/>
    <w:rsid w:val="009263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EF"/>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17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7530D"/>
    <w:rPr>
      <w:rFonts w:ascii="Courier New" w:eastAsia="Times New Roman" w:hAnsi="Courier New" w:cs="Courier New"/>
      <w:sz w:val="20"/>
      <w:szCs w:val="20"/>
    </w:rPr>
  </w:style>
  <w:style w:type="paragraph" w:styleId="Header">
    <w:name w:val="header"/>
    <w:basedOn w:val="Normal"/>
    <w:link w:val="HeaderChar"/>
    <w:uiPriority w:val="99"/>
    <w:unhideWhenUsed/>
    <w:rsid w:val="00343551"/>
    <w:pPr>
      <w:tabs>
        <w:tab w:val="center" w:pos="4680"/>
        <w:tab w:val="right" w:pos="9360"/>
      </w:tabs>
      <w:spacing w:line="240" w:lineRule="auto"/>
    </w:pPr>
  </w:style>
  <w:style w:type="character" w:customStyle="1" w:styleId="HeaderChar">
    <w:name w:val="Header Char"/>
    <w:basedOn w:val="DefaultParagraphFont"/>
    <w:link w:val="Header"/>
    <w:uiPriority w:val="99"/>
    <w:rsid w:val="00343551"/>
    <w:rPr>
      <w:rFonts w:ascii="Times New Roman" w:eastAsia="Times New Roman" w:hAnsi="Times New Roman" w:cs="B Mitra"/>
      <w:sz w:val="24"/>
      <w:szCs w:val="28"/>
    </w:rPr>
  </w:style>
  <w:style w:type="paragraph" w:styleId="Footer">
    <w:name w:val="footer"/>
    <w:basedOn w:val="Normal"/>
    <w:link w:val="FooterChar"/>
    <w:uiPriority w:val="99"/>
    <w:unhideWhenUsed/>
    <w:rsid w:val="00343551"/>
    <w:pPr>
      <w:tabs>
        <w:tab w:val="center" w:pos="4680"/>
        <w:tab w:val="right" w:pos="9360"/>
      </w:tabs>
      <w:spacing w:line="240" w:lineRule="auto"/>
    </w:pPr>
  </w:style>
  <w:style w:type="character" w:customStyle="1" w:styleId="FooterChar">
    <w:name w:val="Footer Char"/>
    <w:basedOn w:val="DefaultParagraphFont"/>
    <w:link w:val="Footer"/>
    <w:uiPriority w:val="99"/>
    <w:rsid w:val="00343551"/>
    <w:rPr>
      <w:rFonts w:ascii="Times New Roman" w:eastAsia="Times New Roman" w:hAnsi="Times New Roman" w:cs="B Mitra"/>
      <w:sz w:val="24"/>
      <w:szCs w:val="28"/>
    </w:rPr>
  </w:style>
  <w:style w:type="paragraph" w:styleId="NoSpacing">
    <w:name w:val="No Spacing"/>
    <w:link w:val="NoSpacingChar"/>
    <w:uiPriority w:val="1"/>
    <w:qFormat/>
    <w:rsid w:val="00BA7B06"/>
    <w:pPr>
      <w:bidi/>
      <w:spacing w:after="0" w:line="240" w:lineRule="auto"/>
      <w:ind w:firstLine="454"/>
      <w:jc w:val="both"/>
    </w:pPr>
    <w:rPr>
      <w:rFonts w:ascii="Times New Roman" w:eastAsia="Times New Roman" w:hAnsi="Times New Roman" w:cs="B Mitra"/>
      <w:sz w:val="24"/>
      <w:szCs w:val="28"/>
    </w:rPr>
  </w:style>
  <w:style w:type="character" w:customStyle="1" w:styleId="NoSpacingChar">
    <w:name w:val="No Spacing Char"/>
    <w:basedOn w:val="DefaultParagraphFont"/>
    <w:link w:val="NoSpacing"/>
    <w:uiPriority w:val="1"/>
    <w:rsid w:val="00785BA2"/>
    <w:rPr>
      <w:rFonts w:ascii="Times New Roman" w:eastAsia="Times New Roman" w:hAnsi="Times New Roman" w:cs="B Mitra"/>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7427"/>
    <w:pPr>
      <w:bidi/>
      <w:spacing w:after="0" w:line="360" w:lineRule="auto"/>
      <w:ind w:firstLine="454"/>
      <w:jc w:val="both"/>
    </w:pPr>
    <w:rPr>
      <w:rFonts w:ascii="Times New Roman" w:eastAsia="Times New Roman" w:hAnsi="Times New Roman" w:cs="B Mitra"/>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427"/>
    <w:pPr>
      <w:ind w:left="720"/>
      <w:contextualSpacing/>
    </w:pPr>
  </w:style>
  <w:style w:type="character" w:styleId="Hyperlink">
    <w:name w:val="Hyperlink"/>
    <w:basedOn w:val="DefaultParagraphFont"/>
    <w:uiPriority w:val="99"/>
    <w:unhideWhenUsed/>
    <w:rsid w:val="001B7427"/>
    <w:rPr>
      <w:color w:val="0563C1" w:themeColor="hyperlink"/>
      <w:u w:val="single"/>
    </w:rPr>
  </w:style>
  <w:style w:type="paragraph" w:styleId="FootnoteText">
    <w:name w:val="footnote text"/>
    <w:basedOn w:val="Normal"/>
    <w:link w:val="FootnoteTextChar"/>
    <w:uiPriority w:val="99"/>
    <w:qFormat/>
    <w:rsid w:val="001B7427"/>
    <w:pPr>
      <w:bidi w:val="0"/>
      <w:spacing w:line="240" w:lineRule="auto"/>
      <w:ind w:firstLine="0"/>
      <w:jc w:val="left"/>
    </w:pPr>
    <w:rPr>
      <w:rFonts w:cs="Times New Roman"/>
      <w:sz w:val="20"/>
      <w:szCs w:val="20"/>
    </w:rPr>
  </w:style>
  <w:style w:type="character" w:customStyle="1" w:styleId="FootnoteTextChar">
    <w:name w:val="Footnote Text Char"/>
    <w:basedOn w:val="DefaultParagraphFont"/>
    <w:link w:val="FootnoteText"/>
    <w:uiPriority w:val="99"/>
    <w:rsid w:val="001B7427"/>
    <w:rPr>
      <w:rFonts w:ascii="Times New Roman" w:eastAsia="Times New Roman" w:hAnsi="Times New Roman" w:cs="Times New Roman"/>
      <w:sz w:val="20"/>
      <w:szCs w:val="20"/>
    </w:rPr>
  </w:style>
  <w:style w:type="character" w:styleId="FootnoteReference">
    <w:name w:val="footnote reference"/>
    <w:aliases w:val="شماره زيرنويس,Omid Footnote,پاورقی,مرجع پاورقي,Footnote text,Footnote,ÔãÇÑå ÒíÑäæíÓ,علامت پاورقی,مرجع  من,Footnote Refere,heading1"/>
    <w:semiHidden/>
    <w:qFormat/>
    <w:rsid w:val="001B7427"/>
    <w:rPr>
      <w:vertAlign w:val="superscript"/>
    </w:rPr>
  </w:style>
  <w:style w:type="character" w:styleId="CommentReference">
    <w:name w:val="annotation reference"/>
    <w:basedOn w:val="DefaultParagraphFont"/>
    <w:uiPriority w:val="99"/>
    <w:semiHidden/>
    <w:unhideWhenUsed/>
    <w:rsid w:val="009263EF"/>
    <w:rPr>
      <w:sz w:val="16"/>
      <w:szCs w:val="16"/>
    </w:rPr>
  </w:style>
  <w:style w:type="paragraph" w:styleId="CommentText">
    <w:name w:val="annotation text"/>
    <w:basedOn w:val="Normal"/>
    <w:link w:val="CommentTextChar"/>
    <w:uiPriority w:val="99"/>
    <w:semiHidden/>
    <w:unhideWhenUsed/>
    <w:rsid w:val="009263EF"/>
    <w:pPr>
      <w:spacing w:line="240" w:lineRule="auto"/>
    </w:pPr>
    <w:rPr>
      <w:sz w:val="20"/>
      <w:szCs w:val="20"/>
    </w:rPr>
  </w:style>
  <w:style w:type="character" w:customStyle="1" w:styleId="CommentTextChar">
    <w:name w:val="Comment Text Char"/>
    <w:basedOn w:val="DefaultParagraphFont"/>
    <w:link w:val="CommentText"/>
    <w:uiPriority w:val="99"/>
    <w:semiHidden/>
    <w:rsid w:val="009263EF"/>
    <w:rPr>
      <w:rFonts w:ascii="Times New Roman" w:eastAsia="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9263EF"/>
    <w:rPr>
      <w:b/>
      <w:bCs/>
    </w:rPr>
  </w:style>
  <w:style w:type="character" w:customStyle="1" w:styleId="CommentSubjectChar">
    <w:name w:val="Comment Subject Char"/>
    <w:basedOn w:val="CommentTextChar"/>
    <w:link w:val="CommentSubject"/>
    <w:uiPriority w:val="99"/>
    <w:semiHidden/>
    <w:rsid w:val="009263EF"/>
    <w:rPr>
      <w:rFonts w:ascii="Times New Roman" w:eastAsia="Times New Roman" w:hAnsi="Times New Roman" w:cs="B Mitra"/>
      <w:b/>
      <w:bCs/>
      <w:sz w:val="20"/>
      <w:szCs w:val="20"/>
    </w:rPr>
  </w:style>
  <w:style w:type="paragraph" w:styleId="BalloonText">
    <w:name w:val="Balloon Text"/>
    <w:basedOn w:val="Normal"/>
    <w:link w:val="BalloonTextChar"/>
    <w:uiPriority w:val="99"/>
    <w:semiHidden/>
    <w:unhideWhenUsed/>
    <w:rsid w:val="009263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EF"/>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17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7530D"/>
    <w:rPr>
      <w:rFonts w:ascii="Courier New" w:eastAsia="Times New Roman" w:hAnsi="Courier New" w:cs="Courier New"/>
      <w:sz w:val="20"/>
      <w:szCs w:val="20"/>
    </w:rPr>
  </w:style>
  <w:style w:type="paragraph" w:styleId="Header">
    <w:name w:val="header"/>
    <w:basedOn w:val="Normal"/>
    <w:link w:val="HeaderChar"/>
    <w:uiPriority w:val="99"/>
    <w:unhideWhenUsed/>
    <w:rsid w:val="00343551"/>
    <w:pPr>
      <w:tabs>
        <w:tab w:val="center" w:pos="4680"/>
        <w:tab w:val="right" w:pos="9360"/>
      </w:tabs>
      <w:spacing w:line="240" w:lineRule="auto"/>
    </w:pPr>
  </w:style>
  <w:style w:type="character" w:customStyle="1" w:styleId="HeaderChar">
    <w:name w:val="Header Char"/>
    <w:basedOn w:val="DefaultParagraphFont"/>
    <w:link w:val="Header"/>
    <w:uiPriority w:val="99"/>
    <w:rsid w:val="00343551"/>
    <w:rPr>
      <w:rFonts w:ascii="Times New Roman" w:eastAsia="Times New Roman" w:hAnsi="Times New Roman" w:cs="B Mitra"/>
      <w:sz w:val="24"/>
      <w:szCs w:val="28"/>
    </w:rPr>
  </w:style>
  <w:style w:type="paragraph" w:styleId="Footer">
    <w:name w:val="footer"/>
    <w:basedOn w:val="Normal"/>
    <w:link w:val="FooterChar"/>
    <w:uiPriority w:val="99"/>
    <w:unhideWhenUsed/>
    <w:rsid w:val="00343551"/>
    <w:pPr>
      <w:tabs>
        <w:tab w:val="center" w:pos="4680"/>
        <w:tab w:val="right" w:pos="9360"/>
      </w:tabs>
      <w:spacing w:line="240" w:lineRule="auto"/>
    </w:pPr>
  </w:style>
  <w:style w:type="character" w:customStyle="1" w:styleId="FooterChar">
    <w:name w:val="Footer Char"/>
    <w:basedOn w:val="DefaultParagraphFont"/>
    <w:link w:val="Footer"/>
    <w:uiPriority w:val="99"/>
    <w:rsid w:val="00343551"/>
    <w:rPr>
      <w:rFonts w:ascii="Times New Roman" w:eastAsia="Times New Roman" w:hAnsi="Times New Roman" w:cs="B Mitra"/>
      <w:sz w:val="24"/>
      <w:szCs w:val="28"/>
    </w:rPr>
  </w:style>
  <w:style w:type="paragraph" w:styleId="NoSpacing">
    <w:name w:val="No Spacing"/>
    <w:link w:val="NoSpacingChar"/>
    <w:uiPriority w:val="1"/>
    <w:qFormat/>
    <w:rsid w:val="00BA7B06"/>
    <w:pPr>
      <w:bidi/>
      <w:spacing w:after="0" w:line="240" w:lineRule="auto"/>
      <w:ind w:firstLine="454"/>
      <w:jc w:val="both"/>
    </w:pPr>
    <w:rPr>
      <w:rFonts w:ascii="Times New Roman" w:eastAsia="Times New Roman" w:hAnsi="Times New Roman" w:cs="B Mitra"/>
      <w:sz w:val="24"/>
      <w:szCs w:val="28"/>
    </w:rPr>
  </w:style>
  <w:style w:type="character" w:customStyle="1" w:styleId="NoSpacingChar">
    <w:name w:val="No Spacing Char"/>
    <w:basedOn w:val="DefaultParagraphFont"/>
    <w:link w:val="NoSpacing"/>
    <w:uiPriority w:val="1"/>
    <w:rsid w:val="00785BA2"/>
    <w:rPr>
      <w:rFonts w:ascii="Times New Roman" w:eastAsia="Times New Roman" w:hAnsi="Times New Roman" w:cs="B Mitr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6665">
      <w:bodyDiv w:val="1"/>
      <w:marLeft w:val="0"/>
      <w:marRight w:val="0"/>
      <w:marTop w:val="0"/>
      <w:marBottom w:val="0"/>
      <w:divBdr>
        <w:top w:val="none" w:sz="0" w:space="0" w:color="auto"/>
        <w:left w:val="none" w:sz="0" w:space="0" w:color="auto"/>
        <w:bottom w:val="none" w:sz="0" w:space="0" w:color="auto"/>
        <w:right w:val="none" w:sz="0" w:space="0" w:color="auto"/>
      </w:divBdr>
    </w:div>
    <w:div w:id="1188833072">
      <w:bodyDiv w:val="1"/>
      <w:marLeft w:val="0"/>
      <w:marRight w:val="0"/>
      <w:marTop w:val="0"/>
      <w:marBottom w:val="0"/>
      <w:divBdr>
        <w:top w:val="none" w:sz="0" w:space="0" w:color="auto"/>
        <w:left w:val="none" w:sz="0" w:space="0" w:color="auto"/>
        <w:bottom w:val="none" w:sz="0" w:space="0" w:color="auto"/>
        <w:right w:val="none" w:sz="0" w:space="0" w:color="auto"/>
      </w:divBdr>
    </w:div>
    <w:div w:id="17231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C50DB5-0958-4024-9EB1-9217F28A8FCF}" type="doc">
      <dgm:prSet loTypeId="urn:microsoft.com/office/officeart/2005/8/layout/orgChart1" loCatId="hierarchy" qsTypeId="urn:microsoft.com/office/officeart/2005/8/quickstyle/simple1" qsCatId="simple" csTypeId="urn:microsoft.com/office/officeart/2005/8/colors/accent1_2" csCatId="accent1" phldr="1"/>
      <dgm:spPr/>
    </dgm:pt>
    <dgm:pt modelId="{AA7701ED-C8E7-4C02-808A-E0ADDD4D0E92}">
      <dgm:prSet custT="1"/>
      <dgm:spPr>
        <a:xfrm>
          <a:off x="1942039" y="377"/>
          <a:ext cx="1602320" cy="801160"/>
        </a:xfrm>
        <a:noFill/>
        <a:ln w="12700" cap="flat" cmpd="sng" algn="ctr">
          <a:solidFill>
            <a:schemeClr val="tx1"/>
          </a:solidFill>
          <a:prstDash val="solid"/>
          <a:miter lim="800000"/>
        </a:ln>
        <a:effectLst/>
      </dgm:spPr>
      <dgm:t>
        <a:bodyPr/>
        <a:lstStyle/>
        <a:p>
          <a:pPr marR="0" algn="ctr" rtl="0"/>
          <a:r>
            <a:rPr lang="fa-IR" sz="1000" b="0" i="0" u="none" strike="noStrike" baseline="0">
              <a:solidFill>
                <a:schemeClr val="tx1"/>
              </a:solidFill>
              <a:latin typeface="Arial" panose="020B0604020202020204" pitchFamily="34" charset="0"/>
              <a:ea typeface="+mn-ea"/>
              <a:cs typeface="B Lotus" panose="00000400000000000000" pitchFamily="2" charset="-78"/>
            </a:rPr>
            <a:t>برون گرایی</a:t>
          </a:r>
          <a:endParaRPr lang="en-US" sz="1000">
            <a:solidFill>
              <a:schemeClr val="tx1"/>
            </a:solidFill>
            <a:latin typeface="Calibri"/>
            <a:ea typeface="+mn-ea"/>
            <a:cs typeface="B Lotus" panose="00000400000000000000" pitchFamily="2" charset="-78"/>
          </a:endParaRPr>
        </a:p>
      </dgm:t>
    </dgm:pt>
    <dgm:pt modelId="{919EC23A-4ABB-49A5-A567-6E31BC305016}" type="parTrans" cxnId="{228B75B4-F5E2-413D-8034-788FE34CEBAF}">
      <dgm:prSet/>
      <dgm:spPr/>
      <dgm:t>
        <a:bodyPr/>
        <a:lstStyle/>
        <a:p>
          <a:endParaRPr lang="en-US"/>
        </a:p>
      </dgm:t>
    </dgm:pt>
    <dgm:pt modelId="{E76A1B6E-8718-4851-8A4A-CF09336BF454}" type="sibTrans" cxnId="{228B75B4-F5E2-413D-8034-788FE34CEBAF}">
      <dgm:prSet/>
      <dgm:spPr/>
      <dgm:t>
        <a:bodyPr/>
        <a:lstStyle/>
        <a:p>
          <a:endParaRPr lang="en-US"/>
        </a:p>
      </dgm:t>
    </dgm:pt>
    <dgm:pt modelId="{4932F3BE-7EDF-4E95-AD59-FB4BC4B004DE}" type="asst">
      <dgm:prSet custT="1"/>
      <dgm:spPr>
        <a:xfrm>
          <a:off x="972635" y="1138024"/>
          <a:ext cx="1602320" cy="801160"/>
        </a:xfrm>
        <a:noFill/>
        <a:ln w="12700" cap="flat" cmpd="sng" algn="ctr">
          <a:solidFill>
            <a:schemeClr val="tx1"/>
          </a:solidFill>
          <a:prstDash val="solid"/>
          <a:miter lim="800000"/>
        </a:ln>
        <a:effectLst/>
      </dgm:spPr>
      <dgm:t>
        <a:bodyPr/>
        <a:lstStyle/>
        <a:p>
          <a:pPr marR="0" algn="ctr" rtl="0"/>
          <a:r>
            <a:rPr lang="fa-IR" sz="1000" b="0" i="0" u="none" strike="noStrike" baseline="0">
              <a:solidFill>
                <a:schemeClr val="tx1"/>
              </a:solidFill>
              <a:latin typeface="Arial" panose="020B0604020202020204" pitchFamily="34" charset="0"/>
              <a:ea typeface="+mn-ea"/>
              <a:cs typeface="B Lotus" panose="00000400000000000000" pitchFamily="2" charset="-78"/>
            </a:rPr>
            <a:t>با وجدان بودن</a:t>
          </a:r>
          <a:endParaRPr lang="en-US" sz="1000">
            <a:solidFill>
              <a:schemeClr val="tx1"/>
            </a:solidFill>
            <a:latin typeface="Calibri"/>
            <a:ea typeface="+mn-ea"/>
            <a:cs typeface="B Lotus" panose="00000400000000000000" pitchFamily="2" charset="-78"/>
          </a:endParaRPr>
        </a:p>
      </dgm:t>
    </dgm:pt>
    <dgm:pt modelId="{ECA2C5D5-EE26-42A9-B380-21F894F34767}" type="parTrans" cxnId="{DBD6C7CD-1C6A-4E03-89C4-040CA0AC1FF1}">
      <dgm:prSet/>
      <dgm:spPr>
        <a:xfrm>
          <a:off x="2574956" y="801537"/>
          <a:ext cx="168243" cy="737067"/>
        </a:xfrm>
        <a:noFill/>
        <a:ln w="12700" cap="flat" cmpd="sng" algn="ctr">
          <a:solidFill>
            <a:schemeClr val="tx1"/>
          </a:solidFill>
          <a:prstDash val="solid"/>
          <a:miter lim="800000"/>
        </a:ln>
        <a:effectLst/>
      </dgm:spPr>
      <dgm:t>
        <a:bodyPr/>
        <a:lstStyle/>
        <a:p>
          <a:endParaRPr lang="en-US"/>
        </a:p>
      </dgm:t>
    </dgm:pt>
    <dgm:pt modelId="{063C3E49-E76B-4380-AA68-33AC7384F44B}" type="sibTrans" cxnId="{DBD6C7CD-1C6A-4E03-89C4-040CA0AC1FF1}">
      <dgm:prSet/>
      <dgm:spPr/>
      <dgm:t>
        <a:bodyPr/>
        <a:lstStyle/>
        <a:p>
          <a:endParaRPr lang="en-US"/>
        </a:p>
      </dgm:t>
    </dgm:pt>
    <dgm:pt modelId="{489E4C37-6CBE-4D03-9D09-B24D2CE025CB}" type="asst">
      <dgm:prSet custT="1"/>
      <dgm:spPr>
        <a:xfrm>
          <a:off x="2911443" y="1138024"/>
          <a:ext cx="1602320" cy="801160"/>
        </a:xfrm>
        <a:noFill/>
        <a:ln w="12700" cap="flat" cmpd="sng" algn="ctr">
          <a:solidFill>
            <a:schemeClr val="tx1"/>
          </a:solidFill>
          <a:prstDash val="solid"/>
          <a:miter lim="800000"/>
        </a:ln>
        <a:effectLst/>
      </dgm:spPr>
      <dgm:t>
        <a:bodyPr/>
        <a:lstStyle/>
        <a:p>
          <a:pPr marR="0" algn="ctr" rtl="0"/>
          <a:r>
            <a:rPr lang="fa-IR" sz="1000" b="0" i="0" u="none" strike="noStrike" baseline="0">
              <a:solidFill>
                <a:schemeClr val="tx1"/>
              </a:solidFill>
              <a:latin typeface="Arial" panose="020B0604020202020204" pitchFamily="34" charset="0"/>
              <a:ea typeface="+mn-ea"/>
              <a:cs typeface="B Lotus" panose="00000400000000000000" pitchFamily="2" charset="-78"/>
            </a:rPr>
            <a:t>گشودگی</a:t>
          </a:r>
          <a:endParaRPr lang="en-US" sz="1000">
            <a:solidFill>
              <a:schemeClr val="tx1"/>
            </a:solidFill>
            <a:latin typeface="Calibri"/>
            <a:ea typeface="+mn-ea"/>
            <a:cs typeface="B Lotus" panose="00000400000000000000" pitchFamily="2" charset="-78"/>
          </a:endParaRPr>
        </a:p>
      </dgm:t>
    </dgm:pt>
    <dgm:pt modelId="{EA7101FB-7549-488F-8B64-CEC251463FA9}" type="parTrans" cxnId="{5402CB14-84FD-44C6-B022-4C51B4A7C6B1}">
      <dgm:prSet/>
      <dgm:spPr>
        <a:xfrm>
          <a:off x="2743199" y="801537"/>
          <a:ext cx="168243" cy="737067"/>
        </a:xfrm>
        <a:noFill/>
        <a:ln w="12700" cap="flat" cmpd="sng" algn="ctr">
          <a:solidFill>
            <a:schemeClr val="tx1"/>
          </a:solidFill>
          <a:prstDash val="solid"/>
          <a:miter lim="800000"/>
        </a:ln>
        <a:effectLst/>
      </dgm:spPr>
      <dgm:t>
        <a:bodyPr/>
        <a:lstStyle/>
        <a:p>
          <a:endParaRPr lang="en-US"/>
        </a:p>
      </dgm:t>
    </dgm:pt>
    <dgm:pt modelId="{50D0ABAF-8751-4B2A-9D46-BE7D7EA034A7}" type="sibTrans" cxnId="{5402CB14-84FD-44C6-B022-4C51B4A7C6B1}">
      <dgm:prSet/>
      <dgm:spPr/>
      <dgm:t>
        <a:bodyPr/>
        <a:lstStyle/>
        <a:p>
          <a:endParaRPr lang="en-US"/>
        </a:p>
      </dgm:t>
    </dgm:pt>
    <dgm:pt modelId="{D149C74B-2180-4830-A5F3-939666134CFE}">
      <dgm:prSet custT="1"/>
      <dgm:spPr>
        <a:xfrm>
          <a:off x="972635" y="2275672"/>
          <a:ext cx="1602320" cy="801160"/>
        </a:xfrm>
        <a:noFill/>
        <a:ln w="12700" cap="flat" cmpd="sng" algn="ctr">
          <a:solidFill>
            <a:schemeClr val="tx1"/>
          </a:solidFill>
          <a:prstDash val="solid"/>
          <a:miter lim="800000"/>
        </a:ln>
        <a:effectLst/>
      </dgm:spPr>
      <dgm:t>
        <a:bodyPr/>
        <a:lstStyle/>
        <a:p>
          <a:pPr marR="0" algn="ctr" rtl="0"/>
          <a:r>
            <a:rPr lang="fa-IR" sz="1000" b="0" i="0" u="none" strike="noStrike" baseline="0">
              <a:solidFill>
                <a:schemeClr val="tx1"/>
              </a:solidFill>
              <a:latin typeface="Arial" panose="020B0604020202020204" pitchFamily="34" charset="0"/>
              <a:ea typeface="+mn-ea"/>
              <a:cs typeface="B Lotus" panose="00000400000000000000" pitchFamily="2" charset="-78"/>
            </a:rPr>
            <a:t>روان رنجور خویی</a:t>
          </a:r>
          <a:endParaRPr lang="en-US" sz="1000">
            <a:solidFill>
              <a:schemeClr val="tx1"/>
            </a:solidFill>
            <a:latin typeface="Calibri"/>
            <a:ea typeface="+mn-ea"/>
            <a:cs typeface="B Lotus" panose="00000400000000000000" pitchFamily="2" charset="-78"/>
          </a:endParaRPr>
        </a:p>
      </dgm:t>
    </dgm:pt>
    <dgm:pt modelId="{C90DED71-F336-49A5-B815-65E15C783D07}" type="parTrans" cxnId="{2AB856CE-FDBA-4C67-A853-0A13FF5252F8}">
      <dgm:prSet/>
      <dgm:spPr>
        <a:xfrm>
          <a:off x="1773795" y="801537"/>
          <a:ext cx="969404" cy="1474135"/>
        </a:xfrm>
        <a:noFill/>
        <a:ln w="12700" cap="flat" cmpd="sng" algn="ctr">
          <a:solidFill>
            <a:schemeClr val="tx1"/>
          </a:solidFill>
          <a:prstDash val="solid"/>
          <a:miter lim="800000"/>
        </a:ln>
        <a:effectLst/>
      </dgm:spPr>
      <dgm:t>
        <a:bodyPr/>
        <a:lstStyle/>
        <a:p>
          <a:endParaRPr lang="en-US"/>
        </a:p>
      </dgm:t>
    </dgm:pt>
    <dgm:pt modelId="{CD90F261-D048-4A01-B0D9-543966009054}" type="sibTrans" cxnId="{2AB856CE-FDBA-4C67-A853-0A13FF5252F8}">
      <dgm:prSet/>
      <dgm:spPr/>
      <dgm:t>
        <a:bodyPr/>
        <a:lstStyle/>
        <a:p>
          <a:endParaRPr lang="en-US"/>
        </a:p>
      </dgm:t>
    </dgm:pt>
    <dgm:pt modelId="{88A62F63-6FF1-4170-990F-C605D4B91FD1}">
      <dgm:prSet custT="1"/>
      <dgm:spPr>
        <a:xfrm>
          <a:off x="2911443" y="2275672"/>
          <a:ext cx="1602320" cy="801160"/>
        </a:xfrm>
        <a:noFill/>
        <a:ln w="12700" cap="flat" cmpd="sng" algn="ctr">
          <a:solidFill>
            <a:schemeClr val="tx1"/>
          </a:solidFill>
          <a:prstDash val="solid"/>
          <a:miter lim="800000"/>
        </a:ln>
        <a:effectLst/>
      </dgm:spPr>
      <dgm:t>
        <a:bodyPr/>
        <a:lstStyle/>
        <a:p>
          <a:pPr marR="0" algn="ctr" rtl="0"/>
          <a:r>
            <a:rPr lang="fa-IR" sz="1000" b="0" i="0" u="none" strike="noStrike" baseline="0">
              <a:solidFill>
                <a:schemeClr val="tx1"/>
              </a:solidFill>
              <a:latin typeface="Arial" panose="020B0604020202020204" pitchFamily="34" charset="0"/>
              <a:ea typeface="+mn-ea"/>
              <a:cs typeface="B Lotus" panose="00000400000000000000" pitchFamily="2" charset="-78"/>
            </a:rPr>
            <a:t>توافق پذیری</a:t>
          </a:r>
          <a:endParaRPr lang="en-US" sz="1000">
            <a:solidFill>
              <a:schemeClr val="tx1"/>
            </a:solidFill>
            <a:latin typeface="Calibri"/>
            <a:ea typeface="+mn-ea"/>
            <a:cs typeface="B Lotus" panose="00000400000000000000" pitchFamily="2" charset="-78"/>
          </a:endParaRPr>
        </a:p>
      </dgm:t>
    </dgm:pt>
    <dgm:pt modelId="{5E658398-ABC0-4F73-A462-E1060F3D6604}" type="parTrans" cxnId="{07E46A1B-8727-476C-B5EF-82E9FEC1EE18}">
      <dgm:prSet/>
      <dgm:spPr>
        <a:xfrm>
          <a:off x="2743199" y="801537"/>
          <a:ext cx="969404" cy="1474135"/>
        </a:xfrm>
        <a:noFill/>
        <a:ln w="12700" cap="flat" cmpd="sng" algn="ctr">
          <a:solidFill>
            <a:schemeClr val="tx1"/>
          </a:solidFill>
          <a:prstDash val="solid"/>
          <a:miter lim="800000"/>
        </a:ln>
        <a:effectLst/>
      </dgm:spPr>
      <dgm:t>
        <a:bodyPr/>
        <a:lstStyle/>
        <a:p>
          <a:endParaRPr lang="en-US"/>
        </a:p>
      </dgm:t>
    </dgm:pt>
    <dgm:pt modelId="{910EB60C-6C9F-4F28-B993-81B2B3A00BE8}" type="sibTrans" cxnId="{07E46A1B-8727-476C-B5EF-82E9FEC1EE18}">
      <dgm:prSet/>
      <dgm:spPr/>
      <dgm:t>
        <a:bodyPr/>
        <a:lstStyle/>
        <a:p>
          <a:endParaRPr lang="en-US"/>
        </a:p>
      </dgm:t>
    </dgm:pt>
    <dgm:pt modelId="{244FAA47-4339-463A-9E27-4DF67C8CE315}" type="pres">
      <dgm:prSet presAssocID="{FBC50DB5-0958-4024-9EB1-9217F28A8FCF}" presName="hierChild1" presStyleCnt="0">
        <dgm:presLayoutVars>
          <dgm:orgChart val="1"/>
          <dgm:chPref val="1"/>
          <dgm:dir/>
          <dgm:animOne val="branch"/>
          <dgm:animLvl val="lvl"/>
          <dgm:resizeHandles/>
        </dgm:presLayoutVars>
      </dgm:prSet>
      <dgm:spPr/>
    </dgm:pt>
    <dgm:pt modelId="{5C745030-972D-4409-952C-D5EAF9ACE38E}" type="pres">
      <dgm:prSet presAssocID="{AA7701ED-C8E7-4C02-808A-E0ADDD4D0E92}" presName="hierRoot1" presStyleCnt="0">
        <dgm:presLayoutVars>
          <dgm:hierBranch/>
        </dgm:presLayoutVars>
      </dgm:prSet>
      <dgm:spPr/>
    </dgm:pt>
    <dgm:pt modelId="{5EC7203E-B674-4B5F-BAED-AB4147B107C2}" type="pres">
      <dgm:prSet presAssocID="{AA7701ED-C8E7-4C02-808A-E0ADDD4D0E92}" presName="rootComposite1" presStyleCnt="0"/>
      <dgm:spPr/>
    </dgm:pt>
    <dgm:pt modelId="{B4B76A84-C66C-460E-9974-3B57A1B82BCF}" type="pres">
      <dgm:prSet presAssocID="{AA7701ED-C8E7-4C02-808A-E0ADDD4D0E92}" presName="rootText1" presStyleLbl="node0" presStyleIdx="0" presStyleCnt="1" custScaleX="104588" custScaleY="44607" custLinFactNeighborX="-875" custLinFactNeighborY="-5908">
        <dgm:presLayoutVars>
          <dgm:chPref val="3"/>
        </dgm:presLayoutVars>
      </dgm:prSet>
      <dgm:spPr>
        <a:prstGeom prst="rect">
          <a:avLst/>
        </a:prstGeom>
      </dgm:spPr>
      <dgm:t>
        <a:bodyPr/>
        <a:lstStyle/>
        <a:p>
          <a:endParaRPr lang="en-US"/>
        </a:p>
      </dgm:t>
    </dgm:pt>
    <dgm:pt modelId="{466D7C5D-2D89-4C1E-9CB4-BBC35CBFA15C}" type="pres">
      <dgm:prSet presAssocID="{AA7701ED-C8E7-4C02-808A-E0ADDD4D0E92}" presName="rootConnector1" presStyleLbl="node1" presStyleIdx="0" presStyleCnt="0"/>
      <dgm:spPr/>
      <dgm:t>
        <a:bodyPr/>
        <a:lstStyle/>
        <a:p>
          <a:endParaRPr lang="en-US"/>
        </a:p>
      </dgm:t>
    </dgm:pt>
    <dgm:pt modelId="{D41A9F78-F6E5-4B24-A44C-AFBBD20D02B9}" type="pres">
      <dgm:prSet presAssocID="{AA7701ED-C8E7-4C02-808A-E0ADDD4D0E92}" presName="hierChild2" presStyleCnt="0"/>
      <dgm:spPr/>
    </dgm:pt>
    <dgm:pt modelId="{37BF12D2-DA64-47E4-B18A-33E580D0922B}" type="pres">
      <dgm:prSet presAssocID="{C90DED71-F336-49A5-B815-65E15C783D07}" presName="Name35" presStyleLbl="parChTrans1D2" presStyleIdx="0" presStyleCnt="4"/>
      <dgm:spPr>
        <a:custGeom>
          <a:avLst/>
          <a:gdLst/>
          <a:ahLst/>
          <a:cxnLst/>
          <a:rect l="0" t="0" r="0" b="0"/>
          <a:pathLst>
            <a:path>
              <a:moveTo>
                <a:pt x="969404" y="0"/>
              </a:moveTo>
              <a:lnTo>
                <a:pt x="969404" y="1305891"/>
              </a:lnTo>
              <a:lnTo>
                <a:pt x="0" y="1305891"/>
              </a:lnTo>
              <a:lnTo>
                <a:pt x="0" y="1474135"/>
              </a:lnTo>
            </a:path>
          </a:pathLst>
        </a:custGeom>
      </dgm:spPr>
      <dgm:t>
        <a:bodyPr/>
        <a:lstStyle/>
        <a:p>
          <a:endParaRPr lang="en-US"/>
        </a:p>
      </dgm:t>
    </dgm:pt>
    <dgm:pt modelId="{2085CC32-C4A0-4471-9B9F-4F71D75667BE}" type="pres">
      <dgm:prSet presAssocID="{D149C74B-2180-4830-A5F3-939666134CFE}" presName="hierRoot2" presStyleCnt="0">
        <dgm:presLayoutVars>
          <dgm:hierBranch/>
        </dgm:presLayoutVars>
      </dgm:prSet>
      <dgm:spPr/>
    </dgm:pt>
    <dgm:pt modelId="{D4E7A070-065C-44CA-B941-0B4DD118A2CA}" type="pres">
      <dgm:prSet presAssocID="{D149C74B-2180-4830-A5F3-939666134CFE}" presName="rootComposite" presStyleCnt="0"/>
      <dgm:spPr/>
    </dgm:pt>
    <dgm:pt modelId="{2A404B2F-BC52-41F2-AF07-9CD2F966439D}" type="pres">
      <dgm:prSet presAssocID="{D149C74B-2180-4830-A5F3-939666134CFE}" presName="rootText" presStyleLbl="node2" presStyleIdx="0" presStyleCnt="2" custScaleX="96459" custScaleY="51211" custLinFactNeighborX="-3394" custLinFactNeighborY="-19698">
        <dgm:presLayoutVars>
          <dgm:chPref val="3"/>
        </dgm:presLayoutVars>
      </dgm:prSet>
      <dgm:spPr>
        <a:prstGeom prst="rect">
          <a:avLst/>
        </a:prstGeom>
      </dgm:spPr>
      <dgm:t>
        <a:bodyPr/>
        <a:lstStyle/>
        <a:p>
          <a:endParaRPr lang="en-US"/>
        </a:p>
      </dgm:t>
    </dgm:pt>
    <dgm:pt modelId="{9CCB195A-ECFE-4D56-81F7-388146FD650A}" type="pres">
      <dgm:prSet presAssocID="{D149C74B-2180-4830-A5F3-939666134CFE}" presName="rootConnector" presStyleLbl="node2" presStyleIdx="0" presStyleCnt="2"/>
      <dgm:spPr/>
      <dgm:t>
        <a:bodyPr/>
        <a:lstStyle/>
        <a:p>
          <a:endParaRPr lang="en-US"/>
        </a:p>
      </dgm:t>
    </dgm:pt>
    <dgm:pt modelId="{5807EB99-198F-47FF-A505-5EDAD7E2ED9C}" type="pres">
      <dgm:prSet presAssocID="{D149C74B-2180-4830-A5F3-939666134CFE}" presName="hierChild4" presStyleCnt="0"/>
      <dgm:spPr/>
    </dgm:pt>
    <dgm:pt modelId="{BEB1613A-E1C7-4E3A-AEEC-D9614BC5B169}" type="pres">
      <dgm:prSet presAssocID="{D149C74B-2180-4830-A5F3-939666134CFE}" presName="hierChild5" presStyleCnt="0"/>
      <dgm:spPr/>
    </dgm:pt>
    <dgm:pt modelId="{5B49F950-7503-4865-9769-1D6708536702}" type="pres">
      <dgm:prSet presAssocID="{5E658398-ABC0-4F73-A462-E1060F3D6604}" presName="Name35" presStyleLbl="parChTrans1D2" presStyleIdx="1" presStyleCnt="4"/>
      <dgm:spPr>
        <a:custGeom>
          <a:avLst/>
          <a:gdLst/>
          <a:ahLst/>
          <a:cxnLst/>
          <a:rect l="0" t="0" r="0" b="0"/>
          <a:pathLst>
            <a:path>
              <a:moveTo>
                <a:pt x="0" y="0"/>
              </a:moveTo>
              <a:lnTo>
                <a:pt x="0" y="1305891"/>
              </a:lnTo>
              <a:lnTo>
                <a:pt x="969404" y="1305891"/>
              </a:lnTo>
              <a:lnTo>
                <a:pt x="969404" y="1474135"/>
              </a:lnTo>
            </a:path>
          </a:pathLst>
        </a:custGeom>
      </dgm:spPr>
      <dgm:t>
        <a:bodyPr/>
        <a:lstStyle/>
        <a:p>
          <a:endParaRPr lang="en-US"/>
        </a:p>
      </dgm:t>
    </dgm:pt>
    <dgm:pt modelId="{1642AE04-67A8-41D1-B284-9E38BB985632}" type="pres">
      <dgm:prSet presAssocID="{88A62F63-6FF1-4170-990F-C605D4B91FD1}" presName="hierRoot2" presStyleCnt="0">
        <dgm:presLayoutVars>
          <dgm:hierBranch/>
        </dgm:presLayoutVars>
      </dgm:prSet>
      <dgm:spPr/>
    </dgm:pt>
    <dgm:pt modelId="{4A43698F-6319-4994-B402-CA37A5240803}" type="pres">
      <dgm:prSet presAssocID="{88A62F63-6FF1-4170-990F-C605D4B91FD1}" presName="rootComposite" presStyleCnt="0"/>
      <dgm:spPr/>
    </dgm:pt>
    <dgm:pt modelId="{ED57101B-8D7E-460B-A736-B76415B57AC3}" type="pres">
      <dgm:prSet presAssocID="{88A62F63-6FF1-4170-990F-C605D4B91FD1}" presName="rootText" presStyleLbl="node2" presStyleIdx="1" presStyleCnt="2" custScaleY="46485" custLinFactNeighborX="-1976" custLinFactNeighborY="-18768">
        <dgm:presLayoutVars>
          <dgm:chPref val="3"/>
        </dgm:presLayoutVars>
      </dgm:prSet>
      <dgm:spPr>
        <a:prstGeom prst="rect">
          <a:avLst/>
        </a:prstGeom>
      </dgm:spPr>
      <dgm:t>
        <a:bodyPr/>
        <a:lstStyle/>
        <a:p>
          <a:endParaRPr lang="en-US"/>
        </a:p>
      </dgm:t>
    </dgm:pt>
    <dgm:pt modelId="{C4790E0F-999E-4967-B728-DCAD547AA10F}" type="pres">
      <dgm:prSet presAssocID="{88A62F63-6FF1-4170-990F-C605D4B91FD1}" presName="rootConnector" presStyleLbl="node2" presStyleIdx="1" presStyleCnt="2"/>
      <dgm:spPr/>
      <dgm:t>
        <a:bodyPr/>
        <a:lstStyle/>
        <a:p>
          <a:endParaRPr lang="en-US"/>
        </a:p>
      </dgm:t>
    </dgm:pt>
    <dgm:pt modelId="{7985BC85-6A16-4E40-84BE-4B0A4AF73809}" type="pres">
      <dgm:prSet presAssocID="{88A62F63-6FF1-4170-990F-C605D4B91FD1}" presName="hierChild4" presStyleCnt="0"/>
      <dgm:spPr/>
    </dgm:pt>
    <dgm:pt modelId="{114BE230-9CBF-47D3-A355-D1A0EFF314A6}" type="pres">
      <dgm:prSet presAssocID="{88A62F63-6FF1-4170-990F-C605D4B91FD1}" presName="hierChild5" presStyleCnt="0"/>
      <dgm:spPr/>
    </dgm:pt>
    <dgm:pt modelId="{B0FFDDE9-18CC-4D98-B6C4-76DD94F3007C}" type="pres">
      <dgm:prSet presAssocID="{AA7701ED-C8E7-4C02-808A-E0ADDD4D0E92}" presName="hierChild3" presStyleCnt="0"/>
      <dgm:spPr/>
    </dgm:pt>
    <dgm:pt modelId="{643E9663-5F2D-4540-8EEB-C90E475CD48B}" type="pres">
      <dgm:prSet presAssocID="{ECA2C5D5-EE26-42A9-B380-21F894F34767}" presName="Name111" presStyleLbl="parChTrans1D2" presStyleIdx="2" presStyleCnt="4"/>
      <dgm:spPr>
        <a:custGeom>
          <a:avLst/>
          <a:gdLst/>
          <a:ahLst/>
          <a:cxnLst/>
          <a:rect l="0" t="0" r="0" b="0"/>
          <a:pathLst>
            <a:path>
              <a:moveTo>
                <a:pt x="168243" y="0"/>
              </a:moveTo>
              <a:lnTo>
                <a:pt x="168243" y="737067"/>
              </a:lnTo>
              <a:lnTo>
                <a:pt x="0" y="737067"/>
              </a:lnTo>
            </a:path>
          </a:pathLst>
        </a:custGeom>
      </dgm:spPr>
      <dgm:t>
        <a:bodyPr/>
        <a:lstStyle/>
        <a:p>
          <a:endParaRPr lang="en-US"/>
        </a:p>
      </dgm:t>
    </dgm:pt>
    <dgm:pt modelId="{A6D4C50C-335A-456F-B8DF-6C3AE422A21F}" type="pres">
      <dgm:prSet presAssocID="{4932F3BE-7EDF-4E95-AD59-FB4BC4B004DE}" presName="hierRoot3" presStyleCnt="0">
        <dgm:presLayoutVars>
          <dgm:hierBranch/>
        </dgm:presLayoutVars>
      </dgm:prSet>
      <dgm:spPr/>
    </dgm:pt>
    <dgm:pt modelId="{E0EA7EE4-87F7-466D-BC77-F00CB48F63BA}" type="pres">
      <dgm:prSet presAssocID="{4932F3BE-7EDF-4E95-AD59-FB4BC4B004DE}" presName="rootComposite3" presStyleCnt="0"/>
      <dgm:spPr/>
    </dgm:pt>
    <dgm:pt modelId="{59526C26-1DE0-4757-95B6-1B9F9B161F75}" type="pres">
      <dgm:prSet presAssocID="{4932F3BE-7EDF-4E95-AD59-FB4BC4B004DE}" presName="rootText3" presStyleLbl="asst1" presStyleIdx="0" presStyleCnt="2" custScaleY="52084" custLinFactNeighborX="-4221" custLinFactNeighborY="844">
        <dgm:presLayoutVars>
          <dgm:chPref val="3"/>
        </dgm:presLayoutVars>
      </dgm:prSet>
      <dgm:spPr>
        <a:prstGeom prst="rect">
          <a:avLst/>
        </a:prstGeom>
      </dgm:spPr>
      <dgm:t>
        <a:bodyPr/>
        <a:lstStyle/>
        <a:p>
          <a:endParaRPr lang="en-US"/>
        </a:p>
      </dgm:t>
    </dgm:pt>
    <dgm:pt modelId="{1CB70117-35A0-4C2F-A1A7-99D6EC81EBD3}" type="pres">
      <dgm:prSet presAssocID="{4932F3BE-7EDF-4E95-AD59-FB4BC4B004DE}" presName="rootConnector3" presStyleLbl="asst1" presStyleIdx="0" presStyleCnt="2"/>
      <dgm:spPr/>
      <dgm:t>
        <a:bodyPr/>
        <a:lstStyle/>
        <a:p>
          <a:endParaRPr lang="en-US"/>
        </a:p>
      </dgm:t>
    </dgm:pt>
    <dgm:pt modelId="{14BD0F52-6121-455B-A4E8-513BC3E3ACC2}" type="pres">
      <dgm:prSet presAssocID="{4932F3BE-7EDF-4E95-AD59-FB4BC4B004DE}" presName="hierChild6" presStyleCnt="0"/>
      <dgm:spPr/>
    </dgm:pt>
    <dgm:pt modelId="{622D4EC3-A8D4-4130-8242-FDBC335873E1}" type="pres">
      <dgm:prSet presAssocID="{4932F3BE-7EDF-4E95-AD59-FB4BC4B004DE}" presName="hierChild7" presStyleCnt="0"/>
      <dgm:spPr/>
    </dgm:pt>
    <dgm:pt modelId="{D4D31DD7-5359-4A88-81FF-9B56A07137AF}" type="pres">
      <dgm:prSet presAssocID="{EA7101FB-7549-488F-8B64-CEC251463FA9}" presName="Name111" presStyleLbl="parChTrans1D2" presStyleIdx="3" presStyleCnt="4"/>
      <dgm:spPr>
        <a:custGeom>
          <a:avLst/>
          <a:gdLst/>
          <a:ahLst/>
          <a:cxnLst/>
          <a:rect l="0" t="0" r="0" b="0"/>
          <a:pathLst>
            <a:path>
              <a:moveTo>
                <a:pt x="0" y="0"/>
              </a:moveTo>
              <a:lnTo>
                <a:pt x="0" y="737067"/>
              </a:lnTo>
              <a:lnTo>
                <a:pt x="168243" y="737067"/>
              </a:lnTo>
            </a:path>
          </a:pathLst>
        </a:custGeom>
      </dgm:spPr>
      <dgm:t>
        <a:bodyPr/>
        <a:lstStyle/>
        <a:p>
          <a:endParaRPr lang="en-US"/>
        </a:p>
      </dgm:t>
    </dgm:pt>
    <dgm:pt modelId="{07E85ED2-3556-48F7-A645-C6142D886CEE}" type="pres">
      <dgm:prSet presAssocID="{489E4C37-6CBE-4D03-9D09-B24D2CE025CB}" presName="hierRoot3" presStyleCnt="0">
        <dgm:presLayoutVars>
          <dgm:hierBranch/>
        </dgm:presLayoutVars>
      </dgm:prSet>
      <dgm:spPr/>
    </dgm:pt>
    <dgm:pt modelId="{923ECBA5-6528-4CA9-8264-F1707C628488}" type="pres">
      <dgm:prSet presAssocID="{489E4C37-6CBE-4D03-9D09-B24D2CE025CB}" presName="rootComposite3" presStyleCnt="0"/>
      <dgm:spPr/>
    </dgm:pt>
    <dgm:pt modelId="{82BE9120-7126-4D49-BBAF-541480B9CBC3}" type="pres">
      <dgm:prSet presAssocID="{489E4C37-6CBE-4D03-9D09-B24D2CE025CB}" presName="rootText3" presStyleLbl="asst1" presStyleIdx="1" presStyleCnt="2" custScaleY="48586" custLinFactNeighborX="-2533">
        <dgm:presLayoutVars>
          <dgm:chPref val="3"/>
        </dgm:presLayoutVars>
      </dgm:prSet>
      <dgm:spPr>
        <a:prstGeom prst="rect">
          <a:avLst/>
        </a:prstGeom>
      </dgm:spPr>
      <dgm:t>
        <a:bodyPr/>
        <a:lstStyle/>
        <a:p>
          <a:endParaRPr lang="en-US"/>
        </a:p>
      </dgm:t>
    </dgm:pt>
    <dgm:pt modelId="{B172CAEA-5EF7-4C9C-8DE4-11400FA6E6E8}" type="pres">
      <dgm:prSet presAssocID="{489E4C37-6CBE-4D03-9D09-B24D2CE025CB}" presName="rootConnector3" presStyleLbl="asst1" presStyleIdx="1" presStyleCnt="2"/>
      <dgm:spPr/>
      <dgm:t>
        <a:bodyPr/>
        <a:lstStyle/>
        <a:p>
          <a:endParaRPr lang="en-US"/>
        </a:p>
      </dgm:t>
    </dgm:pt>
    <dgm:pt modelId="{F8EF22EE-5547-4E5D-9489-4653999B004C}" type="pres">
      <dgm:prSet presAssocID="{489E4C37-6CBE-4D03-9D09-B24D2CE025CB}" presName="hierChild6" presStyleCnt="0"/>
      <dgm:spPr/>
    </dgm:pt>
    <dgm:pt modelId="{FB7BA0F2-99E5-428B-8B68-C6CE3A07A02E}" type="pres">
      <dgm:prSet presAssocID="{489E4C37-6CBE-4D03-9D09-B24D2CE025CB}" presName="hierChild7" presStyleCnt="0"/>
      <dgm:spPr/>
    </dgm:pt>
  </dgm:ptLst>
  <dgm:cxnLst>
    <dgm:cxn modelId="{228B75B4-F5E2-413D-8034-788FE34CEBAF}" srcId="{FBC50DB5-0958-4024-9EB1-9217F28A8FCF}" destId="{AA7701ED-C8E7-4C02-808A-E0ADDD4D0E92}" srcOrd="0" destOrd="0" parTransId="{919EC23A-4ABB-49A5-A567-6E31BC305016}" sibTransId="{E76A1B6E-8718-4851-8A4A-CF09336BF454}"/>
    <dgm:cxn modelId="{2AB856CE-FDBA-4C67-A853-0A13FF5252F8}" srcId="{AA7701ED-C8E7-4C02-808A-E0ADDD4D0E92}" destId="{D149C74B-2180-4830-A5F3-939666134CFE}" srcOrd="2" destOrd="0" parTransId="{C90DED71-F336-49A5-B815-65E15C783D07}" sibTransId="{CD90F261-D048-4A01-B0D9-543966009054}"/>
    <dgm:cxn modelId="{1AF817B1-BEEE-49D4-8DDE-F1E0E5C9ADDA}" type="presOf" srcId="{C90DED71-F336-49A5-B815-65E15C783D07}" destId="{37BF12D2-DA64-47E4-B18A-33E580D0922B}" srcOrd="0" destOrd="0" presId="urn:microsoft.com/office/officeart/2005/8/layout/orgChart1"/>
    <dgm:cxn modelId="{0EE9BBBC-1F5D-4980-B9D5-9E06B3F4CCE4}" type="presOf" srcId="{5E658398-ABC0-4F73-A462-E1060F3D6604}" destId="{5B49F950-7503-4865-9769-1D6708536702}" srcOrd="0" destOrd="0" presId="urn:microsoft.com/office/officeart/2005/8/layout/orgChart1"/>
    <dgm:cxn modelId="{E251E905-C4DB-4670-BB48-A640A65516A9}" type="presOf" srcId="{FBC50DB5-0958-4024-9EB1-9217F28A8FCF}" destId="{244FAA47-4339-463A-9E27-4DF67C8CE315}" srcOrd="0" destOrd="0" presId="urn:microsoft.com/office/officeart/2005/8/layout/orgChart1"/>
    <dgm:cxn modelId="{6F1492A3-C0C7-48EF-85CC-778E81DC3045}" type="presOf" srcId="{AA7701ED-C8E7-4C02-808A-E0ADDD4D0E92}" destId="{466D7C5D-2D89-4C1E-9CB4-BBC35CBFA15C}" srcOrd="1" destOrd="0" presId="urn:microsoft.com/office/officeart/2005/8/layout/orgChart1"/>
    <dgm:cxn modelId="{D2BB758B-C531-4BC0-B14E-3EBA8F08A46A}" type="presOf" srcId="{EA7101FB-7549-488F-8B64-CEC251463FA9}" destId="{D4D31DD7-5359-4A88-81FF-9B56A07137AF}" srcOrd="0" destOrd="0" presId="urn:microsoft.com/office/officeart/2005/8/layout/orgChart1"/>
    <dgm:cxn modelId="{CE6F7875-FDAB-47C8-A61C-6B7220438C09}" type="presOf" srcId="{88A62F63-6FF1-4170-990F-C605D4B91FD1}" destId="{C4790E0F-999E-4967-B728-DCAD547AA10F}" srcOrd="1" destOrd="0" presId="urn:microsoft.com/office/officeart/2005/8/layout/orgChart1"/>
    <dgm:cxn modelId="{DBD6C7CD-1C6A-4E03-89C4-040CA0AC1FF1}" srcId="{AA7701ED-C8E7-4C02-808A-E0ADDD4D0E92}" destId="{4932F3BE-7EDF-4E95-AD59-FB4BC4B004DE}" srcOrd="0" destOrd="0" parTransId="{ECA2C5D5-EE26-42A9-B380-21F894F34767}" sibTransId="{063C3E49-E76B-4380-AA68-33AC7384F44B}"/>
    <dgm:cxn modelId="{AE6A4BA4-34D6-4A93-B41C-E4490A794C45}" type="presOf" srcId="{489E4C37-6CBE-4D03-9D09-B24D2CE025CB}" destId="{82BE9120-7126-4D49-BBAF-541480B9CBC3}" srcOrd="0" destOrd="0" presId="urn:microsoft.com/office/officeart/2005/8/layout/orgChart1"/>
    <dgm:cxn modelId="{5CD77D1E-E344-48DE-96B8-03D8C6DAB3C8}" type="presOf" srcId="{D149C74B-2180-4830-A5F3-939666134CFE}" destId="{2A404B2F-BC52-41F2-AF07-9CD2F966439D}" srcOrd="0" destOrd="0" presId="urn:microsoft.com/office/officeart/2005/8/layout/orgChart1"/>
    <dgm:cxn modelId="{389E3503-480A-45CE-BCD7-0EC9BAB3285F}" type="presOf" srcId="{AA7701ED-C8E7-4C02-808A-E0ADDD4D0E92}" destId="{B4B76A84-C66C-460E-9974-3B57A1B82BCF}" srcOrd="0" destOrd="0" presId="urn:microsoft.com/office/officeart/2005/8/layout/orgChart1"/>
    <dgm:cxn modelId="{B6B27911-8438-46F7-A856-08B9E7833DF0}" type="presOf" srcId="{489E4C37-6CBE-4D03-9D09-B24D2CE025CB}" destId="{B172CAEA-5EF7-4C9C-8DE4-11400FA6E6E8}" srcOrd="1" destOrd="0" presId="urn:microsoft.com/office/officeart/2005/8/layout/orgChart1"/>
    <dgm:cxn modelId="{C2B5D339-24A4-4478-8F66-D81B38477C3C}" type="presOf" srcId="{4932F3BE-7EDF-4E95-AD59-FB4BC4B004DE}" destId="{1CB70117-35A0-4C2F-A1A7-99D6EC81EBD3}" srcOrd="1" destOrd="0" presId="urn:microsoft.com/office/officeart/2005/8/layout/orgChart1"/>
    <dgm:cxn modelId="{D1AA43E6-6BC1-4A3A-BC5E-218B9BBDA9A0}" type="presOf" srcId="{D149C74B-2180-4830-A5F3-939666134CFE}" destId="{9CCB195A-ECFE-4D56-81F7-388146FD650A}" srcOrd="1" destOrd="0" presId="urn:microsoft.com/office/officeart/2005/8/layout/orgChart1"/>
    <dgm:cxn modelId="{9410A204-A625-4B02-841E-E2B94E840DC7}" type="presOf" srcId="{4932F3BE-7EDF-4E95-AD59-FB4BC4B004DE}" destId="{59526C26-1DE0-4757-95B6-1B9F9B161F75}" srcOrd="0" destOrd="0" presId="urn:microsoft.com/office/officeart/2005/8/layout/orgChart1"/>
    <dgm:cxn modelId="{F8BC9A4D-82EE-4395-ACB7-9A24EAA2521E}" type="presOf" srcId="{ECA2C5D5-EE26-42A9-B380-21F894F34767}" destId="{643E9663-5F2D-4540-8EEB-C90E475CD48B}" srcOrd="0" destOrd="0" presId="urn:microsoft.com/office/officeart/2005/8/layout/orgChart1"/>
    <dgm:cxn modelId="{07E46A1B-8727-476C-B5EF-82E9FEC1EE18}" srcId="{AA7701ED-C8E7-4C02-808A-E0ADDD4D0E92}" destId="{88A62F63-6FF1-4170-990F-C605D4B91FD1}" srcOrd="3" destOrd="0" parTransId="{5E658398-ABC0-4F73-A462-E1060F3D6604}" sibTransId="{910EB60C-6C9F-4F28-B993-81B2B3A00BE8}"/>
    <dgm:cxn modelId="{5402CB14-84FD-44C6-B022-4C51B4A7C6B1}" srcId="{AA7701ED-C8E7-4C02-808A-E0ADDD4D0E92}" destId="{489E4C37-6CBE-4D03-9D09-B24D2CE025CB}" srcOrd="1" destOrd="0" parTransId="{EA7101FB-7549-488F-8B64-CEC251463FA9}" sibTransId="{50D0ABAF-8751-4B2A-9D46-BE7D7EA034A7}"/>
    <dgm:cxn modelId="{205B8492-7BCF-4404-81E7-05A7C5BA4E1B}" type="presOf" srcId="{88A62F63-6FF1-4170-990F-C605D4B91FD1}" destId="{ED57101B-8D7E-460B-A736-B76415B57AC3}" srcOrd="0" destOrd="0" presId="urn:microsoft.com/office/officeart/2005/8/layout/orgChart1"/>
    <dgm:cxn modelId="{3B759925-6D69-4004-8D43-A97E0EA3B62B}" type="presParOf" srcId="{244FAA47-4339-463A-9E27-4DF67C8CE315}" destId="{5C745030-972D-4409-952C-D5EAF9ACE38E}" srcOrd="0" destOrd="0" presId="urn:microsoft.com/office/officeart/2005/8/layout/orgChart1"/>
    <dgm:cxn modelId="{E64938DF-796E-4F88-A50B-E3B50C472D01}" type="presParOf" srcId="{5C745030-972D-4409-952C-D5EAF9ACE38E}" destId="{5EC7203E-B674-4B5F-BAED-AB4147B107C2}" srcOrd="0" destOrd="0" presId="urn:microsoft.com/office/officeart/2005/8/layout/orgChart1"/>
    <dgm:cxn modelId="{D50AF367-960C-47E6-AF65-1FECB9E70110}" type="presParOf" srcId="{5EC7203E-B674-4B5F-BAED-AB4147B107C2}" destId="{B4B76A84-C66C-460E-9974-3B57A1B82BCF}" srcOrd="0" destOrd="0" presId="urn:microsoft.com/office/officeart/2005/8/layout/orgChart1"/>
    <dgm:cxn modelId="{3ACF6463-B78D-4C2F-A708-A9010AB3F1BE}" type="presParOf" srcId="{5EC7203E-B674-4B5F-BAED-AB4147B107C2}" destId="{466D7C5D-2D89-4C1E-9CB4-BBC35CBFA15C}" srcOrd="1" destOrd="0" presId="urn:microsoft.com/office/officeart/2005/8/layout/orgChart1"/>
    <dgm:cxn modelId="{28C3E039-70E7-4063-81CB-E8DEE771545F}" type="presParOf" srcId="{5C745030-972D-4409-952C-D5EAF9ACE38E}" destId="{D41A9F78-F6E5-4B24-A44C-AFBBD20D02B9}" srcOrd="1" destOrd="0" presId="urn:microsoft.com/office/officeart/2005/8/layout/orgChart1"/>
    <dgm:cxn modelId="{0B61E00F-22D4-49CA-8368-E72DF500A232}" type="presParOf" srcId="{D41A9F78-F6E5-4B24-A44C-AFBBD20D02B9}" destId="{37BF12D2-DA64-47E4-B18A-33E580D0922B}" srcOrd="0" destOrd="0" presId="urn:microsoft.com/office/officeart/2005/8/layout/orgChart1"/>
    <dgm:cxn modelId="{71903F62-1715-4451-AB65-22A0FD618044}" type="presParOf" srcId="{D41A9F78-F6E5-4B24-A44C-AFBBD20D02B9}" destId="{2085CC32-C4A0-4471-9B9F-4F71D75667BE}" srcOrd="1" destOrd="0" presId="urn:microsoft.com/office/officeart/2005/8/layout/orgChart1"/>
    <dgm:cxn modelId="{C5499644-E1D5-4FA9-A0CB-B09216B535E7}" type="presParOf" srcId="{2085CC32-C4A0-4471-9B9F-4F71D75667BE}" destId="{D4E7A070-065C-44CA-B941-0B4DD118A2CA}" srcOrd="0" destOrd="0" presId="urn:microsoft.com/office/officeart/2005/8/layout/orgChart1"/>
    <dgm:cxn modelId="{C82595FB-B442-46D4-ACEE-BE3B85464531}" type="presParOf" srcId="{D4E7A070-065C-44CA-B941-0B4DD118A2CA}" destId="{2A404B2F-BC52-41F2-AF07-9CD2F966439D}" srcOrd="0" destOrd="0" presId="urn:microsoft.com/office/officeart/2005/8/layout/orgChart1"/>
    <dgm:cxn modelId="{B24E2E01-7E34-45F0-A75C-7619ED9AB322}" type="presParOf" srcId="{D4E7A070-065C-44CA-B941-0B4DD118A2CA}" destId="{9CCB195A-ECFE-4D56-81F7-388146FD650A}" srcOrd="1" destOrd="0" presId="urn:microsoft.com/office/officeart/2005/8/layout/orgChart1"/>
    <dgm:cxn modelId="{CCB9BFB3-FFFA-43DB-A752-2D8DD726A253}" type="presParOf" srcId="{2085CC32-C4A0-4471-9B9F-4F71D75667BE}" destId="{5807EB99-198F-47FF-A505-5EDAD7E2ED9C}" srcOrd="1" destOrd="0" presId="urn:microsoft.com/office/officeart/2005/8/layout/orgChart1"/>
    <dgm:cxn modelId="{468CE731-4ACB-4AF9-A18B-06FF57087B9C}" type="presParOf" srcId="{2085CC32-C4A0-4471-9B9F-4F71D75667BE}" destId="{BEB1613A-E1C7-4E3A-AEEC-D9614BC5B169}" srcOrd="2" destOrd="0" presId="urn:microsoft.com/office/officeart/2005/8/layout/orgChart1"/>
    <dgm:cxn modelId="{7248A98A-5942-470D-9865-114D4DC6A1C9}" type="presParOf" srcId="{D41A9F78-F6E5-4B24-A44C-AFBBD20D02B9}" destId="{5B49F950-7503-4865-9769-1D6708536702}" srcOrd="2" destOrd="0" presId="urn:microsoft.com/office/officeart/2005/8/layout/orgChart1"/>
    <dgm:cxn modelId="{D94D1590-C288-4CAD-80D4-D125663F0A06}" type="presParOf" srcId="{D41A9F78-F6E5-4B24-A44C-AFBBD20D02B9}" destId="{1642AE04-67A8-41D1-B284-9E38BB985632}" srcOrd="3" destOrd="0" presId="urn:microsoft.com/office/officeart/2005/8/layout/orgChart1"/>
    <dgm:cxn modelId="{A80C6C2B-4081-4E7F-9693-CA53499EB6D4}" type="presParOf" srcId="{1642AE04-67A8-41D1-B284-9E38BB985632}" destId="{4A43698F-6319-4994-B402-CA37A5240803}" srcOrd="0" destOrd="0" presId="urn:microsoft.com/office/officeart/2005/8/layout/orgChart1"/>
    <dgm:cxn modelId="{F16DA065-F560-48FB-B365-2393E1430C1C}" type="presParOf" srcId="{4A43698F-6319-4994-B402-CA37A5240803}" destId="{ED57101B-8D7E-460B-A736-B76415B57AC3}" srcOrd="0" destOrd="0" presId="urn:microsoft.com/office/officeart/2005/8/layout/orgChart1"/>
    <dgm:cxn modelId="{902B4AD7-4C2D-42AA-97BC-A577218B0F7D}" type="presParOf" srcId="{4A43698F-6319-4994-B402-CA37A5240803}" destId="{C4790E0F-999E-4967-B728-DCAD547AA10F}" srcOrd="1" destOrd="0" presId="urn:microsoft.com/office/officeart/2005/8/layout/orgChart1"/>
    <dgm:cxn modelId="{E55BAC65-AB59-4961-8D19-BE6BEDE8BD1C}" type="presParOf" srcId="{1642AE04-67A8-41D1-B284-9E38BB985632}" destId="{7985BC85-6A16-4E40-84BE-4B0A4AF73809}" srcOrd="1" destOrd="0" presId="urn:microsoft.com/office/officeart/2005/8/layout/orgChart1"/>
    <dgm:cxn modelId="{9B9D2ECF-DFBD-4BF4-9C9F-A846FA325D75}" type="presParOf" srcId="{1642AE04-67A8-41D1-B284-9E38BB985632}" destId="{114BE230-9CBF-47D3-A355-D1A0EFF314A6}" srcOrd="2" destOrd="0" presId="urn:microsoft.com/office/officeart/2005/8/layout/orgChart1"/>
    <dgm:cxn modelId="{B93C094D-B61F-4D42-976C-458DB4FAB893}" type="presParOf" srcId="{5C745030-972D-4409-952C-D5EAF9ACE38E}" destId="{B0FFDDE9-18CC-4D98-B6C4-76DD94F3007C}" srcOrd="2" destOrd="0" presId="urn:microsoft.com/office/officeart/2005/8/layout/orgChart1"/>
    <dgm:cxn modelId="{4C969AB0-FC32-464A-8338-A007AE0D6D81}" type="presParOf" srcId="{B0FFDDE9-18CC-4D98-B6C4-76DD94F3007C}" destId="{643E9663-5F2D-4540-8EEB-C90E475CD48B}" srcOrd="0" destOrd="0" presId="urn:microsoft.com/office/officeart/2005/8/layout/orgChart1"/>
    <dgm:cxn modelId="{CCBFD808-595F-41C9-AD18-D6662E673177}" type="presParOf" srcId="{B0FFDDE9-18CC-4D98-B6C4-76DD94F3007C}" destId="{A6D4C50C-335A-456F-B8DF-6C3AE422A21F}" srcOrd="1" destOrd="0" presId="urn:microsoft.com/office/officeart/2005/8/layout/orgChart1"/>
    <dgm:cxn modelId="{CB6444C6-E96A-4D69-A976-DEE65626D6E1}" type="presParOf" srcId="{A6D4C50C-335A-456F-B8DF-6C3AE422A21F}" destId="{E0EA7EE4-87F7-466D-BC77-F00CB48F63BA}" srcOrd="0" destOrd="0" presId="urn:microsoft.com/office/officeart/2005/8/layout/orgChart1"/>
    <dgm:cxn modelId="{8F37DF34-D7E3-4E27-A9C8-3A316B12B926}" type="presParOf" srcId="{E0EA7EE4-87F7-466D-BC77-F00CB48F63BA}" destId="{59526C26-1DE0-4757-95B6-1B9F9B161F75}" srcOrd="0" destOrd="0" presId="urn:microsoft.com/office/officeart/2005/8/layout/orgChart1"/>
    <dgm:cxn modelId="{DDB87B6B-FAC6-474E-A14A-134053382D15}" type="presParOf" srcId="{E0EA7EE4-87F7-466D-BC77-F00CB48F63BA}" destId="{1CB70117-35A0-4C2F-A1A7-99D6EC81EBD3}" srcOrd="1" destOrd="0" presId="urn:microsoft.com/office/officeart/2005/8/layout/orgChart1"/>
    <dgm:cxn modelId="{8C6E39D6-BF8B-4DDB-B479-2E13594E7A0C}" type="presParOf" srcId="{A6D4C50C-335A-456F-B8DF-6C3AE422A21F}" destId="{14BD0F52-6121-455B-A4E8-513BC3E3ACC2}" srcOrd="1" destOrd="0" presId="urn:microsoft.com/office/officeart/2005/8/layout/orgChart1"/>
    <dgm:cxn modelId="{C7E8B563-D922-4195-940E-8E3524C5524A}" type="presParOf" srcId="{A6D4C50C-335A-456F-B8DF-6C3AE422A21F}" destId="{622D4EC3-A8D4-4130-8242-FDBC335873E1}" srcOrd="2" destOrd="0" presId="urn:microsoft.com/office/officeart/2005/8/layout/orgChart1"/>
    <dgm:cxn modelId="{D32B5C45-667D-46D0-B052-9CA2AEE542D4}" type="presParOf" srcId="{B0FFDDE9-18CC-4D98-B6C4-76DD94F3007C}" destId="{D4D31DD7-5359-4A88-81FF-9B56A07137AF}" srcOrd="2" destOrd="0" presId="urn:microsoft.com/office/officeart/2005/8/layout/orgChart1"/>
    <dgm:cxn modelId="{2C636E9A-5868-48B0-B0FA-4CD89FBC720D}" type="presParOf" srcId="{B0FFDDE9-18CC-4D98-B6C4-76DD94F3007C}" destId="{07E85ED2-3556-48F7-A645-C6142D886CEE}" srcOrd="3" destOrd="0" presId="urn:microsoft.com/office/officeart/2005/8/layout/orgChart1"/>
    <dgm:cxn modelId="{CD6E372A-2785-41BB-9E31-C08F5A19E766}" type="presParOf" srcId="{07E85ED2-3556-48F7-A645-C6142D886CEE}" destId="{923ECBA5-6528-4CA9-8264-F1707C628488}" srcOrd="0" destOrd="0" presId="urn:microsoft.com/office/officeart/2005/8/layout/orgChart1"/>
    <dgm:cxn modelId="{242CAE17-9C16-476C-8ECB-76AB3781E2BB}" type="presParOf" srcId="{923ECBA5-6528-4CA9-8264-F1707C628488}" destId="{82BE9120-7126-4D49-BBAF-541480B9CBC3}" srcOrd="0" destOrd="0" presId="urn:microsoft.com/office/officeart/2005/8/layout/orgChart1"/>
    <dgm:cxn modelId="{467A0B46-D917-4DC5-8A04-77D620FD62D9}" type="presParOf" srcId="{923ECBA5-6528-4CA9-8264-F1707C628488}" destId="{B172CAEA-5EF7-4C9C-8DE4-11400FA6E6E8}" srcOrd="1" destOrd="0" presId="urn:microsoft.com/office/officeart/2005/8/layout/orgChart1"/>
    <dgm:cxn modelId="{60FBE5DD-3D53-42A9-A2ED-288C8B6E8B01}" type="presParOf" srcId="{07E85ED2-3556-48F7-A645-C6142D886CEE}" destId="{F8EF22EE-5547-4E5D-9489-4653999B004C}" srcOrd="1" destOrd="0" presId="urn:microsoft.com/office/officeart/2005/8/layout/orgChart1"/>
    <dgm:cxn modelId="{0ED1D37F-6EAF-4718-81CD-181E4F2973DB}" type="presParOf" srcId="{07E85ED2-3556-48F7-A645-C6142D886CEE}" destId="{FB7BA0F2-99E5-428B-8B68-C6CE3A07A02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D31DD7-5359-4A88-81FF-9B56A07137AF}">
      <dsp:nvSpPr>
        <dsp:cNvPr id="0" name=""/>
        <dsp:cNvSpPr/>
      </dsp:nvSpPr>
      <dsp:spPr>
        <a:xfrm>
          <a:off x="2555955" y="402605"/>
          <a:ext cx="159608" cy="832511"/>
        </a:xfrm>
        <a:custGeom>
          <a:avLst/>
          <a:gdLst/>
          <a:ahLst/>
          <a:cxnLst/>
          <a:rect l="0" t="0" r="0" b="0"/>
          <a:pathLst>
            <a:path>
              <a:moveTo>
                <a:pt x="0" y="0"/>
              </a:moveTo>
              <a:lnTo>
                <a:pt x="0" y="737067"/>
              </a:lnTo>
              <a:lnTo>
                <a:pt x="168243" y="73706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43E9663-5F2D-4540-8EEB-C90E475CD48B}">
      <dsp:nvSpPr>
        <dsp:cNvPr id="0" name=""/>
        <dsp:cNvSpPr/>
      </dsp:nvSpPr>
      <dsp:spPr>
        <a:xfrm>
          <a:off x="2306017" y="402605"/>
          <a:ext cx="249937" cy="840129"/>
        </a:xfrm>
        <a:custGeom>
          <a:avLst/>
          <a:gdLst/>
          <a:ahLst/>
          <a:cxnLst/>
          <a:rect l="0" t="0" r="0" b="0"/>
          <a:pathLst>
            <a:path>
              <a:moveTo>
                <a:pt x="168243" y="0"/>
              </a:moveTo>
              <a:lnTo>
                <a:pt x="168243" y="737067"/>
              </a:lnTo>
              <a:lnTo>
                <a:pt x="0" y="73706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5B49F950-7503-4865-9769-1D6708536702}">
      <dsp:nvSpPr>
        <dsp:cNvPr id="0" name=""/>
        <dsp:cNvSpPr/>
      </dsp:nvSpPr>
      <dsp:spPr>
        <a:xfrm>
          <a:off x="2555955" y="402605"/>
          <a:ext cx="1040264" cy="1493475"/>
        </a:xfrm>
        <a:custGeom>
          <a:avLst/>
          <a:gdLst/>
          <a:ahLst/>
          <a:cxnLst/>
          <a:rect l="0" t="0" r="0" b="0"/>
          <a:pathLst>
            <a:path>
              <a:moveTo>
                <a:pt x="0" y="0"/>
              </a:moveTo>
              <a:lnTo>
                <a:pt x="0" y="1305891"/>
              </a:lnTo>
              <a:lnTo>
                <a:pt x="969404" y="1305891"/>
              </a:lnTo>
              <a:lnTo>
                <a:pt x="969404" y="147413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7BF12D2-DA64-47E4-B18A-33E580D0922B}">
      <dsp:nvSpPr>
        <dsp:cNvPr id="0" name=""/>
        <dsp:cNvSpPr/>
      </dsp:nvSpPr>
      <dsp:spPr>
        <a:xfrm>
          <a:off x="1418385" y="402605"/>
          <a:ext cx="1137570" cy="1485081"/>
        </a:xfrm>
        <a:custGeom>
          <a:avLst/>
          <a:gdLst/>
          <a:ahLst/>
          <a:cxnLst/>
          <a:rect l="0" t="0" r="0" b="0"/>
          <a:pathLst>
            <a:path>
              <a:moveTo>
                <a:pt x="969404" y="0"/>
              </a:moveTo>
              <a:lnTo>
                <a:pt x="969404" y="1305891"/>
              </a:lnTo>
              <a:lnTo>
                <a:pt x="0" y="1305891"/>
              </a:lnTo>
              <a:lnTo>
                <a:pt x="0" y="147413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4B76A84-C66C-460E-9974-3B57A1B82BCF}">
      <dsp:nvSpPr>
        <dsp:cNvPr id="0" name=""/>
        <dsp:cNvSpPr/>
      </dsp:nvSpPr>
      <dsp:spPr>
        <a:xfrm>
          <a:off x="1611984" y="0"/>
          <a:ext cx="1887941" cy="402605"/>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fa-IR" sz="1000" b="0" i="0" u="none" strike="noStrike" kern="1200" baseline="0">
              <a:solidFill>
                <a:schemeClr val="tx1"/>
              </a:solidFill>
              <a:latin typeface="Arial" panose="020B0604020202020204" pitchFamily="34" charset="0"/>
              <a:ea typeface="+mn-ea"/>
              <a:cs typeface="B Lotus" panose="00000400000000000000" pitchFamily="2" charset="-78"/>
            </a:rPr>
            <a:t>برون گرایی</a:t>
          </a:r>
          <a:endParaRPr lang="en-US" sz="1000" kern="1200">
            <a:solidFill>
              <a:schemeClr val="tx1"/>
            </a:solidFill>
            <a:latin typeface="Calibri"/>
            <a:ea typeface="+mn-ea"/>
            <a:cs typeface="B Lotus" panose="00000400000000000000" pitchFamily="2" charset="-78"/>
          </a:endParaRPr>
        </a:p>
      </dsp:txBody>
      <dsp:txXfrm>
        <a:off x="1611984" y="0"/>
        <a:ext cx="1887941" cy="402605"/>
      </dsp:txXfrm>
    </dsp:sp>
    <dsp:sp modelId="{2A404B2F-BC52-41F2-AF07-9CD2F966439D}">
      <dsp:nvSpPr>
        <dsp:cNvPr id="0" name=""/>
        <dsp:cNvSpPr/>
      </dsp:nvSpPr>
      <dsp:spPr>
        <a:xfrm>
          <a:off x="547783" y="1887687"/>
          <a:ext cx="1741202" cy="46221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fa-IR" sz="1000" b="0" i="0" u="none" strike="noStrike" kern="1200" baseline="0">
              <a:solidFill>
                <a:schemeClr val="tx1"/>
              </a:solidFill>
              <a:latin typeface="Arial" panose="020B0604020202020204" pitchFamily="34" charset="0"/>
              <a:ea typeface="+mn-ea"/>
              <a:cs typeface="B Lotus" panose="00000400000000000000" pitchFamily="2" charset="-78"/>
            </a:rPr>
            <a:t>روان رنجور خویی</a:t>
          </a:r>
          <a:endParaRPr lang="en-US" sz="1000" kern="1200">
            <a:solidFill>
              <a:schemeClr val="tx1"/>
            </a:solidFill>
            <a:latin typeface="Calibri"/>
            <a:ea typeface="+mn-ea"/>
            <a:cs typeface="B Lotus" panose="00000400000000000000" pitchFamily="2" charset="-78"/>
          </a:endParaRPr>
        </a:p>
      </dsp:txBody>
      <dsp:txXfrm>
        <a:off x="547783" y="1887687"/>
        <a:ext cx="1741202" cy="462210"/>
      </dsp:txXfrm>
    </dsp:sp>
    <dsp:sp modelId="{ED57101B-8D7E-460B-A736-B76415B57AC3}">
      <dsp:nvSpPr>
        <dsp:cNvPr id="0" name=""/>
        <dsp:cNvSpPr/>
      </dsp:nvSpPr>
      <dsp:spPr>
        <a:xfrm>
          <a:off x="2693658" y="1896081"/>
          <a:ext cx="1805122" cy="419555"/>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fa-IR" sz="1000" b="0" i="0" u="none" strike="noStrike" kern="1200" baseline="0">
              <a:solidFill>
                <a:schemeClr val="tx1"/>
              </a:solidFill>
              <a:latin typeface="Arial" panose="020B0604020202020204" pitchFamily="34" charset="0"/>
              <a:ea typeface="+mn-ea"/>
              <a:cs typeface="B Lotus" panose="00000400000000000000" pitchFamily="2" charset="-78"/>
            </a:rPr>
            <a:t>توافق پذیری</a:t>
          </a:r>
          <a:endParaRPr lang="en-US" sz="1000" kern="1200">
            <a:solidFill>
              <a:schemeClr val="tx1"/>
            </a:solidFill>
            <a:latin typeface="Calibri"/>
            <a:ea typeface="+mn-ea"/>
            <a:cs typeface="B Lotus" panose="00000400000000000000" pitchFamily="2" charset="-78"/>
          </a:endParaRPr>
        </a:p>
      </dsp:txBody>
      <dsp:txXfrm>
        <a:off x="2693658" y="1896081"/>
        <a:ext cx="1805122" cy="419555"/>
      </dsp:txXfrm>
    </dsp:sp>
    <dsp:sp modelId="{59526C26-1DE0-4757-95B6-1B9F9B161F75}">
      <dsp:nvSpPr>
        <dsp:cNvPr id="0" name=""/>
        <dsp:cNvSpPr/>
      </dsp:nvSpPr>
      <dsp:spPr>
        <a:xfrm>
          <a:off x="500895" y="1007690"/>
          <a:ext cx="1805122" cy="470089"/>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fa-IR" sz="1000" b="0" i="0" u="none" strike="noStrike" kern="1200" baseline="0">
              <a:solidFill>
                <a:schemeClr val="tx1"/>
              </a:solidFill>
              <a:latin typeface="Arial" panose="020B0604020202020204" pitchFamily="34" charset="0"/>
              <a:ea typeface="+mn-ea"/>
              <a:cs typeface="B Lotus" panose="00000400000000000000" pitchFamily="2" charset="-78"/>
            </a:rPr>
            <a:t>با وجدان بودن</a:t>
          </a:r>
          <a:endParaRPr lang="en-US" sz="1000" kern="1200">
            <a:solidFill>
              <a:schemeClr val="tx1"/>
            </a:solidFill>
            <a:latin typeface="Calibri"/>
            <a:ea typeface="+mn-ea"/>
            <a:cs typeface="B Lotus" panose="00000400000000000000" pitchFamily="2" charset="-78"/>
          </a:endParaRPr>
        </a:p>
      </dsp:txBody>
      <dsp:txXfrm>
        <a:off x="500895" y="1007690"/>
        <a:ext cx="1805122" cy="470089"/>
      </dsp:txXfrm>
    </dsp:sp>
    <dsp:sp modelId="{82BE9120-7126-4D49-BBAF-541480B9CBC3}">
      <dsp:nvSpPr>
        <dsp:cNvPr id="0" name=""/>
        <dsp:cNvSpPr/>
      </dsp:nvSpPr>
      <dsp:spPr>
        <a:xfrm>
          <a:off x="2715564" y="1015858"/>
          <a:ext cx="1805122" cy="438518"/>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fa-IR" sz="1000" b="0" i="0" u="none" strike="noStrike" kern="1200" baseline="0">
              <a:solidFill>
                <a:schemeClr val="tx1"/>
              </a:solidFill>
              <a:latin typeface="Arial" panose="020B0604020202020204" pitchFamily="34" charset="0"/>
              <a:ea typeface="+mn-ea"/>
              <a:cs typeface="B Lotus" panose="00000400000000000000" pitchFamily="2" charset="-78"/>
            </a:rPr>
            <a:t>گشودگی</a:t>
          </a:r>
          <a:endParaRPr lang="en-US" sz="1000" kern="1200">
            <a:solidFill>
              <a:schemeClr val="tx1"/>
            </a:solidFill>
            <a:latin typeface="Calibri"/>
            <a:ea typeface="+mn-ea"/>
            <a:cs typeface="B Lotus" panose="00000400000000000000" pitchFamily="2" charset="-78"/>
          </a:endParaRPr>
        </a:p>
      </dsp:txBody>
      <dsp:txXfrm>
        <a:off x="2715564" y="1015858"/>
        <a:ext cx="1805122" cy="438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3050-39D3-4657-8FC4-8DA9F3B0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asus</cp:lastModifiedBy>
  <cp:revision>5</cp:revision>
  <cp:lastPrinted>2022-11-16T06:50:00Z</cp:lastPrinted>
  <dcterms:created xsi:type="dcterms:W3CDTF">2022-10-20T06:14:00Z</dcterms:created>
  <dcterms:modified xsi:type="dcterms:W3CDTF">2022-11-16T06:50:00Z</dcterms:modified>
</cp:coreProperties>
</file>