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33589" w14:textId="77777777" w:rsidR="00613DFA" w:rsidRDefault="004F54BD" w:rsidP="004F54BD">
      <w:pPr>
        <w:ind w:firstLine="0"/>
        <w:rPr>
          <w:rtl/>
        </w:rPr>
      </w:pPr>
      <w:r>
        <w:rPr>
          <w:rFonts w:hint="cs"/>
          <w:noProof/>
          <w:rtl/>
          <w:lang w:bidi="ar-SA"/>
        </w:rPr>
        <mc:AlternateContent>
          <mc:Choice Requires="wpg">
            <w:drawing>
              <wp:anchor distT="0" distB="0" distL="114300" distR="114300" simplePos="0" relativeHeight="251658240" behindDoc="0" locked="0" layoutInCell="1" allowOverlap="1" wp14:anchorId="27B1B406" wp14:editId="6754116F">
                <wp:simplePos x="0" y="0"/>
                <wp:positionH relativeFrom="column">
                  <wp:posOffset>-164135</wp:posOffset>
                </wp:positionH>
                <wp:positionV relativeFrom="paragraph">
                  <wp:posOffset>48006</wp:posOffset>
                </wp:positionV>
                <wp:extent cx="6303010" cy="1442185"/>
                <wp:effectExtent l="0" t="0" r="21590" b="247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42185"/>
                          <a:chOff x="0" y="512"/>
                          <a:chExt cx="63030" cy="14424"/>
                        </a:xfrm>
                      </wpg:grpSpPr>
                      <wps:wsp>
                        <wps:cNvPr id="2" name="Straight Connector 3"/>
                        <wps:cNvCnPr>
                          <a:cxnSpLocks/>
                        </wps:cNvCnPr>
                        <wps:spPr bwMode="auto">
                          <a:xfrm>
                            <a:off x="2095" y="512"/>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3" name="Group 4"/>
                        <wpg:cNvGrpSpPr>
                          <a:grpSpLocks/>
                        </wpg:cNvGrpSpPr>
                        <wpg:grpSpPr bwMode="auto">
                          <a:xfrm>
                            <a:off x="0" y="790"/>
                            <a:ext cx="63030" cy="14146"/>
                            <a:chOff x="0" y="790"/>
                            <a:chExt cx="63030" cy="14145"/>
                          </a:xfrm>
                        </wpg:grpSpPr>
                        <wps:wsp>
                          <wps:cNvPr id="4"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14:paraId="2D478D11" w14:textId="77777777" w:rsidR="009B0A92" w:rsidRPr="0093338D" w:rsidRDefault="009B0A92" w:rsidP="004F54BD">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2CFB84A4" w14:textId="77777777" w:rsidR="009B0A92" w:rsidRPr="0093338D" w:rsidRDefault="009B0A92" w:rsidP="004F54BD">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481C5BA6" w14:textId="77777777" w:rsidR="009B0A92" w:rsidRPr="0093338D" w:rsidRDefault="009B0A92" w:rsidP="004F54BD">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10</w:t>
                                </w:r>
                                <w:r w:rsidRPr="0093338D">
                                  <w:rPr>
                                    <w:rFonts w:ascii="Times New Roman" w:hAnsi="Times New Roman" w:cs="Times New Roman"/>
                                    <w:sz w:val="16"/>
                                    <w:szCs w:val="16"/>
                                  </w:rPr>
                                  <w:t xml:space="preserve">, </w:t>
                                </w:r>
                                <w:r>
                                  <w:rPr>
                                    <w:rFonts w:ascii="Times New Roman" w:hAnsi="Times New Roman" w:cs="Times New Roman"/>
                                    <w:sz w:val="16"/>
                                    <w:szCs w:val="16"/>
                                  </w:rPr>
                                  <w:t>Spring</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02F4C181" w14:textId="47CAF5A4" w:rsidR="009B0A92" w:rsidRPr="0093338D" w:rsidRDefault="009B0A92" w:rsidP="009828D1">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Pr>
                                    <w:rFonts w:ascii="Times New Roman" w:hAnsi="Times New Roman" w:cs="Times New Roman"/>
                                    <w:sz w:val="16"/>
                                    <w:szCs w:val="16"/>
                                  </w:rPr>
                                  <w:t>81</w:t>
                                </w:r>
                                <w:r w:rsidRPr="0093338D">
                                  <w:rPr>
                                    <w:rFonts w:ascii="Times New Roman" w:hAnsi="Times New Roman" w:cs="Times New Roman"/>
                                    <w:sz w:val="16"/>
                                    <w:szCs w:val="16"/>
                                  </w:rPr>
                                  <w:t>-</w:t>
                                </w:r>
                                <w:r w:rsidR="009828D1">
                                  <w:rPr>
                                    <w:rFonts w:ascii="Times New Roman" w:hAnsi="Times New Roman" w:cs="Times New Roman"/>
                                    <w:sz w:val="16"/>
                                    <w:szCs w:val="16"/>
                                  </w:rPr>
                                  <w:t>93</w:t>
                                </w:r>
                              </w:p>
                            </w:txbxContent>
                          </wps:txbx>
                          <wps:bodyPr rot="0" vert="horz" wrap="square" lIns="91440" tIns="45720" rIns="91440" bIns="45720" anchor="ctr" anchorCtr="0" upright="1">
                            <a:noAutofit/>
                          </wps:bodyPr>
                        </wps:wsp>
                        <wps:wsp>
                          <wps:cNvPr id="5" name="Text Box 4"/>
                          <wps:cNvSpPr txBox="1">
                            <a:spLocks noChangeArrowheads="1"/>
                          </wps:cNvSpPr>
                          <wps:spPr bwMode="auto">
                            <a:xfrm>
                              <a:off x="1333" y="790"/>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139B14" w14:textId="0E228539" w:rsidR="009B0A92" w:rsidRDefault="009B0A92" w:rsidP="00483628">
                                <w:pPr>
                                  <w:bidi w:val="0"/>
                                  <w:spacing w:after="0"/>
                                  <w:ind w:firstLine="0"/>
                                  <w:jc w:val="left"/>
                                  <w:rPr>
                                    <w:rFonts w:cs="Times New Roman"/>
                                    <w:color w:val="000000"/>
                                    <w:sz w:val="16"/>
                                    <w:szCs w:val="16"/>
                                  </w:rPr>
                                </w:pPr>
                                <w:r>
                                  <w:rPr>
                                    <w:rFonts w:cs="Times New Roman"/>
                                    <w:color w:val="000000"/>
                                    <w:sz w:val="16"/>
                                    <w:szCs w:val="16"/>
                                  </w:rPr>
                                  <w:t>DOR:</w:t>
                                </w:r>
                                <w:r w:rsidR="00483628" w:rsidRPr="00483628">
                                  <w:rPr>
                                    <w:rFonts w:ascii="Arial" w:hAnsi="Arial" w:cs="Arial"/>
                                    <w:color w:val="797979"/>
                                    <w:sz w:val="21"/>
                                    <w:szCs w:val="21"/>
                                    <w:shd w:val="clear" w:color="auto" w:fill="FFFFFF"/>
                                  </w:rPr>
                                  <w:t xml:space="preserve"> </w:t>
                                </w:r>
                                <w:r w:rsidR="00483628" w:rsidRPr="00483628">
                                  <w:rPr>
                                    <w:rFonts w:cs="Times New Roman"/>
                                    <w:color w:val="000000"/>
                                    <w:sz w:val="16"/>
                                    <w:szCs w:val="16"/>
                                  </w:rPr>
                                  <w:t>20.1001.1.27831175.1401.4.1.2.8</w:t>
                                </w:r>
                                <w:bookmarkStart w:id="0" w:name="_GoBack"/>
                                <w:bookmarkEnd w:id="0"/>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47329" y="857"/>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96E390" w14:textId="77777777" w:rsidR="009B0A92" w:rsidRDefault="009B0A92" w:rsidP="004F54BD">
                                <w:pPr>
                                  <w:ind w:firstLine="27"/>
                                  <w:jc w:val="left"/>
                                  <w:rPr>
                                    <w:rFonts w:cs="B Mitra"/>
                                    <w:b/>
                                    <w:bCs/>
                                    <w:sz w:val="16"/>
                                    <w:szCs w:val="16"/>
                                  </w:rPr>
                                </w:pPr>
                                <w:r>
                                  <w:rPr>
                                    <w:rFonts w:cs="B Mitra" w:hint="cs"/>
                                    <w:b/>
                                    <w:bCs/>
                                    <w:sz w:val="16"/>
                                    <w:szCs w:val="16"/>
                                    <w:rtl/>
                                  </w:rPr>
                                  <w:t>نوع مقاله: پژوهشی</w:t>
                                </w:r>
                              </w:p>
                            </w:txbxContent>
                          </wps:txbx>
                          <wps:bodyPr rot="0" vert="horz" wrap="square" lIns="91440" tIns="45720" rIns="91440" bIns="45720" anchor="t" anchorCtr="0" upright="1">
                            <a:noAutofit/>
                          </wps:bodyPr>
                        </wps:wsp>
                        <wps:wsp>
                          <wps:cNvPr id="7" name="Rectangle 7"/>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14:paraId="42BF627D" w14:textId="77777777" w:rsidR="009B0A92" w:rsidRDefault="009B0A92" w:rsidP="004F54BD">
                                <w:pPr>
                                  <w:pStyle w:val="NoSpacing"/>
                                  <w:bidi/>
                                  <w:jc w:val="center"/>
                                  <w:rPr>
                                    <w:rFonts w:cs="B Mitra"/>
                                    <w:sz w:val="16"/>
                                    <w:szCs w:val="16"/>
                                  </w:rPr>
                                </w:pPr>
                                <w:r>
                                  <w:rPr>
                                    <w:rFonts w:cs="B Mitra" w:hint="cs"/>
                                    <w:sz w:val="16"/>
                                    <w:szCs w:val="16"/>
                                    <w:rtl/>
                                  </w:rPr>
                                  <w:t>مجله علمی</w:t>
                                </w:r>
                              </w:p>
                              <w:p w14:paraId="43321C11" w14:textId="77777777" w:rsidR="009B0A92" w:rsidRDefault="009B0A92" w:rsidP="004F54BD">
                                <w:pPr>
                                  <w:pStyle w:val="NoSpacing"/>
                                  <w:bidi/>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746B9D07" w14:textId="3D1AF236" w:rsidR="009B0A92" w:rsidRDefault="009B0A92" w:rsidP="002F1D2F">
                                <w:pPr>
                                  <w:pStyle w:val="NoSpacing"/>
                                  <w:bidi/>
                                  <w:jc w:val="center"/>
                                  <w:rPr>
                                    <w:rFonts w:cs="B Mitra"/>
                                    <w:sz w:val="16"/>
                                    <w:szCs w:val="16"/>
                                    <w:lang w:bidi="fa-IR"/>
                                  </w:rPr>
                                </w:pPr>
                                <w:r>
                                  <w:rPr>
                                    <w:rFonts w:cs="B Mitra" w:hint="cs"/>
                                    <w:sz w:val="16"/>
                                    <w:szCs w:val="16"/>
                                    <w:rtl/>
                                  </w:rPr>
                                  <w:t xml:space="preserve">دوره چهارم، شماره </w:t>
                                </w:r>
                                <w:r>
                                  <w:rPr>
                                    <w:rFonts w:ascii="B Lotus" w:cs="B Mitra" w:hint="cs"/>
                                    <w:sz w:val="16"/>
                                    <w:szCs w:val="16"/>
                                    <w:rtl/>
                                  </w:rPr>
                                  <w:t>1</w:t>
                                </w:r>
                                <w:r>
                                  <w:rPr>
                                    <w:rFonts w:cs="B Mitra" w:hint="cs"/>
                                    <w:sz w:val="16"/>
                                    <w:szCs w:val="16"/>
                                    <w:rtl/>
                                  </w:rPr>
                                  <w:t>، بهار 1401</w:t>
                                </w:r>
                              </w:p>
                              <w:p w14:paraId="5F74021D" w14:textId="77777777" w:rsidR="009B0A92" w:rsidRDefault="009B0A92" w:rsidP="004F54BD">
                                <w:pPr>
                                  <w:pStyle w:val="NoSpacing"/>
                                  <w:bidi/>
                                  <w:jc w:val="center"/>
                                  <w:rPr>
                                    <w:rFonts w:ascii="B Lotus" w:cs="B Mitra"/>
                                    <w:sz w:val="16"/>
                                    <w:szCs w:val="16"/>
                                    <w:rtl/>
                                    <w:lang w:bidi="fa-IR"/>
                                  </w:rPr>
                                </w:pPr>
                                <w:r>
                                  <w:rPr>
                                    <w:rFonts w:cs="B Mitra" w:hint="cs"/>
                                    <w:sz w:val="16"/>
                                    <w:szCs w:val="16"/>
                                    <w:rtl/>
                                    <w:lang w:bidi="fa-IR"/>
                                  </w:rPr>
                                  <w:t>شماره 10 پیاپی</w:t>
                                </w:r>
                              </w:p>
                              <w:p w14:paraId="0081F405" w14:textId="14C73266" w:rsidR="009B0A92" w:rsidRDefault="009B0A92" w:rsidP="009828D1">
                                <w:pPr>
                                  <w:pStyle w:val="NoSpacing"/>
                                  <w:bidi/>
                                  <w:jc w:val="center"/>
                                  <w:rPr>
                                    <w:rFonts w:ascii="B Lotus" w:cs="B Mitra"/>
                                    <w:sz w:val="16"/>
                                    <w:szCs w:val="16"/>
                                    <w:rtl/>
                                    <w:lang w:bidi="fa-IR"/>
                                  </w:rPr>
                                </w:pPr>
                                <w:r>
                                  <w:rPr>
                                    <w:rFonts w:ascii="B Lotus" w:cs="B Mitra" w:hint="cs"/>
                                    <w:sz w:val="16"/>
                                    <w:szCs w:val="16"/>
                                    <w:rtl/>
                                  </w:rPr>
                                  <w:t xml:space="preserve">صفحات </w:t>
                                </w:r>
                                <w:r w:rsidR="009828D1">
                                  <w:rPr>
                                    <w:rFonts w:ascii="B Lotus" w:cs="B Mitra" w:hint="cs"/>
                                    <w:sz w:val="16"/>
                                    <w:szCs w:val="16"/>
                                    <w:rtl/>
                                  </w:rPr>
                                  <w:t>93</w:t>
                                </w:r>
                                <w:r>
                                  <w:rPr>
                                    <w:rFonts w:ascii="B Lotus" w:cs="B Mitra" w:hint="cs"/>
                                    <w:sz w:val="16"/>
                                    <w:szCs w:val="16"/>
                                    <w:rtl/>
                                  </w:rPr>
                                  <w:t>-81</w:t>
                                </w:r>
                              </w:p>
                            </w:txbxContent>
                          </wps:txbx>
                          <wps:bodyPr rot="0" vert="horz" wrap="square" lIns="91440" tIns="45720" rIns="91440" bIns="45720" anchor="ctr" anchorCtr="0" upright="1">
                            <a:noAutofit/>
                          </wps:bodyPr>
                        </wps:wsp>
                        <wps:wsp>
                          <wps:cNvPr id="8" name="Straight Connector 8"/>
                          <wps:cNvCnPr>
                            <a:cxnSpLocks/>
                          </wps:cNvCnPr>
                          <wps:spPr bwMode="auto">
                            <a:xfrm>
                              <a:off x="2095" y="3246"/>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1" o:spid="_x0000_s1026" style="position:absolute;left:0;text-align:left;margin-left:-12.9pt;margin-top:3.8pt;width:496.3pt;height:113.55pt;z-index:251658240;mso-height-relative:margin" coordorigin=",512" coordsize="63030,1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">
                <v:line id="Straight Connector 3" o:spid="_x0000_s1027" style="position:absolute;visibility:visible;mso-wrap-style:square" from="2095,512" to="5918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o:lock v:ext="edit" shapetype="f"/>
                </v:line>
                <v:group id="Group 4" o:spid="_x0000_s1028" style="position:absolute;top:790;width:63030;height:14146" coordorigin=",790" coordsize="63030,14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FUcUA&#10;AADaAAAADwAAAGRycy9kb3ducmV2LnhtbESPQWvCQBSE74L/YXlCb7pRSi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EVRxQAAANoAAAAPAAAAAAAAAAAAAAAAAJgCAABkcnMv&#10;ZG93bnJldi54bWxQSwUGAAAAAAQABAD1AAAAigMAAAAA&#10;" strokecolor="white" strokeweight="2pt">
                    <v:path arrowok="t"/>
                    <v:textbox>
                      <w:txbxContent>
                        <w:p w14:paraId="2D478D11" w14:textId="77777777" w:rsidR="009B0A92" w:rsidRPr="0093338D" w:rsidRDefault="009B0A92" w:rsidP="004F54BD">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2CFB84A4" w14:textId="77777777" w:rsidR="009B0A92" w:rsidRPr="0093338D" w:rsidRDefault="009B0A92" w:rsidP="004F54BD">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481C5BA6" w14:textId="77777777" w:rsidR="009B0A92" w:rsidRPr="0093338D" w:rsidRDefault="009B0A92" w:rsidP="004F54BD">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10</w:t>
                          </w:r>
                          <w:r w:rsidRPr="0093338D">
                            <w:rPr>
                              <w:rFonts w:ascii="Times New Roman" w:hAnsi="Times New Roman" w:cs="Times New Roman"/>
                              <w:sz w:val="16"/>
                              <w:szCs w:val="16"/>
                            </w:rPr>
                            <w:t xml:space="preserve">, </w:t>
                          </w:r>
                          <w:r>
                            <w:rPr>
                              <w:rFonts w:ascii="Times New Roman" w:hAnsi="Times New Roman" w:cs="Times New Roman"/>
                              <w:sz w:val="16"/>
                              <w:szCs w:val="16"/>
                            </w:rPr>
                            <w:t>Spring</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02F4C181" w14:textId="47CAF5A4" w:rsidR="009B0A92" w:rsidRPr="0093338D" w:rsidRDefault="009B0A92" w:rsidP="009828D1">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Pr>
                              <w:rFonts w:ascii="Times New Roman" w:hAnsi="Times New Roman" w:cs="Times New Roman"/>
                              <w:sz w:val="16"/>
                              <w:szCs w:val="16"/>
                            </w:rPr>
                            <w:t>81</w:t>
                          </w:r>
                          <w:r w:rsidRPr="0093338D">
                            <w:rPr>
                              <w:rFonts w:ascii="Times New Roman" w:hAnsi="Times New Roman" w:cs="Times New Roman"/>
                              <w:sz w:val="16"/>
                              <w:szCs w:val="16"/>
                            </w:rPr>
                            <w:t>-</w:t>
                          </w:r>
                          <w:r w:rsidR="009828D1">
                            <w:rPr>
                              <w:rFonts w:ascii="Times New Roman" w:hAnsi="Times New Roman" w:cs="Times New Roman"/>
                              <w:sz w:val="16"/>
                              <w:szCs w:val="16"/>
                            </w:rPr>
                            <w:t>93</w:t>
                          </w:r>
                        </w:p>
                      </w:txbxContent>
                    </v:textbox>
                  </v:rect>
                  <v:shapetype id="_x0000_t202" coordsize="21600,21600" o:spt="202" path="m,l,21600r21600,l21600,xe">
                    <v:stroke joinstyle="miter"/>
                    <v:path gradientshapeok="t" o:connecttype="rect"/>
                  </v:shapetype>
                  <v:shape id="Text Box 4" o:spid="_x0000_s1030" type="#_x0000_t202" style="position:absolute;left:1333;top:790;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9r78A&#10;AADaAAAADwAAAGRycy9kb3ducmV2LnhtbESPzYoCMRCE74LvEFrwphmXVWQ0igjCnhb8PTeTdjI4&#10;6QxJ1NGnN4Lgsaiqr6j5srW1uJEPlWMFo2EGgrhwuuJSwWG/GUxBhIissXZMCh4UYLnoduaYa3fn&#10;Ld12sRQJwiFHBSbGJpcyFIYshqFriJN3dt5iTNKXUnu8J7it5U+WTaTFitOCwYbWhorL7moVnEr7&#10;PB1HjTfa1r/8/3zsD65Sqt9rVzMQkdr4DX/af1rBG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JD2vvwAAANoAAAAPAAAAAAAAAAAAAAAAAJgCAABkcnMvZG93bnJl&#10;di54bWxQSwUGAAAAAAQABAD1AAAAhAMAAAAA&#10;" stroked="f" strokeweight=".5pt">
                    <v:textbox>
                      <w:txbxContent>
                        <w:p w14:paraId="3C139B14" w14:textId="0E228539" w:rsidR="009B0A92" w:rsidRDefault="009B0A92" w:rsidP="00483628">
                          <w:pPr>
                            <w:bidi w:val="0"/>
                            <w:spacing w:after="0"/>
                            <w:ind w:firstLine="0"/>
                            <w:jc w:val="left"/>
                            <w:rPr>
                              <w:rFonts w:cs="Times New Roman"/>
                              <w:color w:val="000000"/>
                              <w:sz w:val="16"/>
                              <w:szCs w:val="16"/>
                            </w:rPr>
                          </w:pPr>
                          <w:r>
                            <w:rPr>
                              <w:rFonts w:cs="Times New Roman"/>
                              <w:color w:val="000000"/>
                              <w:sz w:val="16"/>
                              <w:szCs w:val="16"/>
                            </w:rPr>
                            <w:t>DOR:</w:t>
                          </w:r>
                          <w:r w:rsidR="00483628" w:rsidRPr="00483628">
                            <w:rPr>
                              <w:rFonts w:ascii="Arial" w:hAnsi="Arial" w:cs="Arial"/>
                              <w:color w:val="797979"/>
                              <w:sz w:val="21"/>
                              <w:szCs w:val="21"/>
                              <w:shd w:val="clear" w:color="auto" w:fill="FFFFFF"/>
                            </w:rPr>
                            <w:t xml:space="preserve"> </w:t>
                          </w:r>
                          <w:r w:rsidR="00483628" w:rsidRPr="00483628">
                            <w:rPr>
                              <w:rFonts w:cs="Times New Roman"/>
                              <w:color w:val="000000"/>
                              <w:sz w:val="16"/>
                              <w:szCs w:val="16"/>
                            </w:rPr>
                            <w:t>20.1001.1.27831175.1401.4.1.2.8</w:t>
                          </w:r>
                          <w:bookmarkStart w:id="1" w:name="_GoBack"/>
                          <w:bookmarkEnd w:id="1"/>
                        </w:p>
                      </w:txbxContent>
                    </v:textbox>
                  </v:shape>
                  <v:shape id="Text Box 5" o:spid="_x0000_s1031" type="#_x0000_t202" style="position:absolute;left:47329;top:857;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2MEA&#10;AADaAAAADwAAAGRycy9kb3ducmV2LnhtbESPQWsCMRSE7wX/Q3iCt5q1iJTV7CJCoadC1Xp+bJ7J&#10;4uZlSVJ311/fFAo9DjPzDbOrR9eJO4XYelawWhYgiBuvWzYKzqe351cQMSFr7DyTgoki1NXsaYel&#10;9gN/0v2YjMgQjiUqsCn1pZSxseQwLn1PnL2rDw5TlsFIHXDIcNfJl6LYSIct5wWLPR0sNbfjt1Nw&#10;Me5x+Vr1wWrXrfnjMZ3OvlVqMR/3WxCJxvQf/mu/awUb+L2Sb4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9jBAAAA2gAAAA8AAAAAAAAAAAAAAAAAmAIAAGRycy9kb3du&#10;cmV2LnhtbFBLBQYAAAAABAAEAPUAAACGAwAAAAA=&#10;" stroked="f" strokeweight=".5pt">
                    <v:textbox>
                      <w:txbxContent>
                        <w:p w14:paraId="1596E390" w14:textId="77777777" w:rsidR="009B0A92" w:rsidRDefault="009B0A92" w:rsidP="004F54BD">
                          <w:pPr>
                            <w:ind w:firstLine="27"/>
                            <w:jc w:val="left"/>
                            <w:rPr>
                              <w:rFonts w:cs="B Mitra"/>
                              <w:b/>
                              <w:bCs/>
                              <w:sz w:val="16"/>
                              <w:szCs w:val="16"/>
                            </w:rPr>
                          </w:pPr>
                          <w:r>
                            <w:rPr>
                              <w:rFonts w:cs="B Mitra" w:hint="cs"/>
                              <w:b/>
                              <w:bCs/>
                              <w:sz w:val="16"/>
                              <w:szCs w:val="16"/>
                              <w:rtl/>
                            </w:rPr>
                            <w:t>نوع مقاله: پژوهشی</w:t>
                          </w:r>
                        </w:p>
                      </w:txbxContent>
                    </v:textbox>
                  </v:shape>
                  <v:rect id="Rectangle 7"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14:paraId="42BF627D" w14:textId="77777777" w:rsidR="009B0A92" w:rsidRDefault="009B0A92" w:rsidP="004F54BD">
                          <w:pPr>
                            <w:pStyle w:val="NoSpacing"/>
                            <w:bidi/>
                            <w:jc w:val="center"/>
                            <w:rPr>
                              <w:rFonts w:cs="B Mitra"/>
                              <w:sz w:val="16"/>
                              <w:szCs w:val="16"/>
                            </w:rPr>
                          </w:pPr>
                          <w:r>
                            <w:rPr>
                              <w:rFonts w:cs="B Mitra" w:hint="cs"/>
                              <w:sz w:val="16"/>
                              <w:szCs w:val="16"/>
                              <w:rtl/>
                            </w:rPr>
                            <w:t>مجله علمی</w:t>
                          </w:r>
                        </w:p>
                        <w:p w14:paraId="43321C11" w14:textId="77777777" w:rsidR="009B0A92" w:rsidRDefault="009B0A92" w:rsidP="004F54BD">
                          <w:pPr>
                            <w:pStyle w:val="NoSpacing"/>
                            <w:bidi/>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746B9D07" w14:textId="3D1AF236" w:rsidR="009B0A92" w:rsidRDefault="009B0A92" w:rsidP="002F1D2F">
                          <w:pPr>
                            <w:pStyle w:val="NoSpacing"/>
                            <w:bidi/>
                            <w:jc w:val="center"/>
                            <w:rPr>
                              <w:rFonts w:cs="B Mitra"/>
                              <w:sz w:val="16"/>
                              <w:szCs w:val="16"/>
                              <w:lang w:bidi="fa-IR"/>
                            </w:rPr>
                          </w:pPr>
                          <w:r>
                            <w:rPr>
                              <w:rFonts w:cs="B Mitra" w:hint="cs"/>
                              <w:sz w:val="16"/>
                              <w:szCs w:val="16"/>
                              <w:rtl/>
                            </w:rPr>
                            <w:t xml:space="preserve">دوره چهارم، شماره </w:t>
                          </w:r>
                          <w:r>
                            <w:rPr>
                              <w:rFonts w:ascii="B Lotus" w:cs="B Mitra" w:hint="cs"/>
                              <w:sz w:val="16"/>
                              <w:szCs w:val="16"/>
                              <w:rtl/>
                            </w:rPr>
                            <w:t>1</w:t>
                          </w:r>
                          <w:r>
                            <w:rPr>
                              <w:rFonts w:cs="B Mitra" w:hint="cs"/>
                              <w:sz w:val="16"/>
                              <w:szCs w:val="16"/>
                              <w:rtl/>
                            </w:rPr>
                            <w:t>، بهار 1401</w:t>
                          </w:r>
                        </w:p>
                        <w:p w14:paraId="5F74021D" w14:textId="77777777" w:rsidR="009B0A92" w:rsidRDefault="009B0A92" w:rsidP="004F54BD">
                          <w:pPr>
                            <w:pStyle w:val="NoSpacing"/>
                            <w:bidi/>
                            <w:jc w:val="center"/>
                            <w:rPr>
                              <w:rFonts w:ascii="B Lotus" w:cs="B Mitra"/>
                              <w:sz w:val="16"/>
                              <w:szCs w:val="16"/>
                              <w:rtl/>
                              <w:lang w:bidi="fa-IR"/>
                            </w:rPr>
                          </w:pPr>
                          <w:r>
                            <w:rPr>
                              <w:rFonts w:cs="B Mitra" w:hint="cs"/>
                              <w:sz w:val="16"/>
                              <w:szCs w:val="16"/>
                              <w:rtl/>
                              <w:lang w:bidi="fa-IR"/>
                            </w:rPr>
                            <w:t>شماره 10 پیاپی</w:t>
                          </w:r>
                        </w:p>
                        <w:p w14:paraId="0081F405" w14:textId="14C73266" w:rsidR="009B0A92" w:rsidRDefault="009B0A92" w:rsidP="009828D1">
                          <w:pPr>
                            <w:pStyle w:val="NoSpacing"/>
                            <w:bidi/>
                            <w:jc w:val="center"/>
                            <w:rPr>
                              <w:rFonts w:ascii="B Lotus" w:cs="B Mitra"/>
                              <w:sz w:val="16"/>
                              <w:szCs w:val="16"/>
                              <w:rtl/>
                              <w:lang w:bidi="fa-IR"/>
                            </w:rPr>
                          </w:pPr>
                          <w:r>
                            <w:rPr>
                              <w:rFonts w:ascii="B Lotus" w:cs="B Mitra" w:hint="cs"/>
                              <w:sz w:val="16"/>
                              <w:szCs w:val="16"/>
                              <w:rtl/>
                            </w:rPr>
                            <w:t xml:space="preserve">صفحات </w:t>
                          </w:r>
                          <w:r w:rsidR="009828D1">
                            <w:rPr>
                              <w:rFonts w:ascii="B Lotus" w:cs="B Mitra" w:hint="cs"/>
                              <w:sz w:val="16"/>
                              <w:szCs w:val="16"/>
                              <w:rtl/>
                            </w:rPr>
                            <w:t>93</w:t>
                          </w:r>
                          <w:r>
                            <w:rPr>
                              <w:rFonts w:ascii="B Lotus" w:cs="B Mitra" w:hint="cs"/>
                              <w:sz w:val="16"/>
                              <w:szCs w:val="16"/>
                              <w:rtl/>
                            </w:rPr>
                            <w:t>-81</w:t>
                          </w:r>
                        </w:p>
                      </w:txbxContent>
                    </v:textbox>
                  </v:rect>
                  <v:line id="Straight Connector 8" o:spid="_x0000_s1033" style="position:absolute;visibility:visible;mso-wrap-style:square" from="2095,3246" to="59182,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o:lock v:ext="edit" shapetype="f"/>
                  </v:line>
                </v:group>
              </v:group>
            </w:pict>
          </mc:Fallback>
        </mc:AlternateContent>
      </w:r>
    </w:p>
    <w:p w14:paraId="6189810A" w14:textId="77777777" w:rsidR="004F54BD" w:rsidRDefault="004F54BD" w:rsidP="004F54BD">
      <w:pPr>
        <w:ind w:firstLine="0"/>
        <w:rPr>
          <w:rtl/>
        </w:rPr>
      </w:pPr>
    </w:p>
    <w:p w14:paraId="73284648" w14:textId="77777777" w:rsidR="004F54BD" w:rsidRDefault="004F54BD" w:rsidP="004F54BD">
      <w:pPr>
        <w:ind w:firstLine="0"/>
        <w:rPr>
          <w:rtl/>
        </w:rPr>
      </w:pPr>
    </w:p>
    <w:p w14:paraId="6B1D2D57" w14:textId="77777777" w:rsidR="004F54BD" w:rsidRDefault="004F54BD" w:rsidP="004F54BD">
      <w:pPr>
        <w:ind w:firstLine="0"/>
        <w:rPr>
          <w:rtl/>
        </w:rPr>
      </w:pPr>
    </w:p>
    <w:p w14:paraId="5961661A" w14:textId="77777777" w:rsidR="004F54BD" w:rsidRPr="00DB0989" w:rsidRDefault="004F54BD" w:rsidP="004F54BD">
      <w:pPr>
        <w:ind w:firstLine="0"/>
        <w:rPr>
          <w:rtl/>
        </w:rPr>
      </w:pPr>
    </w:p>
    <w:p w14:paraId="0896EB42" w14:textId="77777777" w:rsidR="002E045A" w:rsidRPr="004F54BD" w:rsidRDefault="002E045A" w:rsidP="004F54BD">
      <w:pPr>
        <w:ind w:firstLine="2"/>
        <w:jc w:val="center"/>
        <w:rPr>
          <w:rFonts w:cs="B Titr"/>
          <w:b/>
          <w:bCs/>
          <w:sz w:val="36"/>
          <w:szCs w:val="36"/>
        </w:rPr>
      </w:pPr>
      <w:r w:rsidRPr="004F54BD">
        <w:rPr>
          <w:rFonts w:cs="B Titr"/>
          <w:b/>
          <w:bCs/>
          <w:sz w:val="36"/>
          <w:szCs w:val="36"/>
          <w:rtl/>
        </w:rPr>
        <w:t xml:space="preserve">بررسی </w:t>
      </w:r>
      <w:r w:rsidR="000B0C5C" w:rsidRPr="004F54BD">
        <w:rPr>
          <w:rFonts w:cs="B Titr"/>
          <w:b/>
          <w:bCs/>
          <w:sz w:val="36"/>
          <w:szCs w:val="36"/>
          <w:rtl/>
        </w:rPr>
        <w:t>رابط</w:t>
      </w:r>
      <w:r w:rsidR="000B0C5C" w:rsidRPr="004F54BD">
        <w:rPr>
          <w:rFonts w:cs="B Titr" w:hint="cs"/>
          <w:b/>
          <w:bCs/>
          <w:sz w:val="36"/>
          <w:szCs w:val="36"/>
          <w:rtl/>
        </w:rPr>
        <w:t>ۀ</w:t>
      </w:r>
      <w:r w:rsidRPr="004F54BD">
        <w:rPr>
          <w:rFonts w:cs="B Titr"/>
          <w:b/>
          <w:bCs/>
          <w:sz w:val="36"/>
          <w:szCs w:val="36"/>
          <w:rtl/>
        </w:rPr>
        <w:t xml:space="preserve"> بین</w:t>
      </w:r>
      <w:r w:rsidR="005866E7" w:rsidRPr="004F54BD">
        <w:rPr>
          <w:rFonts w:cs="B Titr"/>
          <w:b/>
          <w:bCs/>
          <w:sz w:val="36"/>
          <w:szCs w:val="36"/>
          <w:rtl/>
        </w:rPr>
        <w:t xml:space="preserve"> سبک‌ها</w:t>
      </w:r>
      <w:r w:rsidR="005866E7" w:rsidRPr="004F54BD">
        <w:rPr>
          <w:rFonts w:cs="B Titr" w:hint="cs"/>
          <w:b/>
          <w:bCs/>
          <w:sz w:val="36"/>
          <w:szCs w:val="36"/>
          <w:rtl/>
        </w:rPr>
        <w:t>ی</w:t>
      </w:r>
      <w:r w:rsidRPr="004F54BD">
        <w:rPr>
          <w:rFonts w:cs="B Titr"/>
          <w:b/>
          <w:bCs/>
          <w:sz w:val="36"/>
          <w:szCs w:val="36"/>
          <w:rtl/>
        </w:rPr>
        <w:t xml:space="preserve"> فرزند پروری با دانش و نگرش جنسی والدین و میزان </w:t>
      </w:r>
      <w:r w:rsidR="00151E95">
        <w:rPr>
          <w:rFonts w:cs="B Titr"/>
          <w:b/>
          <w:bCs/>
          <w:sz w:val="36"/>
          <w:szCs w:val="36"/>
          <w:rtl/>
        </w:rPr>
        <w:t>علاقه‌مند</w:t>
      </w:r>
      <w:r w:rsidR="00151E95">
        <w:rPr>
          <w:rFonts w:cs="B Titr" w:hint="cs"/>
          <w:b/>
          <w:bCs/>
          <w:sz w:val="36"/>
          <w:szCs w:val="36"/>
          <w:rtl/>
        </w:rPr>
        <w:t>ی</w:t>
      </w:r>
      <w:r w:rsidRPr="004F54BD">
        <w:rPr>
          <w:rFonts w:cs="B Titr"/>
          <w:b/>
          <w:bCs/>
          <w:sz w:val="36"/>
          <w:szCs w:val="36"/>
          <w:rtl/>
        </w:rPr>
        <w:t xml:space="preserve"> به گفتگو در مورد موضوع</w:t>
      </w:r>
      <w:r w:rsidR="00613DFA" w:rsidRPr="004F54BD">
        <w:rPr>
          <w:rFonts w:cs="B Titr"/>
          <w:b/>
          <w:bCs/>
          <w:sz w:val="36"/>
          <w:szCs w:val="36"/>
          <w:rtl/>
        </w:rPr>
        <w:t>ات جنسی</w:t>
      </w:r>
      <w:r w:rsidR="00187640" w:rsidRPr="004F54BD">
        <w:rPr>
          <w:rFonts w:cs="B Titr"/>
          <w:b/>
          <w:bCs/>
          <w:sz w:val="36"/>
          <w:szCs w:val="36"/>
          <w:rtl/>
        </w:rPr>
        <w:t xml:space="preserve"> خانواده در شهر شیراز</w:t>
      </w:r>
    </w:p>
    <w:p w14:paraId="20CC0777" w14:textId="77777777" w:rsidR="004F54BD" w:rsidRDefault="004F54BD" w:rsidP="004F54BD">
      <w:pPr>
        <w:ind w:firstLine="0"/>
        <w:jc w:val="center"/>
      </w:pPr>
    </w:p>
    <w:p w14:paraId="4E471474" w14:textId="77777777" w:rsidR="00EF7D14" w:rsidRPr="004F54BD" w:rsidRDefault="00EF7D14" w:rsidP="004F54BD">
      <w:pPr>
        <w:ind w:firstLine="0"/>
        <w:jc w:val="center"/>
        <w:rPr>
          <w:b/>
          <w:bCs/>
          <w:sz w:val="28"/>
          <w:szCs w:val="28"/>
          <w:vertAlign w:val="superscript"/>
        </w:rPr>
      </w:pPr>
      <w:r w:rsidRPr="004F54BD">
        <w:rPr>
          <w:rFonts w:hint="cs"/>
          <w:b/>
          <w:bCs/>
          <w:sz w:val="28"/>
          <w:szCs w:val="28"/>
          <w:rtl/>
        </w:rPr>
        <w:t>سهیلا باستانی</w:t>
      </w:r>
      <w:r w:rsidRPr="004F54BD">
        <w:rPr>
          <w:rFonts w:hint="cs"/>
          <w:b/>
          <w:bCs/>
          <w:sz w:val="28"/>
          <w:szCs w:val="28"/>
          <w:vertAlign w:val="superscript"/>
          <w:rtl/>
        </w:rPr>
        <w:t>*1</w:t>
      </w:r>
      <w:r w:rsidRPr="004F54BD">
        <w:rPr>
          <w:rFonts w:hint="cs"/>
          <w:b/>
          <w:bCs/>
          <w:sz w:val="28"/>
          <w:szCs w:val="28"/>
          <w:rtl/>
        </w:rPr>
        <w:t>، میترا صفاکیش</w:t>
      </w:r>
      <w:r w:rsidRPr="004F54BD">
        <w:rPr>
          <w:rFonts w:hint="cs"/>
          <w:b/>
          <w:bCs/>
          <w:sz w:val="28"/>
          <w:szCs w:val="28"/>
          <w:vertAlign w:val="superscript"/>
          <w:rtl/>
        </w:rPr>
        <w:t>2</w:t>
      </w:r>
    </w:p>
    <w:p w14:paraId="17E89723" w14:textId="77777777" w:rsidR="004F54BD" w:rsidRDefault="004F54BD" w:rsidP="004F54BD">
      <w:pPr>
        <w:ind w:firstLine="0"/>
        <w:jc w:val="center"/>
        <w:rPr>
          <w:rtl/>
        </w:rPr>
      </w:pPr>
    </w:p>
    <w:p w14:paraId="50FAC9E5" w14:textId="77777777" w:rsidR="00EF7D14" w:rsidRDefault="004F54BD" w:rsidP="009F4F8E">
      <w:pPr>
        <w:ind w:firstLine="0"/>
        <w:jc w:val="left"/>
        <w:rPr>
          <w:rtl/>
        </w:rPr>
      </w:pPr>
      <w:r>
        <w:rPr>
          <w:rFonts w:hint="cs"/>
          <w:rtl/>
        </w:rPr>
        <w:t xml:space="preserve">1- </w:t>
      </w:r>
      <w:r w:rsidR="00EF7D14">
        <w:rPr>
          <w:rFonts w:hint="cs"/>
          <w:rtl/>
        </w:rPr>
        <w:t xml:space="preserve">دکتری مشاوره، </w:t>
      </w:r>
      <w:r w:rsidR="009F4F8E">
        <w:rPr>
          <w:rFonts w:hint="cs"/>
          <w:rtl/>
        </w:rPr>
        <w:t>مؤسسه آموزش عالی</w:t>
      </w:r>
      <w:r w:rsidR="00EF7D14">
        <w:rPr>
          <w:rFonts w:hint="cs"/>
          <w:rtl/>
        </w:rPr>
        <w:t xml:space="preserve"> فاطمیه شیراز، گروه ر</w:t>
      </w:r>
      <w:r w:rsidR="00151E95">
        <w:rPr>
          <w:rFonts w:hint="cs"/>
          <w:rtl/>
        </w:rPr>
        <w:t>وانشناسی و مشاوره، شیراز، ایران. (نویسنده مسئول)</w:t>
      </w:r>
    </w:p>
    <w:p w14:paraId="4020282A" w14:textId="77777777" w:rsidR="00EF7D14" w:rsidRPr="004F54BD" w:rsidRDefault="00EF7D14" w:rsidP="004F54BD">
      <w:pPr>
        <w:ind w:firstLine="0"/>
        <w:jc w:val="center"/>
        <w:rPr>
          <w:sz w:val="22"/>
          <w:szCs w:val="22"/>
        </w:rPr>
      </w:pPr>
      <w:r w:rsidRPr="004F54BD">
        <w:rPr>
          <w:sz w:val="22"/>
          <w:szCs w:val="22"/>
        </w:rPr>
        <w:t>Soheilabastani3@gmail.com</w:t>
      </w:r>
    </w:p>
    <w:p w14:paraId="2CB1A229" w14:textId="77777777" w:rsidR="00EF7D14" w:rsidRDefault="00EF7D14" w:rsidP="009F4F8E">
      <w:pPr>
        <w:ind w:firstLine="0"/>
        <w:jc w:val="left"/>
        <w:rPr>
          <w:rtl/>
        </w:rPr>
      </w:pPr>
      <w:r>
        <w:rPr>
          <w:rFonts w:hint="cs"/>
          <w:rtl/>
        </w:rPr>
        <w:t xml:space="preserve">2- دانشجو </w:t>
      </w:r>
      <w:r w:rsidR="00A419FE">
        <w:rPr>
          <w:rFonts w:hint="cs"/>
          <w:rtl/>
        </w:rPr>
        <w:t xml:space="preserve">کارشناسی </w:t>
      </w:r>
      <w:r>
        <w:rPr>
          <w:rFonts w:hint="cs"/>
          <w:rtl/>
        </w:rPr>
        <w:t xml:space="preserve">روانشناسی </w:t>
      </w:r>
      <w:r w:rsidR="009F4F8E">
        <w:rPr>
          <w:rFonts w:hint="cs"/>
          <w:rtl/>
        </w:rPr>
        <w:t xml:space="preserve">مؤسسه آموزش عالی </w:t>
      </w:r>
      <w:r>
        <w:rPr>
          <w:rFonts w:hint="cs"/>
          <w:rtl/>
        </w:rPr>
        <w:t>فاطمیه شیراز، گروه روانشناسی و مشاوره، شیراز، ایران</w:t>
      </w:r>
      <w:r w:rsidR="00A419FE">
        <w:rPr>
          <w:rFonts w:hint="cs"/>
          <w:rtl/>
        </w:rPr>
        <w:t>.</w:t>
      </w:r>
    </w:p>
    <w:p w14:paraId="35A6BCA3" w14:textId="77777777" w:rsidR="00EF7D14" w:rsidRPr="004F54BD" w:rsidRDefault="00EF7D14" w:rsidP="004F54BD">
      <w:pPr>
        <w:ind w:firstLine="0"/>
        <w:jc w:val="center"/>
        <w:rPr>
          <w:b/>
          <w:bCs/>
          <w:sz w:val="22"/>
          <w:szCs w:val="22"/>
          <w:rtl/>
        </w:rPr>
      </w:pPr>
      <w:r w:rsidRPr="004F54BD">
        <w:rPr>
          <w:sz w:val="22"/>
          <w:szCs w:val="22"/>
        </w:rPr>
        <w:t>Mitrasafakish@gmali.com</w:t>
      </w:r>
    </w:p>
    <w:p w14:paraId="589F8677" w14:textId="77777777" w:rsidR="004F54BD" w:rsidRDefault="004F54BD" w:rsidP="00E02F2D">
      <w:pPr>
        <w:pStyle w:val="NoSpacing"/>
        <w:bidi/>
        <w:rPr>
          <w:rtl/>
        </w:rPr>
      </w:pPr>
    </w:p>
    <w:p w14:paraId="7AF6677B" w14:textId="77777777" w:rsidR="000550E0" w:rsidRPr="00BD775C" w:rsidRDefault="000550E0" w:rsidP="000550E0">
      <w:pPr>
        <w:pStyle w:val="NoSpacing"/>
        <w:bidi/>
        <w:jc w:val="center"/>
        <w:rPr>
          <w:rFonts w:ascii="Times New Roman" w:hAnsi="Times New Roman" w:cs="B Lotus"/>
          <w:rtl/>
        </w:rPr>
      </w:pPr>
      <w:r w:rsidRPr="00BD775C">
        <w:rPr>
          <w:rFonts w:ascii="Times New Roman" w:hAnsi="Times New Roman" w:cs="B Lotus" w:hint="cs"/>
          <w:rtl/>
        </w:rPr>
        <w:t>تاریخ دریافت: [</w:t>
      </w:r>
      <w:r>
        <w:rPr>
          <w:rFonts w:ascii="Times New Roman" w:hAnsi="Times New Roman" w:cs="B Lotus" w:hint="cs"/>
          <w:rtl/>
        </w:rPr>
        <w:t>6</w:t>
      </w:r>
      <w:r w:rsidRPr="00BD775C">
        <w:rPr>
          <w:rFonts w:ascii="Times New Roman" w:hAnsi="Times New Roman" w:cs="B Lotus" w:hint="cs"/>
          <w:rtl/>
        </w:rPr>
        <w:t>/</w:t>
      </w:r>
      <w:r>
        <w:rPr>
          <w:rFonts w:ascii="Times New Roman" w:hAnsi="Times New Roman" w:cs="B Lotus" w:hint="cs"/>
          <w:rtl/>
        </w:rPr>
        <w:t>10</w:t>
      </w:r>
      <w:r w:rsidRPr="00BD775C">
        <w:rPr>
          <w:rFonts w:ascii="Times New Roman" w:hAnsi="Times New Roman" w:cs="B Lotus" w:hint="cs"/>
          <w:rtl/>
        </w:rPr>
        <w:t>/</w:t>
      </w:r>
      <w:r>
        <w:rPr>
          <w:rFonts w:ascii="Times New Roman" w:hAnsi="Times New Roman" w:cs="B Lotus" w:hint="cs"/>
          <w:rtl/>
        </w:rPr>
        <w:t>1400</w:t>
      </w:r>
      <w:r w:rsidRPr="00BD775C">
        <w:rPr>
          <w:rFonts w:ascii="Times New Roman" w:hAnsi="Times New Roman" w:cs="B Lotus" w:hint="cs"/>
          <w:rtl/>
        </w:rPr>
        <w:t>]                                                   تاریخ پذیرش: [</w:t>
      </w:r>
      <w:r>
        <w:rPr>
          <w:rFonts w:ascii="Times New Roman" w:hAnsi="Times New Roman" w:cs="B Lotus" w:hint="cs"/>
          <w:rtl/>
        </w:rPr>
        <w:t>2/3/1401</w:t>
      </w:r>
      <w:r w:rsidRPr="00BD775C">
        <w:rPr>
          <w:rFonts w:ascii="Times New Roman" w:hAnsi="Times New Roman" w:cs="B Lotus" w:hint="cs"/>
          <w:rtl/>
        </w:rPr>
        <w:t>]</w:t>
      </w:r>
    </w:p>
    <w:p w14:paraId="59ECDB3C" w14:textId="77777777" w:rsidR="00E02F2D" w:rsidRDefault="00E02F2D" w:rsidP="00E02F2D">
      <w:pPr>
        <w:pStyle w:val="NoSpacing"/>
        <w:bidi/>
      </w:pPr>
    </w:p>
    <w:p w14:paraId="6EA368E2" w14:textId="77777777" w:rsidR="002E045A" w:rsidRPr="004F54BD" w:rsidRDefault="002E045A" w:rsidP="002A2A2E">
      <w:pPr>
        <w:pStyle w:val="NoSpacing"/>
        <w:bidi/>
        <w:ind w:left="285" w:right="284"/>
        <w:rPr>
          <w:rFonts w:cs="B Zar"/>
          <w:b/>
          <w:bCs/>
          <w:sz w:val="24"/>
          <w:szCs w:val="24"/>
          <w:rtl/>
        </w:rPr>
      </w:pPr>
      <w:r w:rsidRPr="004F54BD">
        <w:rPr>
          <w:rFonts w:cs="B Zar" w:hint="cs"/>
          <w:b/>
          <w:bCs/>
          <w:sz w:val="24"/>
          <w:szCs w:val="24"/>
          <w:rtl/>
        </w:rPr>
        <w:t>چکیده</w:t>
      </w:r>
    </w:p>
    <w:p w14:paraId="41044A41" w14:textId="77777777" w:rsidR="00682E07" w:rsidRPr="004F54BD" w:rsidRDefault="00682E07" w:rsidP="00DA168F">
      <w:pPr>
        <w:ind w:firstLine="0"/>
        <w:rPr>
          <w:sz w:val="16"/>
          <w:szCs w:val="20"/>
          <w:rtl/>
        </w:rPr>
      </w:pPr>
      <w:r w:rsidRPr="004F54BD">
        <w:rPr>
          <w:rFonts w:hint="cs"/>
          <w:sz w:val="16"/>
          <w:szCs w:val="20"/>
          <w:rtl/>
        </w:rPr>
        <w:t xml:space="preserve">پژوهش حاضر با هدف بررسی رابطه ی  </w:t>
      </w:r>
      <w:r w:rsidRPr="004F54BD">
        <w:rPr>
          <w:sz w:val="16"/>
          <w:szCs w:val="20"/>
          <w:rtl/>
        </w:rPr>
        <w:t>ب</w:t>
      </w:r>
      <w:r w:rsidRPr="004F54BD">
        <w:rPr>
          <w:rFonts w:hint="cs"/>
          <w:sz w:val="16"/>
          <w:szCs w:val="20"/>
          <w:rtl/>
        </w:rPr>
        <w:t>ی</w:t>
      </w:r>
      <w:r w:rsidRPr="004F54BD">
        <w:rPr>
          <w:rFonts w:hint="eastAsia"/>
          <w:sz w:val="16"/>
          <w:szCs w:val="20"/>
          <w:rtl/>
        </w:rPr>
        <w:t>ن</w:t>
      </w:r>
      <w:r w:rsidRPr="004F54BD">
        <w:rPr>
          <w:sz w:val="16"/>
          <w:szCs w:val="20"/>
          <w:rtl/>
        </w:rPr>
        <w:t xml:space="preserve"> سبکها</w:t>
      </w:r>
      <w:r w:rsidRPr="004F54BD">
        <w:rPr>
          <w:rFonts w:hint="cs"/>
          <w:sz w:val="16"/>
          <w:szCs w:val="20"/>
          <w:rtl/>
        </w:rPr>
        <w:t>ی</w:t>
      </w:r>
      <w:r w:rsidRPr="004F54BD">
        <w:rPr>
          <w:sz w:val="16"/>
          <w:szCs w:val="20"/>
          <w:rtl/>
        </w:rPr>
        <w:t xml:space="preserve"> فرزند پرور</w:t>
      </w:r>
      <w:r w:rsidRPr="004F54BD">
        <w:rPr>
          <w:rFonts w:hint="cs"/>
          <w:sz w:val="16"/>
          <w:szCs w:val="20"/>
          <w:rtl/>
        </w:rPr>
        <w:t>ی</w:t>
      </w:r>
      <w:r w:rsidRPr="004F54BD">
        <w:rPr>
          <w:sz w:val="16"/>
          <w:szCs w:val="20"/>
          <w:rtl/>
        </w:rPr>
        <w:t xml:space="preserve"> با م</w:t>
      </w:r>
      <w:r w:rsidRPr="004F54BD">
        <w:rPr>
          <w:rFonts w:hint="cs"/>
          <w:sz w:val="16"/>
          <w:szCs w:val="20"/>
          <w:rtl/>
        </w:rPr>
        <w:t>ی</w:t>
      </w:r>
      <w:r w:rsidRPr="004F54BD">
        <w:rPr>
          <w:rFonts w:hint="eastAsia"/>
          <w:sz w:val="16"/>
          <w:szCs w:val="20"/>
          <w:rtl/>
        </w:rPr>
        <w:t>زان</w:t>
      </w:r>
      <w:r w:rsidRPr="004F54BD">
        <w:rPr>
          <w:sz w:val="16"/>
          <w:szCs w:val="20"/>
          <w:rtl/>
        </w:rPr>
        <w:t xml:space="preserve"> دانش و نگرش جنس</w:t>
      </w:r>
      <w:r w:rsidRPr="004F54BD">
        <w:rPr>
          <w:rFonts w:hint="cs"/>
          <w:sz w:val="16"/>
          <w:szCs w:val="20"/>
          <w:rtl/>
        </w:rPr>
        <w:t>ی</w:t>
      </w:r>
      <w:r w:rsidRPr="004F54BD">
        <w:rPr>
          <w:sz w:val="16"/>
          <w:szCs w:val="20"/>
          <w:rtl/>
        </w:rPr>
        <w:t xml:space="preserve"> والد</w:t>
      </w:r>
      <w:r w:rsidRPr="004F54BD">
        <w:rPr>
          <w:rFonts w:hint="cs"/>
          <w:sz w:val="16"/>
          <w:szCs w:val="20"/>
          <w:rtl/>
        </w:rPr>
        <w:t>ی</w:t>
      </w:r>
      <w:r w:rsidRPr="004F54BD">
        <w:rPr>
          <w:rFonts w:hint="eastAsia"/>
          <w:sz w:val="16"/>
          <w:szCs w:val="20"/>
          <w:rtl/>
        </w:rPr>
        <w:t>ن</w:t>
      </w:r>
      <w:r w:rsidRPr="004F54BD">
        <w:rPr>
          <w:sz w:val="16"/>
          <w:szCs w:val="20"/>
          <w:rtl/>
        </w:rPr>
        <w:t xml:space="preserve"> و م</w:t>
      </w:r>
      <w:r w:rsidRPr="004F54BD">
        <w:rPr>
          <w:rFonts w:hint="cs"/>
          <w:sz w:val="16"/>
          <w:szCs w:val="20"/>
          <w:rtl/>
        </w:rPr>
        <w:t>ی</w:t>
      </w:r>
      <w:r w:rsidRPr="004F54BD">
        <w:rPr>
          <w:rFonts w:hint="eastAsia"/>
          <w:sz w:val="16"/>
          <w:szCs w:val="20"/>
          <w:rtl/>
        </w:rPr>
        <w:t>زان</w:t>
      </w:r>
      <w:r w:rsidRPr="004F54BD">
        <w:rPr>
          <w:sz w:val="16"/>
          <w:szCs w:val="20"/>
          <w:rtl/>
        </w:rPr>
        <w:t xml:space="preserve"> راحت</w:t>
      </w:r>
      <w:r w:rsidRPr="004F54BD">
        <w:rPr>
          <w:rFonts w:hint="cs"/>
          <w:sz w:val="16"/>
          <w:szCs w:val="20"/>
          <w:rtl/>
        </w:rPr>
        <w:t>ی</w:t>
      </w:r>
      <w:r w:rsidRPr="004F54BD">
        <w:rPr>
          <w:sz w:val="16"/>
          <w:szCs w:val="20"/>
          <w:rtl/>
        </w:rPr>
        <w:t xml:space="preserve"> و علاقمند</w:t>
      </w:r>
      <w:r w:rsidRPr="004F54BD">
        <w:rPr>
          <w:rFonts w:hint="cs"/>
          <w:sz w:val="16"/>
          <w:szCs w:val="20"/>
          <w:rtl/>
        </w:rPr>
        <w:t>ی</w:t>
      </w:r>
      <w:r w:rsidRPr="004F54BD">
        <w:rPr>
          <w:sz w:val="16"/>
          <w:szCs w:val="20"/>
          <w:rtl/>
        </w:rPr>
        <w:t xml:space="preserve"> آنها به گفت</w:t>
      </w:r>
      <w:r w:rsidRPr="004F54BD">
        <w:rPr>
          <w:rFonts w:hint="cs"/>
          <w:sz w:val="16"/>
          <w:szCs w:val="20"/>
          <w:rtl/>
        </w:rPr>
        <w:t xml:space="preserve"> و</w:t>
      </w:r>
      <w:r w:rsidRPr="004F54BD">
        <w:rPr>
          <w:sz w:val="16"/>
          <w:szCs w:val="20"/>
          <w:rtl/>
        </w:rPr>
        <w:t>گو با فرزندان در مورد موضوعات جنس</w:t>
      </w:r>
      <w:r w:rsidRPr="004F54BD">
        <w:rPr>
          <w:rFonts w:hint="cs"/>
          <w:sz w:val="16"/>
          <w:szCs w:val="20"/>
          <w:rtl/>
        </w:rPr>
        <w:t>ی</w:t>
      </w:r>
      <w:r w:rsidRPr="004F54BD">
        <w:rPr>
          <w:sz w:val="16"/>
          <w:szCs w:val="20"/>
          <w:rtl/>
        </w:rPr>
        <w:t xml:space="preserve"> انجام </w:t>
      </w:r>
      <w:r w:rsidRPr="004F54BD">
        <w:rPr>
          <w:rFonts w:hint="cs"/>
          <w:sz w:val="16"/>
          <w:szCs w:val="20"/>
          <w:rtl/>
        </w:rPr>
        <w:t>گرفت. نمونه آماری 160 نفر از والدین دارای فرزند در شهر شیراز بودند که به روش نمونه گیری در دسترس انتخاب شدند .به منظور گردآوری داده ها ، از پرسشنامه های</w:t>
      </w:r>
      <w:r w:rsidRPr="004F54BD">
        <w:rPr>
          <w:sz w:val="16"/>
          <w:szCs w:val="20"/>
          <w:rtl/>
        </w:rPr>
        <w:t xml:space="preserve"> ش</w:t>
      </w:r>
      <w:r w:rsidRPr="004F54BD">
        <w:rPr>
          <w:rFonts w:hint="cs"/>
          <w:sz w:val="16"/>
          <w:szCs w:val="20"/>
          <w:rtl/>
        </w:rPr>
        <w:t>ی</w:t>
      </w:r>
      <w:r w:rsidRPr="004F54BD">
        <w:rPr>
          <w:rFonts w:hint="eastAsia"/>
          <w:sz w:val="16"/>
          <w:szCs w:val="20"/>
          <w:rtl/>
        </w:rPr>
        <w:t>وه</w:t>
      </w:r>
      <w:r w:rsidRPr="004F54BD">
        <w:rPr>
          <w:sz w:val="16"/>
          <w:szCs w:val="20"/>
          <w:rtl/>
        </w:rPr>
        <w:t xml:space="preserve"> ها</w:t>
      </w:r>
      <w:r w:rsidRPr="004F54BD">
        <w:rPr>
          <w:rFonts w:hint="cs"/>
          <w:sz w:val="16"/>
          <w:szCs w:val="20"/>
          <w:rtl/>
        </w:rPr>
        <w:t>ی</w:t>
      </w:r>
      <w:r w:rsidRPr="004F54BD">
        <w:rPr>
          <w:sz w:val="16"/>
          <w:szCs w:val="20"/>
          <w:rtl/>
        </w:rPr>
        <w:t xml:space="preserve"> فرزندپرور</w:t>
      </w:r>
      <w:r w:rsidRPr="004F54BD">
        <w:rPr>
          <w:rFonts w:hint="cs"/>
          <w:sz w:val="16"/>
          <w:szCs w:val="20"/>
          <w:rtl/>
        </w:rPr>
        <w:t xml:space="preserve">ی </w:t>
      </w:r>
      <w:r w:rsidRPr="004F54BD">
        <w:rPr>
          <w:sz w:val="16"/>
          <w:szCs w:val="20"/>
          <w:rtl/>
        </w:rPr>
        <w:t>(د</w:t>
      </w:r>
      <w:r w:rsidRPr="004F54BD">
        <w:rPr>
          <w:rFonts w:hint="cs"/>
          <w:sz w:val="16"/>
          <w:szCs w:val="20"/>
          <w:rtl/>
        </w:rPr>
        <w:t>ی</w:t>
      </w:r>
      <w:r w:rsidRPr="004F54BD">
        <w:rPr>
          <w:rFonts w:hint="eastAsia"/>
          <w:sz w:val="16"/>
          <w:szCs w:val="20"/>
          <w:rtl/>
        </w:rPr>
        <w:t>انا</w:t>
      </w:r>
      <w:r w:rsidRPr="004F54BD">
        <w:rPr>
          <w:sz w:val="16"/>
          <w:szCs w:val="20"/>
          <w:rtl/>
        </w:rPr>
        <w:t xml:space="preserve"> بامر</w:t>
      </w:r>
      <w:r w:rsidRPr="004F54BD">
        <w:rPr>
          <w:rFonts w:hint="cs"/>
          <w:sz w:val="16"/>
          <w:szCs w:val="20"/>
          <w:rtl/>
        </w:rPr>
        <w:t>ی</w:t>
      </w:r>
      <w:r w:rsidRPr="004F54BD">
        <w:rPr>
          <w:rFonts w:hint="eastAsia"/>
          <w:sz w:val="16"/>
          <w:szCs w:val="20"/>
          <w:rtl/>
        </w:rPr>
        <w:t>ند</w:t>
      </w:r>
      <w:r w:rsidRPr="004F54BD">
        <w:rPr>
          <w:sz w:val="16"/>
          <w:szCs w:val="20"/>
          <w:rtl/>
        </w:rPr>
        <w:t xml:space="preserve"> ،۱۹۹۱)</w:t>
      </w:r>
      <w:r w:rsidRPr="004F54BD">
        <w:rPr>
          <w:rFonts w:hint="cs"/>
          <w:sz w:val="16"/>
          <w:szCs w:val="20"/>
          <w:rtl/>
        </w:rPr>
        <w:t xml:space="preserve">، </w:t>
      </w:r>
      <w:r w:rsidRPr="004F54BD">
        <w:rPr>
          <w:sz w:val="16"/>
          <w:szCs w:val="20"/>
          <w:rtl/>
        </w:rPr>
        <w:t>م</w:t>
      </w:r>
      <w:r w:rsidRPr="004F54BD">
        <w:rPr>
          <w:rFonts w:hint="cs"/>
          <w:sz w:val="16"/>
          <w:szCs w:val="20"/>
          <w:rtl/>
        </w:rPr>
        <w:t>ی</w:t>
      </w:r>
      <w:r w:rsidRPr="004F54BD">
        <w:rPr>
          <w:rFonts w:hint="eastAsia"/>
          <w:sz w:val="16"/>
          <w:szCs w:val="20"/>
          <w:rtl/>
        </w:rPr>
        <w:t>زان</w:t>
      </w:r>
      <w:r w:rsidRPr="004F54BD">
        <w:rPr>
          <w:sz w:val="16"/>
          <w:szCs w:val="20"/>
          <w:rtl/>
        </w:rPr>
        <w:t xml:space="preserve"> علاقه‌مند</w:t>
      </w:r>
      <w:r w:rsidRPr="004F54BD">
        <w:rPr>
          <w:rFonts w:hint="cs"/>
          <w:sz w:val="16"/>
          <w:szCs w:val="20"/>
          <w:rtl/>
        </w:rPr>
        <w:t>ی</w:t>
      </w:r>
      <w:r w:rsidRPr="004F54BD">
        <w:rPr>
          <w:sz w:val="16"/>
          <w:szCs w:val="20"/>
          <w:rtl/>
        </w:rPr>
        <w:t xml:space="preserve"> والد</w:t>
      </w:r>
      <w:r w:rsidRPr="004F54BD">
        <w:rPr>
          <w:rFonts w:hint="cs"/>
          <w:sz w:val="16"/>
          <w:szCs w:val="20"/>
          <w:rtl/>
        </w:rPr>
        <w:t>ی</w:t>
      </w:r>
      <w:r w:rsidRPr="004F54BD">
        <w:rPr>
          <w:rFonts w:hint="eastAsia"/>
          <w:sz w:val="16"/>
          <w:szCs w:val="20"/>
          <w:rtl/>
        </w:rPr>
        <w:t>ن</w:t>
      </w:r>
      <w:r w:rsidRPr="004F54BD">
        <w:rPr>
          <w:sz w:val="16"/>
          <w:szCs w:val="20"/>
          <w:rtl/>
        </w:rPr>
        <w:t xml:space="preserve"> </w:t>
      </w:r>
      <w:r w:rsidRPr="004F54BD">
        <w:rPr>
          <w:rFonts w:hint="cs"/>
          <w:sz w:val="16"/>
          <w:szCs w:val="20"/>
          <w:rtl/>
        </w:rPr>
        <w:t>به</w:t>
      </w:r>
      <w:r w:rsidRPr="004F54BD">
        <w:rPr>
          <w:sz w:val="16"/>
          <w:szCs w:val="20"/>
          <w:rtl/>
        </w:rPr>
        <w:t xml:space="preserve"> گفتگو در مورد موضوعات جنس</w:t>
      </w:r>
      <w:r w:rsidRPr="004F54BD">
        <w:rPr>
          <w:rFonts w:hint="cs"/>
          <w:sz w:val="16"/>
          <w:szCs w:val="20"/>
          <w:rtl/>
        </w:rPr>
        <w:t>ی</w:t>
      </w:r>
      <w:r w:rsidRPr="004F54BD">
        <w:rPr>
          <w:sz w:val="16"/>
          <w:szCs w:val="20"/>
          <w:rtl/>
        </w:rPr>
        <w:t xml:space="preserve"> (کوبل</w:t>
      </w:r>
      <w:r w:rsidRPr="004F54BD">
        <w:rPr>
          <w:rFonts w:hint="cs"/>
          <w:sz w:val="16"/>
          <w:szCs w:val="20"/>
          <w:rtl/>
        </w:rPr>
        <w:t>ی</w:t>
      </w:r>
      <w:r w:rsidRPr="004F54BD">
        <w:rPr>
          <w:rFonts w:hint="eastAsia"/>
          <w:sz w:val="16"/>
          <w:szCs w:val="20"/>
          <w:rtl/>
        </w:rPr>
        <w:t>نسک</w:t>
      </w:r>
      <w:r w:rsidRPr="004F54BD">
        <w:rPr>
          <w:rFonts w:hint="cs"/>
          <w:sz w:val="16"/>
          <w:szCs w:val="20"/>
          <w:rtl/>
        </w:rPr>
        <w:t>ی</w:t>
      </w:r>
      <w:r w:rsidRPr="004F54BD">
        <w:rPr>
          <w:sz w:val="16"/>
          <w:szCs w:val="20"/>
          <w:rtl/>
        </w:rPr>
        <w:t xml:space="preserve">  و اتک</w:t>
      </w:r>
      <w:r w:rsidRPr="004F54BD">
        <w:rPr>
          <w:rFonts w:hint="cs"/>
          <w:sz w:val="16"/>
          <w:szCs w:val="20"/>
          <w:rtl/>
        </w:rPr>
        <w:t>ی</w:t>
      </w:r>
      <w:r w:rsidRPr="004F54BD">
        <w:rPr>
          <w:rFonts w:hint="eastAsia"/>
          <w:sz w:val="16"/>
          <w:szCs w:val="20"/>
          <w:rtl/>
        </w:rPr>
        <w:t>نسون</w:t>
      </w:r>
      <w:r w:rsidRPr="004F54BD">
        <w:rPr>
          <w:sz w:val="16"/>
          <w:szCs w:val="20"/>
          <w:rtl/>
        </w:rPr>
        <w:t xml:space="preserve"> ،۱۹۸۲)</w:t>
      </w:r>
      <w:r w:rsidRPr="004F54BD">
        <w:rPr>
          <w:rFonts w:hint="cs"/>
          <w:sz w:val="16"/>
          <w:szCs w:val="20"/>
          <w:rtl/>
        </w:rPr>
        <w:t xml:space="preserve"> </w:t>
      </w:r>
      <w:r w:rsidRPr="004F54BD">
        <w:rPr>
          <w:sz w:val="16"/>
          <w:szCs w:val="20"/>
          <w:rtl/>
        </w:rPr>
        <w:t>و پرسشنامه دانش و نگرش جنس</w:t>
      </w:r>
      <w:r w:rsidRPr="004F54BD">
        <w:rPr>
          <w:rFonts w:hint="cs"/>
          <w:sz w:val="16"/>
          <w:szCs w:val="20"/>
          <w:rtl/>
        </w:rPr>
        <w:t>ی</w:t>
      </w:r>
      <w:r w:rsidRPr="004F54BD">
        <w:rPr>
          <w:sz w:val="16"/>
          <w:szCs w:val="20"/>
          <w:rtl/>
        </w:rPr>
        <w:t xml:space="preserve"> (بشارت، ۱۳۸۴)</w:t>
      </w:r>
      <w:r w:rsidRPr="004F54BD">
        <w:rPr>
          <w:rFonts w:hint="cs"/>
          <w:sz w:val="16"/>
          <w:szCs w:val="20"/>
          <w:rtl/>
        </w:rPr>
        <w:t xml:space="preserve"> استفاده شد .</w:t>
      </w:r>
      <w:r w:rsidRPr="004F54BD">
        <w:rPr>
          <w:sz w:val="16"/>
          <w:szCs w:val="20"/>
          <w:rtl/>
        </w:rPr>
        <w:t xml:space="preserve"> پایایی ابزارها ب</w:t>
      </w:r>
      <w:r w:rsidRPr="004F54BD">
        <w:rPr>
          <w:rFonts w:hint="cs"/>
          <w:sz w:val="16"/>
          <w:szCs w:val="20"/>
          <w:rtl/>
        </w:rPr>
        <w:t xml:space="preserve">ا </w:t>
      </w:r>
      <w:r w:rsidRPr="004F54BD">
        <w:rPr>
          <w:sz w:val="16"/>
          <w:szCs w:val="20"/>
          <w:rtl/>
        </w:rPr>
        <w:t xml:space="preserve">استفاده </w:t>
      </w:r>
      <w:r w:rsidRPr="004F54BD">
        <w:rPr>
          <w:rFonts w:hint="cs"/>
          <w:sz w:val="16"/>
          <w:szCs w:val="20"/>
          <w:rtl/>
        </w:rPr>
        <w:t xml:space="preserve">از </w:t>
      </w:r>
      <w:r w:rsidRPr="004F54BD">
        <w:rPr>
          <w:sz w:val="16"/>
          <w:szCs w:val="20"/>
          <w:rtl/>
        </w:rPr>
        <w:t>روش آلفای کرونباخ محاسبه شد. با استفاده از آزمون همبستگی و تحلیل رگرسیون</w:t>
      </w:r>
      <w:r w:rsidRPr="004F54BD">
        <w:rPr>
          <w:rFonts w:hint="cs"/>
          <w:sz w:val="16"/>
          <w:szCs w:val="20"/>
          <w:rtl/>
        </w:rPr>
        <w:t xml:space="preserve">، رابطه هر یک از ابعاد سبک های فرزند پروری </w:t>
      </w:r>
      <w:r w:rsidRPr="004F54BD">
        <w:rPr>
          <w:sz w:val="16"/>
          <w:szCs w:val="20"/>
          <w:rtl/>
        </w:rPr>
        <w:t>با دانش و نگرش جنسی والدین و میزان علاقه مندی به گفتگو در موضوعات جنسی</w:t>
      </w:r>
      <w:r w:rsidRPr="004F54BD">
        <w:rPr>
          <w:rFonts w:hint="cs"/>
          <w:sz w:val="16"/>
          <w:szCs w:val="20"/>
          <w:rtl/>
        </w:rPr>
        <w:t xml:space="preserve"> مورد بررسی قرار گرفت .با توجه به نتایج حاصل از این پژوهش بین سبک فرزندپروری استبدادی با علاقمندی به گفت و گو در مورد موضوعات جنسی رابطه منفی معناداری وجود دارد. بین سبک فرزندپروی مقتدرانه با دانش و نگرش جنسی رابطه مثبت معناداری وجود دارد.همچنین بین سبک فرزندپروری سهل گیر با دانش و نگرش جنسی و علاقه به گفت و گو در مورد مسائل جنسی در خانواده هیچ رابطه معناداری مشاهده نشد. با این حال ، حتی با وارد شدن دانش و نگرش جنسی به پیش بینی همچنان سبک فرزندپروری استبدادی به طور منفی میزان علاقمندی به گفت و گو در مورد موضوعات جنسی در والدین را پیش بینی می کند. نتیجه گیری : بهترین سبک فرزند پروری جهت برقرار ی ارتباط با فرزندان  و گفت و گو راجع به مسائل جنسی سبک فرزند پروری مقتدرانه بوده و والدین باید نسبت به افزایش دانش و آگاهی  خود در زمینه مسائل جنسی و یادگیری اصول فرزند پروری مقتدرانه اقدام کرده تا بتوانند از بروز رفتارهای پرخطر و آسیب رسان در فرزندان جلوگیری نمایند.</w:t>
      </w:r>
    </w:p>
    <w:p w14:paraId="05C3E294" w14:textId="77777777" w:rsidR="00DD5C60" w:rsidRPr="004F54BD" w:rsidRDefault="001B048F" w:rsidP="00682E07">
      <w:pPr>
        <w:ind w:right="284" w:firstLine="0"/>
        <w:rPr>
          <w:sz w:val="20"/>
          <w:rtl/>
        </w:rPr>
      </w:pPr>
      <w:r w:rsidRPr="002A2A2E">
        <w:rPr>
          <w:rFonts w:ascii="Calibri" w:eastAsia="Calibri" w:hAnsi="Calibri" w:cs="B Zar" w:hint="eastAsia"/>
          <w:b/>
          <w:bCs/>
          <w:rtl/>
          <w:lang w:bidi="ar-SA"/>
        </w:rPr>
        <w:t>واژگان</w:t>
      </w:r>
      <w:r w:rsidRPr="002A2A2E">
        <w:rPr>
          <w:rFonts w:ascii="Calibri" w:eastAsia="Calibri" w:hAnsi="Calibri" w:cs="B Zar"/>
          <w:b/>
          <w:bCs/>
          <w:rtl/>
          <w:lang w:bidi="ar-SA"/>
        </w:rPr>
        <w:t xml:space="preserve"> کل</w:t>
      </w:r>
      <w:r w:rsidRPr="002A2A2E">
        <w:rPr>
          <w:rFonts w:ascii="Calibri" w:eastAsia="Calibri" w:hAnsi="Calibri" w:cs="B Zar" w:hint="cs"/>
          <w:b/>
          <w:bCs/>
          <w:rtl/>
          <w:lang w:bidi="ar-SA"/>
        </w:rPr>
        <w:t>ی</w:t>
      </w:r>
      <w:r w:rsidRPr="002A2A2E">
        <w:rPr>
          <w:rFonts w:ascii="Calibri" w:eastAsia="Calibri" w:hAnsi="Calibri" w:cs="B Zar" w:hint="eastAsia"/>
          <w:b/>
          <w:bCs/>
          <w:rtl/>
          <w:lang w:bidi="ar-SA"/>
        </w:rPr>
        <w:t>د</w:t>
      </w:r>
      <w:r w:rsidRPr="002A2A2E">
        <w:rPr>
          <w:rFonts w:ascii="Calibri" w:eastAsia="Calibri" w:hAnsi="Calibri" w:cs="B Zar" w:hint="cs"/>
          <w:b/>
          <w:bCs/>
          <w:rtl/>
          <w:lang w:bidi="ar-SA"/>
        </w:rPr>
        <w:t>ی</w:t>
      </w:r>
      <w:r w:rsidRPr="002A2A2E">
        <w:rPr>
          <w:rFonts w:ascii="Calibri" w:eastAsia="Calibri" w:hAnsi="Calibri" w:cs="B Zar"/>
          <w:b/>
          <w:bCs/>
          <w:rtl/>
          <w:lang w:bidi="ar-SA"/>
        </w:rPr>
        <w:t>:</w:t>
      </w:r>
      <w:r w:rsidRPr="004F54BD">
        <w:rPr>
          <w:sz w:val="20"/>
          <w:rtl/>
        </w:rPr>
        <w:t xml:space="preserve"> </w:t>
      </w:r>
      <w:r w:rsidRPr="004F54BD">
        <w:rPr>
          <w:rFonts w:hint="cs"/>
          <w:sz w:val="20"/>
          <w:rtl/>
        </w:rPr>
        <w:t xml:space="preserve">خانواده، </w:t>
      </w:r>
      <w:r w:rsidR="00151E95">
        <w:rPr>
          <w:sz w:val="16"/>
          <w:szCs w:val="20"/>
          <w:rtl/>
        </w:rPr>
        <w:t>سبک‌ها</w:t>
      </w:r>
      <w:r w:rsidR="00151E95">
        <w:rPr>
          <w:rFonts w:hint="cs"/>
          <w:sz w:val="16"/>
          <w:szCs w:val="20"/>
          <w:rtl/>
        </w:rPr>
        <w:t>ی</w:t>
      </w:r>
      <w:r w:rsidRPr="004F54BD">
        <w:rPr>
          <w:sz w:val="16"/>
          <w:szCs w:val="20"/>
          <w:rtl/>
        </w:rPr>
        <w:t xml:space="preserve"> فرزندپرور</w:t>
      </w:r>
      <w:r w:rsidRPr="004F54BD">
        <w:rPr>
          <w:rFonts w:hint="cs"/>
          <w:sz w:val="16"/>
          <w:szCs w:val="20"/>
          <w:rtl/>
        </w:rPr>
        <w:t>ی</w:t>
      </w:r>
      <w:r w:rsidRPr="004F54BD">
        <w:rPr>
          <w:sz w:val="16"/>
          <w:szCs w:val="20"/>
          <w:rtl/>
        </w:rPr>
        <w:t>، دانش و نگرش جنس</w:t>
      </w:r>
      <w:r w:rsidRPr="004F54BD">
        <w:rPr>
          <w:rFonts w:hint="cs"/>
          <w:sz w:val="16"/>
          <w:szCs w:val="20"/>
          <w:rtl/>
        </w:rPr>
        <w:t>ی</w:t>
      </w:r>
      <w:r w:rsidRPr="004F54BD">
        <w:rPr>
          <w:sz w:val="16"/>
          <w:szCs w:val="20"/>
          <w:rtl/>
        </w:rPr>
        <w:t xml:space="preserve">، </w:t>
      </w:r>
      <w:r w:rsidR="00151E95">
        <w:rPr>
          <w:sz w:val="16"/>
          <w:szCs w:val="20"/>
          <w:rtl/>
        </w:rPr>
        <w:t>علاقه‌مند</w:t>
      </w:r>
      <w:r w:rsidR="00151E95">
        <w:rPr>
          <w:rFonts w:hint="cs"/>
          <w:sz w:val="16"/>
          <w:szCs w:val="20"/>
          <w:rtl/>
        </w:rPr>
        <w:t>ی</w:t>
      </w:r>
      <w:r w:rsidRPr="004F54BD">
        <w:rPr>
          <w:sz w:val="16"/>
          <w:szCs w:val="20"/>
          <w:rtl/>
        </w:rPr>
        <w:t xml:space="preserve"> به گفتگو در موضوعات جنس</w:t>
      </w:r>
      <w:r w:rsidRPr="004F54BD">
        <w:rPr>
          <w:rFonts w:hint="cs"/>
          <w:sz w:val="16"/>
          <w:szCs w:val="20"/>
          <w:rtl/>
        </w:rPr>
        <w:t>ی</w:t>
      </w:r>
      <w:r w:rsidR="00A419FE">
        <w:rPr>
          <w:rFonts w:hint="cs"/>
          <w:sz w:val="16"/>
          <w:szCs w:val="20"/>
          <w:rtl/>
        </w:rPr>
        <w:t>.</w:t>
      </w:r>
    </w:p>
    <w:p w14:paraId="46D7FADE" w14:textId="77777777" w:rsidR="002E045A" w:rsidRPr="002A2A2E" w:rsidRDefault="00A419FE" w:rsidP="002A2A2E">
      <w:pPr>
        <w:pStyle w:val="NoSpacing"/>
        <w:bidi/>
        <w:ind w:left="2" w:right="284"/>
        <w:rPr>
          <w:rFonts w:cs="B Zar"/>
          <w:b/>
          <w:bCs/>
          <w:sz w:val="28"/>
          <w:szCs w:val="28"/>
          <w:rtl/>
        </w:rPr>
      </w:pPr>
      <w:r>
        <w:rPr>
          <w:rFonts w:cs="B Zar" w:hint="cs"/>
          <w:b/>
          <w:bCs/>
          <w:sz w:val="28"/>
          <w:szCs w:val="28"/>
          <w:rtl/>
        </w:rPr>
        <w:lastRenderedPageBreak/>
        <w:t xml:space="preserve">1- </w:t>
      </w:r>
      <w:r w:rsidR="002E045A" w:rsidRPr="002A2A2E">
        <w:rPr>
          <w:rFonts w:cs="B Zar" w:hint="cs"/>
          <w:b/>
          <w:bCs/>
          <w:sz w:val="28"/>
          <w:szCs w:val="28"/>
          <w:rtl/>
        </w:rPr>
        <w:t>مقدمه</w:t>
      </w:r>
    </w:p>
    <w:p w14:paraId="66BFEBD7" w14:textId="77777777" w:rsidR="00AC53B8" w:rsidRPr="004F54BD" w:rsidRDefault="002E045A" w:rsidP="00526DD9">
      <w:pPr>
        <w:ind w:firstLine="0"/>
        <w:rPr>
          <w:sz w:val="20"/>
          <w:rtl/>
        </w:rPr>
      </w:pPr>
      <w:r w:rsidRPr="004F54BD">
        <w:rPr>
          <w:sz w:val="20"/>
          <w:rtl/>
        </w:rPr>
        <w:t xml:space="preserve">خانواده اهمیت </w:t>
      </w:r>
      <w:r w:rsidR="00151E95">
        <w:rPr>
          <w:sz w:val="20"/>
          <w:rtl/>
        </w:rPr>
        <w:t>فوق‌العاده‌ا</w:t>
      </w:r>
      <w:r w:rsidR="00151E95">
        <w:rPr>
          <w:rFonts w:hint="cs"/>
          <w:sz w:val="20"/>
          <w:rtl/>
        </w:rPr>
        <w:t>ی</w:t>
      </w:r>
      <w:r w:rsidRPr="004F54BD">
        <w:rPr>
          <w:sz w:val="20"/>
          <w:rtl/>
        </w:rPr>
        <w:t xml:space="preserve"> در </w:t>
      </w:r>
      <w:r w:rsidR="00151E95">
        <w:rPr>
          <w:sz w:val="20"/>
          <w:rtl/>
        </w:rPr>
        <w:t>شکل‌گ</w:t>
      </w:r>
      <w:r w:rsidR="00151E95">
        <w:rPr>
          <w:rFonts w:hint="cs"/>
          <w:sz w:val="20"/>
          <w:rtl/>
        </w:rPr>
        <w:t>ی</w:t>
      </w:r>
      <w:r w:rsidR="00151E95">
        <w:rPr>
          <w:rFonts w:hint="eastAsia"/>
          <w:sz w:val="20"/>
          <w:rtl/>
        </w:rPr>
        <w:t>ر</w:t>
      </w:r>
      <w:r w:rsidR="00151E95">
        <w:rPr>
          <w:rFonts w:hint="cs"/>
          <w:sz w:val="20"/>
          <w:rtl/>
        </w:rPr>
        <w:t>ی</w:t>
      </w:r>
      <w:r w:rsidRPr="004F54BD">
        <w:rPr>
          <w:sz w:val="20"/>
          <w:rtl/>
        </w:rPr>
        <w:t xml:space="preserve"> و تکامل رفتاری اعضای خود ایفا نموده و نخستین گروه است که مسئولیت آموزش فرزندان را بر عهده دارد </w:t>
      </w:r>
      <w:r w:rsidR="005866E7" w:rsidRPr="004F54BD">
        <w:rPr>
          <w:sz w:val="20"/>
          <w:rtl/>
        </w:rPr>
        <w:t>(</w:t>
      </w:r>
      <w:r w:rsidR="00526DD9">
        <w:rPr>
          <w:sz w:val="20"/>
          <w:rtl/>
        </w:rPr>
        <w:t>کارشکی</w:t>
      </w:r>
      <w:r w:rsidR="00526DD9">
        <w:rPr>
          <w:rFonts w:hint="cs"/>
          <w:sz w:val="20"/>
          <w:rtl/>
        </w:rPr>
        <w:t>، مهدوی</w:t>
      </w:r>
      <w:r w:rsidR="00526DD9">
        <w:rPr>
          <w:sz w:val="20"/>
          <w:rtl/>
        </w:rPr>
        <w:softHyphen/>
      </w:r>
      <w:r w:rsidR="00526DD9">
        <w:rPr>
          <w:rFonts w:hint="cs"/>
          <w:sz w:val="20"/>
          <w:rtl/>
        </w:rPr>
        <w:t>کیا، خادمی و گلمکانی</w:t>
      </w:r>
      <w:r w:rsidRPr="004F54BD">
        <w:rPr>
          <w:sz w:val="20"/>
          <w:rtl/>
        </w:rPr>
        <w:t xml:space="preserve">، ۱۳۹۸). تأثیر خانواده بر رشد </w:t>
      </w:r>
      <w:r w:rsidR="00151E95">
        <w:rPr>
          <w:sz w:val="20"/>
          <w:rtl/>
        </w:rPr>
        <w:t>همه‌جانب</w:t>
      </w:r>
      <w:r w:rsidR="00151E95">
        <w:rPr>
          <w:rFonts w:hint="cs"/>
          <w:sz w:val="20"/>
          <w:rtl/>
        </w:rPr>
        <w:t>ۀ</w:t>
      </w:r>
      <w:r w:rsidRPr="004F54BD">
        <w:rPr>
          <w:sz w:val="20"/>
          <w:rtl/>
        </w:rPr>
        <w:t xml:space="preserve"> کودک، از </w:t>
      </w:r>
      <w:r w:rsidR="000B0C5C" w:rsidRPr="004F54BD">
        <w:rPr>
          <w:sz w:val="20"/>
          <w:rtl/>
        </w:rPr>
        <w:t>لحظ</w:t>
      </w:r>
      <w:r w:rsidR="000B0C5C" w:rsidRPr="004F54BD">
        <w:rPr>
          <w:rFonts w:hint="cs"/>
          <w:sz w:val="20"/>
          <w:rtl/>
        </w:rPr>
        <w:t>ۀ</w:t>
      </w:r>
      <w:r w:rsidRPr="004F54BD">
        <w:rPr>
          <w:sz w:val="20"/>
          <w:rtl/>
        </w:rPr>
        <w:t xml:space="preserve"> تولد</w:t>
      </w:r>
      <w:r w:rsidR="005866E7" w:rsidRPr="004F54BD">
        <w:rPr>
          <w:sz w:val="20"/>
          <w:rtl/>
        </w:rPr>
        <w:t xml:space="preserve"> </w:t>
      </w:r>
      <w:r w:rsidRPr="004F54BD">
        <w:rPr>
          <w:sz w:val="20"/>
          <w:rtl/>
        </w:rPr>
        <w:t xml:space="preserve">آغاز شده و با قدرت و فراگیری خاصی آشکار </w:t>
      </w:r>
      <w:r w:rsidR="005866E7" w:rsidRPr="004F54BD">
        <w:rPr>
          <w:sz w:val="20"/>
          <w:rtl/>
        </w:rPr>
        <w:t>م</w:t>
      </w:r>
      <w:r w:rsidR="005866E7" w:rsidRPr="004F54BD">
        <w:rPr>
          <w:rFonts w:hint="cs"/>
          <w:sz w:val="20"/>
          <w:rtl/>
        </w:rPr>
        <w:t>ی‌</w:t>
      </w:r>
      <w:r w:rsidR="005866E7" w:rsidRPr="004F54BD">
        <w:rPr>
          <w:rFonts w:hint="eastAsia"/>
          <w:sz w:val="20"/>
          <w:rtl/>
        </w:rPr>
        <w:t>شود</w:t>
      </w:r>
      <w:r w:rsidR="005D51B6">
        <w:rPr>
          <w:sz w:val="20"/>
          <w:rtl/>
        </w:rPr>
        <w:t xml:space="preserve"> </w:t>
      </w:r>
      <w:r w:rsidRPr="004F54BD">
        <w:rPr>
          <w:sz w:val="20"/>
          <w:rtl/>
        </w:rPr>
        <w:t xml:space="preserve">و در سراسر زندگی باقی </w:t>
      </w:r>
      <w:r w:rsidR="005866E7" w:rsidRPr="004F54BD">
        <w:rPr>
          <w:sz w:val="20"/>
          <w:rtl/>
        </w:rPr>
        <w:t>م</w:t>
      </w:r>
      <w:r w:rsidR="005866E7" w:rsidRPr="004F54BD">
        <w:rPr>
          <w:rFonts w:hint="cs"/>
          <w:sz w:val="20"/>
          <w:rtl/>
        </w:rPr>
        <w:t>ی‌</w:t>
      </w:r>
      <w:r w:rsidR="005866E7" w:rsidRPr="004F54BD">
        <w:rPr>
          <w:rFonts w:hint="eastAsia"/>
          <w:sz w:val="20"/>
          <w:rtl/>
        </w:rPr>
        <w:t>ماند</w:t>
      </w:r>
      <w:r w:rsidRPr="004F54BD">
        <w:rPr>
          <w:sz w:val="20"/>
          <w:rtl/>
        </w:rPr>
        <w:t xml:space="preserve"> (وکیلی</w:t>
      </w:r>
      <w:r w:rsidR="00526DD9">
        <w:rPr>
          <w:rFonts w:hint="cs"/>
          <w:sz w:val="20"/>
          <w:rtl/>
        </w:rPr>
        <w:t xml:space="preserve"> و آقاحسینی</w:t>
      </w:r>
      <w:r w:rsidRPr="004F54BD">
        <w:rPr>
          <w:sz w:val="20"/>
          <w:rtl/>
        </w:rPr>
        <w:t>، ۱۳۹۸</w:t>
      </w:r>
      <w:r w:rsidR="005866E7" w:rsidRPr="004F54BD">
        <w:rPr>
          <w:sz w:val="20"/>
          <w:rtl/>
        </w:rPr>
        <w:t>)</w:t>
      </w:r>
      <w:r w:rsidRPr="004F54BD">
        <w:rPr>
          <w:sz w:val="20"/>
          <w:rtl/>
        </w:rPr>
        <w:t>.</w:t>
      </w:r>
    </w:p>
    <w:p w14:paraId="6BC78519" w14:textId="77777777" w:rsidR="002E045A" w:rsidRPr="004F54BD" w:rsidRDefault="005866E7" w:rsidP="004F54BD">
      <w:pPr>
        <w:ind w:firstLine="0"/>
        <w:rPr>
          <w:sz w:val="20"/>
          <w:rtl/>
        </w:rPr>
      </w:pPr>
      <w:r w:rsidRPr="004F54BD">
        <w:rPr>
          <w:sz w:val="20"/>
          <w:rtl/>
        </w:rPr>
        <w:t>اساس</w:t>
      </w:r>
      <w:r w:rsidRPr="004F54BD">
        <w:rPr>
          <w:rFonts w:hint="cs"/>
          <w:sz w:val="20"/>
          <w:rtl/>
        </w:rPr>
        <w:t>ی‌</w:t>
      </w:r>
      <w:r w:rsidRPr="004F54BD">
        <w:rPr>
          <w:rFonts w:hint="eastAsia"/>
          <w:sz w:val="20"/>
          <w:rtl/>
        </w:rPr>
        <w:t>تر</w:t>
      </w:r>
      <w:r w:rsidRPr="004F54BD">
        <w:rPr>
          <w:rFonts w:hint="cs"/>
          <w:sz w:val="20"/>
          <w:rtl/>
        </w:rPr>
        <w:t>ی</w:t>
      </w:r>
      <w:r w:rsidRPr="004F54BD">
        <w:rPr>
          <w:rFonts w:hint="eastAsia"/>
          <w:sz w:val="20"/>
          <w:rtl/>
        </w:rPr>
        <w:t>ن</w:t>
      </w:r>
      <w:r w:rsidR="002E045A" w:rsidRPr="004F54BD">
        <w:rPr>
          <w:sz w:val="20"/>
          <w:rtl/>
        </w:rPr>
        <w:t xml:space="preserve"> و </w:t>
      </w:r>
      <w:r w:rsidRPr="004F54BD">
        <w:rPr>
          <w:sz w:val="20"/>
          <w:rtl/>
        </w:rPr>
        <w:t>مهم‌تر</w:t>
      </w:r>
      <w:r w:rsidRPr="004F54BD">
        <w:rPr>
          <w:rFonts w:hint="cs"/>
          <w:sz w:val="20"/>
          <w:rtl/>
        </w:rPr>
        <w:t>ی</w:t>
      </w:r>
      <w:r w:rsidRPr="004F54BD">
        <w:rPr>
          <w:rFonts w:hint="eastAsia"/>
          <w:sz w:val="20"/>
          <w:rtl/>
        </w:rPr>
        <w:t>ن</w:t>
      </w:r>
      <w:r w:rsidR="005D51B6">
        <w:rPr>
          <w:sz w:val="20"/>
          <w:rtl/>
        </w:rPr>
        <w:t xml:space="preserve"> نقش والدینی زوجین، فرزند</w:t>
      </w:r>
      <w:r w:rsidR="002E045A" w:rsidRPr="004F54BD">
        <w:rPr>
          <w:sz w:val="20"/>
          <w:rtl/>
        </w:rPr>
        <w:t>پروری</w:t>
      </w:r>
      <w:r w:rsidR="002E045A" w:rsidRPr="004F54BD">
        <w:rPr>
          <w:sz w:val="20"/>
          <w:vertAlign w:val="superscript"/>
        </w:rPr>
        <w:footnoteReference w:id="1"/>
      </w:r>
      <w:r w:rsidR="005971C6" w:rsidRPr="004F54BD">
        <w:rPr>
          <w:rFonts w:hint="cs"/>
          <w:sz w:val="20"/>
          <w:rtl/>
        </w:rPr>
        <w:t xml:space="preserve"> </w:t>
      </w:r>
      <w:r w:rsidR="002E045A" w:rsidRPr="004F54BD">
        <w:rPr>
          <w:sz w:val="20"/>
          <w:rtl/>
        </w:rPr>
        <w:t xml:space="preserve">و تربیت فرزندان </w:t>
      </w:r>
      <w:r w:rsidRPr="004F54BD">
        <w:rPr>
          <w:sz w:val="20"/>
          <w:rtl/>
        </w:rPr>
        <w:t>م</w:t>
      </w:r>
      <w:r w:rsidRPr="004F54BD">
        <w:rPr>
          <w:rFonts w:hint="cs"/>
          <w:sz w:val="20"/>
          <w:rtl/>
        </w:rPr>
        <w:t>ی‌</w:t>
      </w:r>
      <w:r w:rsidRPr="004F54BD">
        <w:rPr>
          <w:rFonts w:hint="eastAsia"/>
          <w:sz w:val="20"/>
          <w:rtl/>
        </w:rPr>
        <w:t>باشد</w:t>
      </w:r>
      <w:r w:rsidR="002E045A" w:rsidRPr="004F54BD">
        <w:rPr>
          <w:sz w:val="20"/>
          <w:rtl/>
        </w:rPr>
        <w:t>.</w:t>
      </w:r>
      <w:r w:rsidR="005D51B6">
        <w:rPr>
          <w:sz w:val="20"/>
          <w:rtl/>
        </w:rPr>
        <w:t xml:space="preserve"> </w:t>
      </w:r>
      <w:r w:rsidR="002E045A" w:rsidRPr="004F54BD">
        <w:rPr>
          <w:sz w:val="20"/>
          <w:rtl/>
        </w:rPr>
        <w:t xml:space="preserve">والدین از طریق فرزندپروری </w:t>
      </w:r>
      <w:r w:rsidRPr="004F54BD">
        <w:rPr>
          <w:sz w:val="20"/>
          <w:rtl/>
        </w:rPr>
        <w:t>م</w:t>
      </w:r>
      <w:r w:rsidRPr="004F54BD">
        <w:rPr>
          <w:rFonts w:hint="cs"/>
          <w:sz w:val="20"/>
          <w:rtl/>
        </w:rPr>
        <w:t>ی‌</w:t>
      </w:r>
      <w:r w:rsidRPr="004F54BD">
        <w:rPr>
          <w:rFonts w:hint="eastAsia"/>
          <w:sz w:val="20"/>
          <w:rtl/>
        </w:rPr>
        <w:t>توانند</w:t>
      </w:r>
      <w:r w:rsidR="002E045A" w:rsidRPr="004F54BD">
        <w:rPr>
          <w:sz w:val="20"/>
          <w:rtl/>
        </w:rPr>
        <w:t xml:space="preserve"> در جهت ا</w:t>
      </w:r>
      <w:r w:rsidR="000B0C5C" w:rsidRPr="004F54BD">
        <w:rPr>
          <w:sz w:val="20"/>
          <w:rtl/>
        </w:rPr>
        <w:t xml:space="preserve">رضای نیازهای فرزندان خود </w:t>
      </w:r>
      <w:r w:rsidR="00151E95">
        <w:rPr>
          <w:sz w:val="20"/>
          <w:rtl/>
        </w:rPr>
        <w:t>برنامه‌ر</w:t>
      </w:r>
      <w:r w:rsidR="00151E95">
        <w:rPr>
          <w:rFonts w:hint="cs"/>
          <w:sz w:val="20"/>
          <w:rtl/>
        </w:rPr>
        <w:t>ی</w:t>
      </w:r>
      <w:r w:rsidR="00151E95">
        <w:rPr>
          <w:rFonts w:hint="eastAsia"/>
          <w:sz w:val="20"/>
          <w:rtl/>
        </w:rPr>
        <w:t>ز</w:t>
      </w:r>
      <w:r w:rsidR="00151E95">
        <w:rPr>
          <w:rFonts w:hint="cs"/>
          <w:sz w:val="20"/>
          <w:rtl/>
        </w:rPr>
        <w:t>ی</w:t>
      </w:r>
      <w:r w:rsidR="00B033F0" w:rsidRPr="004F54BD">
        <w:rPr>
          <w:rFonts w:hint="cs"/>
          <w:sz w:val="20"/>
          <w:rtl/>
        </w:rPr>
        <w:t xml:space="preserve"> </w:t>
      </w:r>
      <w:r w:rsidR="00865891" w:rsidRPr="004F54BD">
        <w:rPr>
          <w:rFonts w:hint="cs"/>
          <w:sz w:val="20"/>
          <w:rtl/>
        </w:rPr>
        <w:t>نمایند.</w:t>
      </w:r>
    </w:p>
    <w:p w14:paraId="604A02CC" w14:textId="77777777" w:rsidR="002E045A" w:rsidRPr="004F54BD" w:rsidRDefault="004B1A03" w:rsidP="00556AE7">
      <w:pPr>
        <w:ind w:firstLine="0"/>
        <w:rPr>
          <w:sz w:val="20"/>
          <w:rtl/>
        </w:rPr>
      </w:pPr>
      <w:r w:rsidRPr="004F54BD">
        <w:rPr>
          <w:rFonts w:hint="cs"/>
          <w:sz w:val="20"/>
          <w:rtl/>
        </w:rPr>
        <w:t>در</w:t>
      </w:r>
      <w:r w:rsidR="00631A96" w:rsidRPr="004F54BD">
        <w:rPr>
          <w:rFonts w:hint="cs"/>
          <w:sz w:val="20"/>
          <w:rtl/>
        </w:rPr>
        <w:t xml:space="preserve"> </w:t>
      </w:r>
      <w:r w:rsidR="002E045A" w:rsidRPr="004F54BD">
        <w:rPr>
          <w:sz w:val="20"/>
          <w:rtl/>
        </w:rPr>
        <w:t xml:space="preserve">سبک مقتدرانه تعامل بین والدین و فرزند با </w:t>
      </w:r>
      <w:r w:rsidR="00151E95">
        <w:rPr>
          <w:sz w:val="20"/>
          <w:rtl/>
        </w:rPr>
        <w:t>پاسخ‌ده</w:t>
      </w:r>
      <w:r w:rsidR="00151E95">
        <w:rPr>
          <w:rFonts w:hint="cs"/>
          <w:sz w:val="20"/>
          <w:rtl/>
        </w:rPr>
        <w:t>ی</w:t>
      </w:r>
      <w:r w:rsidR="002E045A" w:rsidRPr="004F54BD">
        <w:rPr>
          <w:sz w:val="20"/>
          <w:rtl/>
        </w:rPr>
        <w:t xml:space="preserve"> مثبت حمایت و گرمی وجود دارد</w:t>
      </w:r>
      <w:r w:rsidR="005866E7" w:rsidRPr="004F54BD">
        <w:rPr>
          <w:sz w:val="20"/>
          <w:rtl/>
        </w:rPr>
        <w:t xml:space="preserve"> (</w:t>
      </w:r>
      <w:r w:rsidR="00556AE7">
        <w:rPr>
          <w:rFonts w:asciiTheme="majorBidi" w:hAnsiTheme="majorBidi" w:cstheme="majorBidi"/>
          <w:sz w:val="20"/>
        </w:rPr>
        <w:t>Keijser, Olofsdotter, Nilsson</w:t>
      </w:r>
      <w:r w:rsidR="00556AE7" w:rsidRPr="00E5069A">
        <w:rPr>
          <w:rFonts w:asciiTheme="majorBidi" w:hAnsiTheme="majorBidi" w:cstheme="majorBidi"/>
          <w:sz w:val="20"/>
        </w:rPr>
        <w:t xml:space="preserve"> &amp; Åslund</w:t>
      </w:r>
      <w:r w:rsidR="00556AE7">
        <w:rPr>
          <w:rFonts w:asciiTheme="majorBidi" w:hAnsiTheme="majorBidi" w:cstheme="majorBidi"/>
          <w:sz w:val="20"/>
        </w:rPr>
        <w:t>, 2020</w:t>
      </w:r>
      <w:r w:rsidR="002E045A" w:rsidRPr="004F54BD">
        <w:rPr>
          <w:sz w:val="20"/>
          <w:rtl/>
        </w:rPr>
        <w:t>).</w:t>
      </w:r>
      <w:r w:rsidR="005866E7" w:rsidRPr="004F54BD">
        <w:rPr>
          <w:sz w:val="20"/>
          <w:rtl/>
        </w:rPr>
        <w:t xml:space="preserve"> در</w:t>
      </w:r>
      <w:r w:rsidR="002E045A" w:rsidRPr="004F54BD">
        <w:rPr>
          <w:sz w:val="20"/>
          <w:rtl/>
        </w:rPr>
        <w:t xml:space="preserve"> سبک مستبدانه والدین </w:t>
      </w:r>
      <w:r w:rsidR="00151E95">
        <w:rPr>
          <w:sz w:val="20"/>
          <w:rtl/>
        </w:rPr>
        <w:t>به‌طور</w:t>
      </w:r>
      <w:r w:rsidR="002E045A" w:rsidRPr="004F54BD">
        <w:rPr>
          <w:sz w:val="20"/>
          <w:rtl/>
        </w:rPr>
        <w:t xml:space="preserve"> </w:t>
      </w:r>
      <w:r w:rsidR="00151E95">
        <w:rPr>
          <w:sz w:val="20"/>
          <w:rtl/>
        </w:rPr>
        <w:t>غ</w:t>
      </w:r>
      <w:r w:rsidR="00151E95">
        <w:rPr>
          <w:rFonts w:hint="cs"/>
          <w:sz w:val="20"/>
          <w:rtl/>
        </w:rPr>
        <w:t>ی</w:t>
      </w:r>
      <w:r w:rsidR="00151E95">
        <w:rPr>
          <w:rFonts w:hint="eastAsia"/>
          <w:sz w:val="20"/>
          <w:rtl/>
        </w:rPr>
        <w:t>رقابل</w:t>
      </w:r>
      <w:r w:rsidR="002E045A" w:rsidRPr="004F54BD">
        <w:rPr>
          <w:sz w:val="20"/>
          <w:rtl/>
        </w:rPr>
        <w:t xml:space="preserve"> سازش </w:t>
      </w:r>
      <w:r w:rsidR="005866E7" w:rsidRPr="004F54BD">
        <w:rPr>
          <w:sz w:val="20"/>
          <w:rtl/>
        </w:rPr>
        <w:t>ا</w:t>
      </w:r>
      <w:r w:rsidR="005866E7" w:rsidRPr="004F54BD">
        <w:rPr>
          <w:rFonts w:hint="cs"/>
          <w:sz w:val="20"/>
          <w:rtl/>
        </w:rPr>
        <w:t>ی</w:t>
      </w:r>
      <w:r w:rsidR="005866E7" w:rsidRPr="004F54BD">
        <w:rPr>
          <w:rFonts w:hint="eastAsia"/>
          <w:sz w:val="20"/>
          <w:rtl/>
        </w:rPr>
        <w:t>ده‌ها</w:t>
      </w:r>
      <w:r w:rsidR="005866E7" w:rsidRPr="004F54BD">
        <w:rPr>
          <w:rFonts w:hint="cs"/>
          <w:sz w:val="20"/>
          <w:rtl/>
        </w:rPr>
        <w:t>ی</w:t>
      </w:r>
      <w:r w:rsidR="002E045A" w:rsidRPr="004F54BD">
        <w:rPr>
          <w:sz w:val="20"/>
          <w:rtl/>
        </w:rPr>
        <w:t xml:space="preserve"> خود را بدون توجه به اراده فرزند اجرا </w:t>
      </w:r>
      <w:r w:rsidR="005866E7" w:rsidRPr="004F54BD">
        <w:rPr>
          <w:sz w:val="20"/>
          <w:rtl/>
        </w:rPr>
        <w:t>م</w:t>
      </w:r>
      <w:r w:rsidR="005866E7" w:rsidRPr="004F54BD">
        <w:rPr>
          <w:rFonts w:hint="cs"/>
          <w:sz w:val="20"/>
          <w:rtl/>
        </w:rPr>
        <w:t>ی‌</w:t>
      </w:r>
      <w:r w:rsidR="005866E7" w:rsidRPr="004F54BD">
        <w:rPr>
          <w:rFonts w:hint="eastAsia"/>
          <w:sz w:val="20"/>
          <w:rtl/>
        </w:rPr>
        <w:t>کنند</w:t>
      </w:r>
      <w:r w:rsidR="002E045A" w:rsidRPr="004F54BD">
        <w:rPr>
          <w:sz w:val="20"/>
          <w:rtl/>
        </w:rPr>
        <w:t xml:space="preserve">. در این شیوه فرزند پروری، کاهش سطح سلامت روانی و افزایش افسردگی، اضطراب و اختلال خواب، </w:t>
      </w:r>
      <w:r w:rsidR="00151E95">
        <w:rPr>
          <w:sz w:val="20"/>
          <w:rtl/>
        </w:rPr>
        <w:t>علائم</w:t>
      </w:r>
      <w:r w:rsidR="002E045A" w:rsidRPr="004F54BD">
        <w:rPr>
          <w:sz w:val="20"/>
          <w:rtl/>
        </w:rPr>
        <w:t xml:space="preserve"> جسمانی و اختلال </w:t>
      </w:r>
      <w:r w:rsidR="00151E95">
        <w:rPr>
          <w:sz w:val="20"/>
          <w:rtl/>
        </w:rPr>
        <w:t>در کارکردها</w:t>
      </w:r>
      <w:r w:rsidR="00151E95">
        <w:rPr>
          <w:rFonts w:hint="cs"/>
          <w:sz w:val="20"/>
          <w:rtl/>
        </w:rPr>
        <w:t>ی</w:t>
      </w:r>
      <w:r w:rsidR="002E045A" w:rsidRPr="004F54BD">
        <w:rPr>
          <w:sz w:val="20"/>
          <w:rtl/>
        </w:rPr>
        <w:t xml:space="preserve"> اجتماعی مرتبط دیده </w:t>
      </w:r>
      <w:r w:rsidR="005866E7" w:rsidRPr="004F54BD">
        <w:rPr>
          <w:sz w:val="20"/>
          <w:rtl/>
        </w:rPr>
        <w:t>م</w:t>
      </w:r>
      <w:r w:rsidR="005866E7" w:rsidRPr="004F54BD">
        <w:rPr>
          <w:rFonts w:hint="cs"/>
          <w:sz w:val="20"/>
          <w:rtl/>
        </w:rPr>
        <w:t>ی‌</w:t>
      </w:r>
      <w:r w:rsidR="005F214E" w:rsidRPr="004F54BD">
        <w:rPr>
          <w:sz w:val="20"/>
          <w:rtl/>
        </w:rPr>
        <w:t xml:space="preserve">شود </w:t>
      </w:r>
      <w:r w:rsidR="005F214E" w:rsidRPr="004F54BD">
        <w:rPr>
          <w:rFonts w:hint="cs"/>
          <w:sz w:val="20"/>
          <w:rtl/>
        </w:rPr>
        <w:t>(</w:t>
      </w:r>
      <w:r w:rsidR="00556AE7">
        <w:rPr>
          <w:rFonts w:asciiTheme="majorBidi" w:hAnsiTheme="majorBidi" w:cstheme="majorBidi"/>
          <w:sz w:val="20"/>
        </w:rPr>
        <w:t>Brosnan, Kolubinski,</w:t>
      </w:r>
      <w:r w:rsidR="00556AE7" w:rsidRPr="009550AC">
        <w:rPr>
          <w:rFonts w:asciiTheme="majorBidi" w:hAnsiTheme="majorBidi" w:cstheme="majorBidi"/>
          <w:sz w:val="20"/>
        </w:rPr>
        <w:t xml:space="preserve"> &amp; Spada</w:t>
      </w:r>
      <w:r w:rsidR="00556AE7">
        <w:rPr>
          <w:rFonts w:asciiTheme="majorBidi" w:hAnsiTheme="majorBidi" w:cstheme="majorBidi"/>
          <w:sz w:val="20"/>
        </w:rPr>
        <w:t>, 2020</w:t>
      </w:r>
      <w:r w:rsidR="002E045A" w:rsidRPr="004F54BD">
        <w:rPr>
          <w:rFonts w:hint="cs"/>
          <w:sz w:val="20"/>
          <w:rtl/>
        </w:rPr>
        <w:t>)</w:t>
      </w:r>
      <w:r w:rsidR="005F214E" w:rsidRPr="004F54BD">
        <w:rPr>
          <w:rFonts w:hint="cs"/>
          <w:sz w:val="20"/>
          <w:rtl/>
        </w:rPr>
        <w:t>.</w:t>
      </w:r>
      <w:r w:rsidR="002E045A" w:rsidRPr="004F54BD">
        <w:rPr>
          <w:rFonts w:hint="cs"/>
          <w:sz w:val="20"/>
          <w:rtl/>
        </w:rPr>
        <w:t xml:space="preserve"> همچ</w:t>
      </w:r>
      <w:r w:rsidR="002E045A" w:rsidRPr="004F54BD">
        <w:rPr>
          <w:sz w:val="20"/>
          <w:rtl/>
        </w:rPr>
        <w:t>نین در سبک فرزند پروری سهل</w:t>
      </w:r>
      <w:r w:rsidR="00151E95">
        <w:rPr>
          <w:sz w:val="20"/>
          <w:rtl/>
        </w:rPr>
        <w:softHyphen/>
      </w:r>
      <w:r w:rsidR="002E045A" w:rsidRPr="004F54BD">
        <w:rPr>
          <w:sz w:val="20"/>
          <w:rtl/>
        </w:rPr>
        <w:t xml:space="preserve">گیرانه، نگرش مثبتی نسبت به بزهکاری و انجام رفتارهای پرخطر دیده </w:t>
      </w:r>
      <w:r w:rsidR="005866E7" w:rsidRPr="004F54BD">
        <w:rPr>
          <w:sz w:val="20"/>
          <w:rtl/>
        </w:rPr>
        <w:t>م</w:t>
      </w:r>
      <w:r w:rsidR="005866E7" w:rsidRPr="004F54BD">
        <w:rPr>
          <w:rFonts w:hint="cs"/>
          <w:sz w:val="20"/>
          <w:rtl/>
        </w:rPr>
        <w:t>ی‌</w:t>
      </w:r>
      <w:r w:rsidR="005866E7" w:rsidRPr="004F54BD">
        <w:rPr>
          <w:rFonts w:hint="eastAsia"/>
          <w:sz w:val="20"/>
          <w:rtl/>
        </w:rPr>
        <w:t>شود</w:t>
      </w:r>
      <w:r w:rsidR="002E045A" w:rsidRPr="004F54BD">
        <w:rPr>
          <w:sz w:val="20"/>
          <w:rtl/>
        </w:rPr>
        <w:t xml:space="preserve"> (</w:t>
      </w:r>
      <w:r w:rsidR="00DD5C60" w:rsidRPr="004F54BD">
        <w:rPr>
          <w:rFonts w:hint="cs"/>
          <w:sz w:val="20"/>
          <w:rtl/>
        </w:rPr>
        <w:t xml:space="preserve">رادمهر و </w:t>
      </w:r>
      <w:r w:rsidR="002E045A" w:rsidRPr="004F54BD">
        <w:rPr>
          <w:sz w:val="20"/>
          <w:rtl/>
        </w:rPr>
        <w:t>حیدریانی، ۱۳۹۸).</w:t>
      </w:r>
    </w:p>
    <w:p w14:paraId="125A298C" w14:textId="77777777" w:rsidR="00E83E6E" w:rsidRDefault="007A70FB" w:rsidP="00E83E6E">
      <w:pPr>
        <w:ind w:firstLine="0"/>
        <w:rPr>
          <w:sz w:val="20"/>
          <w:rtl/>
        </w:rPr>
      </w:pPr>
      <w:r>
        <w:rPr>
          <w:rFonts w:hint="cs"/>
          <w:sz w:val="20"/>
          <w:rtl/>
        </w:rPr>
        <w:t xml:space="preserve">استفاده از سبک مقتدرانه </w:t>
      </w:r>
      <w:r w:rsidR="002E045A" w:rsidRPr="004F54BD">
        <w:rPr>
          <w:sz w:val="20"/>
          <w:rtl/>
        </w:rPr>
        <w:t xml:space="preserve">موجب </w:t>
      </w:r>
      <w:r w:rsidR="005866E7" w:rsidRPr="004F54BD">
        <w:rPr>
          <w:sz w:val="20"/>
          <w:rtl/>
        </w:rPr>
        <w:t>م</w:t>
      </w:r>
      <w:r w:rsidR="005866E7" w:rsidRPr="004F54BD">
        <w:rPr>
          <w:rFonts w:hint="cs"/>
          <w:sz w:val="20"/>
          <w:rtl/>
        </w:rPr>
        <w:t>ی‌</w:t>
      </w:r>
      <w:r w:rsidR="005866E7" w:rsidRPr="004F54BD">
        <w:rPr>
          <w:rFonts w:hint="eastAsia"/>
          <w:sz w:val="20"/>
          <w:rtl/>
        </w:rPr>
        <w:t>شود</w:t>
      </w:r>
      <w:r w:rsidR="002E045A" w:rsidRPr="004F54BD">
        <w:rPr>
          <w:sz w:val="20"/>
          <w:rtl/>
        </w:rPr>
        <w:t xml:space="preserve"> که والدین در ارتباط با فرزندان درگیر جنگ قدرت و بگو مگو نگردند.</w:t>
      </w:r>
      <w:r w:rsidR="005866E7" w:rsidRPr="004F54BD">
        <w:rPr>
          <w:sz w:val="20"/>
          <w:rtl/>
        </w:rPr>
        <w:t xml:space="preserve"> </w:t>
      </w:r>
      <w:r w:rsidR="002E045A" w:rsidRPr="004F54BD">
        <w:rPr>
          <w:sz w:val="20"/>
          <w:rtl/>
        </w:rPr>
        <w:t>زمانی</w:t>
      </w:r>
      <w:r w:rsidR="005866E7" w:rsidRPr="004F54BD">
        <w:rPr>
          <w:sz w:val="20"/>
          <w:rtl/>
        </w:rPr>
        <w:t xml:space="preserve"> </w:t>
      </w:r>
      <w:r w:rsidR="002E045A" w:rsidRPr="004F54BD">
        <w:rPr>
          <w:sz w:val="20"/>
          <w:rtl/>
        </w:rPr>
        <w:t xml:space="preserve">که والدین در </w:t>
      </w:r>
      <w:r w:rsidR="005866E7" w:rsidRPr="004F54BD">
        <w:rPr>
          <w:sz w:val="20"/>
          <w:rtl/>
        </w:rPr>
        <w:t>روش‌ها</w:t>
      </w:r>
      <w:r w:rsidR="005866E7" w:rsidRPr="004F54BD">
        <w:rPr>
          <w:rFonts w:hint="cs"/>
          <w:sz w:val="20"/>
          <w:rtl/>
        </w:rPr>
        <w:t>ی</w:t>
      </w:r>
      <w:r w:rsidR="002E045A" w:rsidRPr="004F54BD">
        <w:rPr>
          <w:sz w:val="20"/>
          <w:rtl/>
        </w:rPr>
        <w:t xml:space="preserve"> تربیتی خود در مورد فرزندشان </w:t>
      </w:r>
      <w:r w:rsidR="00151E95">
        <w:rPr>
          <w:sz w:val="20"/>
          <w:rtl/>
        </w:rPr>
        <w:t>ثابت‌قدم</w:t>
      </w:r>
      <w:r w:rsidR="002E045A" w:rsidRPr="004F54BD">
        <w:rPr>
          <w:sz w:val="20"/>
          <w:rtl/>
        </w:rPr>
        <w:t xml:space="preserve"> هستند، به </w:t>
      </w:r>
      <w:r w:rsidR="005866E7" w:rsidRPr="004F54BD">
        <w:rPr>
          <w:sz w:val="20"/>
          <w:rtl/>
        </w:rPr>
        <w:t>گفته‌ها</w:t>
      </w:r>
      <w:r w:rsidR="005866E7" w:rsidRPr="004F54BD">
        <w:rPr>
          <w:rFonts w:hint="cs"/>
          <w:sz w:val="20"/>
          <w:rtl/>
        </w:rPr>
        <w:t>ی</w:t>
      </w:r>
      <w:r w:rsidR="002E045A" w:rsidRPr="004F54BD">
        <w:rPr>
          <w:sz w:val="20"/>
          <w:rtl/>
        </w:rPr>
        <w:t xml:space="preserve"> کودکان خود</w:t>
      </w:r>
      <w:r w:rsidR="005866E7" w:rsidRPr="004F54BD">
        <w:rPr>
          <w:sz w:val="20"/>
          <w:rtl/>
        </w:rPr>
        <w:t xml:space="preserve"> </w:t>
      </w:r>
      <w:r w:rsidR="002E045A" w:rsidRPr="004F54BD">
        <w:rPr>
          <w:sz w:val="20"/>
          <w:rtl/>
        </w:rPr>
        <w:t xml:space="preserve">گوش </w:t>
      </w:r>
      <w:r w:rsidR="005866E7" w:rsidRPr="004F54BD">
        <w:rPr>
          <w:sz w:val="20"/>
          <w:rtl/>
        </w:rPr>
        <w:t>م</w:t>
      </w:r>
      <w:r w:rsidR="005866E7" w:rsidRPr="004F54BD">
        <w:rPr>
          <w:rFonts w:hint="cs"/>
          <w:sz w:val="20"/>
          <w:rtl/>
        </w:rPr>
        <w:t>ی‌</w:t>
      </w:r>
      <w:r w:rsidR="005866E7" w:rsidRPr="004F54BD">
        <w:rPr>
          <w:rFonts w:hint="eastAsia"/>
          <w:sz w:val="20"/>
          <w:rtl/>
        </w:rPr>
        <w:t>سپارند</w:t>
      </w:r>
      <w:r w:rsidR="002E045A" w:rsidRPr="004F54BD">
        <w:rPr>
          <w:sz w:val="20"/>
          <w:rtl/>
        </w:rPr>
        <w:t xml:space="preserve"> و گفتگو با </w:t>
      </w:r>
      <w:r w:rsidR="005866E7" w:rsidRPr="004F54BD">
        <w:rPr>
          <w:sz w:val="20"/>
          <w:rtl/>
        </w:rPr>
        <w:t>آن‌ها</w:t>
      </w:r>
      <w:r w:rsidR="002E045A" w:rsidRPr="004F54BD">
        <w:rPr>
          <w:sz w:val="20"/>
          <w:rtl/>
        </w:rPr>
        <w:t xml:space="preserve"> را ترویج </w:t>
      </w:r>
      <w:r w:rsidR="005866E7" w:rsidRPr="004F54BD">
        <w:rPr>
          <w:sz w:val="20"/>
          <w:rtl/>
        </w:rPr>
        <w:t>م</w:t>
      </w:r>
      <w:r w:rsidR="005866E7" w:rsidRPr="004F54BD">
        <w:rPr>
          <w:rFonts w:hint="cs"/>
          <w:sz w:val="20"/>
          <w:rtl/>
        </w:rPr>
        <w:t>ی‌</w:t>
      </w:r>
      <w:r w:rsidR="005866E7" w:rsidRPr="004F54BD">
        <w:rPr>
          <w:rFonts w:hint="eastAsia"/>
          <w:sz w:val="20"/>
          <w:rtl/>
        </w:rPr>
        <w:t>دهند</w:t>
      </w:r>
      <w:r w:rsidR="002E045A" w:rsidRPr="004F54BD">
        <w:rPr>
          <w:sz w:val="20"/>
          <w:rtl/>
        </w:rPr>
        <w:t xml:space="preserve">، کودکان رشد اجتماعی بیشتری را نشان </w:t>
      </w:r>
      <w:r w:rsidR="005866E7" w:rsidRPr="004F54BD">
        <w:rPr>
          <w:sz w:val="20"/>
          <w:rtl/>
        </w:rPr>
        <w:t>م</w:t>
      </w:r>
      <w:r w:rsidR="005866E7" w:rsidRPr="004F54BD">
        <w:rPr>
          <w:rFonts w:hint="cs"/>
          <w:sz w:val="20"/>
          <w:rtl/>
        </w:rPr>
        <w:t>ی‌</w:t>
      </w:r>
      <w:r w:rsidR="005866E7" w:rsidRPr="004F54BD">
        <w:rPr>
          <w:rFonts w:hint="eastAsia"/>
          <w:sz w:val="20"/>
          <w:rtl/>
        </w:rPr>
        <w:t>دهند</w:t>
      </w:r>
      <w:r w:rsidR="002E045A" w:rsidRPr="004F54BD">
        <w:rPr>
          <w:sz w:val="20"/>
          <w:rtl/>
        </w:rPr>
        <w:t xml:space="preserve"> </w:t>
      </w:r>
      <w:r w:rsidR="005866E7" w:rsidRPr="004F54BD">
        <w:rPr>
          <w:sz w:val="20"/>
          <w:rtl/>
        </w:rPr>
        <w:t>(</w:t>
      </w:r>
      <w:r w:rsidR="002E045A" w:rsidRPr="004F54BD">
        <w:rPr>
          <w:sz w:val="20"/>
          <w:rtl/>
        </w:rPr>
        <w:t xml:space="preserve">ذکایی فر و </w:t>
      </w:r>
      <w:r w:rsidR="00EE348E">
        <w:rPr>
          <w:rFonts w:hint="cs"/>
          <w:sz w:val="20"/>
          <w:rtl/>
        </w:rPr>
        <w:t>موسوی</w:t>
      </w:r>
      <w:r w:rsidR="00EE348E">
        <w:rPr>
          <w:sz w:val="20"/>
          <w:rtl/>
        </w:rPr>
        <w:softHyphen/>
      </w:r>
      <w:r w:rsidR="00EE348E">
        <w:rPr>
          <w:rFonts w:hint="cs"/>
          <w:sz w:val="20"/>
          <w:rtl/>
        </w:rPr>
        <w:t>زاده</w:t>
      </w:r>
      <w:r w:rsidR="002E045A" w:rsidRPr="004F54BD">
        <w:rPr>
          <w:sz w:val="20"/>
          <w:rtl/>
        </w:rPr>
        <w:t>، ۱۳۹۹</w:t>
      </w:r>
      <w:r w:rsidR="005866E7" w:rsidRPr="004F54BD">
        <w:rPr>
          <w:sz w:val="20"/>
          <w:rtl/>
        </w:rPr>
        <w:t>)</w:t>
      </w:r>
      <w:r w:rsidR="005D51B6">
        <w:rPr>
          <w:sz w:val="20"/>
          <w:rtl/>
        </w:rPr>
        <w:t xml:space="preserve">؛ </w:t>
      </w:r>
      <w:r w:rsidR="002E045A" w:rsidRPr="004F54BD">
        <w:rPr>
          <w:sz w:val="20"/>
          <w:rtl/>
        </w:rPr>
        <w:t xml:space="preserve">زیرا پدر و مادر از ابتدا تا انتها با مراحل مختلف رشد کودک، </w:t>
      </w:r>
      <w:r w:rsidR="005866E7" w:rsidRPr="004F54BD">
        <w:rPr>
          <w:sz w:val="20"/>
          <w:rtl/>
        </w:rPr>
        <w:t>کنجکاو</w:t>
      </w:r>
      <w:r w:rsidR="005866E7" w:rsidRPr="004F54BD">
        <w:rPr>
          <w:rFonts w:hint="cs"/>
          <w:sz w:val="20"/>
          <w:rtl/>
        </w:rPr>
        <w:t>ی‌</w:t>
      </w:r>
      <w:r w:rsidR="005866E7" w:rsidRPr="004F54BD">
        <w:rPr>
          <w:rFonts w:hint="eastAsia"/>
          <w:sz w:val="20"/>
          <w:rtl/>
        </w:rPr>
        <w:t>ها</w:t>
      </w:r>
      <w:r w:rsidR="002E045A" w:rsidRPr="004F54BD">
        <w:rPr>
          <w:sz w:val="20"/>
          <w:rtl/>
        </w:rPr>
        <w:t xml:space="preserve"> و سؤالات مختلف، همراه کودک هستند و </w:t>
      </w:r>
      <w:r w:rsidR="005866E7" w:rsidRPr="004F54BD">
        <w:rPr>
          <w:sz w:val="20"/>
          <w:rtl/>
        </w:rPr>
        <w:t>م</w:t>
      </w:r>
      <w:r w:rsidR="005866E7" w:rsidRPr="004F54BD">
        <w:rPr>
          <w:rFonts w:hint="cs"/>
          <w:sz w:val="20"/>
          <w:rtl/>
        </w:rPr>
        <w:t>ی‌</w:t>
      </w:r>
      <w:r w:rsidR="005866E7" w:rsidRPr="004F54BD">
        <w:rPr>
          <w:rFonts w:hint="eastAsia"/>
          <w:sz w:val="20"/>
          <w:rtl/>
        </w:rPr>
        <w:t>توانند</w:t>
      </w:r>
      <w:r w:rsidR="002E045A" w:rsidRPr="004F54BD">
        <w:rPr>
          <w:sz w:val="20"/>
          <w:rtl/>
        </w:rPr>
        <w:t xml:space="preserve"> اطلاعات سازگار با </w:t>
      </w:r>
      <w:r w:rsidR="005866E7" w:rsidRPr="004F54BD">
        <w:rPr>
          <w:sz w:val="20"/>
          <w:rtl/>
        </w:rPr>
        <w:t>ارزش‌ها</w:t>
      </w:r>
      <w:r w:rsidR="005866E7" w:rsidRPr="004F54BD">
        <w:rPr>
          <w:rFonts w:hint="cs"/>
          <w:sz w:val="20"/>
          <w:rtl/>
        </w:rPr>
        <w:t>ی</w:t>
      </w:r>
      <w:r w:rsidR="002E045A" w:rsidRPr="004F54BD">
        <w:rPr>
          <w:sz w:val="20"/>
          <w:rtl/>
        </w:rPr>
        <w:t xml:space="preserve"> خود را به فرزندانشان انتقال دهند </w:t>
      </w:r>
      <w:r w:rsidR="005866E7" w:rsidRPr="004F54BD">
        <w:rPr>
          <w:sz w:val="20"/>
          <w:rtl/>
        </w:rPr>
        <w:t>(</w:t>
      </w:r>
      <w:r w:rsidR="00EE348E">
        <w:rPr>
          <w:sz w:val="20"/>
          <w:rtl/>
        </w:rPr>
        <w:t>باقری</w:t>
      </w:r>
      <w:r w:rsidR="00EE348E">
        <w:rPr>
          <w:rFonts w:hint="cs"/>
          <w:sz w:val="20"/>
          <w:rtl/>
        </w:rPr>
        <w:t>، پولادی و امینی راستابی</w:t>
      </w:r>
      <w:r w:rsidR="002E045A" w:rsidRPr="004F54BD">
        <w:rPr>
          <w:sz w:val="20"/>
          <w:rtl/>
        </w:rPr>
        <w:t>، ۱۳۹۹).</w:t>
      </w:r>
    </w:p>
    <w:p w14:paraId="27F8A6BE" w14:textId="77777777" w:rsidR="00CD5BA2" w:rsidRPr="004F54BD" w:rsidRDefault="00E83E6E" w:rsidP="00E83E6E">
      <w:pPr>
        <w:ind w:firstLine="0"/>
        <w:rPr>
          <w:sz w:val="20"/>
          <w:rtl/>
        </w:rPr>
      </w:pPr>
      <w:r w:rsidRPr="004F54BD">
        <w:rPr>
          <w:sz w:val="20"/>
          <w:rtl/>
        </w:rPr>
        <w:t xml:space="preserve"> </w:t>
      </w:r>
      <w:r w:rsidR="002E045A" w:rsidRPr="004F54BD">
        <w:rPr>
          <w:sz w:val="20"/>
          <w:rtl/>
        </w:rPr>
        <w:t>امروزه</w:t>
      </w:r>
      <w:r w:rsidR="005866E7" w:rsidRPr="004F54BD">
        <w:rPr>
          <w:sz w:val="20"/>
          <w:rtl/>
        </w:rPr>
        <w:t xml:space="preserve"> </w:t>
      </w:r>
      <w:r w:rsidR="002E045A" w:rsidRPr="004F54BD">
        <w:rPr>
          <w:sz w:val="20"/>
          <w:rtl/>
        </w:rPr>
        <w:t xml:space="preserve">دگرگونی </w:t>
      </w:r>
      <w:r w:rsidR="005866E7" w:rsidRPr="004F54BD">
        <w:rPr>
          <w:sz w:val="20"/>
          <w:rtl/>
        </w:rPr>
        <w:t>س</w:t>
      </w:r>
      <w:r w:rsidR="005866E7" w:rsidRPr="004F54BD">
        <w:rPr>
          <w:rFonts w:hint="cs"/>
          <w:sz w:val="20"/>
          <w:rtl/>
        </w:rPr>
        <w:t>ی</w:t>
      </w:r>
      <w:r w:rsidR="005866E7" w:rsidRPr="004F54BD">
        <w:rPr>
          <w:rFonts w:hint="eastAsia"/>
          <w:sz w:val="20"/>
          <w:rtl/>
        </w:rPr>
        <w:t>ستم‌ها</w:t>
      </w:r>
      <w:r w:rsidR="005866E7" w:rsidRPr="004F54BD">
        <w:rPr>
          <w:rFonts w:hint="cs"/>
          <w:sz w:val="20"/>
          <w:rtl/>
        </w:rPr>
        <w:t>ی</w:t>
      </w:r>
      <w:r w:rsidR="002E045A" w:rsidRPr="004F54BD">
        <w:rPr>
          <w:sz w:val="20"/>
          <w:rtl/>
        </w:rPr>
        <w:t xml:space="preserve"> ارزشی در جامعه و خانواده به همراه ورود فناوری نوین و فرهنگ نهفته در بطن آن</w:t>
      </w:r>
      <w:r w:rsidR="005866E7" w:rsidRPr="004F54BD">
        <w:rPr>
          <w:sz w:val="20"/>
          <w:rtl/>
        </w:rPr>
        <w:t xml:space="preserve"> </w:t>
      </w:r>
      <w:r w:rsidR="002E045A" w:rsidRPr="004F54BD">
        <w:rPr>
          <w:sz w:val="20"/>
          <w:rtl/>
        </w:rPr>
        <w:t xml:space="preserve">و ورود </w:t>
      </w:r>
      <w:r w:rsidR="00151E95">
        <w:rPr>
          <w:sz w:val="20"/>
          <w:rtl/>
        </w:rPr>
        <w:t>ب</w:t>
      </w:r>
      <w:r w:rsidR="00151E95">
        <w:rPr>
          <w:rFonts w:hint="cs"/>
          <w:sz w:val="20"/>
          <w:rtl/>
        </w:rPr>
        <w:t>ی</w:t>
      </w:r>
      <w:r w:rsidR="00151E95">
        <w:rPr>
          <w:rFonts w:hint="eastAsia"/>
          <w:sz w:val="20"/>
          <w:rtl/>
        </w:rPr>
        <w:t>ش‌ازپ</w:t>
      </w:r>
      <w:r w:rsidR="00151E95">
        <w:rPr>
          <w:rFonts w:hint="cs"/>
          <w:sz w:val="20"/>
          <w:rtl/>
        </w:rPr>
        <w:t>ی</w:t>
      </w:r>
      <w:r w:rsidR="00151E95">
        <w:rPr>
          <w:rFonts w:hint="eastAsia"/>
          <w:sz w:val="20"/>
          <w:rtl/>
        </w:rPr>
        <w:t>ش</w:t>
      </w:r>
      <w:r w:rsidR="002E045A" w:rsidRPr="004F54BD">
        <w:rPr>
          <w:sz w:val="20"/>
          <w:rtl/>
        </w:rPr>
        <w:t xml:space="preserve"> امکانات ارتباطی سبب شده </w:t>
      </w:r>
      <w:r w:rsidR="005866E7" w:rsidRPr="004F54BD">
        <w:rPr>
          <w:sz w:val="20"/>
          <w:rtl/>
        </w:rPr>
        <w:t>رابط</w:t>
      </w:r>
      <w:r w:rsidR="00F45989" w:rsidRPr="004F54BD">
        <w:rPr>
          <w:rFonts w:hint="cs"/>
          <w:sz w:val="20"/>
          <w:rtl/>
        </w:rPr>
        <w:t>ۀ</w:t>
      </w:r>
      <w:r w:rsidR="002E045A" w:rsidRPr="004F54BD">
        <w:rPr>
          <w:sz w:val="20"/>
          <w:rtl/>
        </w:rPr>
        <w:t xml:space="preserve"> والدین اعم از آموزشی و غیر آموزشی با فرزندان، </w:t>
      </w:r>
      <w:r w:rsidR="005866E7" w:rsidRPr="004F54BD">
        <w:rPr>
          <w:sz w:val="20"/>
          <w:rtl/>
        </w:rPr>
        <w:t>رابطه‌ا</w:t>
      </w:r>
      <w:r w:rsidR="005866E7" w:rsidRPr="004F54BD">
        <w:rPr>
          <w:rFonts w:hint="cs"/>
          <w:sz w:val="20"/>
          <w:rtl/>
        </w:rPr>
        <w:t>ی</w:t>
      </w:r>
      <w:r w:rsidR="002E045A" w:rsidRPr="004F54BD">
        <w:rPr>
          <w:sz w:val="20"/>
          <w:rtl/>
        </w:rPr>
        <w:t xml:space="preserve"> یکسان نباشد </w:t>
      </w:r>
      <w:r w:rsidR="005866E7" w:rsidRPr="004F54BD">
        <w:rPr>
          <w:sz w:val="20"/>
          <w:rtl/>
        </w:rPr>
        <w:t>(</w:t>
      </w:r>
      <w:r w:rsidR="00EE348E">
        <w:rPr>
          <w:sz w:val="20"/>
          <w:rtl/>
        </w:rPr>
        <w:t>پور رحیمی</w:t>
      </w:r>
      <w:r w:rsidR="00EE348E">
        <w:rPr>
          <w:rFonts w:hint="cs"/>
          <w:sz w:val="20"/>
          <w:rtl/>
        </w:rPr>
        <w:t>، کنعانی و حلاج</w:t>
      </w:r>
      <w:r w:rsidR="00EE348E">
        <w:rPr>
          <w:sz w:val="20"/>
          <w:rtl/>
        </w:rPr>
        <w:softHyphen/>
      </w:r>
      <w:r w:rsidR="00EE348E">
        <w:rPr>
          <w:rFonts w:hint="cs"/>
          <w:sz w:val="20"/>
          <w:rtl/>
        </w:rPr>
        <w:t>زاده</w:t>
      </w:r>
      <w:r w:rsidR="002E045A" w:rsidRPr="004F54BD">
        <w:rPr>
          <w:sz w:val="20"/>
          <w:rtl/>
        </w:rPr>
        <w:t>، ۱۳۹۹). گرچه</w:t>
      </w:r>
      <w:r w:rsidR="005866E7" w:rsidRPr="004F54BD">
        <w:rPr>
          <w:sz w:val="20"/>
          <w:rtl/>
        </w:rPr>
        <w:t xml:space="preserve"> </w:t>
      </w:r>
      <w:r w:rsidR="002E045A" w:rsidRPr="004F54BD">
        <w:rPr>
          <w:sz w:val="20"/>
          <w:rtl/>
        </w:rPr>
        <w:t xml:space="preserve">میل جنسی بین </w:t>
      </w:r>
      <w:r w:rsidR="005866E7" w:rsidRPr="004F54BD">
        <w:rPr>
          <w:sz w:val="20"/>
          <w:rtl/>
        </w:rPr>
        <w:t>هم</w:t>
      </w:r>
      <w:r w:rsidR="00F45989" w:rsidRPr="004F54BD">
        <w:rPr>
          <w:rFonts w:hint="cs"/>
          <w:sz w:val="20"/>
          <w:rtl/>
        </w:rPr>
        <w:t>ۀ</w:t>
      </w:r>
      <w:r w:rsidR="002E045A" w:rsidRPr="004F54BD">
        <w:rPr>
          <w:sz w:val="20"/>
          <w:rtl/>
        </w:rPr>
        <w:t xml:space="preserve"> موجودات زنده</w:t>
      </w:r>
      <w:r w:rsidR="005866E7" w:rsidRPr="004F54BD">
        <w:rPr>
          <w:sz w:val="20"/>
          <w:rtl/>
        </w:rPr>
        <w:t xml:space="preserve"> </w:t>
      </w:r>
      <w:r w:rsidR="002E045A" w:rsidRPr="004F54BD">
        <w:rPr>
          <w:sz w:val="20"/>
          <w:rtl/>
        </w:rPr>
        <w:t xml:space="preserve">مشترک است و </w:t>
      </w:r>
      <w:r w:rsidR="005866E7" w:rsidRPr="004F54BD">
        <w:rPr>
          <w:sz w:val="20"/>
          <w:rtl/>
        </w:rPr>
        <w:t>ر</w:t>
      </w:r>
      <w:r w:rsidR="005866E7" w:rsidRPr="004F54BD">
        <w:rPr>
          <w:rFonts w:hint="cs"/>
          <w:sz w:val="20"/>
          <w:rtl/>
        </w:rPr>
        <w:t>ی</w:t>
      </w:r>
      <w:r w:rsidR="005866E7" w:rsidRPr="004F54BD">
        <w:rPr>
          <w:rFonts w:hint="eastAsia"/>
          <w:sz w:val="20"/>
          <w:rtl/>
        </w:rPr>
        <w:t>ش</w:t>
      </w:r>
      <w:r w:rsidR="00F45989" w:rsidRPr="004F54BD">
        <w:rPr>
          <w:rFonts w:hint="cs"/>
          <w:sz w:val="20"/>
          <w:rtl/>
        </w:rPr>
        <w:t>ۀ</w:t>
      </w:r>
      <w:r w:rsidR="002E045A" w:rsidRPr="004F54BD">
        <w:rPr>
          <w:sz w:val="20"/>
          <w:rtl/>
        </w:rPr>
        <w:t xml:space="preserve"> غریزی دارد، بخش </w:t>
      </w:r>
      <w:r w:rsidR="005866E7" w:rsidRPr="004F54BD">
        <w:rPr>
          <w:sz w:val="20"/>
          <w:rtl/>
        </w:rPr>
        <w:t>عمد</w:t>
      </w:r>
      <w:r w:rsidR="00F45989" w:rsidRPr="004F54BD">
        <w:rPr>
          <w:rFonts w:hint="cs"/>
          <w:sz w:val="20"/>
          <w:rtl/>
        </w:rPr>
        <w:t>ۀ</w:t>
      </w:r>
      <w:r w:rsidR="002E045A" w:rsidRPr="004F54BD">
        <w:rPr>
          <w:sz w:val="20"/>
          <w:rtl/>
        </w:rPr>
        <w:t xml:space="preserve"> تجارب مربوط به آن</w:t>
      </w:r>
      <w:r w:rsidR="005866E7" w:rsidRPr="004F54BD">
        <w:rPr>
          <w:sz w:val="20"/>
          <w:rtl/>
        </w:rPr>
        <w:t xml:space="preserve"> </w:t>
      </w:r>
      <w:r w:rsidR="00151E95">
        <w:rPr>
          <w:sz w:val="20"/>
          <w:rtl/>
        </w:rPr>
        <w:t>ازجمله</w:t>
      </w:r>
      <w:r w:rsidR="002E045A" w:rsidRPr="004F54BD">
        <w:rPr>
          <w:sz w:val="20"/>
          <w:rtl/>
        </w:rPr>
        <w:t xml:space="preserve"> چگونگی ظهور و بروز این میل، </w:t>
      </w:r>
      <w:r w:rsidR="00151E95">
        <w:rPr>
          <w:sz w:val="20"/>
          <w:rtl/>
        </w:rPr>
        <w:t>به‌عنوان</w:t>
      </w:r>
      <w:r w:rsidR="005866E7" w:rsidRPr="004F54BD">
        <w:rPr>
          <w:sz w:val="20"/>
          <w:rtl/>
        </w:rPr>
        <w:t xml:space="preserve"> </w:t>
      </w:r>
      <w:r w:rsidR="002E045A" w:rsidRPr="004F54BD">
        <w:rPr>
          <w:sz w:val="20"/>
          <w:rtl/>
        </w:rPr>
        <w:t xml:space="preserve">امری آموختنی در نظر گرفته </w:t>
      </w:r>
      <w:r w:rsidR="005866E7" w:rsidRPr="004F54BD">
        <w:rPr>
          <w:sz w:val="20"/>
          <w:rtl/>
        </w:rPr>
        <w:t>م</w:t>
      </w:r>
      <w:r w:rsidR="005866E7" w:rsidRPr="004F54BD">
        <w:rPr>
          <w:rFonts w:hint="cs"/>
          <w:sz w:val="20"/>
          <w:rtl/>
        </w:rPr>
        <w:t>ی‌</w:t>
      </w:r>
      <w:r w:rsidR="005866E7" w:rsidRPr="004F54BD">
        <w:rPr>
          <w:rFonts w:hint="eastAsia"/>
          <w:sz w:val="20"/>
          <w:rtl/>
        </w:rPr>
        <w:t>شود</w:t>
      </w:r>
      <w:r w:rsidR="005866E7" w:rsidRPr="004F54BD">
        <w:rPr>
          <w:sz w:val="20"/>
          <w:rtl/>
        </w:rPr>
        <w:t xml:space="preserve"> </w:t>
      </w:r>
      <w:r w:rsidR="002E045A" w:rsidRPr="004F54BD">
        <w:rPr>
          <w:sz w:val="20"/>
          <w:rtl/>
        </w:rPr>
        <w:t>که</w:t>
      </w:r>
      <w:r w:rsidR="005866E7" w:rsidRPr="004F54BD">
        <w:rPr>
          <w:sz w:val="20"/>
          <w:rtl/>
        </w:rPr>
        <w:t xml:space="preserve"> </w:t>
      </w:r>
      <w:r w:rsidR="002E045A" w:rsidRPr="004F54BD">
        <w:rPr>
          <w:sz w:val="20"/>
          <w:rtl/>
        </w:rPr>
        <w:t>در متن جامعه و تعاملات</w:t>
      </w:r>
      <w:r w:rsidR="005866E7" w:rsidRPr="004F54BD">
        <w:rPr>
          <w:sz w:val="20"/>
          <w:rtl/>
        </w:rPr>
        <w:t xml:space="preserve"> </w:t>
      </w:r>
      <w:r w:rsidR="002E045A" w:rsidRPr="004F54BD">
        <w:rPr>
          <w:sz w:val="20"/>
          <w:rtl/>
        </w:rPr>
        <w:t>شکل</w:t>
      </w:r>
      <w:r w:rsidR="005866E7" w:rsidRPr="004F54BD">
        <w:rPr>
          <w:sz w:val="20"/>
          <w:rtl/>
        </w:rPr>
        <w:t xml:space="preserve"> م</w:t>
      </w:r>
      <w:r w:rsidR="005866E7" w:rsidRPr="004F54BD">
        <w:rPr>
          <w:rFonts w:hint="cs"/>
          <w:sz w:val="20"/>
          <w:rtl/>
        </w:rPr>
        <w:t>ی‌</w:t>
      </w:r>
      <w:r w:rsidR="005866E7" w:rsidRPr="004F54BD">
        <w:rPr>
          <w:rFonts w:hint="eastAsia"/>
          <w:sz w:val="20"/>
          <w:rtl/>
        </w:rPr>
        <w:t>گ</w:t>
      </w:r>
      <w:r w:rsidR="005866E7" w:rsidRPr="004F54BD">
        <w:rPr>
          <w:rFonts w:hint="cs"/>
          <w:sz w:val="20"/>
          <w:rtl/>
        </w:rPr>
        <w:t>ی</w:t>
      </w:r>
      <w:r w:rsidR="005866E7" w:rsidRPr="004F54BD">
        <w:rPr>
          <w:rFonts w:hint="eastAsia"/>
          <w:sz w:val="20"/>
          <w:rtl/>
        </w:rPr>
        <w:t>رد</w:t>
      </w:r>
      <w:r w:rsidR="002E045A" w:rsidRPr="004F54BD">
        <w:rPr>
          <w:sz w:val="20"/>
          <w:rtl/>
        </w:rPr>
        <w:t xml:space="preserve"> </w:t>
      </w:r>
      <w:r w:rsidR="005866E7" w:rsidRPr="00E27568">
        <w:rPr>
          <w:sz w:val="20"/>
          <w:rtl/>
        </w:rPr>
        <w:t>(</w:t>
      </w:r>
      <w:r w:rsidR="00BD101E" w:rsidRPr="00E27568">
        <w:rPr>
          <w:sz w:val="20"/>
        </w:rPr>
        <w:t>Davis, 1944</w:t>
      </w:r>
      <w:r w:rsidR="002E045A" w:rsidRPr="00E27568">
        <w:rPr>
          <w:sz w:val="20"/>
          <w:rtl/>
        </w:rPr>
        <w:t xml:space="preserve">، </w:t>
      </w:r>
      <w:r w:rsidR="008A5E06" w:rsidRPr="00E27568">
        <w:rPr>
          <w:rFonts w:hint="cs"/>
          <w:sz w:val="20"/>
          <w:rtl/>
        </w:rPr>
        <w:t>به نقل از</w:t>
      </w:r>
      <w:r w:rsidR="00151E95" w:rsidRPr="00E27568">
        <w:rPr>
          <w:rFonts w:hint="cs"/>
          <w:sz w:val="20"/>
          <w:rtl/>
        </w:rPr>
        <w:t xml:space="preserve"> </w:t>
      </w:r>
      <w:r w:rsidR="008A5E06" w:rsidRPr="00E27568">
        <w:rPr>
          <w:rFonts w:hint="cs"/>
          <w:sz w:val="20"/>
          <w:rtl/>
        </w:rPr>
        <w:t>آ</w:t>
      </w:r>
      <w:r w:rsidR="002E045A" w:rsidRPr="00E27568">
        <w:rPr>
          <w:sz w:val="20"/>
          <w:rtl/>
        </w:rPr>
        <w:t>قایاری و همکاران، ۱۳۹۹)</w:t>
      </w:r>
      <w:r w:rsidR="005D51B6" w:rsidRPr="00E27568">
        <w:rPr>
          <w:sz w:val="20"/>
          <w:rtl/>
        </w:rPr>
        <w:t>؛</w:t>
      </w:r>
      <w:r w:rsidR="005D51B6">
        <w:rPr>
          <w:sz w:val="20"/>
          <w:rtl/>
        </w:rPr>
        <w:t xml:space="preserve"> </w:t>
      </w:r>
      <w:r w:rsidR="002E045A" w:rsidRPr="004F54BD">
        <w:rPr>
          <w:sz w:val="20"/>
          <w:rtl/>
        </w:rPr>
        <w:t xml:space="preserve">بنابراین افرادی که در </w:t>
      </w:r>
      <w:r w:rsidR="005866E7" w:rsidRPr="004F54BD">
        <w:rPr>
          <w:sz w:val="20"/>
          <w:rtl/>
        </w:rPr>
        <w:t>کلاس‌ها</w:t>
      </w:r>
      <w:r w:rsidR="002E045A" w:rsidRPr="004F54BD">
        <w:rPr>
          <w:sz w:val="20"/>
          <w:rtl/>
        </w:rPr>
        <w:t xml:space="preserve">، سمینارها و </w:t>
      </w:r>
      <w:r w:rsidR="005866E7" w:rsidRPr="004F54BD">
        <w:rPr>
          <w:sz w:val="20"/>
          <w:rtl/>
        </w:rPr>
        <w:t>برنامه‌ها</w:t>
      </w:r>
      <w:r w:rsidR="005866E7" w:rsidRPr="004F54BD">
        <w:rPr>
          <w:rFonts w:hint="cs"/>
          <w:sz w:val="20"/>
          <w:rtl/>
        </w:rPr>
        <w:t>ی</w:t>
      </w:r>
      <w:r w:rsidR="002E045A" w:rsidRPr="004F54BD">
        <w:rPr>
          <w:sz w:val="20"/>
          <w:rtl/>
        </w:rPr>
        <w:t xml:space="preserve"> آموزش جنسی شرکت </w:t>
      </w:r>
      <w:r w:rsidR="005866E7" w:rsidRPr="004F54BD">
        <w:rPr>
          <w:sz w:val="20"/>
          <w:rtl/>
        </w:rPr>
        <w:t>م</w:t>
      </w:r>
      <w:r w:rsidR="005866E7" w:rsidRPr="004F54BD">
        <w:rPr>
          <w:rFonts w:hint="cs"/>
          <w:sz w:val="20"/>
          <w:rtl/>
        </w:rPr>
        <w:t>ی‌</w:t>
      </w:r>
      <w:r w:rsidR="005866E7" w:rsidRPr="004F54BD">
        <w:rPr>
          <w:rFonts w:hint="eastAsia"/>
          <w:sz w:val="20"/>
          <w:rtl/>
        </w:rPr>
        <w:t>کنند</w:t>
      </w:r>
      <w:r w:rsidR="002E045A" w:rsidRPr="004F54BD">
        <w:rPr>
          <w:sz w:val="20"/>
          <w:rtl/>
        </w:rPr>
        <w:t xml:space="preserve"> درک بهتری از مسائل جنسی خواهند داشت </w:t>
      </w:r>
      <w:r w:rsidR="005866E7" w:rsidRPr="004F54BD">
        <w:rPr>
          <w:sz w:val="20"/>
          <w:rtl/>
        </w:rPr>
        <w:t>(</w:t>
      </w:r>
      <w:r w:rsidR="00BD101E">
        <w:rPr>
          <w:sz w:val="20"/>
        </w:rPr>
        <w:t>Goergjens, 1993</w:t>
      </w:r>
      <w:r w:rsidR="002F47B9" w:rsidRPr="004F54BD">
        <w:rPr>
          <w:rFonts w:hint="cs"/>
          <w:sz w:val="20"/>
          <w:rtl/>
        </w:rPr>
        <w:t>،</w:t>
      </w:r>
      <w:r w:rsidR="005D51B6">
        <w:rPr>
          <w:sz w:val="20"/>
          <w:rtl/>
        </w:rPr>
        <w:t xml:space="preserve"> به</w:t>
      </w:r>
      <w:r w:rsidR="002F47B9" w:rsidRPr="004F54BD">
        <w:rPr>
          <w:rFonts w:hint="cs"/>
          <w:sz w:val="20"/>
          <w:rtl/>
        </w:rPr>
        <w:t xml:space="preserve"> نقل از</w:t>
      </w:r>
      <w:r w:rsidR="00151E95">
        <w:rPr>
          <w:rFonts w:hint="cs"/>
          <w:sz w:val="20"/>
          <w:rtl/>
        </w:rPr>
        <w:t xml:space="preserve"> </w:t>
      </w:r>
      <w:r w:rsidR="002E045A" w:rsidRPr="004F54BD">
        <w:rPr>
          <w:sz w:val="20"/>
          <w:rtl/>
        </w:rPr>
        <w:t>حسینی</w:t>
      </w:r>
      <w:r w:rsidR="00BD101E">
        <w:rPr>
          <w:rFonts w:hint="cs"/>
          <w:sz w:val="20"/>
          <w:rtl/>
        </w:rPr>
        <w:t xml:space="preserve"> خیرآبادی، مؤمنی مهمویی، زیرک و اکبری</w:t>
      </w:r>
      <w:r w:rsidR="002E045A" w:rsidRPr="004F54BD">
        <w:rPr>
          <w:sz w:val="20"/>
          <w:rtl/>
        </w:rPr>
        <w:t>، ۱۳۹۹</w:t>
      </w:r>
      <w:r w:rsidR="005866E7" w:rsidRPr="004F54BD">
        <w:rPr>
          <w:sz w:val="20"/>
          <w:rtl/>
        </w:rPr>
        <w:t>)</w:t>
      </w:r>
      <w:r w:rsidR="002E045A" w:rsidRPr="004F54BD">
        <w:rPr>
          <w:sz w:val="20"/>
          <w:rtl/>
        </w:rPr>
        <w:t xml:space="preserve">. پدر و مادر آگاه </w:t>
      </w:r>
      <w:r w:rsidR="005866E7" w:rsidRPr="004F54BD">
        <w:rPr>
          <w:sz w:val="20"/>
          <w:rtl/>
        </w:rPr>
        <w:t>م</w:t>
      </w:r>
      <w:r w:rsidR="005866E7" w:rsidRPr="004F54BD">
        <w:rPr>
          <w:rFonts w:hint="cs"/>
          <w:sz w:val="20"/>
          <w:rtl/>
        </w:rPr>
        <w:t>ی‌</w:t>
      </w:r>
      <w:r w:rsidR="005866E7" w:rsidRPr="004F54BD">
        <w:rPr>
          <w:rFonts w:hint="eastAsia"/>
          <w:sz w:val="20"/>
          <w:rtl/>
        </w:rPr>
        <w:t>دانند</w:t>
      </w:r>
      <w:r w:rsidR="002E045A" w:rsidRPr="004F54BD">
        <w:rPr>
          <w:sz w:val="20"/>
          <w:rtl/>
        </w:rPr>
        <w:t xml:space="preserve"> که تربیت جنسی کارآمد، </w:t>
      </w:r>
      <w:r w:rsidR="00151E95">
        <w:rPr>
          <w:sz w:val="20"/>
          <w:rtl/>
        </w:rPr>
        <w:t>نه‌تنها</w:t>
      </w:r>
      <w:r w:rsidR="002E045A" w:rsidRPr="004F54BD">
        <w:rPr>
          <w:sz w:val="20"/>
          <w:rtl/>
        </w:rPr>
        <w:t xml:space="preserve"> احتمال خطراتی مثل </w:t>
      </w:r>
      <w:r w:rsidR="00151E95">
        <w:rPr>
          <w:sz w:val="20"/>
          <w:rtl/>
        </w:rPr>
        <w:t>سوءاستفاده</w:t>
      </w:r>
      <w:r w:rsidR="002E045A" w:rsidRPr="004F54BD">
        <w:rPr>
          <w:sz w:val="20"/>
          <w:rtl/>
        </w:rPr>
        <w:t xml:space="preserve"> جنسی را برای فرزندان در </w:t>
      </w:r>
      <w:r w:rsidR="005866E7" w:rsidRPr="004F54BD">
        <w:rPr>
          <w:sz w:val="20"/>
          <w:rtl/>
        </w:rPr>
        <w:t>جامع</w:t>
      </w:r>
      <w:r w:rsidR="00F45989" w:rsidRPr="004F54BD">
        <w:rPr>
          <w:rFonts w:hint="cs"/>
          <w:sz w:val="20"/>
          <w:rtl/>
        </w:rPr>
        <w:t>ۀ</w:t>
      </w:r>
      <w:r w:rsidR="002E045A" w:rsidRPr="004F54BD">
        <w:rPr>
          <w:sz w:val="20"/>
          <w:rtl/>
        </w:rPr>
        <w:t xml:space="preserve"> امروزی کمتر </w:t>
      </w:r>
      <w:r w:rsidR="005866E7" w:rsidRPr="004F54BD">
        <w:rPr>
          <w:sz w:val="20"/>
          <w:rtl/>
        </w:rPr>
        <w:t>م</w:t>
      </w:r>
      <w:r w:rsidR="005866E7" w:rsidRPr="004F54BD">
        <w:rPr>
          <w:rFonts w:hint="cs"/>
          <w:sz w:val="20"/>
          <w:rtl/>
        </w:rPr>
        <w:t>ی‌</w:t>
      </w:r>
      <w:r w:rsidR="005866E7" w:rsidRPr="004F54BD">
        <w:rPr>
          <w:rFonts w:hint="eastAsia"/>
          <w:sz w:val="20"/>
          <w:rtl/>
        </w:rPr>
        <w:t>کند</w:t>
      </w:r>
      <w:r w:rsidR="002E045A" w:rsidRPr="004F54BD">
        <w:rPr>
          <w:sz w:val="20"/>
          <w:rtl/>
        </w:rPr>
        <w:t>، بلکه او</w:t>
      </w:r>
      <w:r w:rsidR="00F45989" w:rsidRPr="004F54BD">
        <w:rPr>
          <w:rFonts w:hint="cs"/>
          <w:sz w:val="20"/>
          <w:rtl/>
        </w:rPr>
        <w:t xml:space="preserve"> </w:t>
      </w:r>
      <w:r w:rsidR="002E045A" w:rsidRPr="004F54BD">
        <w:rPr>
          <w:sz w:val="20"/>
          <w:rtl/>
        </w:rPr>
        <w:t xml:space="preserve">را برای زندگی سالم نیز آماده </w:t>
      </w:r>
      <w:r w:rsidR="005866E7" w:rsidRPr="004F54BD">
        <w:rPr>
          <w:sz w:val="20"/>
          <w:rtl/>
        </w:rPr>
        <w:t>م</w:t>
      </w:r>
      <w:r w:rsidR="005866E7" w:rsidRPr="004F54BD">
        <w:rPr>
          <w:rFonts w:hint="cs"/>
          <w:sz w:val="20"/>
          <w:rtl/>
        </w:rPr>
        <w:t>ی‌</w:t>
      </w:r>
      <w:r w:rsidR="005866E7" w:rsidRPr="004F54BD">
        <w:rPr>
          <w:rFonts w:hint="eastAsia"/>
          <w:sz w:val="20"/>
          <w:rtl/>
        </w:rPr>
        <w:t>کند</w:t>
      </w:r>
      <w:r w:rsidR="002E045A" w:rsidRPr="004F54BD">
        <w:rPr>
          <w:sz w:val="20"/>
          <w:rtl/>
        </w:rPr>
        <w:t xml:space="preserve"> </w:t>
      </w:r>
      <w:r w:rsidR="005866E7" w:rsidRPr="004F54BD">
        <w:rPr>
          <w:sz w:val="20"/>
          <w:rtl/>
        </w:rPr>
        <w:t>(</w:t>
      </w:r>
      <w:r w:rsidR="002E045A" w:rsidRPr="004F54BD">
        <w:rPr>
          <w:sz w:val="20"/>
          <w:rtl/>
        </w:rPr>
        <w:t>صادقی، ۱۳۹۸</w:t>
      </w:r>
      <w:r w:rsidR="00E37082" w:rsidRPr="004F54BD">
        <w:rPr>
          <w:rFonts w:hint="cs"/>
          <w:sz w:val="20"/>
          <w:rtl/>
        </w:rPr>
        <w:t>).</w:t>
      </w:r>
    </w:p>
    <w:p w14:paraId="09219A6C" w14:textId="77777777" w:rsidR="00987604" w:rsidRPr="004F54BD" w:rsidRDefault="005866E7" w:rsidP="00BD101E">
      <w:pPr>
        <w:ind w:firstLine="0"/>
        <w:rPr>
          <w:sz w:val="20"/>
          <w:rtl/>
        </w:rPr>
      </w:pPr>
      <w:r w:rsidRPr="004F54BD">
        <w:rPr>
          <w:sz w:val="20"/>
          <w:rtl/>
        </w:rPr>
        <w:t xml:space="preserve"> </w:t>
      </w:r>
      <w:r w:rsidR="002E045A" w:rsidRPr="004F54BD">
        <w:rPr>
          <w:sz w:val="20"/>
          <w:rtl/>
        </w:rPr>
        <w:t>در این میان</w:t>
      </w:r>
      <w:r w:rsidRPr="004F54BD">
        <w:rPr>
          <w:sz w:val="20"/>
          <w:rtl/>
        </w:rPr>
        <w:t xml:space="preserve"> </w:t>
      </w:r>
      <w:r w:rsidR="002E045A" w:rsidRPr="004F54BD">
        <w:rPr>
          <w:sz w:val="20"/>
          <w:rtl/>
        </w:rPr>
        <w:t>والدینی</w:t>
      </w:r>
      <w:r w:rsidRPr="004F54BD">
        <w:rPr>
          <w:sz w:val="20"/>
          <w:rtl/>
        </w:rPr>
        <w:t xml:space="preserve"> </w:t>
      </w:r>
      <w:r w:rsidR="002E045A" w:rsidRPr="004F54BD">
        <w:rPr>
          <w:sz w:val="20"/>
          <w:rtl/>
        </w:rPr>
        <w:t xml:space="preserve">که از دانش و مهارت کافی برخوردارند، در انجام وظایف و </w:t>
      </w:r>
      <w:r w:rsidRPr="004F54BD">
        <w:rPr>
          <w:sz w:val="20"/>
          <w:rtl/>
        </w:rPr>
        <w:t>نقش‌ها</w:t>
      </w:r>
      <w:r w:rsidRPr="004F54BD">
        <w:rPr>
          <w:rFonts w:hint="cs"/>
          <w:sz w:val="20"/>
          <w:rtl/>
        </w:rPr>
        <w:t>ی</w:t>
      </w:r>
      <w:r w:rsidR="002E045A" w:rsidRPr="004F54BD">
        <w:rPr>
          <w:sz w:val="20"/>
          <w:rtl/>
        </w:rPr>
        <w:t xml:space="preserve"> خود، دارای صلابت و اطمینان بیشتری هستند و با </w:t>
      </w:r>
      <w:r w:rsidRPr="004F54BD">
        <w:rPr>
          <w:sz w:val="20"/>
          <w:rtl/>
        </w:rPr>
        <w:t>چالش‌ها</w:t>
      </w:r>
      <w:r w:rsidRPr="004F54BD">
        <w:rPr>
          <w:rFonts w:hint="cs"/>
          <w:sz w:val="20"/>
          <w:rtl/>
        </w:rPr>
        <w:t>ی</w:t>
      </w:r>
      <w:r w:rsidRPr="004F54BD">
        <w:rPr>
          <w:sz w:val="20"/>
          <w:rtl/>
        </w:rPr>
        <w:t xml:space="preserve"> </w:t>
      </w:r>
      <w:r w:rsidR="002E045A" w:rsidRPr="004F54BD">
        <w:rPr>
          <w:sz w:val="20"/>
          <w:rtl/>
        </w:rPr>
        <w:t xml:space="preserve">پیش رو مبارزه </w:t>
      </w:r>
      <w:r w:rsidRPr="004F54BD">
        <w:rPr>
          <w:sz w:val="20"/>
          <w:rtl/>
        </w:rPr>
        <w:t>م</w:t>
      </w:r>
      <w:r w:rsidRPr="004F54BD">
        <w:rPr>
          <w:rFonts w:hint="cs"/>
          <w:sz w:val="20"/>
          <w:rtl/>
        </w:rPr>
        <w:t>ی‌</w:t>
      </w:r>
      <w:r w:rsidRPr="004F54BD">
        <w:rPr>
          <w:rFonts w:hint="eastAsia"/>
          <w:sz w:val="20"/>
          <w:rtl/>
        </w:rPr>
        <w:t>کنند</w:t>
      </w:r>
      <w:r w:rsidR="002E045A" w:rsidRPr="004F54BD">
        <w:rPr>
          <w:sz w:val="20"/>
          <w:rtl/>
        </w:rPr>
        <w:t xml:space="preserve"> تا به فرصت تبدیل شود </w:t>
      </w:r>
      <w:r w:rsidRPr="004F54BD">
        <w:rPr>
          <w:sz w:val="20"/>
          <w:rtl/>
        </w:rPr>
        <w:t>(</w:t>
      </w:r>
      <w:r w:rsidR="00BD101E">
        <w:rPr>
          <w:sz w:val="20"/>
        </w:rPr>
        <w:t>Spector, 2006</w:t>
      </w:r>
      <w:r w:rsidR="002E045A" w:rsidRPr="004F54BD">
        <w:rPr>
          <w:sz w:val="20"/>
          <w:rtl/>
        </w:rPr>
        <w:t xml:space="preserve">؛ به نقل از </w:t>
      </w:r>
      <w:r w:rsidR="00BD101E">
        <w:rPr>
          <w:rFonts w:hint="cs"/>
          <w:sz w:val="20"/>
          <w:rtl/>
        </w:rPr>
        <w:t>پناهی</w:t>
      </w:r>
      <w:r w:rsidR="002E045A" w:rsidRPr="004F54BD">
        <w:rPr>
          <w:sz w:val="20"/>
          <w:rtl/>
        </w:rPr>
        <w:t>، ۱۳۹۹</w:t>
      </w:r>
      <w:r w:rsidRPr="004F54BD">
        <w:rPr>
          <w:sz w:val="20"/>
          <w:rtl/>
        </w:rPr>
        <w:t>)</w:t>
      </w:r>
      <w:r w:rsidR="002E045A" w:rsidRPr="004F54BD">
        <w:rPr>
          <w:sz w:val="20"/>
          <w:rtl/>
        </w:rPr>
        <w:t>.</w:t>
      </w:r>
      <w:r w:rsidRPr="004F54BD">
        <w:rPr>
          <w:sz w:val="20"/>
          <w:rtl/>
        </w:rPr>
        <w:t xml:space="preserve"> برا</w:t>
      </w:r>
      <w:r w:rsidRPr="004F54BD">
        <w:rPr>
          <w:rFonts w:hint="cs"/>
          <w:sz w:val="20"/>
          <w:rtl/>
        </w:rPr>
        <w:t>ی</w:t>
      </w:r>
      <w:r w:rsidR="002E045A" w:rsidRPr="004F54BD">
        <w:rPr>
          <w:sz w:val="20"/>
          <w:rtl/>
        </w:rPr>
        <w:t xml:space="preserve"> مثال، در پژوهشی</w:t>
      </w:r>
      <w:r w:rsidRPr="004F54BD">
        <w:rPr>
          <w:sz w:val="20"/>
          <w:rtl/>
        </w:rPr>
        <w:t xml:space="preserve"> </w:t>
      </w:r>
      <w:r w:rsidR="002E045A" w:rsidRPr="004F54BD">
        <w:rPr>
          <w:sz w:val="20"/>
          <w:rtl/>
        </w:rPr>
        <w:t>مادران</w:t>
      </w:r>
      <w:r w:rsidRPr="004F54BD">
        <w:rPr>
          <w:sz w:val="20"/>
          <w:rtl/>
        </w:rPr>
        <w:t xml:space="preserve"> </w:t>
      </w:r>
      <w:r w:rsidR="002E045A" w:rsidRPr="004F54BD">
        <w:rPr>
          <w:sz w:val="20"/>
          <w:rtl/>
        </w:rPr>
        <w:t xml:space="preserve">آموزش دیدند که توضیحاتی در مورد تغییرات معمول </w:t>
      </w:r>
      <w:r w:rsidR="00CD5BA2" w:rsidRPr="004F54BD">
        <w:rPr>
          <w:sz w:val="20"/>
          <w:rtl/>
        </w:rPr>
        <w:t>دور</w:t>
      </w:r>
      <w:r w:rsidR="00CD5BA2" w:rsidRPr="004F54BD">
        <w:rPr>
          <w:rFonts w:hint="cs"/>
          <w:sz w:val="20"/>
          <w:rtl/>
        </w:rPr>
        <w:t>ۀ</w:t>
      </w:r>
      <w:r w:rsidR="002E045A" w:rsidRPr="004F54BD">
        <w:rPr>
          <w:sz w:val="20"/>
          <w:rtl/>
        </w:rPr>
        <w:t xml:space="preserve"> بلوغ به نوجوانشان ارائه دهند</w:t>
      </w:r>
      <w:r w:rsidR="005D51B6">
        <w:rPr>
          <w:sz w:val="20"/>
          <w:rtl/>
        </w:rPr>
        <w:t xml:space="preserve"> </w:t>
      </w:r>
      <w:r w:rsidR="002E045A" w:rsidRPr="004F54BD">
        <w:rPr>
          <w:sz w:val="20"/>
          <w:rtl/>
        </w:rPr>
        <w:t xml:space="preserve">که احتمالاً این تعاملات </w:t>
      </w:r>
      <w:r w:rsidRPr="004F54BD">
        <w:rPr>
          <w:sz w:val="20"/>
          <w:rtl/>
        </w:rPr>
        <w:t>آن‌ها</w:t>
      </w:r>
      <w:r w:rsidR="002E045A" w:rsidRPr="004F54BD">
        <w:rPr>
          <w:sz w:val="20"/>
          <w:rtl/>
        </w:rPr>
        <w:t xml:space="preserve"> با فرزندشان باعث شده، نوجوان</w:t>
      </w:r>
      <w:r w:rsidRPr="004F54BD">
        <w:rPr>
          <w:sz w:val="20"/>
          <w:rtl/>
        </w:rPr>
        <w:t xml:space="preserve"> </w:t>
      </w:r>
      <w:r w:rsidR="002E045A" w:rsidRPr="004F54BD">
        <w:rPr>
          <w:sz w:val="20"/>
          <w:rtl/>
        </w:rPr>
        <w:t xml:space="preserve">تغییرات را </w:t>
      </w:r>
      <w:r w:rsidR="00151E95">
        <w:rPr>
          <w:sz w:val="20"/>
          <w:rtl/>
        </w:rPr>
        <w:t>به‌عنوان</w:t>
      </w:r>
      <w:r w:rsidRPr="004F54BD">
        <w:rPr>
          <w:sz w:val="20"/>
          <w:rtl/>
        </w:rPr>
        <w:t xml:space="preserve"> پد</w:t>
      </w:r>
      <w:r w:rsidRPr="004F54BD">
        <w:rPr>
          <w:rFonts w:hint="cs"/>
          <w:sz w:val="20"/>
          <w:rtl/>
        </w:rPr>
        <w:t>ی</w:t>
      </w:r>
      <w:r w:rsidRPr="004F54BD">
        <w:rPr>
          <w:rFonts w:hint="eastAsia"/>
          <w:sz w:val="20"/>
          <w:rtl/>
        </w:rPr>
        <w:t>ده‌ا</w:t>
      </w:r>
      <w:r w:rsidRPr="004F54BD">
        <w:rPr>
          <w:rFonts w:hint="cs"/>
          <w:sz w:val="20"/>
          <w:rtl/>
        </w:rPr>
        <w:t>ی</w:t>
      </w:r>
      <w:r w:rsidR="002E045A" w:rsidRPr="004F54BD">
        <w:rPr>
          <w:sz w:val="20"/>
          <w:rtl/>
        </w:rPr>
        <w:t xml:space="preserve"> عمومی و همگانی پذیرفته</w:t>
      </w:r>
      <w:r w:rsidRPr="004F54BD">
        <w:rPr>
          <w:sz w:val="20"/>
          <w:rtl/>
        </w:rPr>
        <w:t xml:space="preserve"> </w:t>
      </w:r>
      <w:r w:rsidR="002E045A" w:rsidRPr="004F54BD">
        <w:rPr>
          <w:sz w:val="20"/>
          <w:rtl/>
        </w:rPr>
        <w:t>و خودپذیری</w:t>
      </w:r>
      <w:r w:rsidRPr="004F54BD">
        <w:rPr>
          <w:sz w:val="20"/>
          <w:rtl/>
        </w:rPr>
        <w:t xml:space="preserve"> </w:t>
      </w:r>
      <w:r w:rsidR="002E045A" w:rsidRPr="004F54BD">
        <w:rPr>
          <w:sz w:val="20"/>
          <w:rtl/>
        </w:rPr>
        <w:t xml:space="preserve">بیشتری داشته باشد </w:t>
      </w:r>
      <w:r w:rsidRPr="004F54BD">
        <w:rPr>
          <w:sz w:val="20"/>
          <w:rtl/>
        </w:rPr>
        <w:t>(</w:t>
      </w:r>
      <w:r w:rsidR="00BD101E">
        <w:rPr>
          <w:sz w:val="20"/>
          <w:rtl/>
        </w:rPr>
        <w:t>طاوسی</w:t>
      </w:r>
      <w:r w:rsidR="00BD101E">
        <w:rPr>
          <w:rFonts w:hint="cs"/>
          <w:sz w:val="20"/>
          <w:rtl/>
        </w:rPr>
        <w:t>، شفیع</w:t>
      </w:r>
      <w:r w:rsidR="00BD101E">
        <w:rPr>
          <w:sz w:val="20"/>
          <w:rtl/>
        </w:rPr>
        <w:softHyphen/>
      </w:r>
      <w:r w:rsidR="00BD101E">
        <w:rPr>
          <w:rFonts w:hint="cs"/>
          <w:sz w:val="20"/>
          <w:rtl/>
        </w:rPr>
        <w:t>آبادی و سلیمی بجستانی</w:t>
      </w:r>
      <w:r w:rsidR="002E045A" w:rsidRPr="004F54BD">
        <w:rPr>
          <w:sz w:val="20"/>
          <w:rtl/>
        </w:rPr>
        <w:t>، ۱۳۹۹</w:t>
      </w:r>
      <w:r w:rsidRPr="004F54BD">
        <w:rPr>
          <w:sz w:val="20"/>
          <w:rtl/>
        </w:rPr>
        <w:t>)</w:t>
      </w:r>
      <w:r w:rsidR="002E045A" w:rsidRPr="004F54BD">
        <w:rPr>
          <w:sz w:val="20"/>
          <w:rtl/>
        </w:rPr>
        <w:t>.</w:t>
      </w:r>
    </w:p>
    <w:p w14:paraId="692DDB14" w14:textId="77777777" w:rsidR="00140092" w:rsidRPr="004F54BD" w:rsidRDefault="002E045A" w:rsidP="00E83E6E">
      <w:pPr>
        <w:ind w:firstLine="0"/>
        <w:rPr>
          <w:sz w:val="20"/>
          <w:rtl/>
        </w:rPr>
      </w:pPr>
      <w:r w:rsidRPr="004F54BD">
        <w:rPr>
          <w:sz w:val="20"/>
          <w:rtl/>
        </w:rPr>
        <w:lastRenderedPageBreak/>
        <w:t xml:space="preserve">آموزش جمعی با رویکرد عدالت اجتماعی، برای تمایلات جنسی سالم ضروری تشخیص داده شده است </w:t>
      </w:r>
      <w:r w:rsidR="005866E7" w:rsidRPr="004F54BD">
        <w:rPr>
          <w:sz w:val="20"/>
          <w:rtl/>
        </w:rPr>
        <w:t>(</w:t>
      </w:r>
      <w:r w:rsidR="00E83E6E">
        <w:rPr>
          <w:rFonts w:asciiTheme="majorBidi" w:hAnsiTheme="majorBidi" w:cstheme="majorBidi"/>
          <w:sz w:val="20"/>
        </w:rPr>
        <w:t>Goldfarb</w:t>
      </w:r>
      <w:r w:rsidR="00E83E6E" w:rsidRPr="001C04F2">
        <w:rPr>
          <w:rFonts w:asciiTheme="majorBidi" w:hAnsiTheme="majorBidi" w:cstheme="majorBidi"/>
          <w:sz w:val="20"/>
        </w:rPr>
        <w:t xml:space="preserve"> &amp; Lieberman</w:t>
      </w:r>
      <w:r w:rsidR="00E83E6E">
        <w:rPr>
          <w:rFonts w:asciiTheme="majorBidi" w:hAnsiTheme="majorBidi" w:cstheme="majorBidi"/>
          <w:sz w:val="20"/>
        </w:rPr>
        <w:t>, 2021</w:t>
      </w:r>
      <w:r w:rsidR="005866E7" w:rsidRPr="004F54BD">
        <w:rPr>
          <w:sz w:val="20"/>
          <w:rtl/>
        </w:rPr>
        <w:t>)</w:t>
      </w:r>
      <w:r w:rsidRPr="004F54BD">
        <w:rPr>
          <w:sz w:val="20"/>
          <w:rtl/>
        </w:rPr>
        <w:t xml:space="preserve">. </w:t>
      </w:r>
      <w:r w:rsidR="00151E95">
        <w:rPr>
          <w:sz w:val="20"/>
          <w:rtl/>
        </w:rPr>
        <w:t>هم‌چن</w:t>
      </w:r>
      <w:r w:rsidR="00151E95">
        <w:rPr>
          <w:rFonts w:hint="cs"/>
          <w:sz w:val="20"/>
          <w:rtl/>
        </w:rPr>
        <w:t>ی</w:t>
      </w:r>
      <w:r w:rsidR="00151E95">
        <w:rPr>
          <w:rFonts w:hint="eastAsia"/>
          <w:sz w:val="20"/>
          <w:rtl/>
        </w:rPr>
        <w:t>ن</w:t>
      </w:r>
      <w:r w:rsidRPr="004F54BD">
        <w:rPr>
          <w:sz w:val="20"/>
          <w:rtl/>
        </w:rPr>
        <w:t xml:space="preserve"> آموزش جنسی موجب </w:t>
      </w:r>
      <w:r w:rsidR="005866E7" w:rsidRPr="004F54BD">
        <w:rPr>
          <w:sz w:val="20"/>
          <w:rtl/>
        </w:rPr>
        <w:t>م</w:t>
      </w:r>
      <w:r w:rsidR="005866E7" w:rsidRPr="004F54BD">
        <w:rPr>
          <w:rFonts w:hint="cs"/>
          <w:sz w:val="20"/>
          <w:rtl/>
        </w:rPr>
        <w:t>ی‌</w:t>
      </w:r>
      <w:r w:rsidR="005866E7" w:rsidRPr="004F54BD">
        <w:rPr>
          <w:rFonts w:hint="eastAsia"/>
          <w:sz w:val="20"/>
          <w:rtl/>
        </w:rPr>
        <w:t>شود</w:t>
      </w:r>
      <w:r w:rsidRPr="004F54BD">
        <w:rPr>
          <w:sz w:val="20"/>
          <w:rtl/>
        </w:rPr>
        <w:t xml:space="preserve"> افراد، آمیزش غیرارادی یا اولین رابطه قبل از ۱۵</w:t>
      </w:r>
      <w:r w:rsidR="005866E7" w:rsidRPr="004F54BD">
        <w:rPr>
          <w:sz w:val="20"/>
          <w:rtl/>
        </w:rPr>
        <w:t xml:space="preserve"> سالگ</w:t>
      </w:r>
      <w:r w:rsidR="005866E7" w:rsidRPr="004F54BD">
        <w:rPr>
          <w:rFonts w:hint="cs"/>
          <w:sz w:val="20"/>
          <w:rtl/>
        </w:rPr>
        <w:t>ی</w:t>
      </w:r>
      <w:r w:rsidRPr="004F54BD">
        <w:rPr>
          <w:sz w:val="20"/>
          <w:rtl/>
        </w:rPr>
        <w:t xml:space="preserve"> را با احتمال کمتری گزارش دهند </w:t>
      </w:r>
      <w:r w:rsidR="005866E7" w:rsidRPr="004F54BD">
        <w:rPr>
          <w:sz w:val="20"/>
          <w:rtl/>
        </w:rPr>
        <w:t>(</w:t>
      </w:r>
      <w:r w:rsidR="00E83E6E" w:rsidRPr="001C04F2">
        <w:rPr>
          <w:rFonts w:asciiTheme="majorBidi" w:hAnsiTheme="majorBidi" w:cstheme="majorBidi"/>
          <w:sz w:val="20"/>
        </w:rPr>
        <w:t>Cheedalla, Moreau</w:t>
      </w:r>
      <w:r w:rsidR="00E83E6E">
        <w:rPr>
          <w:rFonts w:asciiTheme="majorBidi" w:hAnsiTheme="majorBidi" w:cstheme="majorBidi"/>
          <w:sz w:val="20"/>
        </w:rPr>
        <w:t xml:space="preserve"> </w:t>
      </w:r>
      <w:r w:rsidR="00E83E6E" w:rsidRPr="001C04F2">
        <w:rPr>
          <w:rFonts w:asciiTheme="majorBidi" w:hAnsiTheme="majorBidi" w:cstheme="majorBidi"/>
          <w:sz w:val="20"/>
        </w:rPr>
        <w:t>&amp; Burke</w:t>
      </w:r>
      <w:r w:rsidR="00E83E6E">
        <w:rPr>
          <w:rFonts w:asciiTheme="majorBidi" w:hAnsiTheme="majorBidi" w:cstheme="majorBidi"/>
          <w:sz w:val="20"/>
        </w:rPr>
        <w:t>, 2020</w:t>
      </w:r>
      <w:r w:rsidRPr="004F54BD">
        <w:rPr>
          <w:sz w:val="20"/>
          <w:rtl/>
        </w:rPr>
        <w:t>).</w:t>
      </w:r>
      <w:r w:rsidR="005866E7" w:rsidRPr="004F54BD">
        <w:rPr>
          <w:sz w:val="20"/>
          <w:rtl/>
        </w:rPr>
        <w:t xml:space="preserve"> </w:t>
      </w:r>
      <w:r w:rsidR="00151E95">
        <w:rPr>
          <w:sz w:val="20"/>
          <w:rtl/>
        </w:rPr>
        <w:t>ازا</w:t>
      </w:r>
      <w:r w:rsidR="00151E95">
        <w:rPr>
          <w:rFonts w:hint="cs"/>
          <w:sz w:val="20"/>
          <w:rtl/>
        </w:rPr>
        <w:t>ی</w:t>
      </w:r>
      <w:r w:rsidR="00151E95">
        <w:rPr>
          <w:rFonts w:hint="eastAsia"/>
          <w:sz w:val="20"/>
          <w:rtl/>
        </w:rPr>
        <w:t>ن‌رو</w:t>
      </w:r>
      <w:r w:rsidRPr="004F54BD">
        <w:rPr>
          <w:sz w:val="20"/>
          <w:rtl/>
        </w:rPr>
        <w:t xml:space="preserve"> </w:t>
      </w:r>
      <w:r w:rsidR="00D1615A" w:rsidRPr="004F54BD">
        <w:rPr>
          <w:sz w:val="20"/>
          <w:rtl/>
        </w:rPr>
        <w:t>علاق</w:t>
      </w:r>
      <w:r w:rsidR="00D1615A" w:rsidRPr="004F54BD">
        <w:rPr>
          <w:rFonts w:hint="cs"/>
          <w:sz w:val="20"/>
          <w:rtl/>
        </w:rPr>
        <w:t>ۀ</w:t>
      </w:r>
      <w:r w:rsidRPr="004F54BD">
        <w:rPr>
          <w:sz w:val="20"/>
          <w:rtl/>
        </w:rPr>
        <w:t xml:space="preserve"> </w:t>
      </w:r>
      <w:r w:rsidR="00151E95">
        <w:rPr>
          <w:sz w:val="20"/>
          <w:rtl/>
        </w:rPr>
        <w:t>روزافزون</w:t>
      </w:r>
      <w:r w:rsidR="00151E95">
        <w:rPr>
          <w:rFonts w:hint="cs"/>
          <w:sz w:val="20"/>
          <w:rtl/>
        </w:rPr>
        <w:t>ی</w:t>
      </w:r>
      <w:r w:rsidRPr="004F54BD">
        <w:rPr>
          <w:sz w:val="20"/>
          <w:rtl/>
        </w:rPr>
        <w:t xml:space="preserve"> در میان نوجوانان برای به دست آوردن اطلاعات سلامت جنسی </w:t>
      </w:r>
      <w:r w:rsidR="00151E95">
        <w:rPr>
          <w:sz w:val="20"/>
          <w:rtl/>
        </w:rPr>
        <w:t>به‌صورت</w:t>
      </w:r>
      <w:r w:rsidRPr="004F54BD">
        <w:rPr>
          <w:sz w:val="20"/>
          <w:rtl/>
        </w:rPr>
        <w:t xml:space="preserve"> آنلاین وجود دارد (</w:t>
      </w:r>
      <w:r w:rsidR="00E83E6E">
        <w:rPr>
          <w:rFonts w:asciiTheme="majorBidi" w:hAnsiTheme="majorBidi" w:cstheme="majorBidi"/>
          <w:sz w:val="20"/>
        </w:rPr>
        <w:t xml:space="preserve">Yoost, Ruley </w:t>
      </w:r>
      <w:r w:rsidR="00E83E6E" w:rsidRPr="001C04F2">
        <w:rPr>
          <w:rFonts w:asciiTheme="majorBidi" w:hAnsiTheme="majorBidi" w:cstheme="majorBidi"/>
          <w:sz w:val="20"/>
        </w:rPr>
        <w:t>&amp; Durfee</w:t>
      </w:r>
      <w:r w:rsidR="00E83E6E">
        <w:rPr>
          <w:rFonts w:asciiTheme="majorBidi" w:hAnsiTheme="majorBidi" w:cstheme="majorBidi"/>
          <w:sz w:val="20"/>
        </w:rPr>
        <w:t>, 2021</w:t>
      </w:r>
      <w:r w:rsidR="005866E7" w:rsidRPr="004F54BD">
        <w:rPr>
          <w:sz w:val="20"/>
          <w:rtl/>
        </w:rPr>
        <w:t>)</w:t>
      </w:r>
      <w:r w:rsidR="005D51B6">
        <w:rPr>
          <w:sz w:val="20"/>
          <w:rtl/>
        </w:rPr>
        <w:t xml:space="preserve"> </w:t>
      </w:r>
      <w:r w:rsidRPr="004F54BD">
        <w:rPr>
          <w:sz w:val="20"/>
          <w:rtl/>
        </w:rPr>
        <w:t xml:space="preserve">و این </w:t>
      </w:r>
      <w:r w:rsidR="005866E7" w:rsidRPr="004F54BD">
        <w:rPr>
          <w:sz w:val="20"/>
          <w:rtl/>
        </w:rPr>
        <w:t>آموزش‌ها</w:t>
      </w:r>
      <w:r w:rsidRPr="004F54BD">
        <w:rPr>
          <w:sz w:val="20"/>
          <w:rtl/>
        </w:rPr>
        <w:t xml:space="preserve"> ممکن است برای برخی </w:t>
      </w:r>
      <w:r w:rsidR="005866E7" w:rsidRPr="004F54BD">
        <w:rPr>
          <w:sz w:val="20"/>
          <w:rtl/>
        </w:rPr>
        <w:t xml:space="preserve">فرهنگ‌ها </w:t>
      </w:r>
      <w:r w:rsidRPr="004F54BD">
        <w:rPr>
          <w:sz w:val="20"/>
          <w:rtl/>
        </w:rPr>
        <w:t>این نگرانی را به وجود آورد که</w:t>
      </w:r>
      <w:r w:rsidR="005866E7" w:rsidRPr="004F54BD">
        <w:rPr>
          <w:sz w:val="20"/>
          <w:rtl/>
        </w:rPr>
        <w:t xml:space="preserve"> </w:t>
      </w:r>
      <w:r w:rsidR="00151E95">
        <w:rPr>
          <w:sz w:val="20"/>
          <w:rtl/>
        </w:rPr>
        <w:t>باارزش‌ها</w:t>
      </w:r>
      <w:r w:rsidR="00151E95">
        <w:rPr>
          <w:rFonts w:hint="cs"/>
          <w:sz w:val="20"/>
          <w:rtl/>
        </w:rPr>
        <w:t>ی</w:t>
      </w:r>
      <w:r w:rsidR="005866E7" w:rsidRPr="004F54BD">
        <w:rPr>
          <w:sz w:val="20"/>
          <w:rtl/>
        </w:rPr>
        <w:t xml:space="preserve"> </w:t>
      </w:r>
      <w:r w:rsidRPr="004F54BD">
        <w:rPr>
          <w:sz w:val="20"/>
          <w:rtl/>
        </w:rPr>
        <w:t>آنان</w:t>
      </w:r>
      <w:r w:rsidR="005866E7" w:rsidRPr="004F54BD">
        <w:rPr>
          <w:sz w:val="20"/>
          <w:rtl/>
        </w:rPr>
        <w:t xml:space="preserve"> </w:t>
      </w:r>
      <w:r w:rsidRPr="004F54BD">
        <w:rPr>
          <w:sz w:val="20"/>
          <w:rtl/>
        </w:rPr>
        <w:t>متضاد</w:t>
      </w:r>
      <w:r w:rsidR="005866E7" w:rsidRPr="004F54BD">
        <w:rPr>
          <w:sz w:val="20"/>
          <w:rtl/>
        </w:rPr>
        <w:t xml:space="preserve"> </w:t>
      </w:r>
      <w:r w:rsidRPr="004F54BD">
        <w:rPr>
          <w:sz w:val="20"/>
          <w:rtl/>
        </w:rPr>
        <w:t xml:space="preserve">باشد </w:t>
      </w:r>
      <w:r w:rsidR="005866E7" w:rsidRPr="004F54BD">
        <w:rPr>
          <w:sz w:val="20"/>
          <w:rtl/>
        </w:rPr>
        <w:t>(</w:t>
      </w:r>
      <w:r w:rsidR="00E83E6E">
        <w:rPr>
          <w:rFonts w:asciiTheme="majorBidi" w:hAnsiTheme="majorBidi" w:cstheme="majorBidi"/>
          <w:sz w:val="20"/>
        </w:rPr>
        <w:t xml:space="preserve">van Wees, Fried </w:t>
      </w:r>
      <w:r w:rsidR="00E83E6E" w:rsidRPr="001C04F2">
        <w:rPr>
          <w:rFonts w:asciiTheme="majorBidi" w:hAnsiTheme="majorBidi" w:cstheme="majorBidi"/>
          <w:sz w:val="20"/>
        </w:rPr>
        <w:t>&amp; Larsson</w:t>
      </w:r>
      <w:r w:rsidR="00E83E6E">
        <w:rPr>
          <w:rFonts w:asciiTheme="majorBidi" w:hAnsiTheme="majorBidi" w:cstheme="majorBidi"/>
          <w:sz w:val="20"/>
        </w:rPr>
        <w:t>, 2021</w:t>
      </w:r>
      <w:r w:rsidR="005866E7" w:rsidRPr="004F54BD">
        <w:rPr>
          <w:sz w:val="20"/>
          <w:rtl/>
        </w:rPr>
        <w:t>)</w:t>
      </w:r>
      <w:r w:rsidR="00D1615A" w:rsidRPr="004F54BD">
        <w:rPr>
          <w:rFonts w:hint="cs"/>
          <w:sz w:val="20"/>
          <w:rtl/>
        </w:rPr>
        <w:t>؛</w:t>
      </w:r>
      <w:r w:rsidR="005866E7" w:rsidRPr="004F54BD">
        <w:rPr>
          <w:sz w:val="20"/>
          <w:rtl/>
        </w:rPr>
        <w:t xml:space="preserve"> </w:t>
      </w:r>
      <w:r w:rsidR="00151E95">
        <w:rPr>
          <w:sz w:val="20"/>
          <w:rtl/>
        </w:rPr>
        <w:t>عموماً</w:t>
      </w:r>
      <w:r w:rsidRPr="004F54BD">
        <w:rPr>
          <w:sz w:val="20"/>
          <w:rtl/>
        </w:rPr>
        <w:t xml:space="preserve"> والدین بیش از </w:t>
      </w:r>
      <w:r w:rsidR="00151E95">
        <w:rPr>
          <w:sz w:val="20"/>
          <w:rtl/>
        </w:rPr>
        <w:t>آن‌که</w:t>
      </w:r>
      <w:r w:rsidRPr="004F54BD">
        <w:rPr>
          <w:sz w:val="20"/>
          <w:rtl/>
        </w:rPr>
        <w:t xml:space="preserve"> اطلاعات شفافی </w:t>
      </w:r>
      <w:r w:rsidR="00D1615A" w:rsidRPr="004F54BD">
        <w:rPr>
          <w:sz w:val="20"/>
          <w:rtl/>
        </w:rPr>
        <w:t>دربار</w:t>
      </w:r>
      <w:r w:rsidR="00D1615A" w:rsidRPr="004F54BD">
        <w:rPr>
          <w:rFonts w:hint="cs"/>
          <w:sz w:val="20"/>
          <w:rtl/>
        </w:rPr>
        <w:t>ۀ</w:t>
      </w:r>
      <w:r w:rsidRPr="004F54BD">
        <w:rPr>
          <w:sz w:val="20"/>
          <w:rtl/>
        </w:rPr>
        <w:t xml:space="preserve"> مسائل جنسی به فرزندان خود انتقال دهند، </w:t>
      </w:r>
      <w:r w:rsidR="005866E7" w:rsidRPr="004F54BD">
        <w:rPr>
          <w:sz w:val="20"/>
          <w:rtl/>
        </w:rPr>
        <w:t>پ</w:t>
      </w:r>
      <w:r w:rsidR="005866E7" w:rsidRPr="004F54BD">
        <w:rPr>
          <w:rFonts w:hint="cs"/>
          <w:sz w:val="20"/>
          <w:rtl/>
        </w:rPr>
        <w:t>ی</w:t>
      </w:r>
      <w:r w:rsidR="005866E7" w:rsidRPr="004F54BD">
        <w:rPr>
          <w:rFonts w:hint="eastAsia"/>
          <w:sz w:val="20"/>
          <w:rtl/>
        </w:rPr>
        <w:t>ام‌ها</w:t>
      </w:r>
      <w:r w:rsidR="005866E7" w:rsidRPr="004F54BD">
        <w:rPr>
          <w:rFonts w:hint="cs"/>
          <w:sz w:val="20"/>
          <w:rtl/>
        </w:rPr>
        <w:t>یی</w:t>
      </w:r>
      <w:r w:rsidR="00D1615A" w:rsidRPr="004F54BD">
        <w:rPr>
          <w:sz w:val="20"/>
          <w:rtl/>
        </w:rPr>
        <w:t xml:space="preserve"> در مورد اخلاق جنسی و خویشتن</w:t>
      </w:r>
      <w:r w:rsidR="00D1615A" w:rsidRPr="004F54BD">
        <w:rPr>
          <w:rFonts w:hint="cs"/>
          <w:sz w:val="20"/>
          <w:rtl/>
        </w:rPr>
        <w:t>‌</w:t>
      </w:r>
      <w:r w:rsidRPr="004F54BD">
        <w:rPr>
          <w:sz w:val="20"/>
          <w:rtl/>
        </w:rPr>
        <w:t>داری</w:t>
      </w:r>
      <w:r w:rsidR="005D51B6">
        <w:rPr>
          <w:sz w:val="20"/>
          <w:rtl/>
        </w:rPr>
        <w:t xml:space="preserve"> </w:t>
      </w:r>
      <w:r w:rsidR="00D1615A" w:rsidRPr="004F54BD">
        <w:rPr>
          <w:rFonts w:hint="cs"/>
          <w:sz w:val="20"/>
          <w:rtl/>
        </w:rPr>
        <w:t xml:space="preserve">به </w:t>
      </w:r>
      <w:r w:rsidR="00151E95">
        <w:rPr>
          <w:sz w:val="20"/>
          <w:rtl/>
        </w:rPr>
        <w:t>آن‌ها</w:t>
      </w:r>
      <w:r w:rsidR="00D1615A" w:rsidRPr="004F54BD">
        <w:rPr>
          <w:rFonts w:hint="cs"/>
          <w:sz w:val="20"/>
          <w:rtl/>
        </w:rPr>
        <w:t xml:space="preserve"> </w:t>
      </w:r>
      <w:r w:rsidR="005866E7" w:rsidRPr="004F54BD">
        <w:rPr>
          <w:sz w:val="20"/>
          <w:rtl/>
        </w:rPr>
        <w:t>م</w:t>
      </w:r>
      <w:r w:rsidR="005866E7" w:rsidRPr="004F54BD">
        <w:rPr>
          <w:rFonts w:hint="cs"/>
          <w:sz w:val="20"/>
          <w:rtl/>
        </w:rPr>
        <w:t>ی‌</w:t>
      </w:r>
      <w:r w:rsidR="005866E7" w:rsidRPr="004F54BD">
        <w:rPr>
          <w:rFonts w:hint="eastAsia"/>
          <w:sz w:val="20"/>
          <w:rtl/>
        </w:rPr>
        <w:t>دهند</w:t>
      </w:r>
      <w:r w:rsidRPr="004F54BD">
        <w:rPr>
          <w:sz w:val="20"/>
          <w:rtl/>
        </w:rPr>
        <w:t xml:space="preserve"> که اغلب منفی یا اخطار آمیز است </w:t>
      </w:r>
      <w:r w:rsidR="005866E7" w:rsidRPr="004F54BD">
        <w:rPr>
          <w:sz w:val="20"/>
          <w:rtl/>
        </w:rPr>
        <w:t>(</w:t>
      </w:r>
      <w:r w:rsidRPr="004F54BD">
        <w:rPr>
          <w:sz w:val="20"/>
          <w:rtl/>
        </w:rPr>
        <w:t>معماری،</w:t>
      </w:r>
      <w:r w:rsidR="005866E7" w:rsidRPr="004F54BD">
        <w:rPr>
          <w:sz w:val="20"/>
          <w:rtl/>
        </w:rPr>
        <w:t xml:space="preserve"> خن</w:t>
      </w:r>
      <w:r w:rsidR="005866E7" w:rsidRPr="004F54BD">
        <w:rPr>
          <w:rFonts w:hint="cs"/>
          <w:sz w:val="20"/>
          <w:rtl/>
        </w:rPr>
        <w:t>ی</w:t>
      </w:r>
      <w:r w:rsidR="005866E7" w:rsidRPr="004F54BD">
        <w:rPr>
          <w:rFonts w:hint="eastAsia"/>
          <w:sz w:val="20"/>
          <w:rtl/>
        </w:rPr>
        <w:t>فر</w:t>
      </w:r>
      <w:r w:rsidRPr="004F54BD">
        <w:rPr>
          <w:sz w:val="20"/>
          <w:rtl/>
        </w:rPr>
        <w:t>،</w:t>
      </w:r>
      <w:r w:rsidR="005866E7" w:rsidRPr="004F54BD">
        <w:rPr>
          <w:sz w:val="20"/>
          <w:rtl/>
        </w:rPr>
        <w:t xml:space="preserve"> مهران</w:t>
      </w:r>
      <w:r w:rsidRPr="004F54BD">
        <w:rPr>
          <w:sz w:val="20"/>
          <w:rtl/>
        </w:rPr>
        <w:t>،</w:t>
      </w:r>
      <w:r w:rsidR="005866E7" w:rsidRPr="004F54BD">
        <w:rPr>
          <w:sz w:val="20"/>
          <w:rtl/>
        </w:rPr>
        <w:t xml:space="preserve"> </w:t>
      </w:r>
      <w:r w:rsidR="005866E7" w:rsidRPr="004F54BD">
        <w:rPr>
          <w:rFonts w:hint="cs"/>
          <w:sz w:val="20"/>
          <w:rtl/>
        </w:rPr>
        <w:t>ی</w:t>
      </w:r>
      <w:r w:rsidR="005866E7" w:rsidRPr="004F54BD">
        <w:rPr>
          <w:rFonts w:hint="eastAsia"/>
          <w:sz w:val="20"/>
          <w:rtl/>
        </w:rPr>
        <w:t>زدان</w:t>
      </w:r>
      <w:r w:rsidR="005866E7" w:rsidRPr="004F54BD">
        <w:rPr>
          <w:rFonts w:hint="cs"/>
          <w:sz w:val="20"/>
          <w:rtl/>
        </w:rPr>
        <w:t>ی</w:t>
      </w:r>
      <w:r w:rsidRPr="004F54BD">
        <w:rPr>
          <w:sz w:val="20"/>
          <w:rtl/>
        </w:rPr>
        <w:t xml:space="preserve"> وفریدونی،</w:t>
      </w:r>
      <w:r w:rsidR="005866E7" w:rsidRPr="004F54BD">
        <w:rPr>
          <w:sz w:val="20"/>
          <w:rtl/>
        </w:rPr>
        <w:t xml:space="preserve"> ۱۳۹۸</w:t>
      </w:r>
      <w:r w:rsidRPr="004F54BD">
        <w:rPr>
          <w:sz w:val="20"/>
          <w:rtl/>
        </w:rPr>
        <w:t>).</w:t>
      </w:r>
      <w:r w:rsidR="005866E7" w:rsidRPr="004F54BD">
        <w:rPr>
          <w:sz w:val="20"/>
          <w:rtl/>
        </w:rPr>
        <w:t xml:space="preserve"> </w:t>
      </w:r>
      <w:r w:rsidRPr="004F54BD">
        <w:rPr>
          <w:sz w:val="20"/>
          <w:rtl/>
        </w:rPr>
        <w:t xml:space="preserve">صد البته عادی برخورد کردن با </w:t>
      </w:r>
      <w:r w:rsidR="005866E7" w:rsidRPr="004F54BD">
        <w:rPr>
          <w:sz w:val="20"/>
          <w:rtl/>
        </w:rPr>
        <w:t>سؤال‌ها</w:t>
      </w:r>
      <w:r w:rsidR="005866E7" w:rsidRPr="004F54BD">
        <w:rPr>
          <w:rFonts w:hint="cs"/>
          <w:sz w:val="20"/>
          <w:rtl/>
        </w:rPr>
        <w:t>ی</w:t>
      </w:r>
      <w:r w:rsidRPr="004F54BD">
        <w:rPr>
          <w:sz w:val="20"/>
          <w:rtl/>
        </w:rPr>
        <w:t xml:space="preserve"> جنسی فرزندان به معنی ب</w:t>
      </w:r>
      <w:r w:rsidR="00151E95">
        <w:rPr>
          <w:sz w:val="20"/>
          <w:rtl/>
        </w:rPr>
        <w:t>ی</w:t>
      </w:r>
      <w:r w:rsidR="00151E95">
        <w:rPr>
          <w:sz w:val="20"/>
          <w:rtl/>
        </w:rPr>
        <w:softHyphen/>
      </w:r>
      <w:r w:rsidRPr="004F54BD">
        <w:rPr>
          <w:sz w:val="20"/>
          <w:rtl/>
        </w:rPr>
        <w:t>توجهی به حساسیت این</w:t>
      </w:r>
      <w:r w:rsidR="00151E95">
        <w:rPr>
          <w:sz w:val="20"/>
          <w:rtl/>
        </w:rPr>
        <w:softHyphen/>
      </w:r>
      <w:r w:rsidRPr="004F54BD">
        <w:rPr>
          <w:sz w:val="20"/>
          <w:rtl/>
        </w:rPr>
        <w:t>گونه مسائل نیست بلکه اتخاذ یک رویه متعادل و پرهیز از هرگونه افراط و تفریط</w:t>
      </w:r>
      <w:r w:rsidR="005866E7" w:rsidRPr="004F54BD">
        <w:rPr>
          <w:sz w:val="20"/>
          <w:rtl/>
        </w:rPr>
        <w:t xml:space="preserve"> </w:t>
      </w:r>
      <w:r w:rsidRPr="004F54BD">
        <w:rPr>
          <w:sz w:val="20"/>
          <w:rtl/>
        </w:rPr>
        <w:t xml:space="preserve">بهترین راهبرد است </w:t>
      </w:r>
      <w:r w:rsidR="005866E7" w:rsidRPr="004F54BD">
        <w:rPr>
          <w:sz w:val="20"/>
          <w:rtl/>
        </w:rPr>
        <w:t>(</w:t>
      </w:r>
      <w:r w:rsidRPr="004F54BD">
        <w:rPr>
          <w:sz w:val="20"/>
          <w:rtl/>
        </w:rPr>
        <w:t>طهماسب</w:t>
      </w:r>
      <w:r w:rsidR="00151E95">
        <w:rPr>
          <w:sz w:val="20"/>
          <w:rtl/>
        </w:rPr>
        <w:softHyphen/>
      </w:r>
      <w:r w:rsidRPr="004F54BD">
        <w:rPr>
          <w:sz w:val="20"/>
          <w:rtl/>
        </w:rPr>
        <w:t>زاد</w:t>
      </w:r>
      <w:r w:rsidR="00E83E6E">
        <w:rPr>
          <w:rFonts w:hint="cs"/>
          <w:sz w:val="20"/>
          <w:rtl/>
        </w:rPr>
        <w:t>ه شیخلار، عظیم</w:t>
      </w:r>
      <w:r w:rsidR="00E83E6E">
        <w:rPr>
          <w:sz w:val="20"/>
          <w:rtl/>
        </w:rPr>
        <w:softHyphen/>
      </w:r>
      <w:r w:rsidR="00E83E6E">
        <w:rPr>
          <w:rFonts w:hint="cs"/>
          <w:sz w:val="20"/>
          <w:rtl/>
        </w:rPr>
        <w:t>پور، ایمان</w:t>
      </w:r>
      <w:r w:rsidR="00E83E6E">
        <w:rPr>
          <w:sz w:val="20"/>
          <w:rtl/>
        </w:rPr>
        <w:softHyphen/>
      </w:r>
      <w:r w:rsidR="00E83E6E">
        <w:rPr>
          <w:rFonts w:hint="cs"/>
          <w:sz w:val="20"/>
          <w:rtl/>
        </w:rPr>
        <w:t>زاده و عباس-زاده</w:t>
      </w:r>
      <w:r w:rsidRPr="004F54BD">
        <w:rPr>
          <w:sz w:val="20"/>
          <w:rtl/>
        </w:rPr>
        <w:t>،</w:t>
      </w:r>
      <w:r w:rsidR="005866E7" w:rsidRPr="004F54BD">
        <w:rPr>
          <w:sz w:val="20"/>
          <w:rtl/>
        </w:rPr>
        <w:t xml:space="preserve"> ۱۳۹۹</w:t>
      </w:r>
      <w:r w:rsidRPr="004F54BD">
        <w:rPr>
          <w:sz w:val="20"/>
          <w:rtl/>
        </w:rPr>
        <w:t>).</w:t>
      </w:r>
    </w:p>
    <w:p w14:paraId="1F3A70CC" w14:textId="77777777" w:rsidR="002E045A" w:rsidRPr="004F54BD" w:rsidRDefault="00140092" w:rsidP="004F54BD">
      <w:pPr>
        <w:ind w:firstLine="0"/>
        <w:rPr>
          <w:sz w:val="20"/>
          <w:rtl/>
        </w:rPr>
      </w:pPr>
      <w:r w:rsidRPr="004F54BD">
        <w:rPr>
          <w:rFonts w:hint="cs"/>
          <w:sz w:val="20"/>
          <w:rtl/>
        </w:rPr>
        <w:t>ب</w:t>
      </w:r>
      <w:r w:rsidR="002E045A" w:rsidRPr="004F54BD">
        <w:rPr>
          <w:rFonts w:hint="cs"/>
          <w:sz w:val="20"/>
          <w:rtl/>
        </w:rPr>
        <w:t>ا وجود ا</w:t>
      </w:r>
      <w:r w:rsidR="002E045A" w:rsidRPr="004F54BD">
        <w:rPr>
          <w:sz w:val="20"/>
          <w:rtl/>
        </w:rPr>
        <w:t xml:space="preserve">همیت بحث هنوز هم بسیاری از اولیا در مورد تربیت جنسی دچار سرگردانی هستند و مسائلی چون شرم و حیا و بی‌خبری از شیوه درست بیان حقایق در این زمینه و وحشت از بدآموزی باعث می‌شود تا والدین با فرزندان خود </w:t>
      </w:r>
      <w:r w:rsidR="000E7B20">
        <w:rPr>
          <w:sz w:val="20"/>
          <w:rtl/>
        </w:rPr>
        <w:t>درا</w:t>
      </w:r>
      <w:r w:rsidR="000E7B20">
        <w:rPr>
          <w:rFonts w:hint="cs"/>
          <w:sz w:val="20"/>
          <w:rtl/>
        </w:rPr>
        <w:t>ی</w:t>
      </w:r>
      <w:r w:rsidR="000E7B20">
        <w:rPr>
          <w:rFonts w:hint="eastAsia"/>
          <w:sz w:val="20"/>
          <w:rtl/>
        </w:rPr>
        <w:t>ن‌باره</w:t>
      </w:r>
      <w:r w:rsidR="002E045A" w:rsidRPr="004F54BD">
        <w:rPr>
          <w:sz w:val="20"/>
          <w:rtl/>
        </w:rPr>
        <w:t xml:space="preserve"> گفتگو نکنند (باقری و همکاران،</w:t>
      </w:r>
      <w:r w:rsidR="005866E7" w:rsidRPr="004F54BD">
        <w:rPr>
          <w:sz w:val="20"/>
          <w:rtl/>
        </w:rPr>
        <w:t xml:space="preserve"> ۱۳۹۹</w:t>
      </w:r>
      <w:r w:rsidR="002E045A" w:rsidRPr="004F54BD">
        <w:rPr>
          <w:sz w:val="20"/>
          <w:rtl/>
        </w:rPr>
        <w:t xml:space="preserve">). </w:t>
      </w:r>
      <w:r w:rsidR="000E7B20">
        <w:rPr>
          <w:sz w:val="20"/>
          <w:rtl/>
        </w:rPr>
        <w:t>تاکنون</w:t>
      </w:r>
      <w:r w:rsidR="002E045A" w:rsidRPr="004F54BD">
        <w:rPr>
          <w:sz w:val="20"/>
          <w:rtl/>
        </w:rPr>
        <w:t xml:space="preserve"> مطالعات بسیاری </w:t>
      </w:r>
      <w:r w:rsidR="000E7B20">
        <w:rPr>
          <w:sz w:val="20"/>
          <w:rtl/>
        </w:rPr>
        <w:t>در هر</w:t>
      </w:r>
      <w:r w:rsidR="002E045A" w:rsidRPr="004F54BD">
        <w:rPr>
          <w:sz w:val="20"/>
          <w:rtl/>
        </w:rPr>
        <w:t xml:space="preserve"> کدام از </w:t>
      </w:r>
      <w:r w:rsidR="005866E7" w:rsidRPr="004F54BD">
        <w:rPr>
          <w:sz w:val="20"/>
          <w:rtl/>
        </w:rPr>
        <w:t>حوزه‌ها</w:t>
      </w:r>
      <w:r w:rsidR="005866E7" w:rsidRPr="004F54BD">
        <w:rPr>
          <w:rFonts w:hint="cs"/>
          <w:sz w:val="20"/>
          <w:rtl/>
        </w:rPr>
        <w:t>ی</w:t>
      </w:r>
      <w:r w:rsidR="002E045A" w:rsidRPr="004F54BD">
        <w:rPr>
          <w:sz w:val="20"/>
          <w:rtl/>
        </w:rPr>
        <w:t xml:space="preserve"> تربیت جنسی و فرزند پروری انجام </w:t>
      </w:r>
      <w:r w:rsidR="002E045A" w:rsidRPr="000E7B20">
        <w:rPr>
          <w:sz w:val="20"/>
          <w:rtl/>
        </w:rPr>
        <w:t xml:space="preserve">گرفته است، </w:t>
      </w:r>
      <w:r w:rsidR="000F239A" w:rsidRPr="000E7B20">
        <w:rPr>
          <w:rFonts w:hint="cs"/>
          <w:sz w:val="20"/>
          <w:rtl/>
        </w:rPr>
        <w:t xml:space="preserve">لیکن </w:t>
      </w:r>
      <w:r w:rsidR="000E7B20" w:rsidRPr="000E7B20">
        <w:rPr>
          <w:sz w:val="20"/>
          <w:rtl/>
        </w:rPr>
        <w:t>ازآنجا</w:t>
      </w:r>
      <w:r w:rsidR="000E7B20" w:rsidRPr="000E7B20">
        <w:rPr>
          <w:rFonts w:hint="cs"/>
          <w:sz w:val="20"/>
          <w:rtl/>
        </w:rPr>
        <w:t>یی‌</w:t>
      </w:r>
      <w:r w:rsidR="000E7B20" w:rsidRPr="000E7B20">
        <w:rPr>
          <w:rFonts w:hint="eastAsia"/>
          <w:sz w:val="20"/>
          <w:rtl/>
        </w:rPr>
        <w:t>که</w:t>
      </w:r>
      <w:r w:rsidR="00BF70E1" w:rsidRPr="000E7B20">
        <w:rPr>
          <w:rFonts w:hint="cs"/>
          <w:sz w:val="20"/>
          <w:rtl/>
        </w:rPr>
        <w:t xml:space="preserve"> </w:t>
      </w:r>
      <w:r w:rsidR="000E7B20" w:rsidRPr="000E7B20">
        <w:rPr>
          <w:sz w:val="20"/>
          <w:rtl/>
        </w:rPr>
        <w:t>مقوله‌</w:t>
      </w:r>
      <w:r w:rsidR="000E7B20" w:rsidRPr="000E7B20">
        <w:rPr>
          <w:rFonts w:hint="cs"/>
          <w:sz w:val="20"/>
          <w:rtl/>
        </w:rPr>
        <w:t>ی</w:t>
      </w:r>
      <w:r w:rsidR="00BF70E1" w:rsidRPr="000E7B20">
        <w:rPr>
          <w:rFonts w:hint="cs"/>
          <w:sz w:val="20"/>
          <w:rtl/>
        </w:rPr>
        <w:t xml:space="preserve"> نقد، </w:t>
      </w:r>
      <w:r w:rsidR="00EF4A87" w:rsidRPr="000E7B20">
        <w:rPr>
          <w:rFonts w:hint="cs"/>
          <w:sz w:val="20"/>
          <w:rtl/>
        </w:rPr>
        <w:t>تغییر</w:t>
      </w:r>
      <w:r w:rsidR="00320D48" w:rsidRPr="000E7B20">
        <w:rPr>
          <w:rFonts w:hint="cs"/>
          <w:sz w:val="20"/>
          <w:rtl/>
        </w:rPr>
        <w:t xml:space="preserve"> </w:t>
      </w:r>
      <w:r w:rsidR="005D51B6">
        <w:rPr>
          <w:sz w:val="20"/>
          <w:rtl/>
        </w:rPr>
        <w:t>و «</w:t>
      </w:r>
      <w:r w:rsidR="00EF4A87" w:rsidRPr="000E7B20">
        <w:rPr>
          <w:rFonts w:hint="cs"/>
          <w:sz w:val="20"/>
          <w:rtl/>
        </w:rPr>
        <w:t>گفتگو»</w:t>
      </w:r>
      <w:r w:rsidR="002E045A" w:rsidRPr="000E7B20">
        <w:rPr>
          <w:rFonts w:hint="cs"/>
          <w:sz w:val="20"/>
          <w:rtl/>
        </w:rPr>
        <w:t xml:space="preserve"> </w:t>
      </w:r>
      <w:r w:rsidR="00342948" w:rsidRPr="000E7B20">
        <w:rPr>
          <w:rFonts w:hint="cs"/>
          <w:sz w:val="20"/>
          <w:rtl/>
        </w:rPr>
        <w:t xml:space="preserve">محور </w:t>
      </w:r>
      <w:r w:rsidR="000E7B20" w:rsidRPr="000E7B20">
        <w:rPr>
          <w:sz w:val="20"/>
          <w:rtl/>
        </w:rPr>
        <w:t>مطالعه‌</w:t>
      </w:r>
      <w:r w:rsidR="000E7B20" w:rsidRPr="000E7B20">
        <w:rPr>
          <w:rFonts w:hint="cs"/>
          <w:sz w:val="20"/>
          <w:rtl/>
        </w:rPr>
        <w:t>ی</w:t>
      </w:r>
      <w:r w:rsidR="00342948" w:rsidRPr="000E7B20">
        <w:rPr>
          <w:rFonts w:hint="cs"/>
          <w:sz w:val="20"/>
          <w:rtl/>
        </w:rPr>
        <w:t xml:space="preserve"> تعلیم و تربیت</w:t>
      </w:r>
      <w:r w:rsidR="00E73D0E" w:rsidRPr="000E7B20">
        <w:rPr>
          <w:rFonts w:hint="cs"/>
          <w:sz w:val="20"/>
          <w:rtl/>
        </w:rPr>
        <w:t xml:space="preserve"> انتقادی </w:t>
      </w:r>
      <w:r w:rsidR="00E73D0E" w:rsidRPr="00B70B84">
        <w:rPr>
          <w:rFonts w:hint="cs"/>
          <w:sz w:val="20"/>
          <w:rtl/>
        </w:rPr>
        <w:t>فریره</w:t>
      </w:r>
      <w:r w:rsidR="00B70B84" w:rsidRPr="00B70B84">
        <w:rPr>
          <w:rStyle w:val="FootnoteReference"/>
          <w:sz w:val="20"/>
          <w:rtl/>
        </w:rPr>
        <w:footnoteReference w:id="2"/>
      </w:r>
      <w:r w:rsidR="00E73D0E" w:rsidRPr="00B70B84">
        <w:rPr>
          <w:rFonts w:hint="cs"/>
          <w:sz w:val="20"/>
          <w:rtl/>
        </w:rPr>
        <w:t xml:space="preserve"> </w:t>
      </w:r>
      <w:r w:rsidR="003C053C" w:rsidRPr="00B70B84">
        <w:rPr>
          <w:rFonts w:hint="cs"/>
          <w:sz w:val="20"/>
          <w:rtl/>
        </w:rPr>
        <w:t>است</w:t>
      </w:r>
      <w:r w:rsidR="003C053C" w:rsidRPr="000E7B20">
        <w:rPr>
          <w:rFonts w:hint="cs"/>
          <w:sz w:val="20"/>
          <w:rtl/>
        </w:rPr>
        <w:t>، ما نیز با ا</w:t>
      </w:r>
      <w:r w:rsidR="002E045A" w:rsidRPr="000E7B20">
        <w:rPr>
          <w:sz w:val="20"/>
          <w:rtl/>
        </w:rPr>
        <w:t>ضافه کردن ب</w:t>
      </w:r>
      <w:r w:rsidR="00D1615A" w:rsidRPr="000E7B20">
        <w:rPr>
          <w:rFonts w:hint="cs"/>
          <w:sz w:val="20"/>
          <w:rtl/>
        </w:rPr>
        <w:t>ُ</w:t>
      </w:r>
      <w:r w:rsidR="002E045A" w:rsidRPr="000E7B20">
        <w:rPr>
          <w:sz w:val="20"/>
          <w:rtl/>
        </w:rPr>
        <w:t>عد میل به گفتگو</w:t>
      </w:r>
      <w:r w:rsidR="003C3CB3" w:rsidRPr="000E7B20">
        <w:rPr>
          <w:rFonts w:hint="cs"/>
          <w:sz w:val="20"/>
          <w:rtl/>
        </w:rPr>
        <w:t>، در</w:t>
      </w:r>
      <w:r w:rsidR="003C3CB3" w:rsidRPr="004F54BD">
        <w:rPr>
          <w:rFonts w:hint="cs"/>
          <w:sz w:val="20"/>
          <w:rtl/>
        </w:rPr>
        <w:t xml:space="preserve"> بین </w:t>
      </w:r>
      <w:r w:rsidR="000E7B20">
        <w:rPr>
          <w:sz w:val="20"/>
          <w:rtl/>
        </w:rPr>
        <w:t>نمونه‌ها</w:t>
      </w:r>
      <w:r w:rsidR="000E7B20">
        <w:rPr>
          <w:rFonts w:hint="cs"/>
          <w:sz w:val="20"/>
          <w:rtl/>
        </w:rPr>
        <w:t>ی</w:t>
      </w:r>
      <w:r w:rsidR="003C3CB3" w:rsidRPr="004F54BD">
        <w:rPr>
          <w:rFonts w:hint="cs"/>
          <w:sz w:val="20"/>
          <w:rtl/>
        </w:rPr>
        <w:t xml:space="preserve"> فرهنگ ایرانی </w:t>
      </w:r>
      <w:r w:rsidR="002E045A" w:rsidRPr="004F54BD">
        <w:rPr>
          <w:sz w:val="20"/>
          <w:rtl/>
        </w:rPr>
        <w:t xml:space="preserve">هدف از این </w:t>
      </w:r>
      <w:r w:rsidR="003C053C" w:rsidRPr="004F54BD">
        <w:rPr>
          <w:rFonts w:hint="cs"/>
          <w:sz w:val="20"/>
          <w:rtl/>
        </w:rPr>
        <w:t>پژوهش را</w:t>
      </w:r>
      <w:r w:rsidR="002E045A" w:rsidRPr="004F54BD">
        <w:rPr>
          <w:sz w:val="20"/>
          <w:rtl/>
        </w:rPr>
        <w:t xml:space="preserve"> بررسی روابط این سه متغیر طبق </w:t>
      </w:r>
      <w:r w:rsidR="005866E7" w:rsidRPr="004F54BD">
        <w:rPr>
          <w:sz w:val="20"/>
          <w:rtl/>
        </w:rPr>
        <w:t>فرض</w:t>
      </w:r>
      <w:r w:rsidR="005866E7" w:rsidRPr="004F54BD">
        <w:rPr>
          <w:rFonts w:hint="cs"/>
          <w:sz w:val="20"/>
          <w:rtl/>
        </w:rPr>
        <w:t>ی</w:t>
      </w:r>
      <w:r w:rsidR="005866E7" w:rsidRPr="004F54BD">
        <w:rPr>
          <w:rFonts w:hint="eastAsia"/>
          <w:sz w:val="20"/>
          <w:rtl/>
        </w:rPr>
        <w:t>ه‌ها</w:t>
      </w:r>
      <w:r w:rsidR="005866E7" w:rsidRPr="004F54BD">
        <w:rPr>
          <w:rFonts w:hint="cs"/>
          <w:sz w:val="20"/>
          <w:rtl/>
        </w:rPr>
        <w:t>ی</w:t>
      </w:r>
      <w:r w:rsidR="002E045A" w:rsidRPr="004F54BD">
        <w:rPr>
          <w:sz w:val="20"/>
          <w:rtl/>
        </w:rPr>
        <w:t xml:space="preserve"> زیر </w:t>
      </w:r>
      <w:r w:rsidR="003C053C" w:rsidRPr="004F54BD">
        <w:rPr>
          <w:rFonts w:hint="cs"/>
          <w:sz w:val="20"/>
          <w:rtl/>
        </w:rPr>
        <w:t>قرار دادیم:</w:t>
      </w:r>
    </w:p>
    <w:p w14:paraId="2006167B" w14:textId="77777777" w:rsidR="002E045A" w:rsidRPr="004F54BD" w:rsidRDefault="002E045A" w:rsidP="002A2A2E">
      <w:pPr>
        <w:ind w:firstLine="2"/>
        <w:rPr>
          <w:sz w:val="20"/>
          <w:rtl/>
        </w:rPr>
      </w:pPr>
      <w:r w:rsidRPr="004F54BD">
        <w:rPr>
          <w:sz w:val="20"/>
          <w:rtl/>
        </w:rPr>
        <w:t xml:space="preserve">فرضیه ۱: بین سبک فرزند پروری استبدادی با </w:t>
      </w:r>
      <w:r w:rsidR="000E7B20">
        <w:rPr>
          <w:sz w:val="20"/>
          <w:rtl/>
        </w:rPr>
        <w:t>علاقه‌مند</w:t>
      </w:r>
      <w:r w:rsidR="000E7B20">
        <w:rPr>
          <w:rFonts w:hint="cs"/>
          <w:sz w:val="20"/>
          <w:rtl/>
        </w:rPr>
        <w:t>ی</w:t>
      </w:r>
      <w:r w:rsidRPr="004F54BD">
        <w:rPr>
          <w:sz w:val="20"/>
          <w:rtl/>
        </w:rPr>
        <w:t xml:space="preserve"> به </w:t>
      </w:r>
      <w:r w:rsidR="000E7B20">
        <w:rPr>
          <w:sz w:val="20"/>
          <w:rtl/>
        </w:rPr>
        <w:t>گفت‌وگو</w:t>
      </w:r>
      <w:r w:rsidRPr="004F54BD">
        <w:rPr>
          <w:sz w:val="20"/>
          <w:rtl/>
        </w:rPr>
        <w:t xml:space="preserve"> در مورد موضوعات جنسی در خانواده رابطه منفی معناداری وجود دارد.</w:t>
      </w:r>
    </w:p>
    <w:p w14:paraId="24993464" w14:textId="77777777" w:rsidR="002E045A" w:rsidRPr="004F54BD" w:rsidRDefault="002E045A" w:rsidP="002A2A2E">
      <w:pPr>
        <w:ind w:firstLine="2"/>
        <w:rPr>
          <w:sz w:val="20"/>
          <w:rtl/>
        </w:rPr>
      </w:pPr>
      <w:r w:rsidRPr="004F54BD">
        <w:rPr>
          <w:sz w:val="20"/>
          <w:rtl/>
        </w:rPr>
        <w:t>فرضیه ۲: بین سبک فرزند پروری استبدادی با</w:t>
      </w:r>
      <w:r w:rsidR="005866E7" w:rsidRPr="004F54BD">
        <w:rPr>
          <w:sz w:val="20"/>
          <w:rtl/>
        </w:rPr>
        <w:t xml:space="preserve"> </w:t>
      </w:r>
      <w:r w:rsidRPr="004F54BD">
        <w:rPr>
          <w:sz w:val="20"/>
          <w:rtl/>
        </w:rPr>
        <w:t>دانش و نگرش جنسی والدین رابطه منفی معناداری وجود دارد.</w:t>
      </w:r>
    </w:p>
    <w:p w14:paraId="247BB3A7" w14:textId="77777777" w:rsidR="002E045A" w:rsidRPr="004F54BD" w:rsidRDefault="002E045A" w:rsidP="002A2A2E">
      <w:pPr>
        <w:ind w:firstLine="2"/>
        <w:rPr>
          <w:sz w:val="20"/>
          <w:rtl/>
        </w:rPr>
      </w:pPr>
      <w:r w:rsidRPr="004F54BD">
        <w:rPr>
          <w:sz w:val="20"/>
          <w:rtl/>
        </w:rPr>
        <w:t>فرضیه ۳: بین سبک فرزند پروری</w:t>
      </w:r>
      <w:r w:rsidR="005866E7" w:rsidRPr="004F54BD">
        <w:rPr>
          <w:sz w:val="20"/>
          <w:rtl/>
        </w:rPr>
        <w:t xml:space="preserve"> </w:t>
      </w:r>
      <w:r w:rsidRPr="004F54BD">
        <w:rPr>
          <w:sz w:val="20"/>
          <w:rtl/>
        </w:rPr>
        <w:t>مقتدرانه</w:t>
      </w:r>
      <w:r w:rsidR="005866E7" w:rsidRPr="004F54BD">
        <w:rPr>
          <w:sz w:val="20"/>
          <w:rtl/>
        </w:rPr>
        <w:t xml:space="preserve"> </w:t>
      </w:r>
      <w:r w:rsidRPr="004F54BD">
        <w:rPr>
          <w:sz w:val="20"/>
          <w:rtl/>
        </w:rPr>
        <w:t xml:space="preserve">با </w:t>
      </w:r>
      <w:r w:rsidR="000E7B20">
        <w:rPr>
          <w:sz w:val="20"/>
          <w:rtl/>
        </w:rPr>
        <w:t>علاقه‌مند</w:t>
      </w:r>
      <w:r w:rsidR="000E7B20">
        <w:rPr>
          <w:rFonts w:hint="cs"/>
          <w:sz w:val="20"/>
          <w:rtl/>
        </w:rPr>
        <w:t>ی</w:t>
      </w:r>
      <w:r w:rsidRPr="004F54BD">
        <w:rPr>
          <w:sz w:val="20"/>
          <w:rtl/>
        </w:rPr>
        <w:t xml:space="preserve"> به </w:t>
      </w:r>
      <w:r w:rsidR="000E7B20">
        <w:rPr>
          <w:sz w:val="20"/>
          <w:rtl/>
        </w:rPr>
        <w:t>گفت‌وگو</w:t>
      </w:r>
      <w:r w:rsidRPr="004F54BD">
        <w:rPr>
          <w:sz w:val="20"/>
          <w:rtl/>
        </w:rPr>
        <w:t xml:space="preserve"> </w:t>
      </w:r>
      <w:r w:rsidR="000E7B20">
        <w:rPr>
          <w:sz w:val="20"/>
          <w:rtl/>
        </w:rPr>
        <w:t>در</w:t>
      </w:r>
      <w:r w:rsidRPr="004F54BD">
        <w:rPr>
          <w:sz w:val="20"/>
          <w:rtl/>
        </w:rPr>
        <w:t xml:space="preserve"> مورد موضوعات جنسی در خانواده رابطه مثبت معناداری وجود دارد.</w:t>
      </w:r>
    </w:p>
    <w:p w14:paraId="38A7C08C" w14:textId="77777777" w:rsidR="002E045A" w:rsidRPr="004F54BD" w:rsidRDefault="002E045A" w:rsidP="002A2A2E">
      <w:pPr>
        <w:ind w:firstLine="2"/>
        <w:rPr>
          <w:sz w:val="20"/>
          <w:rtl/>
        </w:rPr>
      </w:pPr>
      <w:r w:rsidRPr="004F54BD">
        <w:rPr>
          <w:sz w:val="20"/>
          <w:rtl/>
        </w:rPr>
        <w:t>فرضیه ۴: بین سبک فرزند پروری</w:t>
      </w:r>
      <w:r w:rsidR="005866E7" w:rsidRPr="004F54BD">
        <w:rPr>
          <w:sz w:val="20"/>
          <w:rtl/>
        </w:rPr>
        <w:t xml:space="preserve"> </w:t>
      </w:r>
      <w:r w:rsidRPr="004F54BD">
        <w:rPr>
          <w:sz w:val="20"/>
          <w:rtl/>
        </w:rPr>
        <w:t>مقتدرانه</w:t>
      </w:r>
      <w:r w:rsidR="005866E7" w:rsidRPr="004F54BD">
        <w:rPr>
          <w:sz w:val="20"/>
          <w:rtl/>
        </w:rPr>
        <w:t xml:space="preserve"> </w:t>
      </w:r>
      <w:r w:rsidRPr="004F54BD">
        <w:rPr>
          <w:sz w:val="20"/>
          <w:rtl/>
        </w:rPr>
        <w:t>با دانش و نگرش جنسی والدین رابطه مثبت معناداری وجود دارد.</w:t>
      </w:r>
    </w:p>
    <w:p w14:paraId="16927B27" w14:textId="77777777" w:rsidR="002E045A" w:rsidRPr="004F54BD" w:rsidRDefault="002E045A" w:rsidP="002A2A2E">
      <w:pPr>
        <w:ind w:firstLine="2"/>
        <w:rPr>
          <w:sz w:val="20"/>
          <w:rtl/>
        </w:rPr>
      </w:pPr>
      <w:r w:rsidRPr="004F54BD">
        <w:rPr>
          <w:sz w:val="20"/>
          <w:rtl/>
        </w:rPr>
        <w:t>فرضیه</w:t>
      </w:r>
      <w:r w:rsidR="005866E7" w:rsidRPr="004F54BD">
        <w:rPr>
          <w:sz w:val="20"/>
          <w:rtl/>
        </w:rPr>
        <w:t xml:space="preserve"> ۵</w:t>
      </w:r>
      <w:r w:rsidRPr="004F54BD">
        <w:rPr>
          <w:sz w:val="20"/>
          <w:rtl/>
        </w:rPr>
        <w:t>: بین سبک فرزند پروری سهل</w:t>
      </w:r>
      <w:r w:rsidR="000E7B20">
        <w:rPr>
          <w:sz w:val="20"/>
          <w:rtl/>
        </w:rPr>
        <w:softHyphen/>
      </w:r>
      <w:r w:rsidRPr="004F54BD">
        <w:rPr>
          <w:sz w:val="20"/>
          <w:rtl/>
        </w:rPr>
        <w:t>گیرانه</w:t>
      </w:r>
      <w:r w:rsidR="005866E7" w:rsidRPr="004F54BD">
        <w:rPr>
          <w:sz w:val="20"/>
          <w:rtl/>
        </w:rPr>
        <w:t xml:space="preserve"> </w:t>
      </w:r>
      <w:r w:rsidRPr="004F54BD">
        <w:rPr>
          <w:sz w:val="20"/>
          <w:rtl/>
        </w:rPr>
        <w:t xml:space="preserve">با </w:t>
      </w:r>
      <w:r w:rsidR="000E7B20">
        <w:rPr>
          <w:sz w:val="20"/>
          <w:rtl/>
        </w:rPr>
        <w:t>علاقه‌مند</w:t>
      </w:r>
      <w:r w:rsidR="000E7B20">
        <w:rPr>
          <w:rFonts w:hint="cs"/>
          <w:sz w:val="20"/>
          <w:rtl/>
        </w:rPr>
        <w:t>ی</w:t>
      </w:r>
      <w:r w:rsidRPr="004F54BD">
        <w:rPr>
          <w:sz w:val="20"/>
          <w:rtl/>
        </w:rPr>
        <w:t xml:space="preserve"> به </w:t>
      </w:r>
      <w:r w:rsidR="000E7B20">
        <w:rPr>
          <w:sz w:val="20"/>
          <w:rtl/>
        </w:rPr>
        <w:t>گفت‌وگو</w:t>
      </w:r>
      <w:r w:rsidRPr="004F54BD">
        <w:rPr>
          <w:sz w:val="20"/>
          <w:rtl/>
        </w:rPr>
        <w:t xml:space="preserve"> در مورد موضوعات جنسی در خانواده رابطه معناداری وجود دارد.</w:t>
      </w:r>
    </w:p>
    <w:p w14:paraId="537567B3" w14:textId="1F5688F8" w:rsidR="002A2A2E" w:rsidRDefault="002E045A" w:rsidP="00206492">
      <w:pPr>
        <w:ind w:firstLine="2"/>
        <w:rPr>
          <w:sz w:val="20"/>
          <w:rtl/>
        </w:rPr>
      </w:pPr>
      <w:r w:rsidRPr="004F54BD">
        <w:rPr>
          <w:sz w:val="20"/>
          <w:rtl/>
        </w:rPr>
        <w:t>فرضیه ۶:</w:t>
      </w:r>
      <w:r w:rsidR="005866E7" w:rsidRPr="004F54BD">
        <w:rPr>
          <w:sz w:val="20"/>
          <w:rtl/>
        </w:rPr>
        <w:t xml:space="preserve"> ب</w:t>
      </w:r>
      <w:r w:rsidR="005866E7" w:rsidRPr="004F54BD">
        <w:rPr>
          <w:rFonts w:hint="cs"/>
          <w:sz w:val="20"/>
          <w:rtl/>
        </w:rPr>
        <w:t>ی</w:t>
      </w:r>
      <w:r w:rsidR="005866E7" w:rsidRPr="004F54BD">
        <w:rPr>
          <w:rFonts w:hint="eastAsia"/>
          <w:sz w:val="20"/>
          <w:rtl/>
        </w:rPr>
        <w:t>ن</w:t>
      </w:r>
      <w:r w:rsidRPr="004F54BD">
        <w:rPr>
          <w:sz w:val="20"/>
          <w:rtl/>
        </w:rPr>
        <w:t xml:space="preserve"> سبک فرزند پروری سهل</w:t>
      </w:r>
      <w:r w:rsidR="000E7B20">
        <w:rPr>
          <w:sz w:val="20"/>
          <w:rtl/>
        </w:rPr>
        <w:softHyphen/>
      </w:r>
      <w:r w:rsidRPr="004F54BD">
        <w:rPr>
          <w:sz w:val="20"/>
          <w:rtl/>
        </w:rPr>
        <w:t>گیرانه با دانش و نگرش جنسی والدین رابطه معناداری</w:t>
      </w:r>
      <w:r w:rsidR="005D51B6">
        <w:rPr>
          <w:sz w:val="20"/>
          <w:rtl/>
        </w:rPr>
        <w:t xml:space="preserve"> </w:t>
      </w:r>
      <w:r w:rsidR="00C71111" w:rsidRPr="004F54BD">
        <w:rPr>
          <w:rFonts w:hint="cs"/>
          <w:sz w:val="20"/>
          <w:rtl/>
        </w:rPr>
        <w:t>و</w:t>
      </w:r>
      <w:r w:rsidRPr="004F54BD">
        <w:rPr>
          <w:sz w:val="20"/>
          <w:rtl/>
        </w:rPr>
        <w:t>جود دارد.</w:t>
      </w:r>
    </w:p>
    <w:p w14:paraId="22F1266A" w14:textId="77777777" w:rsidR="00B4431C" w:rsidRPr="00206492" w:rsidRDefault="00B4431C" w:rsidP="00206492">
      <w:pPr>
        <w:ind w:firstLine="2"/>
        <w:rPr>
          <w:sz w:val="20"/>
          <w:rtl/>
        </w:rPr>
      </w:pPr>
    </w:p>
    <w:p w14:paraId="5A1825F4" w14:textId="77777777" w:rsidR="00190572" w:rsidRDefault="00190572" w:rsidP="00190572">
      <w:pPr>
        <w:pStyle w:val="NoSpacing"/>
        <w:bidi/>
        <w:ind w:left="2" w:right="284"/>
        <w:rPr>
          <w:rFonts w:cs="B Zar"/>
          <w:b/>
          <w:bCs/>
          <w:sz w:val="28"/>
          <w:szCs w:val="28"/>
          <w:rtl/>
        </w:rPr>
      </w:pPr>
      <w:r w:rsidRPr="00E61310">
        <w:rPr>
          <w:rFonts w:cs="B Zar" w:hint="cs"/>
          <w:b/>
          <w:bCs/>
          <w:sz w:val="28"/>
          <w:szCs w:val="28"/>
          <w:rtl/>
        </w:rPr>
        <w:t>2</w:t>
      </w:r>
      <w:r w:rsidRPr="006D69CD">
        <w:rPr>
          <w:rFonts w:cs="B Zar" w:hint="cs"/>
          <w:b/>
          <w:bCs/>
          <w:sz w:val="28"/>
          <w:szCs w:val="28"/>
          <w:rtl/>
        </w:rPr>
        <w:t>- مرور مبانی نظری و پیشینه</w:t>
      </w:r>
    </w:p>
    <w:p w14:paraId="6B74D901" w14:textId="792CD04B" w:rsidR="00776F44" w:rsidRPr="003D6234" w:rsidRDefault="003D6234" w:rsidP="003D6234">
      <w:pPr>
        <w:pStyle w:val="NoSpacing"/>
        <w:bidi/>
        <w:ind w:left="2" w:right="284"/>
        <w:jc w:val="both"/>
        <w:rPr>
          <w:rFonts w:cs="B Lotus"/>
          <w:sz w:val="24"/>
          <w:szCs w:val="24"/>
          <w:rtl/>
        </w:rPr>
      </w:pPr>
      <w:r>
        <w:rPr>
          <w:rFonts w:cs="B Lotus" w:hint="cs"/>
          <w:sz w:val="24"/>
          <w:szCs w:val="24"/>
          <w:rtl/>
        </w:rPr>
        <w:t>زهرا</w:t>
      </w:r>
      <w:r w:rsidR="00776F44" w:rsidRPr="003D6234">
        <w:rPr>
          <w:rFonts w:cs="B Lotus" w:hint="cs"/>
          <w:sz w:val="24"/>
          <w:szCs w:val="24"/>
          <w:rtl/>
        </w:rPr>
        <w:t>کار</w:t>
      </w:r>
      <w:r>
        <w:rPr>
          <w:rFonts w:cs="B Lotus" w:hint="cs"/>
          <w:sz w:val="24"/>
          <w:szCs w:val="24"/>
          <w:rtl/>
        </w:rPr>
        <w:t xml:space="preserve"> و جعفری</w:t>
      </w:r>
      <w:r w:rsidR="00776F44" w:rsidRPr="003D6234">
        <w:rPr>
          <w:rFonts w:cs="B Lotus" w:hint="cs"/>
          <w:sz w:val="24"/>
          <w:szCs w:val="24"/>
          <w:rtl/>
        </w:rPr>
        <w:t xml:space="preserve"> </w:t>
      </w:r>
      <w:r>
        <w:rPr>
          <w:rFonts w:cs="B Lotus" w:hint="cs"/>
          <w:sz w:val="24"/>
          <w:szCs w:val="24"/>
          <w:rtl/>
        </w:rPr>
        <w:t xml:space="preserve">(۱۴۰۰) </w:t>
      </w:r>
      <w:r w:rsidR="00776F44" w:rsidRPr="003D6234">
        <w:rPr>
          <w:rFonts w:cs="B Lotus" w:hint="cs"/>
          <w:sz w:val="24"/>
          <w:szCs w:val="24"/>
          <w:rtl/>
        </w:rPr>
        <w:t>خانواده را نظامی اجتماعی و طبیعی می دانند که مجم</w:t>
      </w:r>
      <w:r>
        <w:rPr>
          <w:rFonts w:cs="B Lotus" w:hint="cs"/>
          <w:sz w:val="24"/>
          <w:szCs w:val="24"/>
          <w:rtl/>
        </w:rPr>
        <w:t>وعه‌ای از قواعد را ایجاد می کند، نقش</w:t>
      </w:r>
      <w:r>
        <w:rPr>
          <w:rFonts w:cs="B Lotus"/>
          <w:sz w:val="24"/>
          <w:szCs w:val="24"/>
          <w:rtl/>
        </w:rPr>
        <w:softHyphen/>
      </w:r>
      <w:r w:rsidR="00776F44" w:rsidRPr="003D6234">
        <w:rPr>
          <w:rFonts w:cs="B Lotus" w:hint="cs"/>
          <w:sz w:val="24"/>
          <w:szCs w:val="24"/>
          <w:rtl/>
        </w:rPr>
        <w:t>هایی را برای اعضای خود طراحی و به آنها نسبت می‌دهد و دارای شیوه‌های مبسوطی از مذا</w:t>
      </w:r>
      <w:r>
        <w:rPr>
          <w:rFonts w:cs="B Lotus" w:hint="cs"/>
          <w:sz w:val="24"/>
          <w:szCs w:val="24"/>
          <w:rtl/>
        </w:rPr>
        <w:t>کره و حل مسئله است که برای اعضا، انجام اثربخش تکالیف</w:t>
      </w:r>
      <w:r w:rsidR="00776F44" w:rsidRPr="003D6234">
        <w:rPr>
          <w:rFonts w:cs="B Lotus" w:hint="cs"/>
          <w:sz w:val="24"/>
          <w:szCs w:val="24"/>
          <w:rtl/>
        </w:rPr>
        <w:t xml:space="preserve"> متع</w:t>
      </w:r>
      <w:r>
        <w:rPr>
          <w:rFonts w:cs="B Lotus" w:hint="cs"/>
          <w:sz w:val="24"/>
          <w:szCs w:val="24"/>
          <w:rtl/>
        </w:rPr>
        <w:t>دد را میسر می</w:t>
      </w:r>
      <w:r>
        <w:rPr>
          <w:rFonts w:cs="B Lotus"/>
          <w:sz w:val="24"/>
          <w:szCs w:val="24"/>
          <w:rtl/>
        </w:rPr>
        <w:softHyphen/>
      </w:r>
      <w:r w:rsidR="00776F44" w:rsidRPr="003D6234">
        <w:rPr>
          <w:rFonts w:cs="B Lotus" w:hint="cs"/>
          <w:sz w:val="24"/>
          <w:szCs w:val="24"/>
          <w:rtl/>
        </w:rPr>
        <w:t xml:space="preserve">سازد . گفتنی است شیوه‌های فرزندپروری عبارت </w:t>
      </w:r>
      <w:r>
        <w:rPr>
          <w:rFonts w:cs="B Lotus" w:hint="cs"/>
          <w:sz w:val="24"/>
          <w:szCs w:val="24"/>
          <w:rtl/>
        </w:rPr>
        <w:t>ازمجموعه‌ رفتارهای به هم پیوسته</w:t>
      </w:r>
      <w:r>
        <w:rPr>
          <w:rFonts w:cs="B Lotus"/>
          <w:sz w:val="24"/>
          <w:szCs w:val="24"/>
          <w:rtl/>
        </w:rPr>
        <w:softHyphen/>
      </w:r>
      <w:r w:rsidR="00776F44" w:rsidRPr="003D6234">
        <w:rPr>
          <w:rFonts w:cs="B Lotus" w:hint="cs"/>
          <w:sz w:val="24"/>
          <w:szCs w:val="24"/>
          <w:rtl/>
        </w:rPr>
        <w:t>ای</w:t>
      </w:r>
      <w:r>
        <w:rPr>
          <w:rFonts w:cs="B Lotus" w:hint="cs"/>
          <w:sz w:val="24"/>
          <w:szCs w:val="24"/>
          <w:rtl/>
        </w:rPr>
        <w:t xml:space="preserve"> ا</w:t>
      </w:r>
      <w:r w:rsidR="00776F44" w:rsidRPr="003D6234">
        <w:rPr>
          <w:rFonts w:cs="B Lotus" w:hint="cs"/>
          <w:sz w:val="24"/>
          <w:szCs w:val="24"/>
          <w:rtl/>
        </w:rPr>
        <w:t>ست که تعامل والد -ک</w:t>
      </w:r>
      <w:r>
        <w:rPr>
          <w:rFonts w:cs="B Lotus" w:hint="cs"/>
          <w:sz w:val="24"/>
          <w:szCs w:val="24"/>
          <w:rtl/>
        </w:rPr>
        <w:t>ودک را روی طیف خاصی نشان می‌دهد</w:t>
      </w:r>
      <w:r w:rsidR="00776F44" w:rsidRPr="003D6234">
        <w:rPr>
          <w:rFonts w:cs="B Lotus" w:hint="cs"/>
          <w:sz w:val="24"/>
          <w:szCs w:val="24"/>
          <w:rtl/>
        </w:rPr>
        <w:t>. اهمیت و توجه به د</w:t>
      </w:r>
      <w:r>
        <w:rPr>
          <w:rFonts w:cs="B Lotus" w:hint="cs"/>
          <w:sz w:val="24"/>
          <w:szCs w:val="24"/>
          <w:rtl/>
        </w:rPr>
        <w:t xml:space="preserve">و بعد از رفتارهای والدین یعنی «پذیرش دربرابر </w:t>
      </w:r>
      <w:r>
        <w:rPr>
          <w:rFonts w:cs="B Lotus" w:hint="cs"/>
          <w:sz w:val="24"/>
          <w:szCs w:val="24"/>
          <w:rtl/>
        </w:rPr>
        <w:lastRenderedPageBreak/>
        <w:t>طرد» و «سختگیری در برابر آسان گیری</w:t>
      </w:r>
      <w:r w:rsidR="00776F44" w:rsidRPr="003D6234">
        <w:rPr>
          <w:rFonts w:cs="B Lotus" w:hint="cs"/>
          <w:sz w:val="24"/>
          <w:szCs w:val="24"/>
          <w:rtl/>
        </w:rPr>
        <w:t>» موجب شده ک</w:t>
      </w:r>
      <w:r>
        <w:rPr>
          <w:rFonts w:cs="B Lotus" w:hint="cs"/>
          <w:sz w:val="24"/>
          <w:szCs w:val="24"/>
          <w:rtl/>
        </w:rPr>
        <w:t>ه محققان در خصوص سبک</w:t>
      </w:r>
      <w:r>
        <w:rPr>
          <w:rFonts w:cs="B Lotus"/>
          <w:sz w:val="24"/>
          <w:szCs w:val="24"/>
          <w:rtl/>
        </w:rPr>
        <w:softHyphen/>
      </w:r>
      <w:r w:rsidR="00776F44" w:rsidRPr="003D6234">
        <w:rPr>
          <w:rFonts w:cs="B Lotus" w:hint="cs"/>
          <w:sz w:val="24"/>
          <w:szCs w:val="24"/>
          <w:rtl/>
        </w:rPr>
        <w:t>های فرزندپروری والدین و تاثیراتی که هر</w:t>
      </w:r>
      <w:r>
        <w:rPr>
          <w:rFonts w:cs="B Lotus" w:hint="cs"/>
          <w:sz w:val="24"/>
          <w:szCs w:val="24"/>
          <w:rtl/>
        </w:rPr>
        <w:t>کدام از آن</w:t>
      </w:r>
      <w:r>
        <w:rPr>
          <w:rFonts w:cs="B Lotus"/>
          <w:sz w:val="24"/>
          <w:szCs w:val="24"/>
          <w:rtl/>
        </w:rPr>
        <w:softHyphen/>
      </w:r>
      <w:r w:rsidR="00776F44" w:rsidRPr="003D6234">
        <w:rPr>
          <w:rFonts w:cs="B Lotus" w:hint="cs"/>
          <w:sz w:val="24"/>
          <w:szCs w:val="24"/>
          <w:rtl/>
        </w:rPr>
        <w:t>ها بر رشد کودکان دارند به بررسی بپردازند و الگوهای مختلفی ارائه دهند</w:t>
      </w:r>
      <w:r>
        <w:rPr>
          <w:rFonts w:cs="B Lotus" w:hint="cs"/>
          <w:sz w:val="24"/>
          <w:szCs w:val="24"/>
          <w:rtl/>
        </w:rPr>
        <w:t xml:space="preserve"> (سلطانی، ۱۴۰۱)</w:t>
      </w:r>
      <w:r w:rsidR="00776F44" w:rsidRPr="003D6234">
        <w:rPr>
          <w:rFonts w:cs="B Lotus" w:hint="cs"/>
          <w:sz w:val="24"/>
          <w:szCs w:val="24"/>
          <w:rtl/>
        </w:rPr>
        <w:t>. مکاتب روانکاوی، گشتالت و مزلو بیان</w:t>
      </w:r>
      <w:r>
        <w:rPr>
          <w:rFonts w:cs="B Lotus" w:hint="cs"/>
          <w:sz w:val="24"/>
          <w:szCs w:val="24"/>
          <w:rtl/>
        </w:rPr>
        <w:t xml:space="preserve"> می‌کنند که نیاز جنسی از انگیزه</w:t>
      </w:r>
      <w:r>
        <w:rPr>
          <w:rFonts w:cs="B Lotus"/>
          <w:sz w:val="24"/>
          <w:szCs w:val="24"/>
          <w:rtl/>
        </w:rPr>
        <w:softHyphen/>
      </w:r>
      <w:r>
        <w:rPr>
          <w:rFonts w:cs="B Lotus" w:hint="cs"/>
          <w:sz w:val="24"/>
          <w:szCs w:val="24"/>
          <w:rtl/>
        </w:rPr>
        <w:t>های بنیادین آدمی است؛ غریزه</w:t>
      </w:r>
      <w:r>
        <w:rPr>
          <w:rFonts w:cs="B Lotus"/>
          <w:sz w:val="24"/>
          <w:szCs w:val="24"/>
          <w:rtl/>
        </w:rPr>
        <w:softHyphen/>
      </w:r>
      <w:r w:rsidR="00776F44" w:rsidRPr="003D6234">
        <w:rPr>
          <w:rFonts w:cs="B Lotus" w:hint="cs"/>
          <w:sz w:val="24"/>
          <w:szCs w:val="24"/>
          <w:rtl/>
        </w:rPr>
        <w:t>ای که افراد بهنجار تمایل به ارضای آن دارند امّا در بسیار</w:t>
      </w:r>
      <w:r>
        <w:rPr>
          <w:rFonts w:cs="B Lotus" w:hint="cs"/>
          <w:sz w:val="24"/>
          <w:szCs w:val="24"/>
          <w:rtl/>
        </w:rPr>
        <w:t>ی از افراد، دانش و نگرش نامطلوب</w:t>
      </w:r>
      <w:r w:rsidR="00776F44" w:rsidRPr="003D6234">
        <w:rPr>
          <w:rFonts w:cs="B Lotus" w:hint="cs"/>
          <w:sz w:val="24"/>
          <w:szCs w:val="24"/>
          <w:rtl/>
        </w:rPr>
        <w:t>، منجر به اختلالات</w:t>
      </w:r>
      <w:r>
        <w:rPr>
          <w:rFonts w:cs="B Lotus" w:hint="cs"/>
          <w:sz w:val="24"/>
          <w:szCs w:val="24"/>
          <w:rtl/>
        </w:rPr>
        <w:t xml:space="preserve"> متعددی از جمله تعارضات زناشویی، دلزدگی زناشویی، سوء استفاده جنسی و ... می</w:t>
      </w:r>
      <w:r>
        <w:rPr>
          <w:rFonts w:cs="B Lotus"/>
          <w:sz w:val="24"/>
          <w:szCs w:val="24"/>
          <w:rtl/>
        </w:rPr>
        <w:softHyphen/>
      </w:r>
      <w:r>
        <w:rPr>
          <w:rFonts w:cs="B Lotus" w:hint="cs"/>
          <w:sz w:val="24"/>
          <w:szCs w:val="24"/>
          <w:rtl/>
        </w:rPr>
        <w:t>گردد (بیگدلی مجرد، انتصار فومنی و حجازی</w:t>
      </w:r>
      <w:r w:rsidR="00776F44" w:rsidRPr="003D6234">
        <w:rPr>
          <w:rFonts w:cs="B Lotus" w:hint="cs"/>
          <w:sz w:val="24"/>
          <w:szCs w:val="24"/>
          <w:rtl/>
        </w:rPr>
        <w:t>، ۱</w:t>
      </w:r>
      <w:r>
        <w:rPr>
          <w:rFonts w:cs="B Lotus" w:hint="cs"/>
          <w:sz w:val="24"/>
          <w:szCs w:val="24"/>
          <w:rtl/>
        </w:rPr>
        <w:t>۳۹۹) . لذا نوآوری در پژوهش حاضر</w:t>
      </w:r>
      <w:r w:rsidR="00776F44" w:rsidRPr="003D6234">
        <w:rPr>
          <w:rFonts w:cs="B Lotus" w:hint="cs"/>
          <w:sz w:val="24"/>
          <w:szCs w:val="24"/>
          <w:rtl/>
        </w:rPr>
        <w:t xml:space="preserve">، بررسی رابطه ی بین این متغیرها در کنار یکدیگر است . </w:t>
      </w:r>
    </w:p>
    <w:p w14:paraId="4201137E" w14:textId="617A1128" w:rsidR="00776F44" w:rsidRPr="003D6234" w:rsidRDefault="00776F44" w:rsidP="00B4431C">
      <w:pPr>
        <w:pStyle w:val="NoSpacing"/>
        <w:bidi/>
        <w:ind w:right="284"/>
        <w:jc w:val="both"/>
        <w:rPr>
          <w:rFonts w:cs="B Lotus"/>
          <w:sz w:val="24"/>
          <w:szCs w:val="24"/>
          <w:rtl/>
        </w:rPr>
      </w:pPr>
      <w:r w:rsidRPr="003D6234">
        <w:rPr>
          <w:rFonts w:cs="B Lotus" w:hint="cs"/>
          <w:sz w:val="24"/>
          <w:szCs w:val="24"/>
          <w:rtl/>
        </w:rPr>
        <w:t>طهماسب زاده</w:t>
      </w:r>
      <w:r w:rsidR="003D6234">
        <w:rPr>
          <w:rFonts w:cs="B Lotus" w:hint="cs"/>
          <w:sz w:val="24"/>
          <w:szCs w:val="24"/>
          <w:rtl/>
        </w:rPr>
        <w:t xml:space="preserve"> شیخلار</w:t>
      </w:r>
      <w:r w:rsidRPr="003D6234">
        <w:rPr>
          <w:rFonts w:cs="B Lotus" w:hint="cs"/>
          <w:sz w:val="24"/>
          <w:szCs w:val="24"/>
          <w:rtl/>
        </w:rPr>
        <w:t>،</w:t>
      </w:r>
      <w:r w:rsidR="003D6234">
        <w:rPr>
          <w:rFonts w:cs="B Lotus" w:hint="cs"/>
          <w:sz w:val="24"/>
          <w:szCs w:val="24"/>
          <w:rtl/>
        </w:rPr>
        <w:t xml:space="preserve"> عظیم</w:t>
      </w:r>
      <w:r w:rsidR="003D6234">
        <w:rPr>
          <w:rFonts w:cs="B Lotus"/>
          <w:sz w:val="24"/>
          <w:szCs w:val="24"/>
          <w:rtl/>
        </w:rPr>
        <w:softHyphen/>
      </w:r>
      <w:r w:rsidR="003D6234">
        <w:rPr>
          <w:rFonts w:cs="B Lotus" w:hint="cs"/>
          <w:sz w:val="24"/>
          <w:szCs w:val="24"/>
          <w:rtl/>
        </w:rPr>
        <w:t>پور، ایمان</w:t>
      </w:r>
      <w:r w:rsidR="003D6234">
        <w:rPr>
          <w:rFonts w:cs="B Lotus"/>
          <w:sz w:val="24"/>
          <w:szCs w:val="24"/>
          <w:rtl/>
        </w:rPr>
        <w:softHyphen/>
      </w:r>
      <w:r w:rsidR="003D6234">
        <w:rPr>
          <w:rFonts w:cs="B Lotus" w:hint="cs"/>
          <w:sz w:val="24"/>
          <w:szCs w:val="24"/>
          <w:rtl/>
        </w:rPr>
        <w:t>زاده و عباس</w:t>
      </w:r>
      <w:r w:rsidR="003D6234">
        <w:rPr>
          <w:rFonts w:cs="B Lotus"/>
          <w:sz w:val="24"/>
          <w:szCs w:val="24"/>
          <w:rtl/>
        </w:rPr>
        <w:softHyphen/>
      </w:r>
      <w:r w:rsidRPr="003D6234">
        <w:rPr>
          <w:rFonts w:cs="B Lotus" w:hint="cs"/>
          <w:sz w:val="24"/>
          <w:szCs w:val="24"/>
          <w:rtl/>
        </w:rPr>
        <w:t>زاده (۱۳۹۹) نشان دادند ک</w:t>
      </w:r>
      <w:r w:rsidR="003D6234">
        <w:rPr>
          <w:rFonts w:cs="B Lotus" w:hint="cs"/>
          <w:sz w:val="24"/>
          <w:szCs w:val="24"/>
          <w:rtl/>
        </w:rPr>
        <w:t>ه بر اساس نظرات معلمان و والدین، می</w:t>
      </w:r>
      <w:r w:rsidR="003D6234">
        <w:rPr>
          <w:rFonts w:cs="B Lotus"/>
          <w:sz w:val="24"/>
          <w:szCs w:val="24"/>
          <w:rtl/>
        </w:rPr>
        <w:softHyphen/>
      </w:r>
      <w:r w:rsidR="003D6234">
        <w:rPr>
          <w:rFonts w:cs="B Lotus" w:hint="cs"/>
          <w:sz w:val="24"/>
          <w:szCs w:val="24"/>
          <w:rtl/>
        </w:rPr>
        <w:t>توان در پنج مضمون کلی برنامه</w:t>
      </w:r>
      <w:r w:rsidR="003D6234">
        <w:rPr>
          <w:rFonts w:cs="B Lotus"/>
          <w:sz w:val="24"/>
          <w:szCs w:val="24"/>
          <w:rtl/>
        </w:rPr>
        <w:softHyphen/>
      </w:r>
      <w:r w:rsidRPr="003D6234">
        <w:rPr>
          <w:rFonts w:cs="B Lotus" w:hint="cs"/>
          <w:sz w:val="24"/>
          <w:szCs w:val="24"/>
          <w:rtl/>
        </w:rPr>
        <w:t>های آموزش تربیت جنسی در بین نوجوانان را اعمال کرد</w:t>
      </w:r>
      <w:r w:rsidR="003D6234">
        <w:rPr>
          <w:rFonts w:cs="B Lotus" w:hint="cs"/>
          <w:sz w:val="24"/>
          <w:szCs w:val="24"/>
          <w:rtl/>
        </w:rPr>
        <w:t xml:space="preserve"> </w:t>
      </w:r>
      <w:r w:rsidRPr="003D6234">
        <w:rPr>
          <w:rFonts w:cs="B Lotus" w:hint="cs"/>
          <w:sz w:val="24"/>
          <w:szCs w:val="24"/>
          <w:rtl/>
        </w:rPr>
        <w:t>که عبارتند از : غلبه بر موانع فرهنگی، ملاحظ</w:t>
      </w:r>
      <w:r w:rsidR="003D6234">
        <w:rPr>
          <w:rFonts w:cs="B Lotus" w:hint="cs"/>
          <w:sz w:val="24"/>
          <w:szCs w:val="24"/>
          <w:rtl/>
        </w:rPr>
        <w:t>ات فرهنگی-اجتماعی، ظرفیت</w:t>
      </w:r>
      <w:r w:rsidR="003D6234">
        <w:rPr>
          <w:rFonts w:cs="B Lotus"/>
          <w:sz w:val="24"/>
          <w:szCs w:val="24"/>
          <w:rtl/>
        </w:rPr>
        <w:softHyphen/>
      </w:r>
      <w:r w:rsidR="003D6234">
        <w:rPr>
          <w:rFonts w:cs="B Lotus" w:hint="cs"/>
          <w:sz w:val="24"/>
          <w:szCs w:val="24"/>
          <w:rtl/>
        </w:rPr>
        <w:t xml:space="preserve">سازی در نظام آموزشی و والدین، </w:t>
      </w:r>
      <w:r w:rsidRPr="003D6234">
        <w:rPr>
          <w:rFonts w:cs="B Lotus" w:hint="cs"/>
          <w:sz w:val="24"/>
          <w:szCs w:val="24"/>
          <w:rtl/>
        </w:rPr>
        <w:t xml:space="preserve">راهکارهای آموزش و اصول آموزش. </w:t>
      </w:r>
      <w:r w:rsidR="003D6234">
        <w:rPr>
          <w:rFonts w:cs="B Lotus" w:hint="cs"/>
          <w:sz w:val="24"/>
          <w:szCs w:val="24"/>
          <w:rtl/>
        </w:rPr>
        <w:t>شمس</w:t>
      </w:r>
      <w:r w:rsidR="003D6234">
        <w:rPr>
          <w:rFonts w:cs="B Lotus"/>
          <w:sz w:val="24"/>
          <w:szCs w:val="24"/>
          <w:rtl/>
        </w:rPr>
        <w:softHyphen/>
      </w:r>
      <w:r w:rsidRPr="003D6234">
        <w:rPr>
          <w:rFonts w:cs="B Lotus" w:hint="cs"/>
          <w:sz w:val="24"/>
          <w:szCs w:val="24"/>
          <w:rtl/>
        </w:rPr>
        <w:t>الهی و جدیدیان (</w:t>
      </w:r>
      <w:r w:rsidR="003D6234">
        <w:rPr>
          <w:rFonts w:cs="B Lotus" w:hint="cs"/>
          <w:sz w:val="24"/>
          <w:szCs w:val="24"/>
          <w:rtl/>
        </w:rPr>
        <w:t>۱۳۹۹) پژوهشی با هدف اثربخشی سبک</w:t>
      </w:r>
      <w:r w:rsidR="003D6234">
        <w:rPr>
          <w:rFonts w:cs="B Lotus"/>
          <w:sz w:val="24"/>
          <w:szCs w:val="24"/>
          <w:rtl/>
        </w:rPr>
        <w:softHyphen/>
      </w:r>
      <w:r w:rsidRPr="003D6234">
        <w:rPr>
          <w:rFonts w:cs="B Lotus" w:hint="cs"/>
          <w:sz w:val="24"/>
          <w:szCs w:val="24"/>
          <w:rtl/>
        </w:rPr>
        <w:t xml:space="preserve">های </w:t>
      </w:r>
      <w:r w:rsidR="003D6234">
        <w:rPr>
          <w:rFonts w:cs="B Lotus" w:hint="cs"/>
          <w:sz w:val="24"/>
          <w:szCs w:val="24"/>
          <w:rtl/>
        </w:rPr>
        <w:t>فرزندپروری والدین بر گرایش دانش</w:t>
      </w:r>
      <w:r w:rsidR="003D6234">
        <w:rPr>
          <w:rFonts w:cs="B Lotus"/>
          <w:sz w:val="24"/>
          <w:szCs w:val="24"/>
          <w:rtl/>
        </w:rPr>
        <w:softHyphen/>
      </w:r>
      <w:r w:rsidRPr="003D6234">
        <w:rPr>
          <w:rFonts w:cs="B Lotus" w:hint="cs"/>
          <w:sz w:val="24"/>
          <w:szCs w:val="24"/>
          <w:rtl/>
        </w:rPr>
        <w:t xml:space="preserve">آموزان به رفتارهای پرخطر انجام </w:t>
      </w:r>
      <w:r w:rsidR="003D6234">
        <w:rPr>
          <w:rFonts w:cs="B Lotus" w:hint="cs"/>
          <w:sz w:val="24"/>
          <w:szCs w:val="24"/>
          <w:rtl/>
        </w:rPr>
        <w:t>دادند. وکیلی و آقا حسینی (۱۳۹۸</w:t>
      </w:r>
      <w:r w:rsidRPr="003D6234">
        <w:rPr>
          <w:rFonts w:cs="B Lotus" w:hint="cs"/>
          <w:sz w:val="24"/>
          <w:szCs w:val="24"/>
          <w:rtl/>
        </w:rPr>
        <w:t>) بیان کردند آموزش سبک های فرزندپروری والدین بر انگیزه پیشرفت و حرمت خود کود</w:t>
      </w:r>
      <w:r w:rsidR="003D6234">
        <w:rPr>
          <w:rFonts w:cs="B Lotus" w:hint="cs"/>
          <w:sz w:val="24"/>
          <w:szCs w:val="24"/>
          <w:rtl/>
        </w:rPr>
        <w:t>کان ۱۰ تا ۱۲ سال به صورت همزمان، تاثیر معنی</w:t>
      </w:r>
      <w:r w:rsidR="003D6234">
        <w:rPr>
          <w:rFonts w:cs="B Lotus"/>
          <w:sz w:val="24"/>
          <w:szCs w:val="24"/>
          <w:rtl/>
        </w:rPr>
        <w:softHyphen/>
      </w:r>
      <w:r w:rsidRPr="003D6234">
        <w:rPr>
          <w:rFonts w:cs="B Lotus" w:hint="cs"/>
          <w:sz w:val="24"/>
          <w:szCs w:val="24"/>
          <w:rtl/>
        </w:rPr>
        <w:t>داری وجود دارد.</w:t>
      </w:r>
      <w:r w:rsidR="003D6234">
        <w:rPr>
          <w:rFonts w:cs="B Lotus" w:hint="cs"/>
          <w:sz w:val="24"/>
          <w:szCs w:val="24"/>
          <w:rtl/>
        </w:rPr>
        <w:t xml:space="preserve"> معماری، خنیفر، مهران</w:t>
      </w:r>
      <w:r w:rsidRPr="003D6234">
        <w:rPr>
          <w:rFonts w:cs="B Lotus" w:hint="cs"/>
          <w:sz w:val="24"/>
          <w:szCs w:val="24"/>
          <w:rtl/>
        </w:rPr>
        <w:t>، یزدانی و فریدونی (۱۳۹۸) در واکاوی مفهوم سلامت جنسی دانش آموزان نوجوان از منظر صاحب نظران با تمرکز بر آموزش والدی</w:t>
      </w:r>
      <w:r w:rsidR="003D6234">
        <w:rPr>
          <w:rFonts w:cs="B Lotus" w:hint="cs"/>
          <w:sz w:val="24"/>
          <w:szCs w:val="24"/>
          <w:rtl/>
        </w:rPr>
        <w:t>ن</w:t>
      </w:r>
      <w:r w:rsidRPr="003D6234">
        <w:rPr>
          <w:rFonts w:cs="B Lotus" w:hint="cs"/>
          <w:sz w:val="24"/>
          <w:szCs w:val="24"/>
          <w:rtl/>
        </w:rPr>
        <w:t>، نتیجه گرفتند خانواده به عنوان اولین و مهم</w:t>
      </w:r>
      <w:r w:rsidR="003D6234">
        <w:rPr>
          <w:rFonts w:cs="B Lotus"/>
          <w:sz w:val="24"/>
          <w:szCs w:val="24"/>
          <w:rtl/>
        </w:rPr>
        <w:softHyphen/>
      </w:r>
      <w:r w:rsidRPr="003D6234">
        <w:rPr>
          <w:rFonts w:cs="B Lotus" w:hint="cs"/>
          <w:sz w:val="24"/>
          <w:szCs w:val="24"/>
          <w:rtl/>
        </w:rPr>
        <w:t xml:space="preserve">ترین نهاد تأمین کننده سلامت جنسی نیازمند آموزش </w:t>
      </w:r>
      <w:r w:rsidR="00E61310" w:rsidRPr="003D6234">
        <w:rPr>
          <w:rFonts w:cs="B Lotus" w:hint="cs"/>
          <w:sz w:val="24"/>
          <w:szCs w:val="24"/>
          <w:rtl/>
        </w:rPr>
        <w:t xml:space="preserve">درست </w:t>
      </w:r>
      <w:r w:rsidR="003D6234">
        <w:rPr>
          <w:rFonts w:cs="B Lotus" w:hint="cs"/>
          <w:sz w:val="24"/>
          <w:szCs w:val="24"/>
          <w:rtl/>
        </w:rPr>
        <w:t>است . حسینی</w:t>
      </w:r>
      <w:r w:rsidR="00E503B2">
        <w:rPr>
          <w:rFonts w:cs="B Lotus" w:hint="cs"/>
          <w:sz w:val="24"/>
          <w:szCs w:val="24"/>
          <w:rtl/>
        </w:rPr>
        <w:t xml:space="preserve"> خیرآبادی همکاران </w:t>
      </w:r>
      <w:r w:rsidRPr="003D6234">
        <w:rPr>
          <w:rFonts w:cs="B Lotus" w:hint="cs"/>
          <w:sz w:val="24"/>
          <w:szCs w:val="24"/>
          <w:rtl/>
        </w:rPr>
        <w:t xml:space="preserve">(۱۳۹۹) عوامل موثر بر تربیت جنسی دانش آموزان نوجوان را بررسی کردند. آقایاری ،عباس زاده ،علیزاده و کاتبی (۱۳۹۹)پژوهشی با عنوان سلامت جنسی به مثابه مسئله ای اجتماعی را انجام دادند. </w:t>
      </w:r>
      <w:r w:rsidR="00E503B2" w:rsidRPr="00E503B2">
        <w:rPr>
          <w:rFonts w:cs="B Lotus" w:hint="cs"/>
          <w:sz w:val="24"/>
          <w:szCs w:val="24"/>
          <w:rtl/>
        </w:rPr>
        <w:t>فریدی زاد</w:t>
      </w:r>
      <w:r w:rsidR="00E503B2">
        <w:rPr>
          <w:rFonts w:cs="B Lotus" w:hint="cs"/>
          <w:sz w:val="24"/>
          <w:szCs w:val="24"/>
          <w:rtl/>
        </w:rPr>
        <w:t>ه</w:t>
      </w:r>
      <w:r w:rsidR="00E503B2" w:rsidRPr="00E503B2">
        <w:rPr>
          <w:rFonts w:cs="B Lotus" w:hint="cs"/>
          <w:sz w:val="24"/>
          <w:szCs w:val="24"/>
          <w:rtl/>
        </w:rPr>
        <w:t>، حیدری و نیستانی</w:t>
      </w:r>
      <w:r w:rsidR="00E503B2" w:rsidRPr="00E503B2">
        <w:rPr>
          <w:rFonts w:cs="B Lotus"/>
          <w:sz w:val="24"/>
          <w:szCs w:val="24"/>
          <w:rtl/>
        </w:rPr>
        <w:t xml:space="preserve"> </w:t>
      </w:r>
      <w:r w:rsidR="00E503B2">
        <w:rPr>
          <w:rFonts w:cs="B Lotus" w:hint="cs"/>
          <w:sz w:val="24"/>
          <w:szCs w:val="24"/>
          <w:rtl/>
        </w:rPr>
        <w:t>(۱۳۹۸) رابطه گفتگو</w:t>
      </w:r>
      <w:r w:rsidRPr="003D6234">
        <w:rPr>
          <w:rFonts w:cs="B Lotus" w:hint="cs"/>
          <w:sz w:val="24"/>
          <w:szCs w:val="24"/>
          <w:rtl/>
        </w:rPr>
        <w:t>محوری در خانواده با خودگردانی فرزندان و تبیین تربیتی آن را بررسی کردند و ن</w:t>
      </w:r>
      <w:r w:rsidR="00E503B2">
        <w:rPr>
          <w:rFonts w:cs="B Lotus" w:hint="cs"/>
          <w:sz w:val="24"/>
          <w:szCs w:val="24"/>
          <w:rtl/>
        </w:rPr>
        <w:t>تیجه گرفتند که گفتگو در خانواده، به عنوان نوعی محرک شناختی قوی</w:t>
      </w:r>
      <w:r w:rsidRPr="003D6234">
        <w:rPr>
          <w:rFonts w:cs="B Lotus" w:hint="cs"/>
          <w:sz w:val="24"/>
          <w:szCs w:val="24"/>
          <w:rtl/>
        </w:rPr>
        <w:t>،</w:t>
      </w:r>
      <w:r w:rsidR="00E503B2">
        <w:rPr>
          <w:rFonts w:cs="B Lotus" w:hint="cs"/>
          <w:sz w:val="24"/>
          <w:szCs w:val="24"/>
          <w:rtl/>
        </w:rPr>
        <w:t xml:space="preserve"> </w:t>
      </w:r>
      <w:r w:rsidRPr="003D6234">
        <w:rPr>
          <w:rFonts w:cs="B Lotus" w:hint="cs"/>
          <w:sz w:val="24"/>
          <w:szCs w:val="24"/>
          <w:rtl/>
        </w:rPr>
        <w:t>توانایی استدلال و خودگردانی فردی را در فرزندان تقویت خواهد کرد.</w:t>
      </w:r>
      <w:r w:rsidR="00E503B2">
        <w:rPr>
          <w:rFonts w:cs="B Lotus" w:hint="cs"/>
          <w:sz w:val="24"/>
          <w:szCs w:val="24"/>
          <w:rtl/>
        </w:rPr>
        <w:t xml:space="preserve"> وون </w:t>
      </w:r>
      <w:r w:rsidRPr="003D6234">
        <w:rPr>
          <w:rFonts w:cs="B Lotus" w:hint="cs"/>
          <w:sz w:val="24"/>
          <w:szCs w:val="24"/>
          <w:rtl/>
        </w:rPr>
        <w:t>ویس، فرید و لارسون</w:t>
      </w:r>
      <w:r w:rsidR="00E503B2">
        <w:rPr>
          <w:rStyle w:val="FootnoteReference"/>
          <w:rFonts w:cs="B Lotus"/>
          <w:sz w:val="24"/>
          <w:szCs w:val="24"/>
          <w:rtl/>
        </w:rPr>
        <w:footnoteReference w:id="3"/>
      </w:r>
      <w:r w:rsidRPr="003D6234">
        <w:rPr>
          <w:rFonts w:cs="B Lotus" w:hint="cs"/>
          <w:sz w:val="24"/>
          <w:szCs w:val="24"/>
          <w:rtl/>
        </w:rPr>
        <w:t xml:space="preserve"> (۲۰۲۱) پژوهشی با عن</w:t>
      </w:r>
      <w:r w:rsidR="00E503B2">
        <w:rPr>
          <w:rFonts w:cs="B Lotus" w:hint="cs"/>
          <w:sz w:val="24"/>
          <w:szCs w:val="24"/>
          <w:rtl/>
        </w:rPr>
        <w:t>وان ادراک والدین مهاجر عرب زبان</w:t>
      </w:r>
      <w:r w:rsidRPr="003D6234">
        <w:rPr>
          <w:rFonts w:cs="B Lotus" w:hint="cs"/>
          <w:sz w:val="24"/>
          <w:szCs w:val="24"/>
          <w:rtl/>
        </w:rPr>
        <w:t>، از آموزش جنسی در سوئد انجام دادند.</w:t>
      </w:r>
      <w:r w:rsidR="00E503B2">
        <w:rPr>
          <w:rFonts w:cs="B Lotus" w:hint="cs"/>
          <w:sz w:val="24"/>
          <w:szCs w:val="24"/>
          <w:rtl/>
        </w:rPr>
        <w:t xml:space="preserve"> </w:t>
      </w:r>
      <w:r w:rsidRPr="003D6234">
        <w:rPr>
          <w:rFonts w:cs="B Lotus" w:hint="cs"/>
          <w:sz w:val="24"/>
          <w:szCs w:val="24"/>
          <w:rtl/>
        </w:rPr>
        <w:t>یوست،</w:t>
      </w:r>
      <w:r w:rsidR="00E503B2">
        <w:rPr>
          <w:rFonts w:cs="B Lotus"/>
          <w:sz w:val="24"/>
          <w:szCs w:val="24"/>
        </w:rPr>
        <w:t xml:space="preserve"> </w:t>
      </w:r>
      <w:r w:rsidRPr="003D6234">
        <w:rPr>
          <w:rFonts w:cs="B Lotus" w:hint="cs"/>
          <w:sz w:val="24"/>
          <w:szCs w:val="24"/>
          <w:rtl/>
        </w:rPr>
        <w:t>رولی</w:t>
      </w:r>
      <w:r w:rsidR="00E503B2">
        <w:rPr>
          <w:rFonts w:cs="B Lotus" w:hint="cs"/>
          <w:sz w:val="24"/>
          <w:szCs w:val="24"/>
          <w:rtl/>
        </w:rPr>
        <w:t xml:space="preserve"> و دورف</w:t>
      </w:r>
      <w:r w:rsidR="00E503B2">
        <w:rPr>
          <w:rFonts w:cs="B Lotus" w:hint="cs"/>
          <w:sz w:val="24"/>
          <w:szCs w:val="24"/>
          <w:rtl/>
          <w:lang w:bidi="fa-IR"/>
        </w:rPr>
        <w:t>ی</w:t>
      </w:r>
      <w:r w:rsidR="000E565D" w:rsidRPr="003D6234">
        <w:rPr>
          <w:rStyle w:val="FootnoteReference"/>
          <w:rFonts w:cs="B Lotus"/>
          <w:sz w:val="24"/>
          <w:szCs w:val="24"/>
          <w:rtl/>
        </w:rPr>
        <w:footnoteReference w:id="4"/>
      </w:r>
      <w:r w:rsidR="00E503B2">
        <w:rPr>
          <w:rFonts w:cs="B Lotus" w:hint="cs"/>
          <w:sz w:val="24"/>
          <w:szCs w:val="24"/>
          <w:rtl/>
          <w:lang w:bidi="fa-IR"/>
        </w:rPr>
        <w:t xml:space="preserve"> </w:t>
      </w:r>
      <w:r w:rsidRPr="003D6234">
        <w:rPr>
          <w:rFonts w:cs="B Lotus" w:hint="cs"/>
          <w:sz w:val="24"/>
          <w:szCs w:val="24"/>
          <w:rtl/>
        </w:rPr>
        <w:t>(۲۰۲۱) یک وبسایت خود آموز را با موفقیت آزمایش کردند ونتیجه گرفتند روشی قابل قبول</w:t>
      </w:r>
      <w:r w:rsidR="00E503B2">
        <w:rPr>
          <w:rFonts w:cs="B Lotus" w:hint="cs"/>
          <w:sz w:val="24"/>
          <w:szCs w:val="24"/>
          <w:rtl/>
        </w:rPr>
        <w:t xml:space="preserve"> برای آموزش رابطه صحیح جنسی است</w:t>
      </w:r>
      <w:r w:rsidRPr="003D6234">
        <w:rPr>
          <w:rFonts w:cs="B Lotus" w:hint="cs"/>
          <w:sz w:val="24"/>
          <w:szCs w:val="24"/>
          <w:rtl/>
        </w:rPr>
        <w:t>.</w:t>
      </w:r>
      <w:r w:rsidR="00E503B2">
        <w:rPr>
          <w:rFonts w:cs="B Lotus" w:hint="cs"/>
          <w:sz w:val="24"/>
          <w:szCs w:val="24"/>
          <w:rtl/>
        </w:rPr>
        <w:t xml:space="preserve"> </w:t>
      </w:r>
      <w:r w:rsidRPr="003D6234">
        <w:rPr>
          <w:rFonts w:cs="B Lotus" w:hint="cs"/>
          <w:sz w:val="24"/>
          <w:szCs w:val="24"/>
          <w:rtl/>
        </w:rPr>
        <w:t>گلدفرب ولیبرمن</w:t>
      </w:r>
      <w:r w:rsidR="00761FAB" w:rsidRPr="003D6234">
        <w:rPr>
          <w:rStyle w:val="FootnoteReference"/>
          <w:rFonts w:cs="B Lotus"/>
          <w:sz w:val="24"/>
          <w:szCs w:val="24"/>
          <w:rtl/>
        </w:rPr>
        <w:footnoteReference w:id="5"/>
      </w:r>
      <w:r w:rsidRPr="003D6234">
        <w:rPr>
          <w:rFonts w:cs="B Lotus" w:hint="cs"/>
          <w:sz w:val="24"/>
          <w:szCs w:val="24"/>
          <w:rtl/>
        </w:rPr>
        <w:t xml:space="preserve"> (۲۰۲۱)</w:t>
      </w:r>
      <w:r w:rsidR="00E503B2">
        <w:rPr>
          <w:rFonts w:cs="B Lotus" w:hint="cs"/>
          <w:sz w:val="24"/>
          <w:szCs w:val="24"/>
          <w:rtl/>
        </w:rPr>
        <w:t xml:space="preserve"> طی تحقیقی مروری</w:t>
      </w:r>
      <w:r w:rsidRPr="003D6234">
        <w:rPr>
          <w:rFonts w:cs="B Lotus" w:hint="cs"/>
          <w:sz w:val="24"/>
          <w:szCs w:val="24"/>
          <w:rtl/>
        </w:rPr>
        <w:t xml:space="preserve">، براساس رویکرد عدالت </w:t>
      </w:r>
      <w:r w:rsidR="00E503B2">
        <w:rPr>
          <w:rFonts w:cs="B Lotus" w:hint="cs"/>
          <w:sz w:val="24"/>
          <w:szCs w:val="24"/>
          <w:rtl/>
        </w:rPr>
        <w:t>اجتماعی از آموزش جمعی در برنامه</w:t>
      </w:r>
      <w:r w:rsidR="00E503B2">
        <w:rPr>
          <w:rFonts w:cs="B Lotus"/>
          <w:sz w:val="24"/>
          <w:szCs w:val="24"/>
          <w:rtl/>
        </w:rPr>
        <w:softHyphen/>
      </w:r>
      <w:r w:rsidRPr="003D6234">
        <w:rPr>
          <w:rFonts w:cs="B Lotus" w:hint="cs"/>
          <w:sz w:val="24"/>
          <w:szCs w:val="24"/>
          <w:rtl/>
        </w:rPr>
        <w:t>درسی مدرسه برای تمایلات جنسی سالم پشتیبانی کردند.</w:t>
      </w:r>
      <w:r w:rsidR="00E503B2">
        <w:rPr>
          <w:rFonts w:cs="B Lotus" w:hint="cs"/>
          <w:sz w:val="24"/>
          <w:szCs w:val="24"/>
          <w:rtl/>
        </w:rPr>
        <w:t xml:space="preserve"> </w:t>
      </w:r>
      <w:r w:rsidRPr="003D6234">
        <w:rPr>
          <w:rFonts w:cs="B Lotus" w:hint="cs"/>
          <w:sz w:val="24"/>
          <w:szCs w:val="24"/>
          <w:rtl/>
        </w:rPr>
        <w:t>چیدالا،</w:t>
      </w:r>
      <w:r w:rsidR="00B4431C">
        <w:rPr>
          <w:rFonts w:cs="B Lotus" w:hint="cs"/>
          <w:sz w:val="24"/>
          <w:szCs w:val="24"/>
          <w:rtl/>
        </w:rPr>
        <w:t xml:space="preserve"> </w:t>
      </w:r>
      <w:r w:rsidRPr="003D6234">
        <w:rPr>
          <w:rFonts w:cs="B Lotus" w:hint="cs"/>
          <w:sz w:val="24"/>
          <w:szCs w:val="24"/>
          <w:rtl/>
        </w:rPr>
        <w:t>موریو</w:t>
      </w:r>
      <w:r w:rsidR="00E503B2">
        <w:rPr>
          <w:rFonts w:cs="B Lotus" w:hint="cs"/>
          <w:sz w:val="24"/>
          <w:szCs w:val="24"/>
          <w:rtl/>
        </w:rPr>
        <w:t xml:space="preserve"> و بورک</w:t>
      </w:r>
      <w:r w:rsidR="00736BD4" w:rsidRPr="003D6234">
        <w:rPr>
          <w:rStyle w:val="FootnoteReference"/>
          <w:rFonts w:cs="B Lotus"/>
          <w:sz w:val="24"/>
          <w:szCs w:val="24"/>
          <w:rtl/>
        </w:rPr>
        <w:footnoteReference w:id="6"/>
      </w:r>
      <w:r w:rsidR="00E503B2">
        <w:rPr>
          <w:rFonts w:cs="B Lotus" w:hint="cs"/>
          <w:sz w:val="24"/>
          <w:szCs w:val="24"/>
          <w:rtl/>
        </w:rPr>
        <w:t xml:space="preserve"> </w:t>
      </w:r>
      <w:r w:rsidRPr="003D6234">
        <w:rPr>
          <w:rFonts w:cs="B Lotus" w:hint="cs"/>
          <w:sz w:val="24"/>
          <w:szCs w:val="24"/>
          <w:rtl/>
        </w:rPr>
        <w:t>(۲۰۲۰)</w:t>
      </w:r>
      <w:r w:rsidR="00E503B2">
        <w:rPr>
          <w:rFonts w:cs="B Lotus" w:hint="cs"/>
          <w:sz w:val="24"/>
          <w:szCs w:val="24"/>
          <w:rtl/>
        </w:rPr>
        <w:t xml:space="preserve"> </w:t>
      </w:r>
      <w:r w:rsidRPr="003D6234">
        <w:rPr>
          <w:rFonts w:cs="B Lotus" w:hint="cs"/>
          <w:sz w:val="24"/>
          <w:szCs w:val="24"/>
          <w:rtl/>
        </w:rPr>
        <w:t xml:space="preserve">پژوهشی با عنوان آموزش جنسی و استفاده </w:t>
      </w:r>
      <w:r w:rsidR="00B4431C">
        <w:rPr>
          <w:rFonts w:cs="B Lotus" w:hint="cs"/>
          <w:sz w:val="24"/>
          <w:szCs w:val="24"/>
          <w:rtl/>
        </w:rPr>
        <w:t>از روش</w:t>
      </w:r>
      <w:r w:rsidR="00B4431C">
        <w:rPr>
          <w:rFonts w:cs="B Lotus"/>
          <w:sz w:val="24"/>
          <w:szCs w:val="24"/>
          <w:rtl/>
        </w:rPr>
        <w:softHyphen/>
      </w:r>
      <w:r w:rsidRPr="003D6234">
        <w:rPr>
          <w:rFonts w:cs="B Lotus" w:hint="cs"/>
          <w:sz w:val="24"/>
          <w:szCs w:val="24"/>
          <w:rtl/>
        </w:rPr>
        <w:t>های پیشگیری از بارداری در نوجوانان و جوانان زن، در ایالات متحده را انجام دادند. بروسنان،</w:t>
      </w:r>
      <w:r w:rsidR="00B4431C">
        <w:rPr>
          <w:rFonts w:cs="B Lotus" w:hint="cs"/>
          <w:sz w:val="24"/>
          <w:szCs w:val="24"/>
          <w:rtl/>
        </w:rPr>
        <w:t xml:space="preserve"> </w:t>
      </w:r>
      <w:r w:rsidRPr="003D6234">
        <w:rPr>
          <w:rFonts w:cs="B Lotus" w:hint="cs"/>
          <w:sz w:val="24"/>
          <w:szCs w:val="24"/>
          <w:rtl/>
        </w:rPr>
        <w:t>کلوبینسکی واسپادا</w:t>
      </w:r>
      <w:r w:rsidR="00D80361" w:rsidRPr="003D6234">
        <w:rPr>
          <w:rStyle w:val="FootnoteReference"/>
          <w:rFonts w:cs="B Lotus"/>
          <w:sz w:val="24"/>
          <w:szCs w:val="24"/>
          <w:rtl/>
        </w:rPr>
        <w:footnoteReference w:id="7"/>
      </w:r>
      <w:r w:rsidR="00B4431C">
        <w:rPr>
          <w:rFonts w:cs="B Lotus" w:hint="cs"/>
          <w:sz w:val="24"/>
          <w:szCs w:val="24"/>
          <w:rtl/>
        </w:rPr>
        <w:t xml:space="preserve"> (۲۰۲۰) نقش سبک</w:t>
      </w:r>
      <w:r w:rsidR="00B4431C">
        <w:rPr>
          <w:rFonts w:cs="B Lotus"/>
          <w:sz w:val="24"/>
          <w:szCs w:val="24"/>
          <w:rtl/>
        </w:rPr>
        <w:softHyphen/>
      </w:r>
      <w:r w:rsidR="00B4431C">
        <w:rPr>
          <w:rFonts w:cs="B Lotus" w:hint="cs"/>
          <w:sz w:val="24"/>
          <w:szCs w:val="24"/>
          <w:rtl/>
        </w:rPr>
        <w:t>های فرزندپروری و فراشناخت</w:t>
      </w:r>
      <w:r w:rsidR="00B4431C">
        <w:rPr>
          <w:rFonts w:cs="B Lotus"/>
          <w:sz w:val="24"/>
          <w:szCs w:val="24"/>
          <w:rtl/>
        </w:rPr>
        <w:softHyphen/>
      </w:r>
      <w:r w:rsidR="00B4431C">
        <w:rPr>
          <w:rFonts w:cs="B Lotus" w:hint="cs"/>
          <w:sz w:val="24"/>
          <w:szCs w:val="24"/>
          <w:rtl/>
        </w:rPr>
        <w:t>ها را به عنوان پیش</w:t>
      </w:r>
      <w:r w:rsidR="00B4431C">
        <w:rPr>
          <w:rFonts w:cs="B Lotus"/>
          <w:sz w:val="24"/>
          <w:szCs w:val="24"/>
          <w:rtl/>
        </w:rPr>
        <w:softHyphen/>
      </w:r>
      <w:r w:rsidR="00B4431C">
        <w:rPr>
          <w:rFonts w:cs="B Lotus" w:hint="cs"/>
          <w:sz w:val="24"/>
          <w:szCs w:val="24"/>
          <w:rtl/>
        </w:rPr>
        <w:t>بینی</w:t>
      </w:r>
      <w:r w:rsidR="00B4431C">
        <w:rPr>
          <w:rFonts w:cs="B Lotus"/>
          <w:sz w:val="24"/>
          <w:szCs w:val="24"/>
          <w:rtl/>
        </w:rPr>
        <w:softHyphen/>
      </w:r>
      <w:r w:rsidR="00B4431C">
        <w:rPr>
          <w:rFonts w:cs="B Lotus" w:hint="cs"/>
          <w:sz w:val="24"/>
          <w:szCs w:val="24"/>
          <w:rtl/>
        </w:rPr>
        <w:t>کننده</w:t>
      </w:r>
      <w:r w:rsidR="00B4431C">
        <w:rPr>
          <w:rFonts w:cs="B Lotus"/>
          <w:sz w:val="24"/>
          <w:szCs w:val="24"/>
          <w:rtl/>
        </w:rPr>
        <w:softHyphen/>
      </w:r>
      <w:r w:rsidRPr="003D6234">
        <w:rPr>
          <w:rFonts w:cs="B Lotus" w:hint="cs"/>
          <w:sz w:val="24"/>
          <w:szCs w:val="24"/>
          <w:rtl/>
        </w:rPr>
        <w:t>های مصرف حشیش بررسی کردند.</w:t>
      </w:r>
      <w:r w:rsidR="00B4431C">
        <w:rPr>
          <w:rFonts w:cs="B Lotus" w:hint="cs"/>
          <w:sz w:val="24"/>
          <w:szCs w:val="24"/>
          <w:rtl/>
        </w:rPr>
        <w:t xml:space="preserve"> </w:t>
      </w:r>
      <w:r w:rsidRPr="003D6234">
        <w:rPr>
          <w:rFonts w:cs="B Lotus" w:hint="cs"/>
          <w:sz w:val="24"/>
          <w:szCs w:val="24"/>
          <w:rtl/>
        </w:rPr>
        <w:t>کیجسر، الوفسداتر،</w:t>
      </w:r>
      <w:r w:rsidR="00B4431C">
        <w:rPr>
          <w:rFonts w:cs="B Lotus" w:hint="cs"/>
          <w:sz w:val="24"/>
          <w:szCs w:val="24"/>
          <w:rtl/>
        </w:rPr>
        <w:t xml:space="preserve"> </w:t>
      </w:r>
      <w:r w:rsidRPr="003D6234">
        <w:rPr>
          <w:rFonts w:cs="B Lotus" w:hint="cs"/>
          <w:sz w:val="24"/>
          <w:szCs w:val="24"/>
          <w:rtl/>
        </w:rPr>
        <w:t>نیلسون</w:t>
      </w:r>
      <w:r w:rsidR="00452AC6" w:rsidRPr="003D6234">
        <w:rPr>
          <w:rFonts w:cs="B Lotus" w:hint="cs"/>
          <w:sz w:val="24"/>
          <w:szCs w:val="24"/>
          <w:rtl/>
        </w:rPr>
        <w:t xml:space="preserve"> </w:t>
      </w:r>
      <w:r w:rsidRPr="003D6234">
        <w:rPr>
          <w:rFonts w:cs="B Lotus" w:hint="cs"/>
          <w:sz w:val="24"/>
          <w:szCs w:val="24"/>
          <w:rtl/>
        </w:rPr>
        <w:t>وآسلوند</w:t>
      </w:r>
      <w:r w:rsidR="00206492" w:rsidRPr="003D6234">
        <w:rPr>
          <w:rStyle w:val="FootnoteReference"/>
          <w:rFonts w:cs="B Lotus"/>
          <w:sz w:val="24"/>
          <w:szCs w:val="24"/>
          <w:rtl/>
        </w:rPr>
        <w:footnoteReference w:id="8"/>
      </w:r>
      <w:r w:rsidR="00B4431C">
        <w:rPr>
          <w:rFonts w:cs="B Lotus" w:hint="cs"/>
          <w:sz w:val="24"/>
          <w:szCs w:val="24"/>
          <w:rtl/>
        </w:rPr>
        <w:t xml:space="preserve"> </w:t>
      </w:r>
      <w:r w:rsidRPr="003D6234">
        <w:rPr>
          <w:rFonts w:cs="B Lotus" w:hint="cs"/>
          <w:sz w:val="24"/>
          <w:szCs w:val="24"/>
          <w:rtl/>
        </w:rPr>
        <w:t>(۲۰۲۰) در رویکردی مقطعی و</w:t>
      </w:r>
      <w:r w:rsidR="00B4431C">
        <w:rPr>
          <w:rFonts w:cs="B Lotus" w:hint="cs"/>
          <w:sz w:val="24"/>
          <w:szCs w:val="24"/>
          <w:rtl/>
        </w:rPr>
        <w:t xml:space="preserve"> طولی، تأثیر سبک</w:t>
      </w:r>
      <w:r w:rsidR="00B4431C">
        <w:rPr>
          <w:rFonts w:cs="B Lotus"/>
          <w:sz w:val="24"/>
          <w:szCs w:val="24"/>
          <w:rtl/>
        </w:rPr>
        <w:softHyphen/>
      </w:r>
      <w:r w:rsidRPr="003D6234">
        <w:rPr>
          <w:rFonts w:cs="B Lotus" w:hint="cs"/>
          <w:sz w:val="24"/>
          <w:szCs w:val="24"/>
          <w:rtl/>
        </w:rPr>
        <w:t>های فرزندپروری و افسردگی والدین بر نوجوانان دارای علایم افسردگی را نشان دادند .</w:t>
      </w:r>
    </w:p>
    <w:p w14:paraId="6BDDB366" w14:textId="77777777" w:rsidR="00190572" w:rsidRDefault="00190572" w:rsidP="00B4431C">
      <w:pPr>
        <w:pStyle w:val="NoSpacing"/>
        <w:bidi/>
        <w:ind w:right="284"/>
        <w:rPr>
          <w:rFonts w:cs="B Zar"/>
          <w:b/>
          <w:bCs/>
          <w:sz w:val="28"/>
          <w:szCs w:val="28"/>
          <w:rtl/>
        </w:rPr>
      </w:pPr>
    </w:p>
    <w:p w14:paraId="33382DF1" w14:textId="77777777" w:rsidR="002E045A" w:rsidRPr="002A2A2E" w:rsidRDefault="00190572" w:rsidP="00190572">
      <w:pPr>
        <w:pStyle w:val="NoSpacing"/>
        <w:bidi/>
        <w:ind w:left="2" w:right="284"/>
        <w:rPr>
          <w:rFonts w:cs="B Zar"/>
          <w:b/>
          <w:bCs/>
          <w:sz w:val="28"/>
          <w:szCs w:val="28"/>
          <w:rtl/>
        </w:rPr>
      </w:pPr>
      <w:r>
        <w:rPr>
          <w:rFonts w:cs="B Zar" w:hint="cs"/>
          <w:b/>
          <w:bCs/>
          <w:sz w:val="28"/>
          <w:szCs w:val="28"/>
          <w:rtl/>
        </w:rPr>
        <w:t xml:space="preserve">3- </w:t>
      </w:r>
      <w:r w:rsidR="002E045A" w:rsidRPr="002A2A2E">
        <w:rPr>
          <w:rFonts w:cs="B Zar"/>
          <w:b/>
          <w:bCs/>
          <w:sz w:val="28"/>
          <w:szCs w:val="28"/>
          <w:rtl/>
        </w:rPr>
        <w:t>روش</w:t>
      </w:r>
      <w:r>
        <w:rPr>
          <w:rFonts w:cs="B Zar"/>
          <w:b/>
          <w:bCs/>
          <w:sz w:val="28"/>
          <w:szCs w:val="28"/>
          <w:rtl/>
        </w:rPr>
        <w:softHyphen/>
      </w:r>
      <w:r>
        <w:rPr>
          <w:rFonts w:cs="B Zar" w:hint="cs"/>
          <w:b/>
          <w:bCs/>
          <w:sz w:val="28"/>
          <w:szCs w:val="28"/>
          <w:rtl/>
        </w:rPr>
        <w:t>شناسی</w:t>
      </w:r>
    </w:p>
    <w:p w14:paraId="0D4740F5" w14:textId="77777777" w:rsidR="0099514E" w:rsidRPr="002A2A2E" w:rsidRDefault="002E045A" w:rsidP="004F54BD">
      <w:pPr>
        <w:ind w:firstLine="0"/>
        <w:rPr>
          <w:sz w:val="20"/>
          <w:rtl/>
        </w:rPr>
      </w:pPr>
      <w:r w:rsidRPr="002A2A2E">
        <w:rPr>
          <w:sz w:val="20"/>
          <w:rtl/>
        </w:rPr>
        <w:t>روش پژوهش حاضر از نوع همبستگی بود</w:t>
      </w:r>
      <w:r w:rsidR="00850EDF" w:rsidRPr="002A2A2E">
        <w:rPr>
          <w:rFonts w:hint="cs"/>
          <w:sz w:val="20"/>
          <w:rtl/>
        </w:rPr>
        <w:t>ه است</w:t>
      </w:r>
      <w:r w:rsidRPr="002A2A2E">
        <w:rPr>
          <w:sz w:val="20"/>
          <w:rtl/>
        </w:rPr>
        <w:t xml:space="preserve">. </w:t>
      </w:r>
      <w:r w:rsidR="00850EDF" w:rsidRPr="002A2A2E">
        <w:rPr>
          <w:sz w:val="20"/>
          <w:rtl/>
        </w:rPr>
        <w:t xml:space="preserve">جامعه آماری </w:t>
      </w:r>
      <w:r w:rsidR="00850EDF" w:rsidRPr="002A2A2E">
        <w:rPr>
          <w:rFonts w:hint="cs"/>
          <w:sz w:val="20"/>
          <w:rtl/>
        </w:rPr>
        <w:t>این پژوهش</w:t>
      </w:r>
      <w:r w:rsidRPr="002A2A2E">
        <w:rPr>
          <w:sz w:val="20"/>
          <w:rtl/>
        </w:rPr>
        <w:t xml:space="preserve"> را متأهلین دارای فرزند شهر شیراز در سال ۱۴۰۰ تشکیل </w:t>
      </w:r>
      <w:r w:rsidR="00132AC4" w:rsidRPr="002A2A2E">
        <w:rPr>
          <w:rFonts w:hint="cs"/>
          <w:sz w:val="20"/>
          <w:rtl/>
        </w:rPr>
        <w:t>می‌دادند</w:t>
      </w:r>
      <w:r w:rsidR="005D51B6" w:rsidRPr="002A2A2E">
        <w:rPr>
          <w:sz w:val="20"/>
          <w:rtl/>
        </w:rPr>
        <w:t xml:space="preserve"> </w:t>
      </w:r>
      <w:r w:rsidR="00132AC4" w:rsidRPr="002A2A2E">
        <w:rPr>
          <w:rFonts w:hint="cs"/>
          <w:sz w:val="20"/>
          <w:rtl/>
        </w:rPr>
        <w:t>که به تمامی آنان اطمینان کافی از محرمانه</w:t>
      </w:r>
      <w:r w:rsidR="000F45CC" w:rsidRPr="002A2A2E">
        <w:rPr>
          <w:rFonts w:hint="cs"/>
          <w:sz w:val="20"/>
          <w:rtl/>
        </w:rPr>
        <w:t xml:space="preserve"> ماندن اطلاعات ارائه گردید.</w:t>
      </w:r>
      <w:r w:rsidR="0099514E" w:rsidRPr="002A2A2E">
        <w:rPr>
          <w:rFonts w:hint="cs"/>
          <w:sz w:val="20"/>
          <w:rtl/>
        </w:rPr>
        <w:t xml:space="preserve"> با توجه به جامعه مورد مطالعه پژوهشگر در </w:t>
      </w:r>
      <w:r w:rsidR="0099514E" w:rsidRPr="002A2A2E">
        <w:rPr>
          <w:rFonts w:hint="cs"/>
          <w:sz w:val="20"/>
          <w:rtl/>
        </w:rPr>
        <w:lastRenderedPageBreak/>
        <w:t>این تحقیق، از</w:t>
      </w:r>
      <w:r w:rsidR="00850EDF" w:rsidRPr="002A2A2E">
        <w:rPr>
          <w:sz w:val="20"/>
          <w:rtl/>
        </w:rPr>
        <w:t xml:space="preserve"> نمونه</w:t>
      </w:r>
      <w:r w:rsidR="00850EDF" w:rsidRPr="002A2A2E">
        <w:rPr>
          <w:rFonts w:hint="cs"/>
          <w:sz w:val="20"/>
          <w:rtl/>
        </w:rPr>
        <w:t>‌</w:t>
      </w:r>
      <w:r w:rsidR="0099514E" w:rsidRPr="002A2A2E">
        <w:rPr>
          <w:sz w:val="20"/>
          <w:rtl/>
        </w:rPr>
        <w:t>گیری ساده</w:t>
      </w:r>
      <w:r w:rsidRPr="002A2A2E">
        <w:rPr>
          <w:sz w:val="20"/>
          <w:rtl/>
        </w:rPr>
        <w:t xml:space="preserve"> استفاده</w:t>
      </w:r>
      <w:r w:rsidR="0099514E" w:rsidRPr="002A2A2E">
        <w:rPr>
          <w:rFonts w:hint="cs"/>
          <w:sz w:val="20"/>
          <w:rtl/>
        </w:rPr>
        <w:t xml:space="preserve"> شده است. از میان جامعه آماری طبق</w:t>
      </w:r>
      <w:r w:rsidRPr="002A2A2E">
        <w:rPr>
          <w:sz w:val="20"/>
          <w:rtl/>
        </w:rPr>
        <w:t xml:space="preserve"> فرمول کوکران نمونه‌ای به حجم ۱۶۰ نفر </w:t>
      </w:r>
      <w:r w:rsidR="000E7B20" w:rsidRPr="002A2A2E">
        <w:rPr>
          <w:sz w:val="20"/>
          <w:rtl/>
        </w:rPr>
        <w:t>به‌صورت</w:t>
      </w:r>
      <w:r w:rsidRPr="002A2A2E">
        <w:rPr>
          <w:sz w:val="20"/>
          <w:rtl/>
        </w:rPr>
        <w:t xml:space="preserve"> تصادفی انتخاب گردید</w:t>
      </w:r>
      <w:r w:rsidR="0099514E" w:rsidRPr="002A2A2E">
        <w:rPr>
          <w:sz w:val="20"/>
          <w:rtl/>
        </w:rPr>
        <w:t>.</w:t>
      </w:r>
      <w:r w:rsidR="004A36CA" w:rsidRPr="002A2A2E">
        <w:rPr>
          <w:rFonts w:hint="cs"/>
          <w:sz w:val="20"/>
          <w:rtl/>
        </w:rPr>
        <w:t xml:space="preserve"> ملاک</w:t>
      </w:r>
      <w:r w:rsidR="004A36CA" w:rsidRPr="002A2A2E">
        <w:rPr>
          <w:sz w:val="20"/>
          <w:rtl/>
        </w:rPr>
        <w:softHyphen/>
      </w:r>
      <w:r w:rsidR="004A36CA" w:rsidRPr="002A2A2E">
        <w:rPr>
          <w:rFonts w:hint="cs"/>
          <w:sz w:val="20"/>
          <w:rtl/>
        </w:rPr>
        <w:t xml:space="preserve">های ورود شامل 1- </w:t>
      </w:r>
      <w:r w:rsidR="000E7B20" w:rsidRPr="002A2A2E">
        <w:rPr>
          <w:sz w:val="20"/>
          <w:rtl/>
        </w:rPr>
        <w:t>متأهل</w:t>
      </w:r>
      <w:r w:rsidR="004A36CA" w:rsidRPr="002A2A2E">
        <w:rPr>
          <w:rFonts w:hint="cs"/>
          <w:sz w:val="20"/>
          <w:rtl/>
        </w:rPr>
        <w:t xml:space="preserve"> بودن، 2- عدم مشکلات روانی و سابقه بیماری بنا</w:t>
      </w:r>
      <w:r w:rsidR="000E7B20" w:rsidRPr="002A2A2E">
        <w:rPr>
          <w:rFonts w:hint="cs"/>
          <w:sz w:val="20"/>
          <w:rtl/>
        </w:rPr>
        <w:t xml:space="preserve"> </w:t>
      </w:r>
      <w:r w:rsidR="004A36CA" w:rsidRPr="002A2A2E">
        <w:rPr>
          <w:rFonts w:hint="cs"/>
          <w:sz w:val="20"/>
          <w:rtl/>
        </w:rPr>
        <w:t>بر</w:t>
      </w:r>
      <w:r w:rsidR="000E7B20" w:rsidRPr="002A2A2E">
        <w:rPr>
          <w:rFonts w:hint="cs"/>
          <w:sz w:val="20"/>
          <w:rtl/>
        </w:rPr>
        <w:t xml:space="preserve"> </w:t>
      </w:r>
      <w:r w:rsidR="004A36CA" w:rsidRPr="002A2A2E">
        <w:rPr>
          <w:rFonts w:hint="cs"/>
          <w:sz w:val="20"/>
          <w:rtl/>
        </w:rPr>
        <w:t>گزارش خود آزمودنی،3- دارای حداقل یک فرزند و ملاک</w:t>
      </w:r>
      <w:r w:rsidR="004A36CA" w:rsidRPr="002A2A2E">
        <w:rPr>
          <w:sz w:val="20"/>
          <w:rtl/>
        </w:rPr>
        <w:softHyphen/>
      </w:r>
      <w:r w:rsidR="004A36CA" w:rsidRPr="002A2A2E">
        <w:rPr>
          <w:rFonts w:hint="cs"/>
          <w:sz w:val="20"/>
          <w:rtl/>
        </w:rPr>
        <w:t>های خروج شامل 1-یکی از والدین</w:t>
      </w:r>
      <w:r w:rsidR="004A36CA" w:rsidRPr="002A2A2E">
        <w:rPr>
          <w:sz w:val="20"/>
          <w:rtl/>
        </w:rPr>
        <w:t xml:space="preserve"> دارای اخت</w:t>
      </w:r>
      <w:r w:rsidR="004A36CA" w:rsidRPr="002A2A2E">
        <w:rPr>
          <w:rFonts w:hint="cs"/>
          <w:sz w:val="20"/>
          <w:rtl/>
        </w:rPr>
        <w:t xml:space="preserve">لالات </w:t>
      </w:r>
      <w:r w:rsidR="004A36CA" w:rsidRPr="002A2A2E">
        <w:rPr>
          <w:sz w:val="20"/>
          <w:rtl/>
        </w:rPr>
        <w:t>روانی</w:t>
      </w:r>
      <w:r w:rsidR="004A36CA" w:rsidRPr="002A2A2E">
        <w:rPr>
          <w:rFonts w:hint="cs"/>
          <w:sz w:val="20"/>
          <w:rtl/>
        </w:rPr>
        <w:t xml:space="preserve"> باشند 2- نداشتن فرزند بود.</w:t>
      </w:r>
      <w:r w:rsidR="00306706" w:rsidRPr="002A2A2E">
        <w:rPr>
          <w:rFonts w:eastAsia="Calibri" w:hint="cs"/>
          <w:sz w:val="20"/>
          <w:rtl/>
        </w:rPr>
        <w:t xml:space="preserve"> </w:t>
      </w:r>
      <w:r w:rsidR="000E7B20" w:rsidRPr="002A2A2E">
        <w:rPr>
          <w:sz w:val="20"/>
          <w:rtl/>
        </w:rPr>
        <w:t>تجز</w:t>
      </w:r>
      <w:r w:rsidR="000E7B20" w:rsidRPr="002A2A2E">
        <w:rPr>
          <w:rFonts w:hint="cs"/>
          <w:sz w:val="20"/>
          <w:rtl/>
        </w:rPr>
        <w:t>ی</w:t>
      </w:r>
      <w:r w:rsidR="000E7B20" w:rsidRPr="002A2A2E">
        <w:rPr>
          <w:rFonts w:hint="eastAsia"/>
          <w:sz w:val="20"/>
          <w:rtl/>
        </w:rPr>
        <w:t>ه‌وتحل</w:t>
      </w:r>
      <w:r w:rsidR="000E7B20" w:rsidRPr="002A2A2E">
        <w:rPr>
          <w:rFonts w:hint="cs"/>
          <w:sz w:val="20"/>
          <w:rtl/>
        </w:rPr>
        <w:t>ی</w:t>
      </w:r>
      <w:r w:rsidR="000E7B20" w:rsidRPr="002A2A2E">
        <w:rPr>
          <w:rFonts w:hint="eastAsia"/>
          <w:sz w:val="20"/>
          <w:rtl/>
        </w:rPr>
        <w:t>ل</w:t>
      </w:r>
      <w:r w:rsidR="00306706" w:rsidRPr="002A2A2E">
        <w:rPr>
          <w:rFonts w:hint="cs"/>
          <w:sz w:val="20"/>
          <w:rtl/>
        </w:rPr>
        <w:t xml:space="preserve"> </w:t>
      </w:r>
      <w:r w:rsidR="000E7B20" w:rsidRPr="002A2A2E">
        <w:rPr>
          <w:sz w:val="20"/>
          <w:rtl/>
        </w:rPr>
        <w:t>داده‌ها</w:t>
      </w:r>
      <w:r w:rsidR="00306706" w:rsidRPr="002A2A2E">
        <w:rPr>
          <w:rFonts w:hint="cs"/>
          <w:sz w:val="20"/>
          <w:rtl/>
        </w:rPr>
        <w:t xml:space="preserve"> با استفاده از </w:t>
      </w:r>
      <w:r w:rsidR="000E7B20" w:rsidRPr="002A2A2E">
        <w:rPr>
          <w:sz w:val="20"/>
          <w:rtl/>
        </w:rPr>
        <w:t>نرم‌افزار</w:t>
      </w:r>
      <w:r w:rsidR="00306706" w:rsidRPr="002A2A2E">
        <w:rPr>
          <w:rFonts w:hint="cs"/>
          <w:sz w:val="20"/>
          <w:rtl/>
        </w:rPr>
        <w:t xml:space="preserve"> </w:t>
      </w:r>
      <w:r w:rsidR="00306706" w:rsidRPr="002A2A2E">
        <w:rPr>
          <w:sz w:val="20"/>
        </w:rPr>
        <w:t>spss 22</w:t>
      </w:r>
      <w:r w:rsidR="00306706" w:rsidRPr="002A2A2E">
        <w:rPr>
          <w:rFonts w:hint="cs"/>
          <w:sz w:val="20"/>
          <w:rtl/>
        </w:rPr>
        <w:t xml:space="preserve"> انجام شد. از </w:t>
      </w:r>
      <w:r w:rsidR="000E7B20" w:rsidRPr="002A2A2E">
        <w:rPr>
          <w:sz w:val="20"/>
          <w:rtl/>
        </w:rPr>
        <w:t>روش‌ها</w:t>
      </w:r>
      <w:r w:rsidR="000E7B20" w:rsidRPr="002A2A2E">
        <w:rPr>
          <w:rFonts w:hint="cs"/>
          <w:sz w:val="20"/>
          <w:rtl/>
        </w:rPr>
        <w:t>ی</w:t>
      </w:r>
      <w:r w:rsidR="00306706" w:rsidRPr="002A2A2E">
        <w:rPr>
          <w:rFonts w:hint="cs"/>
          <w:sz w:val="20"/>
          <w:rtl/>
        </w:rPr>
        <w:t xml:space="preserve"> آماری همبستگی و تحلیل رگرسیون برای آزمون </w:t>
      </w:r>
      <w:r w:rsidR="000E7B20" w:rsidRPr="002A2A2E">
        <w:rPr>
          <w:sz w:val="20"/>
          <w:rtl/>
        </w:rPr>
        <w:t>فرض</w:t>
      </w:r>
      <w:r w:rsidR="000E7B20" w:rsidRPr="002A2A2E">
        <w:rPr>
          <w:rFonts w:hint="cs"/>
          <w:sz w:val="20"/>
          <w:rtl/>
        </w:rPr>
        <w:t>ی</w:t>
      </w:r>
      <w:r w:rsidR="000E7B20" w:rsidRPr="002A2A2E">
        <w:rPr>
          <w:rFonts w:hint="eastAsia"/>
          <w:sz w:val="20"/>
          <w:rtl/>
        </w:rPr>
        <w:t>ه‌ها</w:t>
      </w:r>
      <w:r w:rsidR="00306706" w:rsidRPr="002A2A2E">
        <w:rPr>
          <w:rFonts w:hint="cs"/>
          <w:sz w:val="20"/>
          <w:rtl/>
        </w:rPr>
        <w:t xml:space="preserve"> استفاده </w:t>
      </w:r>
      <w:r w:rsidR="009D72B5" w:rsidRPr="002A2A2E">
        <w:rPr>
          <w:rFonts w:hint="cs"/>
          <w:sz w:val="20"/>
          <w:rtl/>
        </w:rPr>
        <w:t>گردید.</w:t>
      </w:r>
    </w:p>
    <w:p w14:paraId="0193B8A5" w14:textId="77777777" w:rsidR="002A2A2E" w:rsidRDefault="002A2A2E" w:rsidP="002A2A2E">
      <w:pPr>
        <w:pStyle w:val="NoSpacing"/>
        <w:bidi/>
        <w:rPr>
          <w:rtl/>
        </w:rPr>
      </w:pPr>
    </w:p>
    <w:p w14:paraId="1B1F49EA" w14:textId="77777777" w:rsidR="0099514E" w:rsidRPr="002A2A2E" w:rsidRDefault="00190572" w:rsidP="002A2A2E">
      <w:pPr>
        <w:pStyle w:val="NoSpacing"/>
        <w:bidi/>
        <w:ind w:left="2" w:right="284"/>
        <w:rPr>
          <w:rFonts w:cs="B Zar"/>
          <w:b/>
          <w:bCs/>
          <w:sz w:val="24"/>
          <w:szCs w:val="24"/>
          <w:rtl/>
        </w:rPr>
      </w:pPr>
      <w:r>
        <w:rPr>
          <w:rFonts w:cs="B Zar" w:hint="cs"/>
          <w:b/>
          <w:bCs/>
          <w:sz w:val="24"/>
          <w:szCs w:val="24"/>
          <w:rtl/>
        </w:rPr>
        <w:t xml:space="preserve">3-1- </w:t>
      </w:r>
      <w:r w:rsidR="0099514E" w:rsidRPr="002A2A2E">
        <w:rPr>
          <w:rFonts w:cs="B Zar" w:hint="cs"/>
          <w:b/>
          <w:bCs/>
          <w:sz w:val="24"/>
          <w:szCs w:val="24"/>
          <w:rtl/>
        </w:rPr>
        <w:t>ابزار</w:t>
      </w:r>
    </w:p>
    <w:p w14:paraId="1A6363CA" w14:textId="17C517BB" w:rsidR="002E045A" w:rsidRPr="004F54BD" w:rsidRDefault="002E045A" w:rsidP="009B0A92">
      <w:pPr>
        <w:ind w:firstLine="0"/>
        <w:rPr>
          <w:sz w:val="20"/>
          <w:rtl/>
        </w:rPr>
      </w:pPr>
      <w:r w:rsidRPr="002A2A2E">
        <w:rPr>
          <w:sz w:val="20"/>
          <w:rtl/>
        </w:rPr>
        <w:t xml:space="preserve">پرسشنامه </w:t>
      </w:r>
      <w:r w:rsidR="005866E7" w:rsidRPr="002A2A2E">
        <w:rPr>
          <w:sz w:val="20"/>
          <w:rtl/>
        </w:rPr>
        <w:t>ش</w:t>
      </w:r>
      <w:r w:rsidR="005866E7" w:rsidRPr="002A2A2E">
        <w:rPr>
          <w:rFonts w:hint="cs"/>
          <w:sz w:val="20"/>
          <w:rtl/>
        </w:rPr>
        <w:t>ی</w:t>
      </w:r>
      <w:r w:rsidR="005866E7" w:rsidRPr="002A2A2E">
        <w:rPr>
          <w:rFonts w:hint="eastAsia"/>
          <w:sz w:val="20"/>
          <w:rtl/>
        </w:rPr>
        <w:t>وه‌ها</w:t>
      </w:r>
      <w:r w:rsidR="005866E7" w:rsidRPr="002A2A2E">
        <w:rPr>
          <w:rFonts w:hint="cs"/>
          <w:sz w:val="20"/>
          <w:rtl/>
        </w:rPr>
        <w:t>ی</w:t>
      </w:r>
      <w:r w:rsidRPr="002A2A2E">
        <w:rPr>
          <w:sz w:val="20"/>
          <w:rtl/>
        </w:rPr>
        <w:t xml:space="preserve"> فرزند پروری</w:t>
      </w:r>
      <w:r w:rsidR="0099514E" w:rsidRPr="002A2A2E">
        <w:rPr>
          <w:rFonts w:hint="cs"/>
          <w:sz w:val="20"/>
          <w:rtl/>
        </w:rPr>
        <w:t xml:space="preserve">: </w:t>
      </w:r>
      <w:r w:rsidRPr="002A2A2E">
        <w:rPr>
          <w:sz w:val="20"/>
          <w:rtl/>
        </w:rPr>
        <w:t>این پرسشنامه که توسط دیانا بامریند</w:t>
      </w:r>
      <w:r w:rsidR="00810DED">
        <w:rPr>
          <w:rStyle w:val="FootnoteReference"/>
          <w:sz w:val="20"/>
          <w:rtl/>
        </w:rPr>
        <w:footnoteReference w:id="9"/>
      </w:r>
      <w:r w:rsidRPr="002A2A2E">
        <w:rPr>
          <w:sz w:val="20"/>
          <w:rtl/>
        </w:rPr>
        <w:t xml:space="preserve"> (۱۹۹۱) ساخته شده است، یک ابزار </w:t>
      </w:r>
      <w:r w:rsidR="000E7B20" w:rsidRPr="002A2A2E">
        <w:rPr>
          <w:sz w:val="20"/>
          <w:rtl/>
        </w:rPr>
        <w:t>سه‌بعد</w:t>
      </w:r>
      <w:r w:rsidR="000E7B20" w:rsidRPr="002A2A2E">
        <w:rPr>
          <w:rFonts w:hint="cs"/>
          <w:sz w:val="20"/>
          <w:rtl/>
        </w:rPr>
        <w:t>ی</w:t>
      </w:r>
      <w:r w:rsidRPr="002A2A2E">
        <w:rPr>
          <w:sz w:val="20"/>
          <w:rtl/>
        </w:rPr>
        <w:t xml:space="preserve"> جهت بررسی الگوهای نفوذ والدین براساس نظریه اقتدار والدینی تحت</w:t>
      </w:r>
      <w:r w:rsidRPr="004F54BD">
        <w:rPr>
          <w:sz w:val="20"/>
          <w:rtl/>
        </w:rPr>
        <w:t xml:space="preserve"> سه عنوان سهل </w:t>
      </w:r>
      <w:r w:rsidR="009B0A92">
        <w:rPr>
          <w:rFonts w:hint="cs"/>
          <w:sz w:val="20"/>
          <w:rtl/>
        </w:rPr>
        <w:t>-</w:t>
      </w:r>
      <w:r w:rsidRPr="004F54BD">
        <w:rPr>
          <w:sz w:val="20"/>
          <w:rtl/>
        </w:rPr>
        <w:t>گیری</w:t>
      </w:r>
      <w:r w:rsidR="009B0A92">
        <w:rPr>
          <w:rStyle w:val="FootnoteReference"/>
          <w:sz w:val="20"/>
          <w:rtl/>
        </w:rPr>
        <w:footnoteReference w:id="10"/>
      </w:r>
      <w:r w:rsidRPr="004F54BD">
        <w:rPr>
          <w:sz w:val="20"/>
          <w:rtl/>
        </w:rPr>
        <w:t>، استبدادی</w:t>
      </w:r>
      <w:r w:rsidR="009B0A92">
        <w:rPr>
          <w:rStyle w:val="FootnoteReference"/>
          <w:sz w:val="20"/>
          <w:rtl/>
        </w:rPr>
        <w:footnoteReference w:id="11"/>
      </w:r>
      <w:r w:rsidRPr="004F54BD">
        <w:rPr>
          <w:sz w:val="20"/>
          <w:rtl/>
        </w:rPr>
        <w:t xml:space="preserve"> و اقتدار منطقی</w:t>
      </w:r>
      <w:r w:rsidR="009B0A92">
        <w:rPr>
          <w:rStyle w:val="FootnoteReference"/>
          <w:sz w:val="20"/>
          <w:rtl/>
        </w:rPr>
        <w:footnoteReference w:id="12"/>
      </w:r>
      <w:r w:rsidRPr="004F54BD">
        <w:rPr>
          <w:sz w:val="20"/>
          <w:rtl/>
        </w:rPr>
        <w:t xml:space="preserve"> طراحی گردید. شامل ۳۰</w:t>
      </w:r>
      <w:r w:rsidR="005866E7" w:rsidRPr="004F54BD">
        <w:rPr>
          <w:sz w:val="20"/>
          <w:rtl/>
        </w:rPr>
        <w:t xml:space="preserve"> سؤال</w:t>
      </w:r>
      <w:r w:rsidRPr="004F54BD">
        <w:rPr>
          <w:sz w:val="20"/>
          <w:rtl/>
        </w:rPr>
        <w:t xml:space="preserve"> </w:t>
      </w:r>
      <w:r w:rsidR="005866E7" w:rsidRPr="004F54BD">
        <w:rPr>
          <w:sz w:val="20"/>
          <w:rtl/>
        </w:rPr>
        <w:t>م</w:t>
      </w:r>
      <w:r w:rsidR="005866E7" w:rsidRPr="004F54BD">
        <w:rPr>
          <w:rFonts w:hint="cs"/>
          <w:sz w:val="20"/>
          <w:rtl/>
        </w:rPr>
        <w:t>ی‌</w:t>
      </w:r>
      <w:r w:rsidR="005866E7" w:rsidRPr="004F54BD">
        <w:rPr>
          <w:rFonts w:hint="eastAsia"/>
          <w:sz w:val="20"/>
          <w:rtl/>
        </w:rPr>
        <w:t>باشد</w:t>
      </w:r>
      <w:r w:rsidRPr="004F54BD">
        <w:rPr>
          <w:sz w:val="20"/>
          <w:rtl/>
        </w:rPr>
        <w:t xml:space="preserve"> که ۱۰</w:t>
      </w:r>
      <w:r w:rsidR="005866E7" w:rsidRPr="004F54BD">
        <w:rPr>
          <w:sz w:val="20"/>
          <w:rtl/>
        </w:rPr>
        <w:t xml:space="preserve"> سؤال</w:t>
      </w:r>
      <w:r w:rsidRPr="004F54BD">
        <w:rPr>
          <w:sz w:val="20"/>
          <w:rtl/>
        </w:rPr>
        <w:t xml:space="preserve"> به شیوه سهل</w:t>
      </w:r>
      <w:r w:rsidR="000E7B20">
        <w:rPr>
          <w:sz w:val="20"/>
          <w:rtl/>
        </w:rPr>
        <w:softHyphen/>
      </w:r>
      <w:r w:rsidRPr="004F54BD">
        <w:rPr>
          <w:sz w:val="20"/>
          <w:rtl/>
        </w:rPr>
        <w:t>گیرانه، ۱۰</w:t>
      </w:r>
      <w:r w:rsidR="005866E7" w:rsidRPr="004F54BD">
        <w:rPr>
          <w:sz w:val="20"/>
          <w:rtl/>
        </w:rPr>
        <w:t xml:space="preserve"> سؤال</w:t>
      </w:r>
      <w:r w:rsidRPr="004F54BD">
        <w:rPr>
          <w:sz w:val="20"/>
          <w:rtl/>
        </w:rPr>
        <w:t xml:space="preserve"> به شیوه مستبدانه و ۱۰</w:t>
      </w:r>
      <w:r w:rsidR="005866E7" w:rsidRPr="004F54BD">
        <w:rPr>
          <w:sz w:val="20"/>
          <w:rtl/>
        </w:rPr>
        <w:t xml:space="preserve"> سؤال</w:t>
      </w:r>
      <w:r w:rsidRPr="004F54BD">
        <w:rPr>
          <w:sz w:val="20"/>
          <w:rtl/>
        </w:rPr>
        <w:t xml:space="preserve"> به شیوه مقتدرانه مربوط است. نمرات برحسب یک مقیاس پنج </w:t>
      </w:r>
      <w:r w:rsidR="005866E7" w:rsidRPr="004F54BD">
        <w:rPr>
          <w:sz w:val="20"/>
          <w:rtl/>
        </w:rPr>
        <w:t>درجه‌ا</w:t>
      </w:r>
      <w:r w:rsidR="005866E7" w:rsidRPr="004F54BD">
        <w:rPr>
          <w:rFonts w:hint="cs"/>
          <w:sz w:val="20"/>
          <w:rtl/>
        </w:rPr>
        <w:t>ی</w:t>
      </w:r>
      <w:r w:rsidR="005866E7" w:rsidRPr="004F54BD">
        <w:rPr>
          <w:sz w:val="20"/>
          <w:rtl/>
        </w:rPr>
        <w:t xml:space="preserve"> </w:t>
      </w:r>
      <w:r w:rsidR="000E7B20">
        <w:rPr>
          <w:sz w:val="20"/>
          <w:rtl/>
        </w:rPr>
        <w:t>به‌صورت</w:t>
      </w:r>
      <w:r w:rsidRPr="004F54BD">
        <w:rPr>
          <w:sz w:val="20"/>
          <w:rtl/>
        </w:rPr>
        <w:t xml:space="preserve"> کاملاً مخالفم =۰ تا کاملاً موافقم =۴ مشخص شد و با جمع نمرات در مورد هرکدام از سه الگوی بیان شده، نمرات مجزا برای هر آزمودنی به دست آمد.</w:t>
      </w:r>
      <w:r w:rsidR="005866E7" w:rsidRPr="004F54BD">
        <w:rPr>
          <w:sz w:val="20"/>
          <w:rtl/>
        </w:rPr>
        <w:t xml:space="preserve"> پا</w:t>
      </w:r>
      <w:r w:rsidR="005866E7" w:rsidRPr="004F54BD">
        <w:rPr>
          <w:rFonts w:hint="cs"/>
          <w:sz w:val="20"/>
          <w:rtl/>
        </w:rPr>
        <w:t>ی</w:t>
      </w:r>
      <w:r w:rsidR="005866E7" w:rsidRPr="004F54BD">
        <w:rPr>
          <w:rFonts w:hint="eastAsia"/>
          <w:sz w:val="20"/>
          <w:rtl/>
        </w:rPr>
        <w:t>ا</w:t>
      </w:r>
      <w:r w:rsidR="005866E7" w:rsidRPr="004F54BD">
        <w:rPr>
          <w:rFonts w:hint="cs"/>
          <w:sz w:val="20"/>
          <w:rtl/>
        </w:rPr>
        <w:t>یی</w:t>
      </w:r>
      <w:r w:rsidRPr="004F54BD">
        <w:rPr>
          <w:sz w:val="20"/>
          <w:rtl/>
        </w:rPr>
        <w:t xml:space="preserve"> این ابزار در تحقیقات متعددی مورد بررسی قرار گرفته، اسفندیاری (۱۳۷۴) پایایی بازآزمایی این پرسشنامه را برای الگوی سهل گیری</w:t>
      </w:r>
      <w:r w:rsidR="005866E7" w:rsidRPr="004F54BD">
        <w:rPr>
          <w:sz w:val="20"/>
          <w:rtl/>
        </w:rPr>
        <w:t xml:space="preserve"> </w:t>
      </w:r>
      <w:r w:rsidR="0099514E" w:rsidRPr="004F54BD">
        <w:rPr>
          <w:rFonts w:hint="cs"/>
          <w:sz w:val="20"/>
          <w:rtl/>
        </w:rPr>
        <w:t>69/0</w:t>
      </w:r>
      <w:r w:rsidRPr="004F54BD">
        <w:rPr>
          <w:sz w:val="20"/>
          <w:rtl/>
        </w:rPr>
        <w:t xml:space="preserve">، استبدادی </w:t>
      </w:r>
      <w:r w:rsidR="0099514E" w:rsidRPr="004F54BD">
        <w:rPr>
          <w:rFonts w:hint="cs"/>
          <w:sz w:val="20"/>
          <w:rtl/>
        </w:rPr>
        <w:t>77/0</w:t>
      </w:r>
      <w:r w:rsidRPr="004F54BD">
        <w:rPr>
          <w:sz w:val="20"/>
          <w:rtl/>
        </w:rPr>
        <w:t xml:space="preserve"> و اقتدار منطقی </w:t>
      </w:r>
      <w:r w:rsidR="0099514E" w:rsidRPr="004F54BD">
        <w:rPr>
          <w:rFonts w:hint="cs"/>
          <w:sz w:val="20"/>
          <w:rtl/>
        </w:rPr>
        <w:t>73/0</w:t>
      </w:r>
      <w:r w:rsidRPr="004F54BD">
        <w:rPr>
          <w:sz w:val="20"/>
          <w:rtl/>
        </w:rPr>
        <w:t xml:space="preserve"> گزارش کرده است.</w:t>
      </w:r>
    </w:p>
    <w:p w14:paraId="71F7E9D3" w14:textId="77777777" w:rsidR="002E045A" w:rsidRPr="004F54BD" w:rsidRDefault="002E045A" w:rsidP="00190572">
      <w:pPr>
        <w:ind w:firstLine="0"/>
        <w:rPr>
          <w:sz w:val="20"/>
          <w:rtl/>
        </w:rPr>
      </w:pPr>
      <w:r w:rsidRPr="004F54BD">
        <w:rPr>
          <w:sz w:val="20"/>
          <w:rtl/>
        </w:rPr>
        <w:t xml:space="preserve">پرسشنامه میزان </w:t>
      </w:r>
      <w:r w:rsidR="000E7B20">
        <w:rPr>
          <w:sz w:val="20"/>
          <w:rtl/>
        </w:rPr>
        <w:t>علاقه‌مند</w:t>
      </w:r>
      <w:r w:rsidR="000E7B20">
        <w:rPr>
          <w:rFonts w:hint="cs"/>
          <w:sz w:val="20"/>
          <w:rtl/>
        </w:rPr>
        <w:t>ی</w:t>
      </w:r>
      <w:r w:rsidRPr="004F54BD">
        <w:rPr>
          <w:sz w:val="20"/>
          <w:rtl/>
        </w:rPr>
        <w:t xml:space="preserve"> والدین در گفتگو در مورد موضوعات جنسی</w:t>
      </w:r>
      <w:r w:rsidR="00856307" w:rsidRPr="004F54BD">
        <w:rPr>
          <w:rFonts w:hint="cs"/>
          <w:sz w:val="20"/>
          <w:rtl/>
        </w:rPr>
        <w:t xml:space="preserve">: </w:t>
      </w:r>
      <w:r w:rsidRPr="004F54BD">
        <w:rPr>
          <w:sz w:val="20"/>
          <w:rtl/>
        </w:rPr>
        <w:t>این ابزار توسط کوبلینسکی و اتکینسون</w:t>
      </w:r>
      <w:r w:rsidR="00B70B84">
        <w:rPr>
          <w:rStyle w:val="FootnoteReference"/>
          <w:sz w:val="20"/>
          <w:rtl/>
        </w:rPr>
        <w:footnoteReference w:id="13"/>
      </w:r>
      <w:r w:rsidRPr="004F54BD">
        <w:rPr>
          <w:sz w:val="20"/>
          <w:rtl/>
        </w:rPr>
        <w:t xml:space="preserve"> (۱۹۸۲) ساخته شده است و دارای ۱۳</w:t>
      </w:r>
      <w:r w:rsidR="005866E7" w:rsidRPr="004F54BD">
        <w:rPr>
          <w:sz w:val="20"/>
          <w:rtl/>
        </w:rPr>
        <w:t xml:space="preserve"> سؤال</w:t>
      </w:r>
      <w:r w:rsidRPr="004F54BD">
        <w:rPr>
          <w:sz w:val="20"/>
          <w:rtl/>
        </w:rPr>
        <w:t xml:space="preserve"> هست که </w:t>
      </w:r>
      <w:r w:rsidR="000E7B20">
        <w:rPr>
          <w:sz w:val="20"/>
          <w:rtl/>
        </w:rPr>
        <w:t>به‌صورت</w:t>
      </w:r>
      <w:r w:rsidRPr="004F54BD">
        <w:rPr>
          <w:sz w:val="20"/>
          <w:rtl/>
        </w:rPr>
        <w:t xml:space="preserve"> یک طیف پنج </w:t>
      </w:r>
      <w:r w:rsidR="005866E7" w:rsidRPr="004F54BD">
        <w:rPr>
          <w:sz w:val="20"/>
          <w:rtl/>
        </w:rPr>
        <w:t>نقطه‌ا</w:t>
      </w:r>
      <w:r w:rsidR="005866E7" w:rsidRPr="004F54BD">
        <w:rPr>
          <w:rFonts w:hint="cs"/>
          <w:sz w:val="20"/>
          <w:rtl/>
        </w:rPr>
        <w:t>ی</w:t>
      </w:r>
      <w:r w:rsidRPr="004F54BD">
        <w:rPr>
          <w:sz w:val="20"/>
          <w:rtl/>
        </w:rPr>
        <w:t xml:space="preserve"> از خیلی کم =۱</w:t>
      </w:r>
      <w:r w:rsidR="005866E7" w:rsidRPr="004F54BD">
        <w:rPr>
          <w:sz w:val="20"/>
          <w:rtl/>
        </w:rPr>
        <w:t xml:space="preserve"> تا</w:t>
      </w:r>
      <w:r w:rsidRPr="004F54BD">
        <w:rPr>
          <w:sz w:val="20"/>
          <w:rtl/>
        </w:rPr>
        <w:t xml:space="preserve"> خیلی زیاد =۵</w:t>
      </w:r>
      <w:r w:rsidR="005866E7" w:rsidRPr="004F54BD">
        <w:rPr>
          <w:sz w:val="20"/>
          <w:rtl/>
        </w:rPr>
        <w:t xml:space="preserve"> به</w:t>
      </w:r>
      <w:r w:rsidRPr="004F54BD">
        <w:rPr>
          <w:sz w:val="20"/>
          <w:rtl/>
        </w:rPr>
        <w:t xml:space="preserve"> ارزیابی میزان </w:t>
      </w:r>
      <w:r w:rsidR="000E7B20">
        <w:rPr>
          <w:sz w:val="20"/>
          <w:rtl/>
        </w:rPr>
        <w:t>علاقه‌مند</w:t>
      </w:r>
      <w:r w:rsidR="000E7B20">
        <w:rPr>
          <w:rFonts w:hint="cs"/>
          <w:sz w:val="20"/>
          <w:rtl/>
        </w:rPr>
        <w:t>ی</w:t>
      </w:r>
      <w:r w:rsidRPr="004F54BD">
        <w:rPr>
          <w:sz w:val="20"/>
          <w:rtl/>
        </w:rPr>
        <w:t xml:space="preserve"> والدین به گفتگو در مورد موضوعات جنسی با فرزندان </w:t>
      </w:r>
      <w:r w:rsidR="005866E7" w:rsidRPr="004F54BD">
        <w:rPr>
          <w:sz w:val="20"/>
          <w:rtl/>
        </w:rPr>
        <w:t>م</w:t>
      </w:r>
      <w:r w:rsidR="005866E7" w:rsidRPr="004F54BD">
        <w:rPr>
          <w:rFonts w:hint="cs"/>
          <w:sz w:val="20"/>
          <w:rtl/>
        </w:rPr>
        <w:t>ی‌</w:t>
      </w:r>
      <w:r w:rsidR="005866E7" w:rsidRPr="004F54BD">
        <w:rPr>
          <w:rFonts w:hint="eastAsia"/>
          <w:sz w:val="20"/>
          <w:rtl/>
        </w:rPr>
        <w:t>پردازد</w:t>
      </w:r>
      <w:r w:rsidRPr="004F54BD">
        <w:rPr>
          <w:sz w:val="20"/>
          <w:rtl/>
        </w:rPr>
        <w:t xml:space="preserve">. مجموع نمرات حاصل از </w:t>
      </w:r>
      <w:r w:rsidR="000E7B20">
        <w:rPr>
          <w:sz w:val="20"/>
          <w:rtl/>
        </w:rPr>
        <w:t>تک‌تک</w:t>
      </w:r>
      <w:r w:rsidRPr="004F54BD">
        <w:rPr>
          <w:sz w:val="20"/>
          <w:rtl/>
        </w:rPr>
        <w:t xml:space="preserve"> سؤالات</w:t>
      </w:r>
      <w:r w:rsidR="005866E7" w:rsidRPr="004F54BD">
        <w:rPr>
          <w:sz w:val="20"/>
          <w:rtl/>
        </w:rPr>
        <w:t xml:space="preserve"> </w:t>
      </w:r>
      <w:r w:rsidRPr="004F54BD">
        <w:rPr>
          <w:sz w:val="20"/>
          <w:rtl/>
        </w:rPr>
        <w:t xml:space="preserve">در هر آزمودنی، </w:t>
      </w:r>
      <w:r w:rsidR="005866E7" w:rsidRPr="004F54BD">
        <w:rPr>
          <w:sz w:val="20"/>
          <w:rtl/>
        </w:rPr>
        <w:t>دامنه‌ا</w:t>
      </w:r>
      <w:r w:rsidR="005866E7" w:rsidRPr="004F54BD">
        <w:rPr>
          <w:rFonts w:hint="cs"/>
          <w:sz w:val="20"/>
          <w:rtl/>
        </w:rPr>
        <w:t>ی</w:t>
      </w:r>
      <w:r w:rsidRPr="004F54BD">
        <w:rPr>
          <w:sz w:val="20"/>
          <w:rtl/>
        </w:rPr>
        <w:t xml:space="preserve"> از ۱۳</w:t>
      </w:r>
      <w:r w:rsidR="005866E7" w:rsidRPr="004F54BD">
        <w:rPr>
          <w:sz w:val="20"/>
          <w:rtl/>
        </w:rPr>
        <w:t xml:space="preserve"> تا</w:t>
      </w:r>
      <w:r w:rsidRPr="004F54BD">
        <w:rPr>
          <w:sz w:val="20"/>
          <w:rtl/>
        </w:rPr>
        <w:t xml:space="preserve"> ۶۵</w:t>
      </w:r>
      <w:r w:rsidR="005866E7" w:rsidRPr="004F54BD">
        <w:rPr>
          <w:sz w:val="20"/>
          <w:rtl/>
        </w:rPr>
        <w:t xml:space="preserve"> خواهد</w:t>
      </w:r>
      <w:r w:rsidRPr="004F54BD">
        <w:rPr>
          <w:sz w:val="20"/>
          <w:rtl/>
        </w:rPr>
        <w:t xml:space="preserve"> داشت که امتیاز کمتر از ۲۱،</w:t>
      </w:r>
      <w:r w:rsidR="005866E7" w:rsidRPr="004F54BD">
        <w:rPr>
          <w:sz w:val="20"/>
          <w:rtl/>
        </w:rPr>
        <w:t xml:space="preserve"> </w:t>
      </w:r>
      <w:r w:rsidRPr="004F54BD">
        <w:rPr>
          <w:sz w:val="20"/>
          <w:rtl/>
        </w:rPr>
        <w:t>کمترین سطح، بین ۲۲</w:t>
      </w:r>
      <w:r w:rsidR="005866E7" w:rsidRPr="004F54BD">
        <w:rPr>
          <w:sz w:val="20"/>
          <w:rtl/>
        </w:rPr>
        <w:t xml:space="preserve"> تا</w:t>
      </w:r>
      <w:r w:rsidRPr="004F54BD">
        <w:rPr>
          <w:sz w:val="20"/>
          <w:rtl/>
        </w:rPr>
        <w:t xml:space="preserve"> ۴۳</w:t>
      </w:r>
      <w:r w:rsidR="005866E7" w:rsidRPr="004F54BD">
        <w:rPr>
          <w:sz w:val="20"/>
          <w:rtl/>
        </w:rPr>
        <w:t xml:space="preserve"> سطح</w:t>
      </w:r>
      <w:r w:rsidRPr="004F54BD">
        <w:rPr>
          <w:sz w:val="20"/>
          <w:rtl/>
        </w:rPr>
        <w:t xml:space="preserve"> متوسط و بالاتر از ۴۴ بالاترین سطح از </w:t>
      </w:r>
      <w:r w:rsidR="000E7B20">
        <w:rPr>
          <w:sz w:val="20"/>
          <w:rtl/>
        </w:rPr>
        <w:t>علاقه‌مند</w:t>
      </w:r>
      <w:r w:rsidR="000E7B20">
        <w:rPr>
          <w:rFonts w:hint="cs"/>
          <w:sz w:val="20"/>
          <w:rtl/>
        </w:rPr>
        <w:t>ی</w:t>
      </w:r>
      <w:r w:rsidRPr="004F54BD">
        <w:rPr>
          <w:sz w:val="20"/>
          <w:rtl/>
        </w:rPr>
        <w:t xml:space="preserve"> را بیانگر است. </w:t>
      </w:r>
      <w:r w:rsidR="00190572">
        <w:rPr>
          <w:sz w:val="20"/>
          <w:rtl/>
        </w:rPr>
        <w:t>در پژوهش یوزباشی</w:t>
      </w:r>
      <w:r w:rsidR="00190572">
        <w:rPr>
          <w:rFonts w:hint="cs"/>
          <w:sz w:val="20"/>
          <w:rtl/>
        </w:rPr>
        <w:t>، معرف</w:t>
      </w:r>
      <w:r w:rsidR="00190572">
        <w:rPr>
          <w:sz w:val="20"/>
          <w:rtl/>
        </w:rPr>
        <w:softHyphen/>
      </w:r>
      <w:r w:rsidR="00190572">
        <w:rPr>
          <w:rFonts w:hint="cs"/>
          <w:sz w:val="20"/>
          <w:rtl/>
        </w:rPr>
        <w:t>وند و حسین</w:t>
      </w:r>
      <w:r w:rsidR="00190572">
        <w:rPr>
          <w:sz w:val="20"/>
          <w:rtl/>
        </w:rPr>
        <w:softHyphen/>
      </w:r>
      <w:r w:rsidR="00190572">
        <w:rPr>
          <w:rFonts w:hint="cs"/>
          <w:sz w:val="20"/>
          <w:rtl/>
        </w:rPr>
        <w:t xml:space="preserve">زاده </w:t>
      </w:r>
      <w:r w:rsidRPr="004F54BD">
        <w:rPr>
          <w:sz w:val="20"/>
          <w:rtl/>
        </w:rPr>
        <w:t>(۱۳۹۶) روایی ظاهری و محتوایی این مقیاس مورد تأیید قرار گرفت</w:t>
      </w:r>
      <w:r w:rsidR="00856307" w:rsidRPr="004F54BD">
        <w:rPr>
          <w:sz w:val="20"/>
          <w:rtl/>
        </w:rPr>
        <w:t>.</w:t>
      </w:r>
      <w:r w:rsidR="00856307" w:rsidRPr="004F54BD">
        <w:rPr>
          <w:rFonts w:hint="cs"/>
          <w:sz w:val="20"/>
          <w:rtl/>
        </w:rPr>
        <w:t xml:space="preserve"> همچنین</w:t>
      </w:r>
      <w:r w:rsidRPr="004F54BD">
        <w:rPr>
          <w:sz w:val="20"/>
          <w:rtl/>
        </w:rPr>
        <w:t xml:space="preserve"> پایایی آن با استفاده از آلفای کرونباخ</w:t>
      </w:r>
      <w:r w:rsidR="005866E7" w:rsidRPr="004F54BD">
        <w:rPr>
          <w:sz w:val="20"/>
          <w:rtl/>
        </w:rPr>
        <w:t xml:space="preserve"> </w:t>
      </w:r>
      <w:r w:rsidRPr="004F54BD">
        <w:rPr>
          <w:sz w:val="20"/>
          <w:rtl/>
        </w:rPr>
        <w:t>۰/۹۵ به دست آمد.</w:t>
      </w:r>
    </w:p>
    <w:p w14:paraId="4ED23701" w14:textId="28659625" w:rsidR="002A0E22" w:rsidRDefault="002E045A" w:rsidP="009B0A92">
      <w:pPr>
        <w:ind w:firstLine="0"/>
        <w:rPr>
          <w:sz w:val="20"/>
          <w:rtl/>
        </w:rPr>
      </w:pPr>
      <w:r w:rsidRPr="004F54BD">
        <w:rPr>
          <w:sz w:val="20"/>
          <w:rtl/>
        </w:rPr>
        <w:t xml:space="preserve">پرسشنامه دانش و نگرش جنسی </w:t>
      </w:r>
      <w:r w:rsidR="009B0A92">
        <w:rPr>
          <w:rStyle w:val="FootnoteReference"/>
          <w:sz w:val="20"/>
          <w:rtl/>
        </w:rPr>
        <w:footnoteReference w:id="14"/>
      </w:r>
      <w:r w:rsidRPr="009B0A92">
        <w:rPr>
          <w:rFonts w:asciiTheme="majorBidi" w:hAnsiTheme="majorBidi" w:cstheme="majorBidi"/>
          <w:sz w:val="20"/>
          <w:szCs w:val="20"/>
          <w:rtl/>
        </w:rPr>
        <w:t>SKAS</w:t>
      </w:r>
      <w:r w:rsidR="00856307" w:rsidRPr="004F54BD">
        <w:rPr>
          <w:rFonts w:hint="cs"/>
          <w:sz w:val="20"/>
          <w:rtl/>
        </w:rPr>
        <w:t xml:space="preserve">: </w:t>
      </w:r>
      <w:r w:rsidRPr="004F54BD">
        <w:rPr>
          <w:sz w:val="20"/>
          <w:rtl/>
        </w:rPr>
        <w:t>این مقیاس توسط بشارت (</w:t>
      </w:r>
      <w:r w:rsidR="00471722">
        <w:rPr>
          <w:rFonts w:hint="cs"/>
          <w:sz w:val="20"/>
          <w:rtl/>
        </w:rPr>
        <w:t>۱۳</w:t>
      </w:r>
      <w:r w:rsidR="00397CEC">
        <w:rPr>
          <w:rFonts w:hint="cs"/>
          <w:sz w:val="20"/>
          <w:rtl/>
        </w:rPr>
        <w:t>۹۲</w:t>
      </w:r>
      <w:r w:rsidRPr="004F54BD">
        <w:rPr>
          <w:sz w:val="20"/>
          <w:rtl/>
        </w:rPr>
        <w:t xml:space="preserve">) </w:t>
      </w:r>
      <w:r w:rsidR="000E7B20">
        <w:rPr>
          <w:sz w:val="20"/>
          <w:rtl/>
        </w:rPr>
        <w:t>ساخته‌شده</w:t>
      </w:r>
      <w:r w:rsidR="005866E7" w:rsidRPr="004F54BD">
        <w:rPr>
          <w:sz w:val="20"/>
          <w:rtl/>
        </w:rPr>
        <w:t xml:space="preserve"> </w:t>
      </w:r>
      <w:r w:rsidRPr="004F54BD">
        <w:rPr>
          <w:sz w:val="20"/>
          <w:rtl/>
        </w:rPr>
        <w:t>که دارای ۲۰ ماده</w:t>
      </w:r>
      <w:r w:rsidR="005866E7" w:rsidRPr="004F54BD">
        <w:rPr>
          <w:sz w:val="20"/>
          <w:rtl/>
        </w:rPr>
        <w:t xml:space="preserve"> </w:t>
      </w:r>
      <w:r w:rsidRPr="004F54BD">
        <w:rPr>
          <w:sz w:val="20"/>
          <w:rtl/>
        </w:rPr>
        <w:t xml:space="preserve">شامل دو </w:t>
      </w:r>
      <w:r w:rsidR="00856307" w:rsidRPr="004F54BD">
        <w:rPr>
          <w:sz w:val="20"/>
          <w:rtl/>
        </w:rPr>
        <w:t>مؤلف</w:t>
      </w:r>
      <w:r w:rsidR="00856307" w:rsidRPr="004F54BD">
        <w:rPr>
          <w:rFonts w:hint="cs"/>
          <w:sz w:val="20"/>
          <w:rtl/>
        </w:rPr>
        <w:t xml:space="preserve">ۀ </w:t>
      </w:r>
      <w:r w:rsidRPr="004F54BD">
        <w:rPr>
          <w:sz w:val="20"/>
          <w:rtl/>
        </w:rPr>
        <w:t xml:space="preserve">دانش جنسی و نگرش جنسی </w:t>
      </w:r>
      <w:r w:rsidR="005866E7" w:rsidRPr="004F54BD">
        <w:rPr>
          <w:sz w:val="20"/>
          <w:rtl/>
        </w:rPr>
        <w:t>م</w:t>
      </w:r>
      <w:r w:rsidR="005866E7" w:rsidRPr="004F54BD">
        <w:rPr>
          <w:rFonts w:hint="cs"/>
          <w:sz w:val="20"/>
          <w:rtl/>
        </w:rPr>
        <w:t>ی‌</w:t>
      </w:r>
      <w:r w:rsidR="005866E7" w:rsidRPr="004F54BD">
        <w:rPr>
          <w:rFonts w:hint="eastAsia"/>
          <w:sz w:val="20"/>
          <w:rtl/>
        </w:rPr>
        <w:t>باشد</w:t>
      </w:r>
      <w:r w:rsidRPr="004F54BD">
        <w:rPr>
          <w:sz w:val="20"/>
          <w:rtl/>
        </w:rPr>
        <w:t xml:space="preserve">. </w:t>
      </w:r>
      <w:r w:rsidR="000E7B20">
        <w:rPr>
          <w:sz w:val="20"/>
          <w:rtl/>
        </w:rPr>
        <w:t>پاسخ‌ده</w:t>
      </w:r>
      <w:r w:rsidR="000E7B20">
        <w:rPr>
          <w:rFonts w:hint="cs"/>
          <w:sz w:val="20"/>
          <w:rtl/>
        </w:rPr>
        <w:t>ی</w:t>
      </w:r>
      <w:r w:rsidRPr="004F54BD">
        <w:rPr>
          <w:sz w:val="20"/>
          <w:rtl/>
        </w:rPr>
        <w:t xml:space="preserve"> </w:t>
      </w:r>
      <w:r w:rsidR="000E7B20">
        <w:rPr>
          <w:sz w:val="20"/>
          <w:rtl/>
        </w:rPr>
        <w:t>به‌صورت</w:t>
      </w:r>
      <w:r w:rsidRPr="004F54BD">
        <w:rPr>
          <w:sz w:val="20"/>
          <w:rtl/>
        </w:rPr>
        <w:t xml:space="preserve"> مقیاس </w:t>
      </w:r>
      <w:r w:rsidR="000E7B20">
        <w:rPr>
          <w:sz w:val="20"/>
          <w:rtl/>
        </w:rPr>
        <w:t>پنج</w:t>
      </w:r>
      <w:r w:rsidR="000E7B20">
        <w:rPr>
          <w:rFonts w:hint="cs"/>
          <w:sz w:val="20"/>
          <w:rtl/>
        </w:rPr>
        <w:t xml:space="preserve"> </w:t>
      </w:r>
      <w:r w:rsidR="000E7B20">
        <w:rPr>
          <w:sz w:val="20"/>
          <w:rtl/>
        </w:rPr>
        <w:t>‌درجه‌ا</w:t>
      </w:r>
      <w:r w:rsidR="000E7B20">
        <w:rPr>
          <w:rFonts w:hint="cs"/>
          <w:sz w:val="20"/>
          <w:rtl/>
        </w:rPr>
        <w:t>ی</w:t>
      </w:r>
      <w:r w:rsidRPr="004F54BD">
        <w:rPr>
          <w:sz w:val="20"/>
          <w:rtl/>
        </w:rPr>
        <w:t xml:space="preserve">، درجه بندی لیکرت با </w:t>
      </w:r>
      <w:r w:rsidR="000E7B20">
        <w:rPr>
          <w:sz w:val="20"/>
          <w:rtl/>
        </w:rPr>
        <w:t>نمره‌گذار</w:t>
      </w:r>
      <w:r w:rsidR="000E7B20">
        <w:rPr>
          <w:rFonts w:hint="cs"/>
          <w:sz w:val="20"/>
          <w:rtl/>
        </w:rPr>
        <w:t>ی</w:t>
      </w:r>
      <w:r w:rsidRPr="004F54BD">
        <w:rPr>
          <w:sz w:val="20"/>
          <w:rtl/>
        </w:rPr>
        <w:t xml:space="preserve"> ۵ برای کاملاً موافقم تا ۱ برای کاملاً مخالفم</w:t>
      </w:r>
      <w:r w:rsidR="005866E7" w:rsidRPr="004F54BD">
        <w:rPr>
          <w:sz w:val="20"/>
          <w:rtl/>
        </w:rPr>
        <w:t xml:space="preserve"> </w:t>
      </w:r>
      <w:r w:rsidRPr="004F54BD">
        <w:rPr>
          <w:sz w:val="20"/>
          <w:rtl/>
        </w:rPr>
        <w:t>است</w:t>
      </w:r>
      <w:r w:rsidR="005866E7" w:rsidRPr="004F54BD">
        <w:rPr>
          <w:sz w:val="20"/>
          <w:rtl/>
        </w:rPr>
        <w:t xml:space="preserve"> </w:t>
      </w:r>
      <w:r w:rsidRPr="004F54BD">
        <w:rPr>
          <w:sz w:val="20"/>
          <w:rtl/>
        </w:rPr>
        <w:t>که سؤالات ۱۵</w:t>
      </w:r>
      <w:r w:rsidR="005866E7" w:rsidRPr="004F54BD">
        <w:rPr>
          <w:sz w:val="20"/>
          <w:rtl/>
        </w:rPr>
        <w:t xml:space="preserve"> و ۱۶ </w:t>
      </w:r>
      <w:r w:rsidR="000E7B20">
        <w:rPr>
          <w:sz w:val="20"/>
          <w:rtl/>
        </w:rPr>
        <w:t>به‌صورت</w:t>
      </w:r>
      <w:r w:rsidRPr="004F54BD">
        <w:rPr>
          <w:sz w:val="20"/>
          <w:rtl/>
        </w:rPr>
        <w:t xml:space="preserve"> معکوس </w:t>
      </w:r>
      <w:r w:rsidR="000E7B20">
        <w:rPr>
          <w:sz w:val="20"/>
          <w:rtl/>
        </w:rPr>
        <w:t>نمره‌گذار</w:t>
      </w:r>
      <w:r w:rsidR="000E7B20">
        <w:rPr>
          <w:rFonts w:hint="cs"/>
          <w:sz w:val="20"/>
          <w:rtl/>
        </w:rPr>
        <w:t>ی</w:t>
      </w:r>
      <w:r w:rsidRPr="004F54BD">
        <w:rPr>
          <w:sz w:val="20"/>
          <w:rtl/>
        </w:rPr>
        <w:t xml:space="preserve"> </w:t>
      </w:r>
      <w:r w:rsidR="005866E7" w:rsidRPr="004F54BD">
        <w:rPr>
          <w:sz w:val="20"/>
          <w:rtl/>
        </w:rPr>
        <w:t>م</w:t>
      </w:r>
      <w:r w:rsidR="005866E7" w:rsidRPr="004F54BD">
        <w:rPr>
          <w:rFonts w:hint="cs"/>
          <w:sz w:val="20"/>
          <w:rtl/>
        </w:rPr>
        <w:t>ی‌</w:t>
      </w:r>
      <w:r w:rsidR="005866E7" w:rsidRPr="004F54BD">
        <w:rPr>
          <w:rFonts w:hint="eastAsia"/>
          <w:sz w:val="20"/>
          <w:rtl/>
        </w:rPr>
        <w:t>گردد</w:t>
      </w:r>
      <w:r w:rsidRPr="004F54BD">
        <w:rPr>
          <w:sz w:val="20"/>
          <w:rtl/>
        </w:rPr>
        <w:t>. دامنه</w:t>
      </w:r>
      <w:r w:rsidR="005866E7" w:rsidRPr="004F54BD">
        <w:rPr>
          <w:sz w:val="20"/>
          <w:rtl/>
        </w:rPr>
        <w:t xml:space="preserve"> </w:t>
      </w:r>
      <w:r w:rsidRPr="004F54BD">
        <w:rPr>
          <w:sz w:val="20"/>
          <w:rtl/>
        </w:rPr>
        <w:t>نمرات بین ۲۰ تا ۱۰۰ خواهد بود و نمرات بالاتر، دانش و نگرش جنسی بالاتر را نشان</w:t>
      </w:r>
      <w:r w:rsidR="005866E7" w:rsidRPr="004F54BD">
        <w:rPr>
          <w:sz w:val="20"/>
          <w:rtl/>
        </w:rPr>
        <w:t xml:space="preserve"> م</w:t>
      </w:r>
      <w:r w:rsidR="005866E7" w:rsidRPr="004F54BD">
        <w:rPr>
          <w:rFonts w:hint="cs"/>
          <w:sz w:val="20"/>
          <w:rtl/>
        </w:rPr>
        <w:t>ی‌</w:t>
      </w:r>
      <w:r w:rsidR="005866E7" w:rsidRPr="004F54BD">
        <w:rPr>
          <w:rFonts w:hint="eastAsia"/>
          <w:sz w:val="20"/>
          <w:rtl/>
        </w:rPr>
        <w:t>دهد</w:t>
      </w:r>
      <w:r w:rsidRPr="004F54BD">
        <w:rPr>
          <w:sz w:val="20"/>
          <w:rtl/>
        </w:rPr>
        <w:t xml:space="preserve">. </w:t>
      </w:r>
      <w:r w:rsidR="000E7B20">
        <w:rPr>
          <w:sz w:val="20"/>
          <w:rtl/>
        </w:rPr>
        <w:t>هم‌چن</w:t>
      </w:r>
      <w:r w:rsidR="000E7B20">
        <w:rPr>
          <w:rFonts w:hint="cs"/>
          <w:sz w:val="20"/>
          <w:rtl/>
        </w:rPr>
        <w:t>ی</w:t>
      </w:r>
      <w:r w:rsidR="000E7B20">
        <w:rPr>
          <w:rFonts w:hint="eastAsia"/>
          <w:sz w:val="20"/>
          <w:rtl/>
        </w:rPr>
        <w:t>ن</w:t>
      </w:r>
      <w:r w:rsidRPr="004F54BD">
        <w:rPr>
          <w:sz w:val="20"/>
          <w:rtl/>
        </w:rPr>
        <w:t xml:space="preserve"> نمرات مربوط به هر دو مؤلفه </w:t>
      </w:r>
      <w:r w:rsidR="000E7B20">
        <w:rPr>
          <w:sz w:val="20"/>
          <w:rtl/>
        </w:rPr>
        <w:t>به‌صورت</w:t>
      </w:r>
      <w:r w:rsidRPr="004F54BD">
        <w:rPr>
          <w:sz w:val="20"/>
          <w:rtl/>
        </w:rPr>
        <w:t xml:space="preserve"> جداگانه برای هر آزمودنی </w:t>
      </w:r>
      <w:r w:rsidR="000E7B20">
        <w:rPr>
          <w:sz w:val="20"/>
          <w:rtl/>
        </w:rPr>
        <w:t>قابل‌محاسبه</w:t>
      </w:r>
      <w:r w:rsidRPr="004F54BD">
        <w:rPr>
          <w:sz w:val="20"/>
          <w:rtl/>
        </w:rPr>
        <w:t xml:space="preserve"> است. بشارت و رنجبرکلا</w:t>
      </w:r>
      <w:r w:rsidR="001E1A32">
        <w:rPr>
          <w:rFonts w:hint="cs"/>
          <w:sz w:val="20"/>
          <w:rtl/>
        </w:rPr>
        <w:t>گ</w:t>
      </w:r>
      <w:r w:rsidRPr="004F54BD">
        <w:rPr>
          <w:sz w:val="20"/>
          <w:rtl/>
        </w:rPr>
        <w:t xml:space="preserve">ری (۱۳۹۲) </w:t>
      </w:r>
      <w:r w:rsidR="002A0E22" w:rsidRPr="004F54BD">
        <w:rPr>
          <w:sz w:val="20"/>
          <w:rtl/>
        </w:rPr>
        <w:t>به بررسی اعتبار</w:t>
      </w:r>
      <w:r w:rsidRPr="004F54BD">
        <w:rPr>
          <w:sz w:val="20"/>
          <w:rtl/>
        </w:rPr>
        <w:t>یابی این مقیاس پرداختند و گزارش کردند پایایی بازآزمایی مقیاس دانش و نگرش جنسی بر</w:t>
      </w:r>
      <w:r w:rsidR="000E7B20">
        <w:rPr>
          <w:rFonts w:hint="cs"/>
          <w:sz w:val="20"/>
          <w:rtl/>
        </w:rPr>
        <w:t xml:space="preserve"> </w:t>
      </w:r>
      <w:r w:rsidRPr="004F54BD">
        <w:rPr>
          <w:sz w:val="20"/>
          <w:rtl/>
        </w:rPr>
        <w:t>اساس نتایج دو</w:t>
      </w:r>
      <w:r w:rsidR="002A0E22" w:rsidRPr="004F54BD">
        <w:rPr>
          <w:rFonts w:hint="cs"/>
          <w:sz w:val="20"/>
          <w:rtl/>
        </w:rPr>
        <w:t xml:space="preserve"> </w:t>
      </w:r>
      <w:r w:rsidRPr="004F54BD">
        <w:rPr>
          <w:sz w:val="20"/>
          <w:rtl/>
        </w:rPr>
        <w:t>بار آزمون محاسبه شد و با ضرایب همبستگی از ۷۶/۰</w:t>
      </w:r>
      <w:r w:rsidR="005866E7" w:rsidRPr="004F54BD">
        <w:rPr>
          <w:sz w:val="20"/>
          <w:rtl/>
        </w:rPr>
        <w:t xml:space="preserve"> </w:t>
      </w:r>
      <w:r w:rsidRPr="004F54BD">
        <w:rPr>
          <w:sz w:val="20"/>
          <w:rtl/>
        </w:rPr>
        <w:t xml:space="preserve">تا ۸۷/۰ مورد تأیید قرار گرفت. </w:t>
      </w:r>
      <w:r w:rsidR="000E7B20">
        <w:rPr>
          <w:sz w:val="20"/>
          <w:rtl/>
        </w:rPr>
        <w:t>بر اساس</w:t>
      </w:r>
      <w:r w:rsidRPr="004F54BD">
        <w:rPr>
          <w:sz w:val="20"/>
          <w:rtl/>
        </w:rPr>
        <w:t xml:space="preserve"> نتایج این پژوهش مقیاس دانش و نگرش جنسی برای سنجش این سازه در </w:t>
      </w:r>
      <w:r w:rsidR="005866E7" w:rsidRPr="004F54BD">
        <w:rPr>
          <w:sz w:val="20"/>
          <w:rtl/>
        </w:rPr>
        <w:t>نمونه‌ها</w:t>
      </w:r>
      <w:r w:rsidR="005866E7" w:rsidRPr="004F54BD">
        <w:rPr>
          <w:rFonts w:hint="cs"/>
          <w:sz w:val="20"/>
          <w:rtl/>
        </w:rPr>
        <w:t>ی</w:t>
      </w:r>
      <w:r w:rsidRPr="004F54BD">
        <w:rPr>
          <w:sz w:val="20"/>
          <w:rtl/>
        </w:rPr>
        <w:t xml:space="preserve"> ایرانی از پایایی و روایی کافی برخوردار است. </w:t>
      </w:r>
      <w:r w:rsidR="00190572">
        <w:rPr>
          <w:sz w:val="20"/>
          <w:rtl/>
        </w:rPr>
        <w:t>نیز فرج نیا</w:t>
      </w:r>
      <w:r w:rsidR="00190572">
        <w:rPr>
          <w:rFonts w:hint="cs"/>
          <w:sz w:val="20"/>
          <w:rtl/>
        </w:rPr>
        <w:t xml:space="preserve">، حسینیان، شهیدی و صادقی </w:t>
      </w:r>
      <w:r w:rsidRPr="004F54BD">
        <w:rPr>
          <w:sz w:val="20"/>
          <w:rtl/>
        </w:rPr>
        <w:t xml:space="preserve">(۱۳۹۳) در پژوهش تهیه و ارزیابی </w:t>
      </w:r>
      <w:r w:rsidR="005866E7" w:rsidRPr="004F54BD">
        <w:rPr>
          <w:sz w:val="20"/>
          <w:rtl/>
        </w:rPr>
        <w:t>و</w:t>
      </w:r>
      <w:r w:rsidR="005866E7" w:rsidRPr="004F54BD">
        <w:rPr>
          <w:rFonts w:hint="cs"/>
          <w:sz w:val="20"/>
          <w:rtl/>
        </w:rPr>
        <w:t>ی</w:t>
      </w:r>
      <w:r w:rsidR="005866E7" w:rsidRPr="004F54BD">
        <w:rPr>
          <w:rFonts w:hint="eastAsia"/>
          <w:sz w:val="20"/>
          <w:rtl/>
        </w:rPr>
        <w:t>ژگ</w:t>
      </w:r>
      <w:r w:rsidR="005866E7" w:rsidRPr="004F54BD">
        <w:rPr>
          <w:rFonts w:hint="cs"/>
          <w:sz w:val="20"/>
          <w:rtl/>
        </w:rPr>
        <w:t>ی‌</w:t>
      </w:r>
      <w:r w:rsidR="005866E7" w:rsidRPr="004F54BD">
        <w:rPr>
          <w:rFonts w:hint="eastAsia"/>
          <w:sz w:val="20"/>
          <w:rtl/>
        </w:rPr>
        <w:t>ها</w:t>
      </w:r>
      <w:r w:rsidR="005866E7" w:rsidRPr="004F54BD">
        <w:rPr>
          <w:rFonts w:hint="cs"/>
          <w:sz w:val="20"/>
          <w:rtl/>
        </w:rPr>
        <w:t>ی</w:t>
      </w:r>
      <w:r w:rsidRPr="004F54BD">
        <w:rPr>
          <w:sz w:val="20"/>
          <w:rtl/>
        </w:rPr>
        <w:t xml:space="preserve"> </w:t>
      </w:r>
      <w:r w:rsidR="000E7B20">
        <w:rPr>
          <w:sz w:val="20"/>
          <w:rtl/>
        </w:rPr>
        <w:t>روان‌سنج</w:t>
      </w:r>
      <w:r w:rsidR="000E7B20">
        <w:rPr>
          <w:rFonts w:hint="cs"/>
          <w:sz w:val="20"/>
          <w:rtl/>
        </w:rPr>
        <w:t>ی</w:t>
      </w:r>
      <w:r w:rsidRPr="004F54BD">
        <w:rPr>
          <w:sz w:val="20"/>
          <w:rtl/>
        </w:rPr>
        <w:t xml:space="preserve"> مقیاس عملکرد جنسی زناشویی، روایی صوری و محتوایی این پرسشنامه را مورد تأیید خواندند.</w:t>
      </w:r>
    </w:p>
    <w:p w14:paraId="7C3F0282" w14:textId="77777777" w:rsidR="002A0E22" w:rsidRPr="002A2A2E" w:rsidRDefault="00190572" w:rsidP="002A2A2E">
      <w:pPr>
        <w:pStyle w:val="NoSpacing"/>
        <w:bidi/>
        <w:ind w:left="2" w:right="284"/>
        <w:rPr>
          <w:rFonts w:cs="B Zar"/>
          <w:b/>
          <w:bCs/>
          <w:sz w:val="28"/>
          <w:szCs w:val="28"/>
          <w:rtl/>
        </w:rPr>
      </w:pPr>
      <w:r>
        <w:rPr>
          <w:rFonts w:cs="B Zar" w:hint="cs"/>
          <w:b/>
          <w:bCs/>
          <w:sz w:val="28"/>
          <w:szCs w:val="28"/>
          <w:rtl/>
        </w:rPr>
        <w:lastRenderedPageBreak/>
        <w:t xml:space="preserve">4- </w:t>
      </w:r>
      <w:r w:rsidR="000E7B20" w:rsidRPr="002A2A2E">
        <w:rPr>
          <w:rFonts w:cs="B Zar" w:hint="cs"/>
          <w:b/>
          <w:bCs/>
          <w:sz w:val="28"/>
          <w:szCs w:val="28"/>
          <w:rtl/>
        </w:rPr>
        <w:t>ی</w:t>
      </w:r>
      <w:r w:rsidR="000E7B20" w:rsidRPr="002A2A2E">
        <w:rPr>
          <w:rFonts w:cs="B Zar" w:hint="eastAsia"/>
          <w:b/>
          <w:bCs/>
          <w:sz w:val="28"/>
          <w:szCs w:val="28"/>
          <w:rtl/>
        </w:rPr>
        <w:t>افته‌ها</w:t>
      </w:r>
      <w:r w:rsidR="00810DED">
        <w:rPr>
          <w:rFonts w:cs="B Zar" w:hint="cs"/>
          <w:b/>
          <w:bCs/>
          <w:sz w:val="28"/>
          <w:szCs w:val="28"/>
          <w:rtl/>
        </w:rPr>
        <w:t xml:space="preserve"> </w:t>
      </w:r>
    </w:p>
    <w:p w14:paraId="1850210D" w14:textId="77777777" w:rsidR="002A0E22" w:rsidRPr="002A2A2E" w:rsidRDefault="005D51B6" w:rsidP="004F54BD">
      <w:pPr>
        <w:keepNext/>
        <w:spacing w:after="200"/>
        <w:ind w:firstLine="0"/>
        <w:jc w:val="center"/>
        <w:rPr>
          <w:rFonts w:eastAsia="Calibri"/>
          <w:sz w:val="16"/>
          <w:szCs w:val="20"/>
          <w:lang w:bidi="ar-SA"/>
        </w:rPr>
      </w:pPr>
      <w:r w:rsidRPr="002A2A2E">
        <w:rPr>
          <w:rFonts w:eastAsia="Calibri"/>
          <w:b/>
          <w:bCs/>
          <w:sz w:val="16"/>
          <w:szCs w:val="20"/>
          <w:rtl/>
          <w:lang w:bidi="ar-SA"/>
        </w:rPr>
        <w:t>جدول 1</w:t>
      </w:r>
      <w:r w:rsidR="002A0E22" w:rsidRPr="002A2A2E">
        <w:rPr>
          <w:rFonts w:eastAsia="Calibri" w:hint="cs"/>
          <w:b/>
          <w:bCs/>
          <w:sz w:val="16"/>
          <w:szCs w:val="20"/>
          <w:rtl/>
          <w:lang w:bidi="ar-SA"/>
        </w:rPr>
        <w:t>.</w:t>
      </w:r>
      <w:r w:rsidR="002A0E22" w:rsidRPr="002A2A2E">
        <w:rPr>
          <w:rFonts w:eastAsia="Calibri" w:hint="cs"/>
          <w:sz w:val="16"/>
          <w:szCs w:val="20"/>
          <w:rtl/>
          <w:lang w:bidi="ar-SA"/>
        </w:rPr>
        <w:t xml:space="preserve"> </w:t>
      </w:r>
      <w:r w:rsidR="000E7B20" w:rsidRPr="002A2A2E">
        <w:rPr>
          <w:rFonts w:eastAsia="Calibri"/>
          <w:sz w:val="16"/>
          <w:szCs w:val="20"/>
          <w:rtl/>
          <w:lang w:bidi="ar-SA"/>
        </w:rPr>
        <w:t>آماره‌ها</w:t>
      </w:r>
      <w:r w:rsidR="000E7B20" w:rsidRPr="002A2A2E">
        <w:rPr>
          <w:rFonts w:eastAsia="Calibri" w:hint="cs"/>
          <w:sz w:val="16"/>
          <w:szCs w:val="20"/>
          <w:rtl/>
          <w:lang w:bidi="ar-SA"/>
        </w:rPr>
        <w:t>ی</w:t>
      </w:r>
      <w:r w:rsidR="002A0E22" w:rsidRPr="002A2A2E">
        <w:rPr>
          <w:rFonts w:eastAsia="Calibri" w:hint="cs"/>
          <w:sz w:val="16"/>
          <w:szCs w:val="20"/>
          <w:rtl/>
          <w:lang w:bidi="ar-SA"/>
        </w:rPr>
        <w:t xml:space="preserve"> توصیفی متغیرهای پژوهش</w:t>
      </w:r>
    </w:p>
    <w:tbl>
      <w:tblPr>
        <w:tblStyle w:val="ListTable6Colorful10"/>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260"/>
        <w:gridCol w:w="1080"/>
        <w:gridCol w:w="1080"/>
        <w:gridCol w:w="1260"/>
        <w:gridCol w:w="1260"/>
        <w:gridCol w:w="990"/>
        <w:gridCol w:w="2160"/>
      </w:tblGrid>
      <w:tr w:rsidR="00DB0989" w:rsidRPr="003A070C" w14:paraId="39CB89E3" w14:textId="77777777" w:rsidTr="003A07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Borders>
              <w:bottom w:val="none" w:sz="0" w:space="0" w:color="auto"/>
            </w:tcBorders>
            <w:shd w:val="clear" w:color="auto" w:fill="auto"/>
          </w:tcPr>
          <w:p w14:paraId="5510B1E2" w14:textId="77777777" w:rsidR="002A0E22" w:rsidRPr="003A070C" w:rsidRDefault="002A0E22" w:rsidP="003A070C">
            <w:pPr>
              <w:pStyle w:val="NoSpacing"/>
              <w:bidi/>
              <w:rPr>
                <w:rFonts w:cs="B Lotus"/>
              </w:rPr>
            </w:pPr>
            <w:r w:rsidRPr="003A070C">
              <w:rPr>
                <w:rFonts w:cs="B Lotus" w:hint="cs"/>
                <w:rtl/>
              </w:rPr>
              <w:t>آلفای کرونباخ</w:t>
            </w:r>
          </w:p>
        </w:tc>
        <w:tc>
          <w:tcPr>
            <w:tcW w:w="1080" w:type="dxa"/>
            <w:tcBorders>
              <w:bottom w:val="none" w:sz="0" w:space="0" w:color="auto"/>
            </w:tcBorders>
            <w:shd w:val="clear" w:color="auto" w:fill="auto"/>
          </w:tcPr>
          <w:p w14:paraId="7C8513D9" w14:textId="77777777" w:rsidR="002A0E22" w:rsidRPr="003A070C" w:rsidRDefault="002A0E22" w:rsidP="003A070C">
            <w:pPr>
              <w:pStyle w:val="NoSpacing"/>
              <w:bidi/>
              <w:cnfStyle w:val="100000000000" w:firstRow="1" w:lastRow="0" w:firstColumn="0" w:lastColumn="0" w:oddVBand="0" w:evenVBand="0" w:oddHBand="0" w:evenHBand="0" w:firstRowFirstColumn="0" w:firstRowLastColumn="0" w:lastRowFirstColumn="0" w:lastRowLastColumn="0"/>
              <w:rPr>
                <w:rFonts w:cs="B Lotus"/>
              </w:rPr>
            </w:pPr>
            <w:r w:rsidRPr="003A070C">
              <w:rPr>
                <w:rFonts w:cs="B Lotus" w:hint="cs"/>
                <w:rtl/>
              </w:rPr>
              <w:t>کشیدگی</w:t>
            </w:r>
          </w:p>
        </w:tc>
        <w:tc>
          <w:tcPr>
            <w:tcW w:w="1080" w:type="dxa"/>
            <w:tcBorders>
              <w:bottom w:val="none" w:sz="0" w:space="0" w:color="auto"/>
            </w:tcBorders>
            <w:shd w:val="clear" w:color="auto" w:fill="auto"/>
          </w:tcPr>
          <w:p w14:paraId="1857697D" w14:textId="77777777" w:rsidR="002A0E22" w:rsidRPr="003A070C" w:rsidRDefault="002A0E22" w:rsidP="003A070C">
            <w:pPr>
              <w:pStyle w:val="NoSpacing"/>
              <w:bidi/>
              <w:cnfStyle w:val="100000000000" w:firstRow="1" w:lastRow="0" w:firstColumn="0" w:lastColumn="0" w:oddVBand="0" w:evenVBand="0" w:oddHBand="0" w:evenHBand="0" w:firstRowFirstColumn="0" w:firstRowLastColumn="0" w:lastRowFirstColumn="0" w:lastRowLastColumn="0"/>
              <w:rPr>
                <w:rFonts w:cs="B Lotus"/>
              </w:rPr>
            </w:pPr>
            <w:r w:rsidRPr="003A070C">
              <w:rPr>
                <w:rFonts w:cs="B Lotus" w:hint="cs"/>
                <w:rtl/>
              </w:rPr>
              <w:t>چولگی</w:t>
            </w:r>
          </w:p>
        </w:tc>
        <w:tc>
          <w:tcPr>
            <w:tcW w:w="1260" w:type="dxa"/>
            <w:tcBorders>
              <w:bottom w:val="none" w:sz="0" w:space="0" w:color="auto"/>
            </w:tcBorders>
            <w:shd w:val="clear" w:color="auto" w:fill="auto"/>
          </w:tcPr>
          <w:p w14:paraId="6C76AB69" w14:textId="77777777" w:rsidR="002A0E22" w:rsidRPr="003A070C" w:rsidRDefault="002A0E22" w:rsidP="003A070C">
            <w:pPr>
              <w:pStyle w:val="NoSpacing"/>
              <w:bidi/>
              <w:cnfStyle w:val="100000000000" w:firstRow="1" w:lastRow="0" w:firstColumn="0" w:lastColumn="0" w:oddVBand="0" w:evenVBand="0" w:oddHBand="0" w:evenHBand="0" w:firstRowFirstColumn="0" w:firstRowLastColumn="0" w:lastRowFirstColumn="0" w:lastRowLastColumn="0"/>
              <w:rPr>
                <w:rFonts w:cs="B Lotus"/>
              </w:rPr>
            </w:pPr>
            <w:r w:rsidRPr="003A070C">
              <w:rPr>
                <w:rFonts w:cs="B Lotus" w:hint="cs"/>
                <w:rtl/>
              </w:rPr>
              <w:t>انحراف معیار</w:t>
            </w:r>
          </w:p>
        </w:tc>
        <w:tc>
          <w:tcPr>
            <w:tcW w:w="1260" w:type="dxa"/>
            <w:tcBorders>
              <w:bottom w:val="none" w:sz="0" w:space="0" w:color="auto"/>
            </w:tcBorders>
            <w:shd w:val="clear" w:color="auto" w:fill="auto"/>
          </w:tcPr>
          <w:p w14:paraId="1F9AD488" w14:textId="77777777" w:rsidR="002A0E22" w:rsidRPr="003A070C" w:rsidRDefault="002A0E22" w:rsidP="003A070C">
            <w:pPr>
              <w:pStyle w:val="NoSpacing"/>
              <w:bidi/>
              <w:cnfStyle w:val="100000000000" w:firstRow="1" w:lastRow="0" w:firstColumn="0" w:lastColumn="0" w:oddVBand="0" w:evenVBand="0" w:oddHBand="0" w:evenHBand="0" w:firstRowFirstColumn="0" w:firstRowLastColumn="0" w:lastRowFirstColumn="0" w:lastRowLastColumn="0"/>
              <w:rPr>
                <w:rFonts w:cs="B Lotus"/>
              </w:rPr>
            </w:pPr>
            <w:r w:rsidRPr="003A070C">
              <w:rPr>
                <w:rFonts w:cs="B Lotus" w:hint="cs"/>
                <w:rtl/>
              </w:rPr>
              <w:t>میانگین</w:t>
            </w:r>
          </w:p>
        </w:tc>
        <w:tc>
          <w:tcPr>
            <w:tcW w:w="990" w:type="dxa"/>
            <w:tcBorders>
              <w:bottom w:val="none" w:sz="0" w:space="0" w:color="auto"/>
            </w:tcBorders>
            <w:shd w:val="clear" w:color="auto" w:fill="auto"/>
          </w:tcPr>
          <w:p w14:paraId="11D822C7" w14:textId="77777777" w:rsidR="002A0E22" w:rsidRPr="003A070C" w:rsidRDefault="002A0E22" w:rsidP="003A070C">
            <w:pPr>
              <w:pStyle w:val="NoSpacing"/>
              <w:bidi/>
              <w:cnfStyle w:val="100000000000" w:firstRow="1" w:lastRow="0" w:firstColumn="0" w:lastColumn="0" w:oddVBand="0" w:evenVBand="0" w:oddHBand="0" w:evenHBand="0" w:firstRowFirstColumn="0" w:firstRowLastColumn="0" w:lastRowFirstColumn="0" w:lastRowLastColumn="0"/>
              <w:rPr>
                <w:rFonts w:cs="B Lotus"/>
                <w:rtl/>
              </w:rPr>
            </w:pPr>
            <w:r w:rsidRPr="003A070C">
              <w:rPr>
                <w:rFonts w:cs="B Lotus" w:hint="cs"/>
                <w:rtl/>
              </w:rPr>
              <w:t>تعداد آیتم</w:t>
            </w:r>
          </w:p>
        </w:tc>
        <w:tc>
          <w:tcPr>
            <w:tcW w:w="2160" w:type="dxa"/>
            <w:tcBorders>
              <w:bottom w:val="none" w:sz="0" w:space="0" w:color="auto"/>
            </w:tcBorders>
            <w:shd w:val="clear" w:color="auto" w:fill="auto"/>
          </w:tcPr>
          <w:p w14:paraId="2BBAD6B4" w14:textId="77777777" w:rsidR="002A0E22" w:rsidRPr="003A070C" w:rsidRDefault="002A0E22" w:rsidP="003A070C">
            <w:pPr>
              <w:pStyle w:val="NoSpacing"/>
              <w:bidi/>
              <w:cnfStyle w:val="100000000000" w:firstRow="1" w:lastRow="0" w:firstColumn="0" w:lastColumn="0" w:oddVBand="0" w:evenVBand="0" w:oddHBand="0" w:evenHBand="0" w:firstRowFirstColumn="0" w:firstRowLastColumn="0" w:lastRowFirstColumn="0" w:lastRowLastColumn="0"/>
              <w:rPr>
                <w:rFonts w:cs="B Lotus"/>
              </w:rPr>
            </w:pPr>
            <w:r w:rsidRPr="003A070C">
              <w:rPr>
                <w:rFonts w:cs="B Lotus" w:hint="cs"/>
                <w:rtl/>
              </w:rPr>
              <w:t>متغیر</w:t>
            </w:r>
          </w:p>
        </w:tc>
      </w:tr>
      <w:tr w:rsidR="00DB0989" w:rsidRPr="003A070C" w14:paraId="588DEA57" w14:textId="77777777" w:rsidTr="003A0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tcPr>
          <w:p w14:paraId="5075A2C7" w14:textId="77777777" w:rsidR="002A0E22" w:rsidRPr="003A070C" w:rsidRDefault="002A0E22" w:rsidP="003A070C">
            <w:pPr>
              <w:pStyle w:val="NoSpacing"/>
              <w:bidi/>
              <w:rPr>
                <w:rFonts w:cs="B Lotus"/>
              </w:rPr>
            </w:pPr>
            <w:r w:rsidRPr="003A070C">
              <w:rPr>
                <w:rFonts w:cs="B Lotus" w:hint="cs"/>
                <w:rtl/>
              </w:rPr>
              <w:t>67/0</w:t>
            </w:r>
          </w:p>
        </w:tc>
        <w:tc>
          <w:tcPr>
            <w:tcW w:w="1080" w:type="dxa"/>
            <w:shd w:val="clear" w:color="auto" w:fill="auto"/>
          </w:tcPr>
          <w:p w14:paraId="4BF299EA"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01/1</w:t>
            </w:r>
          </w:p>
        </w:tc>
        <w:tc>
          <w:tcPr>
            <w:tcW w:w="1080" w:type="dxa"/>
            <w:shd w:val="clear" w:color="auto" w:fill="auto"/>
          </w:tcPr>
          <w:p w14:paraId="350775E2"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36/0</w:t>
            </w:r>
          </w:p>
        </w:tc>
        <w:tc>
          <w:tcPr>
            <w:tcW w:w="1260" w:type="dxa"/>
            <w:shd w:val="clear" w:color="auto" w:fill="auto"/>
          </w:tcPr>
          <w:p w14:paraId="7A422AB3"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92/4</w:t>
            </w:r>
          </w:p>
        </w:tc>
        <w:tc>
          <w:tcPr>
            <w:tcW w:w="1260" w:type="dxa"/>
            <w:shd w:val="clear" w:color="auto" w:fill="auto"/>
          </w:tcPr>
          <w:p w14:paraId="576D1FCB"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92/13</w:t>
            </w:r>
          </w:p>
        </w:tc>
        <w:tc>
          <w:tcPr>
            <w:tcW w:w="990" w:type="dxa"/>
            <w:shd w:val="clear" w:color="auto" w:fill="auto"/>
          </w:tcPr>
          <w:p w14:paraId="106997E0"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tl/>
              </w:rPr>
            </w:pPr>
            <w:r w:rsidRPr="003A070C">
              <w:rPr>
                <w:rFonts w:cs="B Lotus" w:hint="cs"/>
                <w:rtl/>
              </w:rPr>
              <w:t>10</w:t>
            </w:r>
          </w:p>
        </w:tc>
        <w:tc>
          <w:tcPr>
            <w:tcW w:w="2160" w:type="dxa"/>
            <w:shd w:val="clear" w:color="auto" w:fill="auto"/>
          </w:tcPr>
          <w:p w14:paraId="3DF419C8"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tl/>
              </w:rPr>
            </w:pPr>
            <w:r w:rsidRPr="003A070C">
              <w:rPr>
                <w:rFonts w:cs="B Lotus" w:hint="cs"/>
                <w:rtl/>
              </w:rPr>
              <w:t>سبک استبدادی</w:t>
            </w:r>
          </w:p>
        </w:tc>
      </w:tr>
      <w:tr w:rsidR="00DB0989" w:rsidRPr="003A070C" w14:paraId="548D9F9D" w14:textId="77777777" w:rsidTr="003A070C">
        <w:tc>
          <w:tcPr>
            <w:cnfStyle w:val="001000000000" w:firstRow="0" w:lastRow="0" w:firstColumn="1" w:lastColumn="0" w:oddVBand="0" w:evenVBand="0" w:oddHBand="0" w:evenHBand="0" w:firstRowFirstColumn="0" w:firstRowLastColumn="0" w:lastRowFirstColumn="0" w:lastRowLastColumn="0"/>
            <w:tcW w:w="1260" w:type="dxa"/>
            <w:shd w:val="clear" w:color="auto" w:fill="auto"/>
          </w:tcPr>
          <w:p w14:paraId="5763FFE5" w14:textId="77777777" w:rsidR="002A0E22" w:rsidRPr="003A070C" w:rsidRDefault="002A0E22" w:rsidP="003A070C">
            <w:pPr>
              <w:pStyle w:val="NoSpacing"/>
              <w:bidi/>
              <w:rPr>
                <w:rFonts w:cs="B Lotus"/>
              </w:rPr>
            </w:pPr>
            <w:r w:rsidRPr="003A070C">
              <w:rPr>
                <w:rFonts w:cs="B Lotus" w:hint="cs"/>
                <w:rtl/>
              </w:rPr>
              <w:t>68/0</w:t>
            </w:r>
          </w:p>
        </w:tc>
        <w:tc>
          <w:tcPr>
            <w:tcW w:w="1080" w:type="dxa"/>
            <w:shd w:val="clear" w:color="auto" w:fill="auto"/>
          </w:tcPr>
          <w:p w14:paraId="325CCA6F"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75/0</w:t>
            </w:r>
          </w:p>
        </w:tc>
        <w:tc>
          <w:tcPr>
            <w:tcW w:w="1080" w:type="dxa"/>
            <w:shd w:val="clear" w:color="auto" w:fill="auto"/>
          </w:tcPr>
          <w:p w14:paraId="2CCEE0CA"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16/0-</w:t>
            </w:r>
          </w:p>
        </w:tc>
        <w:tc>
          <w:tcPr>
            <w:tcW w:w="1260" w:type="dxa"/>
            <w:shd w:val="clear" w:color="auto" w:fill="auto"/>
          </w:tcPr>
          <w:p w14:paraId="17925E68"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36/3</w:t>
            </w:r>
          </w:p>
        </w:tc>
        <w:tc>
          <w:tcPr>
            <w:tcW w:w="1260" w:type="dxa"/>
            <w:shd w:val="clear" w:color="auto" w:fill="auto"/>
          </w:tcPr>
          <w:p w14:paraId="653C7806"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32/32</w:t>
            </w:r>
          </w:p>
        </w:tc>
        <w:tc>
          <w:tcPr>
            <w:tcW w:w="990" w:type="dxa"/>
            <w:shd w:val="clear" w:color="auto" w:fill="auto"/>
          </w:tcPr>
          <w:p w14:paraId="5BD55984"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hint="cs"/>
                <w:rtl/>
              </w:rPr>
              <w:t>10</w:t>
            </w:r>
          </w:p>
        </w:tc>
        <w:tc>
          <w:tcPr>
            <w:tcW w:w="2160" w:type="dxa"/>
            <w:shd w:val="clear" w:color="auto" w:fill="auto"/>
          </w:tcPr>
          <w:p w14:paraId="22D806E7"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سبک مقتدرانه</w:t>
            </w:r>
          </w:p>
        </w:tc>
      </w:tr>
      <w:tr w:rsidR="00DB0989" w:rsidRPr="003A070C" w14:paraId="6FAC1802" w14:textId="77777777" w:rsidTr="003A0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tcPr>
          <w:p w14:paraId="58311FC1" w14:textId="77777777" w:rsidR="002A0E22" w:rsidRPr="003A070C" w:rsidRDefault="002A0E22" w:rsidP="003A070C">
            <w:pPr>
              <w:pStyle w:val="NoSpacing"/>
              <w:bidi/>
              <w:rPr>
                <w:rFonts w:cs="B Lotus"/>
              </w:rPr>
            </w:pPr>
            <w:r w:rsidRPr="003A070C">
              <w:rPr>
                <w:rFonts w:cs="B Lotus" w:hint="cs"/>
                <w:rtl/>
              </w:rPr>
              <w:t>65/0</w:t>
            </w:r>
          </w:p>
        </w:tc>
        <w:tc>
          <w:tcPr>
            <w:tcW w:w="1080" w:type="dxa"/>
            <w:shd w:val="clear" w:color="auto" w:fill="auto"/>
          </w:tcPr>
          <w:p w14:paraId="6F9C0128"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09/0-</w:t>
            </w:r>
          </w:p>
        </w:tc>
        <w:tc>
          <w:tcPr>
            <w:tcW w:w="1080" w:type="dxa"/>
            <w:shd w:val="clear" w:color="auto" w:fill="auto"/>
          </w:tcPr>
          <w:p w14:paraId="4EE557C3"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09/0-</w:t>
            </w:r>
          </w:p>
        </w:tc>
        <w:tc>
          <w:tcPr>
            <w:tcW w:w="1260" w:type="dxa"/>
            <w:shd w:val="clear" w:color="auto" w:fill="auto"/>
          </w:tcPr>
          <w:p w14:paraId="4F64B3D3"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03/4</w:t>
            </w:r>
          </w:p>
        </w:tc>
        <w:tc>
          <w:tcPr>
            <w:tcW w:w="1260" w:type="dxa"/>
            <w:shd w:val="clear" w:color="auto" w:fill="auto"/>
          </w:tcPr>
          <w:p w14:paraId="65537347"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29/17</w:t>
            </w:r>
          </w:p>
        </w:tc>
        <w:tc>
          <w:tcPr>
            <w:tcW w:w="990" w:type="dxa"/>
            <w:shd w:val="clear" w:color="auto" w:fill="auto"/>
          </w:tcPr>
          <w:p w14:paraId="4D7A4B86"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tl/>
              </w:rPr>
            </w:pPr>
            <w:r w:rsidRPr="003A070C">
              <w:rPr>
                <w:rFonts w:cs="B Lotus" w:hint="cs"/>
                <w:rtl/>
              </w:rPr>
              <w:t>10</w:t>
            </w:r>
          </w:p>
        </w:tc>
        <w:tc>
          <w:tcPr>
            <w:tcW w:w="2160" w:type="dxa"/>
            <w:shd w:val="clear" w:color="auto" w:fill="auto"/>
          </w:tcPr>
          <w:p w14:paraId="67B040A0"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سبک سهل گیر</w:t>
            </w:r>
          </w:p>
        </w:tc>
      </w:tr>
      <w:tr w:rsidR="00DB0989" w:rsidRPr="003A070C" w14:paraId="579333D9" w14:textId="77777777" w:rsidTr="003A070C">
        <w:tc>
          <w:tcPr>
            <w:cnfStyle w:val="001000000000" w:firstRow="0" w:lastRow="0" w:firstColumn="1" w:lastColumn="0" w:oddVBand="0" w:evenVBand="0" w:oddHBand="0" w:evenHBand="0" w:firstRowFirstColumn="0" w:firstRowLastColumn="0" w:lastRowFirstColumn="0" w:lastRowLastColumn="0"/>
            <w:tcW w:w="1260" w:type="dxa"/>
            <w:shd w:val="clear" w:color="auto" w:fill="auto"/>
          </w:tcPr>
          <w:p w14:paraId="3821F56B" w14:textId="77777777" w:rsidR="002A0E22" w:rsidRPr="003A070C" w:rsidRDefault="002A0E22" w:rsidP="003A070C">
            <w:pPr>
              <w:pStyle w:val="NoSpacing"/>
              <w:bidi/>
              <w:rPr>
                <w:rFonts w:cs="B Lotus"/>
              </w:rPr>
            </w:pPr>
            <w:r w:rsidRPr="003A070C">
              <w:rPr>
                <w:rFonts w:cs="B Lotus" w:hint="cs"/>
                <w:rtl/>
              </w:rPr>
              <w:t>85/0</w:t>
            </w:r>
          </w:p>
        </w:tc>
        <w:tc>
          <w:tcPr>
            <w:tcW w:w="1080" w:type="dxa"/>
            <w:shd w:val="clear" w:color="auto" w:fill="auto"/>
          </w:tcPr>
          <w:p w14:paraId="09D0EAE8"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51/1</w:t>
            </w:r>
          </w:p>
        </w:tc>
        <w:tc>
          <w:tcPr>
            <w:tcW w:w="1080" w:type="dxa"/>
            <w:shd w:val="clear" w:color="auto" w:fill="auto"/>
          </w:tcPr>
          <w:p w14:paraId="2ED08260"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77/0-</w:t>
            </w:r>
          </w:p>
        </w:tc>
        <w:tc>
          <w:tcPr>
            <w:tcW w:w="1260" w:type="dxa"/>
            <w:shd w:val="clear" w:color="auto" w:fill="auto"/>
          </w:tcPr>
          <w:p w14:paraId="10266A47"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02/9</w:t>
            </w:r>
          </w:p>
        </w:tc>
        <w:tc>
          <w:tcPr>
            <w:tcW w:w="1260" w:type="dxa"/>
            <w:shd w:val="clear" w:color="auto" w:fill="auto"/>
          </w:tcPr>
          <w:p w14:paraId="2CC7F19F"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42/81</w:t>
            </w:r>
          </w:p>
        </w:tc>
        <w:tc>
          <w:tcPr>
            <w:tcW w:w="990" w:type="dxa"/>
            <w:shd w:val="clear" w:color="auto" w:fill="auto"/>
          </w:tcPr>
          <w:p w14:paraId="0D8D33B6"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hint="cs"/>
                <w:rtl/>
              </w:rPr>
              <w:t>20</w:t>
            </w:r>
          </w:p>
        </w:tc>
        <w:tc>
          <w:tcPr>
            <w:tcW w:w="2160" w:type="dxa"/>
            <w:shd w:val="clear" w:color="auto" w:fill="auto"/>
          </w:tcPr>
          <w:p w14:paraId="7D058383"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دانش و نگرش جنسی</w:t>
            </w:r>
          </w:p>
        </w:tc>
      </w:tr>
      <w:tr w:rsidR="00DB0989" w:rsidRPr="003A070C" w14:paraId="103C325D" w14:textId="77777777" w:rsidTr="003A0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tcPr>
          <w:p w14:paraId="4538DE07" w14:textId="77777777" w:rsidR="002A0E22" w:rsidRPr="003A070C" w:rsidRDefault="002A0E22" w:rsidP="003A070C">
            <w:pPr>
              <w:pStyle w:val="NoSpacing"/>
              <w:bidi/>
              <w:rPr>
                <w:rFonts w:cs="B Lotus"/>
              </w:rPr>
            </w:pPr>
            <w:r w:rsidRPr="003A070C">
              <w:rPr>
                <w:rFonts w:cs="B Lotus" w:hint="cs"/>
                <w:rtl/>
              </w:rPr>
              <w:t>92/0</w:t>
            </w:r>
          </w:p>
        </w:tc>
        <w:tc>
          <w:tcPr>
            <w:tcW w:w="1080" w:type="dxa"/>
            <w:shd w:val="clear" w:color="auto" w:fill="auto"/>
          </w:tcPr>
          <w:p w14:paraId="31AA9659"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96/2</w:t>
            </w:r>
          </w:p>
        </w:tc>
        <w:tc>
          <w:tcPr>
            <w:tcW w:w="1080" w:type="dxa"/>
            <w:shd w:val="clear" w:color="auto" w:fill="auto"/>
          </w:tcPr>
          <w:p w14:paraId="7856AC12"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16/1-</w:t>
            </w:r>
          </w:p>
        </w:tc>
        <w:tc>
          <w:tcPr>
            <w:tcW w:w="1260" w:type="dxa"/>
            <w:shd w:val="clear" w:color="auto" w:fill="auto"/>
          </w:tcPr>
          <w:p w14:paraId="30142347"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50/6</w:t>
            </w:r>
          </w:p>
        </w:tc>
        <w:tc>
          <w:tcPr>
            <w:tcW w:w="1260" w:type="dxa"/>
            <w:shd w:val="clear" w:color="auto" w:fill="auto"/>
          </w:tcPr>
          <w:p w14:paraId="0F9A347C"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60/41</w:t>
            </w:r>
          </w:p>
        </w:tc>
        <w:tc>
          <w:tcPr>
            <w:tcW w:w="990" w:type="dxa"/>
            <w:shd w:val="clear" w:color="auto" w:fill="auto"/>
          </w:tcPr>
          <w:p w14:paraId="29DC3CC9"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tl/>
              </w:rPr>
            </w:pPr>
            <w:r w:rsidRPr="003A070C">
              <w:rPr>
                <w:rFonts w:cs="B Lotus" w:hint="cs"/>
                <w:rtl/>
              </w:rPr>
              <w:t>10</w:t>
            </w:r>
          </w:p>
        </w:tc>
        <w:tc>
          <w:tcPr>
            <w:tcW w:w="2160" w:type="dxa"/>
            <w:shd w:val="clear" w:color="auto" w:fill="auto"/>
          </w:tcPr>
          <w:p w14:paraId="0114A64B"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دانش جنسی</w:t>
            </w:r>
          </w:p>
        </w:tc>
      </w:tr>
      <w:tr w:rsidR="00DB0989" w:rsidRPr="003A070C" w14:paraId="6B6F8B4A" w14:textId="77777777" w:rsidTr="003A070C">
        <w:tc>
          <w:tcPr>
            <w:cnfStyle w:val="001000000000" w:firstRow="0" w:lastRow="0" w:firstColumn="1" w:lastColumn="0" w:oddVBand="0" w:evenVBand="0" w:oddHBand="0" w:evenHBand="0" w:firstRowFirstColumn="0" w:firstRowLastColumn="0" w:lastRowFirstColumn="0" w:lastRowLastColumn="0"/>
            <w:tcW w:w="1260" w:type="dxa"/>
            <w:shd w:val="clear" w:color="auto" w:fill="auto"/>
          </w:tcPr>
          <w:p w14:paraId="7064C637" w14:textId="77777777" w:rsidR="002A0E22" w:rsidRPr="003A070C" w:rsidRDefault="002A0E22" w:rsidP="003A070C">
            <w:pPr>
              <w:pStyle w:val="NoSpacing"/>
              <w:bidi/>
              <w:rPr>
                <w:rFonts w:cs="B Lotus"/>
              </w:rPr>
            </w:pPr>
            <w:r w:rsidRPr="003A070C">
              <w:rPr>
                <w:rFonts w:cs="B Lotus" w:hint="cs"/>
                <w:rtl/>
              </w:rPr>
              <w:t>68/0</w:t>
            </w:r>
          </w:p>
        </w:tc>
        <w:tc>
          <w:tcPr>
            <w:tcW w:w="1080" w:type="dxa"/>
            <w:shd w:val="clear" w:color="auto" w:fill="auto"/>
          </w:tcPr>
          <w:p w14:paraId="65152CAB"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hint="cs"/>
                <w:rtl/>
              </w:rPr>
              <w:t>62/0</w:t>
            </w:r>
          </w:p>
        </w:tc>
        <w:tc>
          <w:tcPr>
            <w:tcW w:w="1080" w:type="dxa"/>
            <w:shd w:val="clear" w:color="auto" w:fill="auto"/>
          </w:tcPr>
          <w:p w14:paraId="785F87F1"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01/0</w:t>
            </w:r>
          </w:p>
        </w:tc>
        <w:tc>
          <w:tcPr>
            <w:tcW w:w="1260" w:type="dxa"/>
            <w:shd w:val="clear" w:color="auto" w:fill="auto"/>
          </w:tcPr>
          <w:p w14:paraId="03EF1101"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94/3</w:t>
            </w:r>
          </w:p>
        </w:tc>
        <w:tc>
          <w:tcPr>
            <w:tcW w:w="1260" w:type="dxa"/>
            <w:shd w:val="clear" w:color="auto" w:fill="auto"/>
          </w:tcPr>
          <w:p w14:paraId="056C0EC9"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hint="cs"/>
                <w:rtl/>
              </w:rPr>
              <w:t>82/39</w:t>
            </w:r>
          </w:p>
        </w:tc>
        <w:tc>
          <w:tcPr>
            <w:tcW w:w="990" w:type="dxa"/>
            <w:shd w:val="clear" w:color="auto" w:fill="auto"/>
          </w:tcPr>
          <w:p w14:paraId="1D7FEA12"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hint="cs"/>
                <w:rtl/>
              </w:rPr>
              <w:t>10</w:t>
            </w:r>
          </w:p>
        </w:tc>
        <w:tc>
          <w:tcPr>
            <w:tcW w:w="2160" w:type="dxa"/>
            <w:shd w:val="clear" w:color="auto" w:fill="auto"/>
          </w:tcPr>
          <w:p w14:paraId="4F437F18"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نگرش جنسی</w:t>
            </w:r>
          </w:p>
        </w:tc>
      </w:tr>
      <w:tr w:rsidR="00DB0989" w:rsidRPr="003A070C" w14:paraId="667D4F98" w14:textId="77777777" w:rsidTr="003A0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tcPr>
          <w:p w14:paraId="313F9257" w14:textId="77777777" w:rsidR="002A0E22" w:rsidRPr="003A070C" w:rsidRDefault="002A0E22" w:rsidP="003A070C">
            <w:pPr>
              <w:pStyle w:val="NoSpacing"/>
              <w:bidi/>
              <w:rPr>
                <w:rFonts w:cs="B Lotus"/>
              </w:rPr>
            </w:pPr>
            <w:r w:rsidRPr="003A070C">
              <w:rPr>
                <w:rFonts w:cs="B Lotus" w:hint="cs"/>
                <w:rtl/>
              </w:rPr>
              <w:t>94/0</w:t>
            </w:r>
          </w:p>
        </w:tc>
        <w:tc>
          <w:tcPr>
            <w:tcW w:w="1080" w:type="dxa"/>
            <w:shd w:val="clear" w:color="auto" w:fill="auto"/>
          </w:tcPr>
          <w:p w14:paraId="6EDDE234"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95/0</w:t>
            </w:r>
          </w:p>
        </w:tc>
        <w:tc>
          <w:tcPr>
            <w:tcW w:w="1080" w:type="dxa"/>
            <w:shd w:val="clear" w:color="auto" w:fill="auto"/>
          </w:tcPr>
          <w:p w14:paraId="513BD37C"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98/0</w:t>
            </w:r>
          </w:p>
        </w:tc>
        <w:tc>
          <w:tcPr>
            <w:tcW w:w="1260" w:type="dxa"/>
            <w:shd w:val="clear" w:color="auto" w:fill="auto"/>
          </w:tcPr>
          <w:p w14:paraId="7F2D19C7"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54/9</w:t>
            </w:r>
          </w:p>
        </w:tc>
        <w:tc>
          <w:tcPr>
            <w:tcW w:w="1260" w:type="dxa"/>
            <w:shd w:val="clear" w:color="auto" w:fill="auto"/>
          </w:tcPr>
          <w:p w14:paraId="0042F06A"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46/25</w:t>
            </w:r>
          </w:p>
        </w:tc>
        <w:tc>
          <w:tcPr>
            <w:tcW w:w="990" w:type="dxa"/>
            <w:shd w:val="clear" w:color="auto" w:fill="auto"/>
          </w:tcPr>
          <w:p w14:paraId="230DD56C"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tl/>
                <w:lang w:bidi="fa-IR"/>
              </w:rPr>
            </w:pPr>
            <w:r w:rsidRPr="003A070C">
              <w:rPr>
                <w:rFonts w:cs="B Lotus" w:hint="cs"/>
                <w:rtl/>
              </w:rPr>
              <w:t>13</w:t>
            </w:r>
          </w:p>
        </w:tc>
        <w:tc>
          <w:tcPr>
            <w:tcW w:w="2160" w:type="dxa"/>
            <w:shd w:val="clear" w:color="auto" w:fill="auto"/>
          </w:tcPr>
          <w:p w14:paraId="64C14B94" w14:textId="77777777" w:rsidR="002A0E22" w:rsidRPr="003A070C" w:rsidRDefault="000E7B20"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tl/>
              </w:rPr>
            </w:pPr>
            <w:r w:rsidRPr="003A070C">
              <w:rPr>
                <w:rFonts w:cs="B Lotus"/>
                <w:rtl/>
              </w:rPr>
              <w:t>علاقه‌مند</w:t>
            </w:r>
            <w:r w:rsidRPr="003A070C">
              <w:rPr>
                <w:rFonts w:cs="B Lotus" w:hint="cs"/>
                <w:rtl/>
              </w:rPr>
              <w:t>ی</w:t>
            </w:r>
            <w:r w:rsidR="002A0E22" w:rsidRPr="003A070C">
              <w:rPr>
                <w:rFonts w:cs="B Lotus" w:hint="cs"/>
                <w:rtl/>
              </w:rPr>
              <w:t xml:space="preserve"> به </w:t>
            </w:r>
            <w:r w:rsidRPr="003A070C">
              <w:rPr>
                <w:rFonts w:cs="B Lotus"/>
                <w:rtl/>
              </w:rPr>
              <w:t>گفت‌وگو</w:t>
            </w:r>
            <w:r w:rsidR="002A0E22" w:rsidRPr="003A070C">
              <w:rPr>
                <w:rFonts w:cs="B Lotus" w:hint="cs"/>
                <w:rtl/>
              </w:rPr>
              <w:t xml:space="preserve"> در مورد موضوعات جنسی</w:t>
            </w:r>
          </w:p>
        </w:tc>
      </w:tr>
    </w:tbl>
    <w:p w14:paraId="70636A75" w14:textId="77777777" w:rsidR="002A0E22" w:rsidRPr="004F54BD" w:rsidRDefault="002A0E22" w:rsidP="004F54BD">
      <w:pPr>
        <w:bidi w:val="0"/>
        <w:ind w:firstLine="0"/>
        <w:jc w:val="right"/>
        <w:rPr>
          <w:rFonts w:eastAsia="Calibri"/>
          <w:sz w:val="20"/>
        </w:rPr>
      </w:pPr>
    </w:p>
    <w:p w14:paraId="30F80E74" w14:textId="27290A93" w:rsidR="00306706" w:rsidRPr="004F54BD" w:rsidRDefault="00FE0E95" w:rsidP="009B0A92">
      <w:pPr>
        <w:ind w:firstLine="0"/>
        <w:rPr>
          <w:rFonts w:eastAsia="Calibri"/>
          <w:sz w:val="20"/>
          <w:rtl/>
        </w:rPr>
      </w:pPr>
      <w:r w:rsidRPr="004F54BD">
        <w:rPr>
          <w:rFonts w:eastAsia="Calibri" w:hint="cs"/>
          <w:sz w:val="20"/>
          <w:rtl/>
        </w:rPr>
        <w:t>در جدول 1 شاخص‌های</w:t>
      </w:r>
      <w:r w:rsidR="00306706" w:rsidRPr="004F54BD">
        <w:rPr>
          <w:rFonts w:eastAsia="Calibri" w:hint="cs"/>
          <w:sz w:val="20"/>
          <w:rtl/>
        </w:rPr>
        <w:t xml:space="preserve"> توصیفی متغیرهای پژوهش شامل میانگین و انحراف استاندارد گزارش شده است. </w:t>
      </w:r>
      <w:r w:rsidR="000E7B20">
        <w:rPr>
          <w:rFonts w:eastAsia="Calibri"/>
          <w:sz w:val="20"/>
          <w:rtl/>
        </w:rPr>
        <w:t>همان‌طور</w:t>
      </w:r>
      <w:r w:rsidR="00306706" w:rsidRPr="004F54BD">
        <w:rPr>
          <w:rFonts w:eastAsia="Calibri" w:hint="cs"/>
          <w:sz w:val="20"/>
          <w:rtl/>
        </w:rPr>
        <w:t xml:space="preserve"> که مشاهده </w:t>
      </w:r>
      <w:r w:rsidR="000E7B20">
        <w:rPr>
          <w:rFonts w:eastAsia="Calibri"/>
          <w:sz w:val="20"/>
          <w:rtl/>
        </w:rPr>
        <w:t>م</w:t>
      </w:r>
      <w:r w:rsidR="000E7B20">
        <w:rPr>
          <w:rFonts w:eastAsia="Calibri" w:hint="cs"/>
          <w:sz w:val="20"/>
          <w:rtl/>
        </w:rPr>
        <w:t>ی‌</w:t>
      </w:r>
      <w:r w:rsidR="000E7B20">
        <w:rPr>
          <w:rFonts w:eastAsia="Calibri" w:hint="eastAsia"/>
          <w:sz w:val="20"/>
          <w:rtl/>
        </w:rPr>
        <w:t>شود</w:t>
      </w:r>
      <w:r w:rsidR="00306706" w:rsidRPr="004F54BD">
        <w:rPr>
          <w:rFonts w:eastAsia="Calibri" w:hint="cs"/>
          <w:sz w:val="20"/>
          <w:rtl/>
        </w:rPr>
        <w:t xml:space="preserve"> میانگین نمره سبک فرزندپروری مقتدارنه از سبک استبدادی و سبک سهل گیر بیشتر است. همچنین میانگین نمره دانش جنسی بیشتر از میانگین نگرش جنسی است. برای بررسی پایایی </w:t>
      </w:r>
      <w:r w:rsidR="000E7B20">
        <w:rPr>
          <w:rFonts w:eastAsia="Calibri"/>
          <w:sz w:val="20"/>
          <w:rtl/>
        </w:rPr>
        <w:t>نمره‌ها</w:t>
      </w:r>
      <w:r w:rsidR="00306706" w:rsidRPr="004F54BD">
        <w:rPr>
          <w:rFonts w:eastAsia="Calibri" w:hint="cs"/>
          <w:sz w:val="20"/>
          <w:rtl/>
        </w:rPr>
        <w:t xml:space="preserve"> ضریب آلفای کرونباخ برای تمام متغیرها محاسبه شد که </w:t>
      </w:r>
      <w:r w:rsidR="000E7B20">
        <w:rPr>
          <w:rFonts w:eastAsia="Calibri"/>
          <w:sz w:val="20"/>
          <w:rtl/>
        </w:rPr>
        <w:t>همان‌طور</w:t>
      </w:r>
      <w:r w:rsidR="00306706" w:rsidRPr="004F54BD">
        <w:rPr>
          <w:rFonts w:eastAsia="Calibri" w:hint="cs"/>
          <w:sz w:val="20"/>
          <w:rtl/>
        </w:rPr>
        <w:t xml:space="preserve"> که در جدول مشاهده </w:t>
      </w:r>
      <w:r w:rsidR="000E7B20">
        <w:rPr>
          <w:rFonts w:eastAsia="Calibri"/>
          <w:sz w:val="20"/>
          <w:rtl/>
        </w:rPr>
        <w:t>م</w:t>
      </w:r>
      <w:r w:rsidR="000E7B20">
        <w:rPr>
          <w:rFonts w:eastAsia="Calibri" w:hint="cs"/>
          <w:sz w:val="20"/>
          <w:rtl/>
        </w:rPr>
        <w:t>ی‌</w:t>
      </w:r>
      <w:r w:rsidR="000E7B20">
        <w:rPr>
          <w:rFonts w:eastAsia="Calibri" w:hint="eastAsia"/>
          <w:sz w:val="20"/>
          <w:rtl/>
        </w:rPr>
        <w:t>شود</w:t>
      </w:r>
      <w:r w:rsidR="00306706" w:rsidRPr="004F54BD">
        <w:rPr>
          <w:rFonts w:eastAsia="Calibri" w:hint="cs"/>
          <w:sz w:val="20"/>
          <w:rtl/>
        </w:rPr>
        <w:t xml:space="preserve"> بین 65/0 تا 94/0 است که </w:t>
      </w:r>
      <w:r w:rsidR="000E7B20">
        <w:rPr>
          <w:rFonts w:eastAsia="Calibri"/>
          <w:sz w:val="20"/>
          <w:rtl/>
        </w:rPr>
        <w:t>نشان‌دهنده‌</w:t>
      </w:r>
      <w:r w:rsidR="000E7B20">
        <w:rPr>
          <w:rFonts w:eastAsia="Calibri" w:hint="cs"/>
          <w:sz w:val="20"/>
          <w:rtl/>
        </w:rPr>
        <w:t>ی</w:t>
      </w:r>
      <w:r w:rsidR="00306706" w:rsidRPr="004F54BD">
        <w:rPr>
          <w:rFonts w:eastAsia="Calibri" w:hint="cs"/>
          <w:sz w:val="20"/>
          <w:rtl/>
        </w:rPr>
        <w:t xml:space="preserve"> پایایی مناسب ابزارهای </w:t>
      </w:r>
      <w:r w:rsidR="000E7B20">
        <w:rPr>
          <w:rFonts w:eastAsia="Calibri"/>
          <w:sz w:val="20"/>
          <w:rtl/>
        </w:rPr>
        <w:t>اندازه‌گ</w:t>
      </w:r>
      <w:r w:rsidR="000E7B20">
        <w:rPr>
          <w:rFonts w:eastAsia="Calibri" w:hint="cs"/>
          <w:sz w:val="20"/>
          <w:rtl/>
        </w:rPr>
        <w:t>ی</w:t>
      </w:r>
      <w:r w:rsidR="000E7B20">
        <w:rPr>
          <w:rFonts w:eastAsia="Calibri" w:hint="eastAsia"/>
          <w:sz w:val="20"/>
          <w:rtl/>
        </w:rPr>
        <w:t>ر</w:t>
      </w:r>
      <w:r w:rsidR="000E7B20">
        <w:rPr>
          <w:rFonts w:eastAsia="Calibri" w:hint="cs"/>
          <w:sz w:val="20"/>
          <w:rtl/>
        </w:rPr>
        <w:t>ی</w:t>
      </w:r>
      <w:r w:rsidR="00306706" w:rsidRPr="004F54BD">
        <w:rPr>
          <w:rFonts w:eastAsia="Calibri" w:hint="cs"/>
          <w:sz w:val="20"/>
          <w:rtl/>
        </w:rPr>
        <w:t xml:space="preserve"> </w:t>
      </w:r>
      <w:r w:rsidR="000E7B20">
        <w:rPr>
          <w:rFonts w:eastAsia="Calibri"/>
          <w:sz w:val="20"/>
          <w:rtl/>
        </w:rPr>
        <w:t>استفاده‌شده</w:t>
      </w:r>
      <w:r w:rsidR="00306706" w:rsidRPr="004F54BD">
        <w:rPr>
          <w:rFonts w:eastAsia="Calibri" w:hint="cs"/>
          <w:sz w:val="20"/>
          <w:rtl/>
        </w:rPr>
        <w:t xml:space="preserve"> در پژوهش است. همچنین برای بررسی نرمال بودن توزیع </w:t>
      </w:r>
      <w:r w:rsidR="000E7B20">
        <w:rPr>
          <w:rFonts w:eastAsia="Calibri"/>
          <w:sz w:val="20"/>
          <w:rtl/>
        </w:rPr>
        <w:t>متغ</w:t>
      </w:r>
      <w:r w:rsidR="000E7B20">
        <w:rPr>
          <w:rFonts w:eastAsia="Calibri" w:hint="cs"/>
          <w:sz w:val="20"/>
          <w:rtl/>
        </w:rPr>
        <w:t>ی</w:t>
      </w:r>
      <w:r w:rsidR="000E7B20">
        <w:rPr>
          <w:rFonts w:eastAsia="Calibri" w:hint="eastAsia"/>
          <w:sz w:val="20"/>
          <w:rtl/>
        </w:rPr>
        <w:t>رها</w:t>
      </w:r>
      <w:r w:rsidR="00306706" w:rsidRPr="004F54BD">
        <w:rPr>
          <w:rFonts w:eastAsia="Calibri" w:hint="cs"/>
          <w:sz w:val="20"/>
          <w:rtl/>
        </w:rPr>
        <w:t xml:space="preserve"> ضرایب چولگی</w:t>
      </w:r>
      <w:r w:rsidR="009B0A92">
        <w:rPr>
          <w:rStyle w:val="FootnoteReference"/>
          <w:rFonts w:eastAsia="Calibri"/>
          <w:sz w:val="20"/>
          <w:rtl/>
        </w:rPr>
        <w:footnoteReference w:id="15"/>
      </w:r>
      <w:r w:rsidR="00306706" w:rsidRPr="004F54BD">
        <w:rPr>
          <w:rFonts w:eastAsia="Calibri" w:hint="cs"/>
          <w:sz w:val="20"/>
          <w:rtl/>
        </w:rPr>
        <w:t xml:space="preserve"> و کشیدگی</w:t>
      </w:r>
      <w:r w:rsidR="009B0A92">
        <w:rPr>
          <w:rStyle w:val="FootnoteReference"/>
          <w:rFonts w:eastAsia="Calibri"/>
          <w:sz w:val="20"/>
          <w:rtl/>
        </w:rPr>
        <w:footnoteReference w:id="16"/>
      </w:r>
      <w:r w:rsidR="009B0A92" w:rsidRPr="009B0A92">
        <w:rPr>
          <w:rFonts w:eastAsia="Calibri" w:hint="cs"/>
          <w:sz w:val="20"/>
          <w:rtl/>
        </w:rPr>
        <w:t xml:space="preserve"> </w:t>
      </w:r>
      <w:r w:rsidR="00306706" w:rsidRPr="004F54BD">
        <w:rPr>
          <w:rFonts w:eastAsia="Calibri" w:hint="cs"/>
          <w:sz w:val="20"/>
          <w:rtl/>
        </w:rPr>
        <w:t xml:space="preserve">را </w:t>
      </w:r>
      <w:r w:rsidR="000E7B20">
        <w:rPr>
          <w:rFonts w:eastAsia="Calibri"/>
          <w:sz w:val="20"/>
          <w:rtl/>
        </w:rPr>
        <w:t>م</w:t>
      </w:r>
      <w:r w:rsidR="000E7B20">
        <w:rPr>
          <w:rFonts w:eastAsia="Calibri" w:hint="cs"/>
          <w:sz w:val="20"/>
          <w:rtl/>
        </w:rPr>
        <w:t>ی‌</w:t>
      </w:r>
      <w:r w:rsidR="000E7B20">
        <w:rPr>
          <w:rFonts w:eastAsia="Calibri" w:hint="eastAsia"/>
          <w:sz w:val="20"/>
          <w:rtl/>
        </w:rPr>
        <w:t>توان</w:t>
      </w:r>
      <w:r w:rsidR="00306706" w:rsidRPr="004F54BD">
        <w:rPr>
          <w:rFonts w:eastAsia="Calibri" w:hint="cs"/>
          <w:sz w:val="20"/>
          <w:rtl/>
        </w:rPr>
        <w:t xml:space="preserve"> استفاده کرد (کلاین</w:t>
      </w:r>
      <w:r w:rsidR="009B0A92">
        <w:rPr>
          <w:rStyle w:val="FootnoteReference"/>
          <w:rFonts w:eastAsia="Calibri"/>
          <w:sz w:val="20"/>
          <w:rtl/>
        </w:rPr>
        <w:footnoteReference w:id="17"/>
      </w:r>
      <w:r w:rsidR="00306706" w:rsidRPr="004F54BD">
        <w:rPr>
          <w:rFonts w:eastAsia="Calibri" w:hint="cs"/>
          <w:sz w:val="20"/>
          <w:rtl/>
        </w:rPr>
        <w:t>، 20</w:t>
      </w:r>
      <w:r w:rsidR="00C463A6" w:rsidRPr="004F54BD">
        <w:rPr>
          <w:rFonts w:eastAsia="Calibri" w:hint="cs"/>
          <w:sz w:val="20"/>
          <w:rtl/>
        </w:rPr>
        <w:t>1</w:t>
      </w:r>
      <w:r w:rsidR="00306706" w:rsidRPr="004F54BD">
        <w:rPr>
          <w:rFonts w:eastAsia="Calibri" w:hint="cs"/>
          <w:sz w:val="20"/>
          <w:rtl/>
        </w:rPr>
        <w:t xml:space="preserve">5). اگر این ضرایب در </w:t>
      </w:r>
      <w:r w:rsidR="000E7B20">
        <w:rPr>
          <w:rFonts w:eastAsia="Calibri"/>
          <w:sz w:val="20"/>
          <w:rtl/>
        </w:rPr>
        <w:t>محدوده‌</w:t>
      </w:r>
      <w:r w:rsidR="000E7B20">
        <w:rPr>
          <w:rFonts w:eastAsia="Calibri" w:hint="cs"/>
          <w:sz w:val="20"/>
          <w:rtl/>
        </w:rPr>
        <w:t>ی</w:t>
      </w:r>
      <w:r w:rsidR="00306706" w:rsidRPr="004F54BD">
        <w:rPr>
          <w:rFonts w:eastAsia="Calibri" w:hint="cs"/>
          <w:sz w:val="20"/>
          <w:rtl/>
        </w:rPr>
        <w:t xml:space="preserve"> 2</w:t>
      </w:r>
      <w:r w:rsidR="005D51B6">
        <w:rPr>
          <w:rFonts w:eastAsia="Calibri"/>
          <w:sz w:val="20"/>
          <w:rtl/>
        </w:rPr>
        <w:t xml:space="preserve"> و 2</w:t>
      </w:r>
      <w:r w:rsidR="00306706" w:rsidRPr="004F54BD">
        <w:rPr>
          <w:rFonts w:eastAsia="Calibri" w:hint="cs"/>
          <w:sz w:val="20"/>
          <w:rtl/>
        </w:rPr>
        <w:t xml:space="preserve">- باشد </w:t>
      </w:r>
      <w:r w:rsidR="000E7B20">
        <w:rPr>
          <w:rFonts w:eastAsia="Calibri"/>
          <w:sz w:val="20"/>
          <w:rtl/>
        </w:rPr>
        <w:t>نشان‌دهنده‌</w:t>
      </w:r>
      <w:r w:rsidR="000E7B20">
        <w:rPr>
          <w:rFonts w:eastAsia="Calibri" w:hint="cs"/>
          <w:sz w:val="20"/>
          <w:rtl/>
        </w:rPr>
        <w:t>ی</w:t>
      </w:r>
      <w:r w:rsidR="00306706" w:rsidRPr="004F54BD">
        <w:rPr>
          <w:rFonts w:eastAsia="Calibri" w:hint="cs"/>
          <w:sz w:val="20"/>
          <w:rtl/>
        </w:rPr>
        <w:t xml:space="preserve"> توزیع نرمال </w:t>
      </w:r>
      <w:r w:rsidR="000E7B20">
        <w:rPr>
          <w:rFonts w:eastAsia="Calibri"/>
          <w:sz w:val="20"/>
          <w:rtl/>
        </w:rPr>
        <w:t>داده‌ها</w:t>
      </w:r>
      <w:r w:rsidR="00306706" w:rsidRPr="004F54BD">
        <w:rPr>
          <w:rFonts w:eastAsia="Calibri" w:hint="cs"/>
          <w:sz w:val="20"/>
          <w:rtl/>
        </w:rPr>
        <w:t xml:space="preserve"> است. در مورد ضریب کشیدگی مقدار بین 3</w:t>
      </w:r>
      <w:r w:rsidR="005D51B6">
        <w:rPr>
          <w:rFonts w:eastAsia="Calibri"/>
          <w:sz w:val="20"/>
          <w:rtl/>
        </w:rPr>
        <w:t xml:space="preserve"> و</w:t>
      </w:r>
      <w:r w:rsidR="00306706" w:rsidRPr="004F54BD">
        <w:rPr>
          <w:rFonts w:eastAsia="Calibri" w:hint="cs"/>
          <w:sz w:val="20"/>
          <w:rtl/>
        </w:rPr>
        <w:t xml:space="preserve"> -3 نیز پذیرفته </w:t>
      </w:r>
      <w:r w:rsidR="000E7B20">
        <w:rPr>
          <w:rFonts w:eastAsia="Calibri"/>
          <w:sz w:val="20"/>
          <w:rtl/>
        </w:rPr>
        <w:t>م</w:t>
      </w:r>
      <w:r w:rsidR="000E7B20">
        <w:rPr>
          <w:rFonts w:eastAsia="Calibri" w:hint="cs"/>
          <w:sz w:val="20"/>
          <w:rtl/>
        </w:rPr>
        <w:t>ی‌</w:t>
      </w:r>
      <w:r w:rsidR="000E7B20">
        <w:rPr>
          <w:rFonts w:eastAsia="Calibri" w:hint="eastAsia"/>
          <w:sz w:val="20"/>
          <w:rtl/>
        </w:rPr>
        <w:t>شود</w:t>
      </w:r>
      <w:r w:rsidR="00306706" w:rsidRPr="004F54BD">
        <w:rPr>
          <w:rFonts w:eastAsia="Calibri" w:hint="cs"/>
          <w:sz w:val="20"/>
          <w:rtl/>
        </w:rPr>
        <w:t xml:space="preserve">. </w:t>
      </w:r>
      <w:r w:rsidR="000E7B20">
        <w:rPr>
          <w:rFonts w:eastAsia="Calibri"/>
          <w:sz w:val="20"/>
          <w:rtl/>
        </w:rPr>
        <w:t>همان‌طور</w:t>
      </w:r>
      <w:r w:rsidR="00306706" w:rsidRPr="004F54BD">
        <w:rPr>
          <w:rFonts w:eastAsia="Calibri" w:hint="cs"/>
          <w:sz w:val="20"/>
          <w:rtl/>
        </w:rPr>
        <w:t xml:space="preserve"> که در جدول گزارش شده است تمام ضرایب در </w:t>
      </w:r>
      <w:r w:rsidR="000E7B20">
        <w:rPr>
          <w:rFonts w:eastAsia="Calibri"/>
          <w:sz w:val="20"/>
          <w:rtl/>
        </w:rPr>
        <w:t>محدوده‌</w:t>
      </w:r>
      <w:r w:rsidR="000E7B20">
        <w:rPr>
          <w:rFonts w:eastAsia="Calibri" w:hint="cs"/>
          <w:sz w:val="20"/>
          <w:rtl/>
        </w:rPr>
        <w:t>ی</w:t>
      </w:r>
      <w:r w:rsidR="00306706" w:rsidRPr="004F54BD">
        <w:rPr>
          <w:rFonts w:eastAsia="Calibri" w:hint="cs"/>
          <w:sz w:val="20"/>
          <w:rtl/>
        </w:rPr>
        <w:t xml:space="preserve"> مناسب قرار دارد.</w:t>
      </w:r>
    </w:p>
    <w:p w14:paraId="374F4D09" w14:textId="77777777" w:rsidR="002A0E22" w:rsidRPr="003A070C" w:rsidRDefault="005D51B6" w:rsidP="003A070C">
      <w:pPr>
        <w:pStyle w:val="NoSpacing"/>
        <w:bidi/>
        <w:jc w:val="center"/>
        <w:rPr>
          <w:rFonts w:cs="B Lotus"/>
          <w:sz w:val="20"/>
          <w:szCs w:val="20"/>
        </w:rPr>
      </w:pPr>
      <w:r w:rsidRPr="003A070C">
        <w:rPr>
          <w:rFonts w:cs="B Lotus"/>
          <w:b/>
          <w:bCs/>
          <w:sz w:val="20"/>
          <w:szCs w:val="20"/>
          <w:rtl/>
        </w:rPr>
        <w:t>جدول 2</w:t>
      </w:r>
      <w:r w:rsidR="002A0E22" w:rsidRPr="003A070C">
        <w:rPr>
          <w:rFonts w:cs="B Lotus" w:hint="cs"/>
          <w:b/>
          <w:bCs/>
          <w:sz w:val="20"/>
          <w:szCs w:val="20"/>
          <w:rtl/>
        </w:rPr>
        <w:t>.</w:t>
      </w:r>
      <w:r w:rsidR="002A0E22" w:rsidRPr="003A070C">
        <w:rPr>
          <w:rFonts w:cs="B Lotus" w:hint="cs"/>
          <w:sz w:val="20"/>
          <w:szCs w:val="20"/>
          <w:rtl/>
        </w:rPr>
        <w:t xml:space="preserve"> ماتریس همبستگی </w:t>
      </w:r>
      <w:r w:rsidR="00FE0E95" w:rsidRPr="003A070C">
        <w:rPr>
          <w:rFonts w:cs="B Lotus" w:hint="cs"/>
          <w:sz w:val="20"/>
          <w:szCs w:val="20"/>
          <w:rtl/>
        </w:rPr>
        <w:t xml:space="preserve">پیرسون </w:t>
      </w:r>
      <w:r w:rsidR="002A0E22" w:rsidRPr="003A070C">
        <w:rPr>
          <w:rFonts w:cs="B Lotus" w:hint="cs"/>
          <w:sz w:val="20"/>
          <w:szCs w:val="20"/>
          <w:rtl/>
        </w:rPr>
        <w:t>متغیرهای پژوهش</w:t>
      </w:r>
    </w:p>
    <w:tbl>
      <w:tblPr>
        <w:tblStyle w:val="ListTable6Colorful10"/>
        <w:tblW w:w="0" w:type="auto"/>
        <w:tblBorders>
          <w:insideH w:val="single" w:sz="4" w:space="0" w:color="auto"/>
        </w:tblBorders>
        <w:tblLook w:val="04A0" w:firstRow="1" w:lastRow="0" w:firstColumn="1" w:lastColumn="0" w:noHBand="0" w:noVBand="1"/>
      </w:tblPr>
      <w:tblGrid>
        <w:gridCol w:w="842"/>
        <w:gridCol w:w="1134"/>
        <w:gridCol w:w="1134"/>
        <w:gridCol w:w="1728"/>
        <w:gridCol w:w="973"/>
        <w:gridCol w:w="993"/>
        <w:gridCol w:w="849"/>
        <w:gridCol w:w="1792"/>
      </w:tblGrid>
      <w:tr w:rsidR="00DB0989" w:rsidRPr="003A070C" w14:paraId="325FAFEB" w14:textId="77777777" w:rsidTr="003A07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Borders>
              <w:bottom w:val="none" w:sz="0" w:space="0" w:color="auto"/>
            </w:tcBorders>
            <w:shd w:val="clear" w:color="auto" w:fill="auto"/>
          </w:tcPr>
          <w:p w14:paraId="784B2463" w14:textId="77777777" w:rsidR="002A0E22" w:rsidRPr="003A070C" w:rsidRDefault="000E7B20" w:rsidP="003A070C">
            <w:pPr>
              <w:pStyle w:val="NoSpacing"/>
              <w:bidi/>
              <w:rPr>
                <w:rFonts w:cs="B Lotus"/>
                <w:rtl/>
              </w:rPr>
            </w:pPr>
            <w:r w:rsidRPr="003A070C">
              <w:rPr>
                <w:rFonts w:cs="B Lotus"/>
                <w:rtl/>
              </w:rPr>
              <w:t>گفت‌وگو</w:t>
            </w:r>
          </w:p>
        </w:tc>
        <w:tc>
          <w:tcPr>
            <w:tcW w:w="1134" w:type="dxa"/>
            <w:tcBorders>
              <w:bottom w:val="none" w:sz="0" w:space="0" w:color="auto"/>
            </w:tcBorders>
            <w:shd w:val="clear" w:color="auto" w:fill="auto"/>
          </w:tcPr>
          <w:p w14:paraId="75BFED29" w14:textId="77777777" w:rsidR="002A0E22" w:rsidRPr="003A070C" w:rsidRDefault="002A0E22" w:rsidP="003A070C">
            <w:pPr>
              <w:pStyle w:val="NoSpacing"/>
              <w:bidi/>
              <w:cnfStyle w:val="100000000000" w:firstRow="1" w:lastRow="0" w:firstColumn="0" w:lastColumn="0" w:oddVBand="0" w:evenVBand="0" w:oddHBand="0" w:evenHBand="0" w:firstRowFirstColumn="0" w:firstRowLastColumn="0" w:lastRowFirstColumn="0" w:lastRowLastColumn="0"/>
              <w:rPr>
                <w:rFonts w:cs="B Lotus"/>
              </w:rPr>
            </w:pPr>
            <w:r w:rsidRPr="003A070C">
              <w:rPr>
                <w:rFonts w:cs="B Lotus" w:hint="cs"/>
                <w:rtl/>
              </w:rPr>
              <w:t>نگرش جنسی</w:t>
            </w:r>
          </w:p>
        </w:tc>
        <w:tc>
          <w:tcPr>
            <w:tcW w:w="1134" w:type="dxa"/>
            <w:tcBorders>
              <w:bottom w:val="none" w:sz="0" w:space="0" w:color="auto"/>
            </w:tcBorders>
            <w:shd w:val="clear" w:color="auto" w:fill="auto"/>
          </w:tcPr>
          <w:p w14:paraId="5EFA4031" w14:textId="77777777" w:rsidR="002A0E22" w:rsidRPr="003A070C" w:rsidRDefault="002A0E22" w:rsidP="003A070C">
            <w:pPr>
              <w:pStyle w:val="NoSpacing"/>
              <w:bidi/>
              <w:cnfStyle w:val="100000000000" w:firstRow="1" w:lastRow="0" w:firstColumn="0" w:lastColumn="0" w:oddVBand="0" w:evenVBand="0" w:oddHBand="0" w:evenHBand="0" w:firstRowFirstColumn="0" w:firstRowLastColumn="0" w:lastRowFirstColumn="0" w:lastRowLastColumn="0"/>
              <w:rPr>
                <w:rFonts w:cs="B Lotus"/>
              </w:rPr>
            </w:pPr>
            <w:r w:rsidRPr="003A070C">
              <w:rPr>
                <w:rFonts w:cs="B Lotus" w:hint="cs"/>
                <w:rtl/>
              </w:rPr>
              <w:t>دانش جنسی</w:t>
            </w:r>
          </w:p>
        </w:tc>
        <w:tc>
          <w:tcPr>
            <w:tcW w:w="1728" w:type="dxa"/>
            <w:tcBorders>
              <w:bottom w:val="none" w:sz="0" w:space="0" w:color="auto"/>
            </w:tcBorders>
            <w:shd w:val="clear" w:color="auto" w:fill="auto"/>
          </w:tcPr>
          <w:p w14:paraId="417D9335" w14:textId="77777777" w:rsidR="002A0E22" w:rsidRPr="003A070C" w:rsidRDefault="002A0E22" w:rsidP="003A070C">
            <w:pPr>
              <w:pStyle w:val="NoSpacing"/>
              <w:bidi/>
              <w:cnfStyle w:val="100000000000" w:firstRow="1" w:lastRow="0" w:firstColumn="0" w:lastColumn="0" w:oddVBand="0" w:evenVBand="0" w:oddHBand="0" w:evenHBand="0" w:firstRowFirstColumn="0" w:firstRowLastColumn="0" w:lastRowFirstColumn="0" w:lastRowLastColumn="0"/>
              <w:rPr>
                <w:rFonts w:cs="B Lotus"/>
                <w:lang w:bidi="fa-IR"/>
              </w:rPr>
            </w:pPr>
            <w:r w:rsidRPr="003A070C">
              <w:rPr>
                <w:rFonts w:cs="B Lotus" w:hint="cs"/>
                <w:rtl/>
              </w:rPr>
              <w:t>دانش و نگرش جنسی</w:t>
            </w:r>
          </w:p>
        </w:tc>
        <w:tc>
          <w:tcPr>
            <w:tcW w:w="973" w:type="dxa"/>
            <w:tcBorders>
              <w:bottom w:val="none" w:sz="0" w:space="0" w:color="auto"/>
            </w:tcBorders>
            <w:shd w:val="clear" w:color="auto" w:fill="auto"/>
          </w:tcPr>
          <w:p w14:paraId="09853851" w14:textId="77777777" w:rsidR="002A0E22" w:rsidRPr="003A070C" w:rsidRDefault="002A0E22" w:rsidP="003A070C">
            <w:pPr>
              <w:pStyle w:val="NoSpacing"/>
              <w:bidi/>
              <w:cnfStyle w:val="100000000000" w:firstRow="1" w:lastRow="0" w:firstColumn="0" w:lastColumn="0" w:oddVBand="0" w:evenVBand="0" w:oddHBand="0" w:evenHBand="0" w:firstRowFirstColumn="0" w:firstRowLastColumn="0" w:lastRowFirstColumn="0" w:lastRowLastColumn="0"/>
              <w:rPr>
                <w:rFonts w:cs="B Lotus"/>
              </w:rPr>
            </w:pPr>
            <w:r w:rsidRPr="003A070C">
              <w:rPr>
                <w:rFonts w:cs="B Lotus" w:hint="cs"/>
                <w:rtl/>
              </w:rPr>
              <w:t>سهل گیر</w:t>
            </w:r>
          </w:p>
        </w:tc>
        <w:tc>
          <w:tcPr>
            <w:tcW w:w="993" w:type="dxa"/>
            <w:tcBorders>
              <w:bottom w:val="none" w:sz="0" w:space="0" w:color="auto"/>
            </w:tcBorders>
            <w:shd w:val="clear" w:color="auto" w:fill="auto"/>
          </w:tcPr>
          <w:p w14:paraId="56CE29A8" w14:textId="77777777" w:rsidR="002A0E22" w:rsidRPr="003A070C" w:rsidRDefault="002A0E22" w:rsidP="003A070C">
            <w:pPr>
              <w:pStyle w:val="NoSpacing"/>
              <w:bidi/>
              <w:cnfStyle w:val="100000000000" w:firstRow="1" w:lastRow="0" w:firstColumn="0" w:lastColumn="0" w:oddVBand="0" w:evenVBand="0" w:oddHBand="0" w:evenHBand="0" w:firstRowFirstColumn="0" w:firstRowLastColumn="0" w:lastRowFirstColumn="0" w:lastRowLastColumn="0"/>
              <w:rPr>
                <w:rFonts w:cs="B Lotus"/>
                <w:lang w:bidi="fa-IR"/>
              </w:rPr>
            </w:pPr>
            <w:r w:rsidRPr="003A070C">
              <w:rPr>
                <w:rFonts w:cs="B Lotus" w:hint="cs"/>
                <w:rtl/>
              </w:rPr>
              <w:t>مقتدرانه</w:t>
            </w:r>
          </w:p>
        </w:tc>
        <w:tc>
          <w:tcPr>
            <w:tcW w:w="847" w:type="dxa"/>
            <w:tcBorders>
              <w:bottom w:val="none" w:sz="0" w:space="0" w:color="auto"/>
            </w:tcBorders>
            <w:shd w:val="clear" w:color="auto" w:fill="auto"/>
          </w:tcPr>
          <w:p w14:paraId="3E20EEA5" w14:textId="77777777" w:rsidR="002A0E22" w:rsidRPr="003A070C" w:rsidRDefault="002A0E22" w:rsidP="003A070C">
            <w:pPr>
              <w:pStyle w:val="NoSpacing"/>
              <w:bidi/>
              <w:cnfStyle w:val="100000000000" w:firstRow="1" w:lastRow="0" w:firstColumn="0" w:lastColumn="0" w:oddVBand="0" w:evenVBand="0" w:oddHBand="0" w:evenHBand="0" w:firstRowFirstColumn="0" w:firstRowLastColumn="0" w:lastRowFirstColumn="0" w:lastRowLastColumn="0"/>
              <w:rPr>
                <w:rFonts w:cs="B Lotus"/>
              </w:rPr>
            </w:pPr>
            <w:r w:rsidRPr="003A070C">
              <w:rPr>
                <w:rFonts w:cs="B Lotus" w:hint="cs"/>
                <w:rtl/>
              </w:rPr>
              <w:t>استبدادی</w:t>
            </w:r>
          </w:p>
        </w:tc>
        <w:tc>
          <w:tcPr>
            <w:tcW w:w="1792" w:type="dxa"/>
            <w:tcBorders>
              <w:bottom w:val="none" w:sz="0" w:space="0" w:color="auto"/>
            </w:tcBorders>
            <w:shd w:val="clear" w:color="auto" w:fill="auto"/>
          </w:tcPr>
          <w:p w14:paraId="106FF6E7" w14:textId="77777777" w:rsidR="002A0E22" w:rsidRPr="003A070C" w:rsidRDefault="002A0E22" w:rsidP="003A070C">
            <w:pPr>
              <w:pStyle w:val="NoSpacing"/>
              <w:bidi/>
              <w:cnfStyle w:val="100000000000" w:firstRow="1" w:lastRow="0" w:firstColumn="0" w:lastColumn="0" w:oddVBand="0" w:evenVBand="0" w:oddHBand="0" w:evenHBand="0" w:firstRowFirstColumn="0" w:firstRowLastColumn="0" w:lastRowFirstColumn="0" w:lastRowLastColumn="0"/>
              <w:rPr>
                <w:rFonts w:cs="B Lotus"/>
              </w:rPr>
            </w:pPr>
          </w:p>
        </w:tc>
      </w:tr>
      <w:tr w:rsidR="00DB0989" w:rsidRPr="003A070C" w14:paraId="24148852" w14:textId="77777777" w:rsidTr="003A070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663" w:type="dxa"/>
            <w:shd w:val="clear" w:color="auto" w:fill="auto"/>
          </w:tcPr>
          <w:p w14:paraId="1BECA676" w14:textId="77777777" w:rsidR="002A0E22" w:rsidRPr="003A070C" w:rsidRDefault="002A0E22" w:rsidP="003A070C">
            <w:pPr>
              <w:pStyle w:val="NoSpacing"/>
              <w:bidi/>
              <w:rPr>
                <w:rFonts w:cs="B Lotus"/>
              </w:rPr>
            </w:pPr>
          </w:p>
        </w:tc>
        <w:tc>
          <w:tcPr>
            <w:tcW w:w="1134" w:type="dxa"/>
            <w:shd w:val="clear" w:color="auto" w:fill="auto"/>
          </w:tcPr>
          <w:p w14:paraId="60BAB968"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p>
        </w:tc>
        <w:tc>
          <w:tcPr>
            <w:tcW w:w="1134" w:type="dxa"/>
            <w:shd w:val="clear" w:color="auto" w:fill="auto"/>
          </w:tcPr>
          <w:p w14:paraId="7667C1FD"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p>
        </w:tc>
        <w:tc>
          <w:tcPr>
            <w:tcW w:w="1728" w:type="dxa"/>
            <w:shd w:val="clear" w:color="auto" w:fill="auto"/>
          </w:tcPr>
          <w:p w14:paraId="058A06BE"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p>
        </w:tc>
        <w:tc>
          <w:tcPr>
            <w:tcW w:w="973" w:type="dxa"/>
            <w:shd w:val="clear" w:color="auto" w:fill="auto"/>
          </w:tcPr>
          <w:p w14:paraId="1B3155DB"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p>
        </w:tc>
        <w:tc>
          <w:tcPr>
            <w:tcW w:w="993" w:type="dxa"/>
            <w:shd w:val="clear" w:color="auto" w:fill="auto"/>
          </w:tcPr>
          <w:p w14:paraId="4EB77A31"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p>
        </w:tc>
        <w:tc>
          <w:tcPr>
            <w:tcW w:w="847" w:type="dxa"/>
            <w:shd w:val="clear" w:color="auto" w:fill="auto"/>
          </w:tcPr>
          <w:p w14:paraId="6FD77626"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1</w:t>
            </w:r>
          </w:p>
        </w:tc>
        <w:tc>
          <w:tcPr>
            <w:tcW w:w="1792" w:type="dxa"/>
            <w:shd w:val="clear" w:color="auto" w:fill="auto"/>
          </w:tcPr>
          <w:p w14:paraId="37DC9388"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lang w:bidi="fa-IR"/>
              </w:rPr>
            </w:pPr>
            <w:r w:rsidRPr="003A070C">
              <w:rPr>
                <w:rFonts w:cs="B Lotus" w:hint="cs"/>
                <w:rtl/>
              </w:rPr>
              <w:t xml:space="preserve"> استبدادی</w:t>
            </w:r>
          </w:p>
        </w:tc>
      </w:tr>
      <w:tr w:rsidR="00DB0989" w:rsidRPr="003A070C" w14:paraId="44699905" w14:textId="77777777" w:rsidTr="003A070C">
        <w:trPr>
          <w:trHeight w:val="440"/>
        </w:trPr>
        <w:tc>
          <w:tcPr>
            <w:cnfStyle w:val="001000000000" w:firstRow="0" w:lastRow="0" w:firstColumn="1" w:lastColumn="0" w:oddVBand="0" w:evenVBand="0" w:oddHBand="0" w:evenHBand="0" w:firstRowFirstColumn="0" w:firstRowLastColumn="0" w:lastRowFirstColumn="0" w:lastRowLastColumn="0"/>
            <w:tcW w:w="663" w:type="dxa"/>
            <w:shd w:val="clear" w:color="auto" w:fill="auto"/>
          </w:tcPr>
          <w:p w14:paraId="42BE894E" w14:textId="77777777" w:rsidR="002A0E22" w:rsidRPr="003A070C" w:rsidRDefault="002A0E22" w:rsidP="003A070C">
            <w:pPr>
              <w:pStyle w:val="NoSpacing"/>
              <w:bidi/>
              <w:rPr>
                <w:rFonts w:cs="B Lotus"/>
              </w:rPr>
            </w:pPr>
          </w:p>
        </w:tc>
        <w:tc>
          <w:tcPr>
            <w:tcW w:w="1134" w:type="dxa"/>
            <w:shd w:val="clear" w:color="auto" w:fill="auto"/>
          </w:tcPr>
          <w:p w14:paraId="22A6552C"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p>
        </w:tc>
        <w:tc>
          <w:tcPr>
            <w:tcW w:w="1134" w:type="dxa"/>
            <w:shd w:val="clear" w:color="auto" w:fill="auto"/>
          </w:tcPr>
          <w:p w14:paraId="621E38AC"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p>
        </w:tc>
        <w:tc>
          <w:tcPr>
            <w:tcW w:w="1728" w:type="dxa"/>
            <w:shd w:val="clear" w:color="auto" w:fill="auto"/>
          </w:tcPr>
          <w:p w14:paraId="3C710776"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p>
        </w:tc>
        <w:tc>
          <w:tcPr>
            <w:tcW w:w="973" w:type="dxa"/>
            <w:shd w:val="clear" w:color="auto" w:fill="auto"/>
          </w:tcPr>
          <w:p w14:paraId="5737FFB3"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p>
        </w:tc>
        <w:tc>
          <w:tcPr>
            <w:tcW w:w="993" w:type="dxa"/>
            <w:shd w:val="clear" w:color="auto" w:fill="auto"/>
          </w:tcPr>
          <w:p w14:paraId="1A595AF5"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lang w:bidi="fa-IR"/>
              </w:rPr>
            </w:pPr>
            <w:r w:rsidRPr="003A070C">
              <w:rPr>
                <w:rFonts w:cs="B Lotus" w:hint="cs"/>
                <w:rtl/>
              </w:rPr>
              <w:t>1</w:t>
            </w:r>
          </w:p>
        </w:tc>
        <w:tc>
          <w:tcPr>
            <w:tcW w:w="847" w:type="dxa"/>
            <w:shd w:val="clear" w:color="auto" w:fill="auto"/>
          </w:tcPr>
          <w:p w14:paraId="7103362D"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10/0-</w:t>
            </w:r>
          </w:p>
        </w:tc>
        <w:tc>
          <w:tcPr>
            <w:tcW w:w="1792" w:type="dxa"/>
            <w:shd w:val="clear" w:color="auto" w:fill="auto"/>
          </w:tcPr>
          <w:p w14:paraId="23426000"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hint="cs"/>
                <w:rtl/>
              </w:rPr>
              <w:t xml:space="preserve"> مقتدرانه</w:t>
            </w:r>
          </w:p>
        </w:tc>
      </w:tr>
      <w:tr w:rsidR="00DB0989" w:rsidRPr="003A070C" w14:paraId="3E82E26D" w14:textId="77777777" w:rsidTr="003A070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63" w:type="dxa"/>
            <w:shd w:val="clear" w:color="auto" w:fill="auto"/>
          </w:tcPr>
          <w:p w14:paraId="2220376D" w14:textId="77777777" w:rsidR="002A0E22" w:rsidRPr="003A070C" w:rsidRDefault="002A0E22" w:rsidP="003A070C">
            <w:pPr>
              <w:pStyle w:val="NoSpacing"/>
              <w:bidi/>
              <w:rPr>
                <w:rFonts w:cs="B Lotus"/>
              </w:rPr>
            </w:pPr>
          </w:p>
        </w:tc>
        <w:tc>
          <w:tcPr>
            <w:tcW w:w="1134" w:type="dxa"/>
            <w:shd w:val="clear" w:color="auto" w:fill="auto"/>
          </w:tcPr>
          <w:p w14:paraId="48FB0592"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p>
        </w:tc>
        <w:tc>
          <w:tcPr>
            <w:tcW w:w="1134" w:type="dxa"/>
            <w:shd w:val="clear" w:color="auto" w:fill="auto"/>
          </w:tcPr>
          <w:p w14:paraId="61119BFC"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p>
        </w:tc>
        <w:tc>
          <w:tcPr>
            <w:tcW w:w="1728" w:type="dxa"/>
            <w:shd w:val="clear" w:color="auto" w:fill="auto"/>
          </w:tcPr>
          <w:p w14:paraId="7B9A0C9A"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p>
        </w:tc>
        <w:tc>
          <w:tcPr>
            <w:tcW w:w="973" w:type="dxa"/>
            <w:shd w:val="clear" w:color="auto" w:fill="auto"/>
          </w:tcPr>
          <w:p w14:paraId="5FE26C06"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1</w:t>
            </w:r>
          </w:p>
        </w:tc>
        <w:tc>
          <w:tcPr>
            <w:tcW w:w="993" w:type="dxa"/>
            <w:shd w:val="clear" w:color="auto" w:fill="auto"/>
          </w:tcPr>
          <w:p w14:paraId="0C571A98"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09/0</w:t>
            </w:r>
          </w:p>
        </w:tc>
        <w:tc>
          <w:tcPr>
            <w:tcW w:w="847" w:type="dxa"/>
            <w:shd w:val="clear" w:color="auto" w:fill="auto"/>
          </w:tcPr>
          <w:p w14:paraId="04A3E8BA"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vertAlign w:val="superscript"/>
              </w:rPr>
              <w:t>**</w:t>
            </w:r>
            <w:r w:rsidRPr="003A070C">
              <w:rPr>
                <w:rFonts w:cs="B Lotus" w:hint="cs"/>
                <w:rtl/>
              </w:rPr>
              <w:t>40/0</w:t>
            </w:r>
          </w:p>
        </w:tc>
        <w:tc>
          <w:tcPr>
            <w:tcW w:w="1792" w:type="dxa"/>
            <w:shd w:val="clear" w:color="auto" w:fill="auto"/>
          </w:tcPr>
          <w:p w14:paraId="1F23E131"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 xml:space="preserve"> سهل گیر</w:t>
            </w:r>
          </w:p>
        </w:tc>
      </w:tr>
      <w:tr w:rsidR="00DB0989" w:rsidRPr="003A070C" w14:paraId="5CD9E922" w14:textId="77777777" w:rsidTr="003A070C">
        <w:trPr>
          <w:trHeight w:val="440"/>
        </w:trPr>
        <w:tc>
          <w:tcPr>
            <w:cnfStyle w:val="001000000000" w:firstRow="0" w:lastRow="0" w:firstColumn="1" w:lastColumn="0" w:oddVBand="0" w:evenVBand="0" w:oddHBand="0" w:evenHBand="0" w:firstRowFirstColumn="0" w:firstRowLastColumn="0" w:lastRowFirstColumn="0" w:lastRowLastColumn="0"/>
            <w:tcW w:w="663" w:type="dxa"/>
            <w:shd w:val="clear" w:color="auto" w:fill="auto"/>
          </w:tcPr>
          <w:p w14:paraId="3E355055" w14:textId="77777777" w:rsidR="002A0E22" w:rsidRPr="003A070C" w:rsidRDefault="002A0E22" w:rsidP="003A070C">
            <w:pPr>
              <w:pStyle w:val="NoSpacing"/>
              <w:bidi/>
              <w:rPr>
                <w:rFonts w:cs="B Lotus"/>
              </w:rPr>
            </w:pPr>
          </w:p>
        </w:tc>
        <w:tc>
          <w:tcPr>
            <w:tcW w:w="1134" w:type="dxa"/>
            <w:shd w:val="clear" w:color="auto" w:fill="auto"/>
          </w:tcPr>
          <w:p w14:paraId="1E579377"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p>
        </w:tc>
        <w:tc>
          <w:tcPr>
            <w:tcW w:w="1134" w:type="dxa"/>
            <w:shd w:val="clear" w:color="auto" w:fill="auto"/>
          </w:tcPr>
          <w:p w14:paraId="20C0F3C1"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p>
        </w:tc>
        <w:tc>
          <w:tcPr>
            <w:tcW w:w="1728" w:type="dxa"/>
            <w:shd w:val="clear" w:color="auto" w:fill="auto"/>
          </w:tcPr>
          <w:p w14:paraId="2553FD72"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lang w:bidi="fa-IR"/>
              </w:rPr>
            </w:pPr>
            <w:r w:rsidRPr="003A070C">
              <w:rPr>
                <w:rFonts w:cs="B Lotus" w:hint="cs"/>
                <w:rtl/>
              </w:rPr>
              <w:t>1</w:t>
            </w:r>
          </w:p>
        </w:tc>
        <w:tc>
          <w:tcPr>
            <w:tcW w:w="973" w:type="dxa"/>
            <w:shd w:val="clear" w:color="auto" w:fill="auto"/>
          </w:tcPr>
          <w:p w14:paraId="222EB916"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16/0</w:t>
            </w:r>
          </w:p>
        </w:tc>
        <w:tc>
          <w:tcPr>
            <w:tcW w:w="993" w:type="dxa"/>
            <w:shd w:val="clear" w:color="auto" w:fill="auto"/>
          </w:tcPr>
          <w:p w14:paraId="757F3D15"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32/0</w:t>
            </w:r>
            <w:r w:rsidRPr="003A070C">
              <w:rPr>
                <w:rFonts w:cs="B Lotus"/>
                <w:vertAlign w:val="superscript"/>
              </w:rPr>
              <w:t>**</w:t>
            </w:r>
          </w:p>
        </w:tc>
        <w:tc>
          <w:tcPr>
            <w:tcW w:w="847" w:type="dxa"/>
            <w:shd w:val="clear" w:color="auto" w:fill="auto"/>
          </w:tcPr>
          <w:p w14:paraId="2D574265"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hint="cs"/>
                <w:rtl/>
              </w:rPr>
              <w:t>16/0-</w:t>
            </w:r>
          </w:p>
        </w:tc>
        <w:tc>
          <w:tcPr>
            <w:tcW w:w="1792" w:type="dxa"/>
            <w:shd w:val="clear" w:color="auto" w:fill="auto"/>
          </w:tcPr>
          <w:p w14:paraId="079AE899"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دانش و نگرش جنسی</w:t>
            </w:r>
          </w:p>
        </w:tc>
      </w:tr>
      <w:tr w:rsidR="00DB0989" w:rsidRPr="003A070C" w14:paraId="30A6D57A" w14:textId="77777777" w:rsidTr="003A070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63" w:type="dxa"/>
            <w:shd w:val="clear" w:color="auto" w:fill="auto"/>
          </w:tcPr>
          <w:p w14:paraId="2ED195FE" w14:textId="77777777" w:rsidR="002A0E22" w:rsidRPr="003A070C" w:rsidRDefault="002A0E22" w:rsidP="003A070C">
            <w:pPr>
              <w:pStyle w:val="NoSpacing"/>
              <w:bidi/>
              <w:rPr>
                <w:rFonts w:cs="B Lotus"/>
              </w:rPr>
            </w:pPr>
          </w:p>
        </w:tc>
        <w:tc>
          <w:tcPr>
            <w:tcW w:w="1134" w:type="dxa"/>
            <w:shd w:val="clear" w:color="auto" w:fill="auto"/>
          </w:tcPr>
          <w:p w14:paraId="3974068B"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p>
        </w:tc>
        <w:tc>
          <w:tcPr>
            <w:tcW w:w="1134" w:type="dxa"/>
            <w:shd w:val="clear" w:color="auto" w:fill="auto"/>
          </w:tcPr>
          <w:p w14:paraId="332BD119"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1</w:t>
            </w:r>
          </w:p>
        </w:tc>
        <w:tc>
          <w:tcPr>
            <w:tcW w:w="1728" w:type="dxa"/>
            <w:shd w:val="clear" w:color="auto" w:fill="auto"/>
          </w:tcPr>
          <w:p w14:paraId="33017450"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vertAlign w:val="superscript"/>
              </w:rPr>
              <w:t>**</w:t>
            </w:r>
            <w:r w:rsidRPr="003A070C">
              <w:rPr>
                <w:rFonts w:cs="B Lotus" w:hint="cs"/>
                <w:rtl/>
              </w:rPr>
              <w:t>92/0</w:t>
            </w:r>
          </w:p>
        </w:tc>
        <w:tc>
          <w:tcPr>
            <w:tcW w:w="973" w:type="dxa"/>
            <w:shd w:val="clear" w:color="auto" w:fill="auto"/>
          </w:tcPr>
          <w:p w14:paraId="59D7FECC"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12/0</w:t>
            </w:r>
          </w:p>
        </w:tc>
        <w:tc>
          <w:tcPr>
            <w:tcW w:w="993" w:type="dxa"/>
            <w:shd w:val="clear" w:color="auto" w:fill="auto"/>
          </w:tcPr>
          <w:p w14:paraId="4E56BADD"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25/0</w:t>
            </w:r>
            <w:r w:rsidRPr="003A070C">
              <w:rPr>
                <w:rFonts w:cs="B Lotus"/>
                <w:vertAlign w:val="superscript"/>
              </w:rPr>
              <w:t>**</w:t>
            </w:r>
          </w:p>
        </w:tc>
        <w:tc>
          <w:tcPr>
            <w:tcW w:w="847" w:type="dxa"/>
            <w:shd w:val="clear" w:color="auto" w:fill="auto"/>
          </w:tcPr>
          <w:p w14:paraId="704B998F"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14/0-</w:t>
            </w:r>
          </w:p>
        </w:tc>
        <w:tc>
          <w:tcPr>
            <w:tcW w:w="1792" w:type="dxa"/>
            <w:shd w:val="clear" w:color="auto" w:fill="auto"/>
          </w:tcPr>
          <w:p w14:paraId="1F4EE4A8"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دانش جنسی</w:t>
            </w:r>
          </w:p>
        </w:tc>
      </w:tr>
      <w:tr w:rsidR="00DB0989" w:rsidRPr="003A070C" w14:paraId="0FD5833A" w14:textId="77777777" w:rsidTr="003A070C">
        <w:trPr>
          <w:trHeight w:val="440"/>
        </w:trPr>
        <w:tc>
          <w:tcPr>
            <w:cnfStyle w:val="001000000000" w:firstRow="0" w:lastRow="0" w:firstColumn="1" w:lastColumn="0" w:oddVBand="0" w:evenVBand="0" w:oddHBand="0" w:evenHBand="0" w:firstRowFirstColumn="0" w:firstRowLastColumn="0" w:lastRowFirstColumn="0" w:lastRowLastColumn="0"/>
            <w:tcW w:w="663" w:type="dxa"/>
            <w:shd w:val="clear" w:color="auto" w:fill="auto"/>
          </w:tcPr>
          <w:p w14:paraId="0B587800" w14:textId="77777777" w:rsidR="002A0E22" w:rsidRPr="003A070C" w:rsidRDefault="002A0E22" w:rsidP="003A070C">
            <w:pPr>
              <w:pStyle w:val="NoSpacing"/>
              <w:bidi/>
              <w:rPr>
                <w:rFonts w:cs="B Lotus"/>
              </w:rPr>
            </w:pPr>
          </w:p>
        </w:tc>
        <w:tc>
          <w:tcPr>
            <w:tcW w:w="1134" w:type="dxa"/>
            <w:shd w:val="clear" w:color="auto" w:fill="auto"/>
          </w:tcPr>
          <w:p w14:paraId="5C0040D6"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1</w:t>
            </w:r>
          </w:p>
        </w:tc>
        <w:tc>
          <w:tcPr>
            <w:tcW w:w="1134" w:type="dxa"/>
            <w:shd w:val="clear" w:color="auto" w:fill="auto"/>
          </w:tcPr>
          <w:p w14:paraId="10C42B5C"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vertAlign w:val="superscript"/>
              </w:rPr>
              <w:t>**</w:t>
            </w:r>
            <w:r w:rsidRPr="003A070C">
              <w:rPr>
                <w:rFonts w:cs="B Lotus" w:hint="cs"/>
                <w:rtl/>
              </w:rPr>
              <w:t>46/0</w:t>
            </w:r>
          </w:p>
        </w:tc>
        <w:tc>
          <w:tcPr>
            <w:tcW w:w="1728" w:type="dxa"/>
            <w:shd w:val="clear" w:color="auto" w:fill="auto"/>
          </w:tcPr>
          <w:p w14:paraId="50C02530"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vertAlign w:val="superscript"/>
              </w:rPr>
              <w:t>**</w:t>
            </w:r>
            <w:r w:rsidRPr="003A070C">
              <w:rPr>
                <w:rFonts w:cs="B Lotus" w:hint="cs"/>
                <w:rtl/>
              </w:rPr>
              <w:t>77/0</w:t>
            </w:r>
          </w:p>
        </w:tc>
        <w:tc>
          <w:tcPr>
            <w:tcW w:w="973" w:type="dxa"/>
            <w:shd w:val="clear" w:color="auto" w:fill="auto"/>
          </w:tcPr>
          <w:p w14:paraId="765F8830"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vertAlign w:val="superscript"/>
              </w:rPr>
              <w:t>*</w:t>
            </w:r>
            <w:r w:rsidRPr="003A070C">
              <w:rPr>
                <w:rFonts w:cs="B Lotus" w:hint="cs"/>
                <w:rtl/>
              </w:rPr>
              <w:t xml:space="preserve"> 17/0</w:t>
            </w:r>
          </w:p>
        </w:tc>
        <w:tc>
          <w:tcPr>
            <w:tcW w:w="993" w:type="dxa"/>
            <w:shd w:val="clear" w:color="auto" w:fill="auto"/>
          </w:tcPr>
          <w:p w14:paraId="49F88CE7"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32/0</w:t>
            </w:r>
            <w:r w:rsidRPr="003A070C">
              <w:rPr>
                <w:rFonts w:cs="B Lotus"/>
                <w:vertAlign w:val="superscript"/>
              </w:rPr>
              <w:t>**</w:t>
            </w:r>
          </w:p>
        </w:tc>
        <w:tc>
          <w:tcPr>
            <w:tcW w:w="847" w:type="dxa"/>
            <w:shd w:val="clear" w:color="auto" w:fill="auto"/>
          </w:tcPr>
          <w:p w14:paraId="5F42504F"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13/0-</w:t>
            </w:r>
          </w:p>
        </w:tc>
        <w:tc>
          <w:tcPr>
            <w:tcW w:w="1792" w:type="dxa"/>
            <w:shd w:val="clear" w:color="auto" w:fill="auto"/>
          </w:tcPr>
          <w:p w14:paraId="0E0FD11A"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hint="cs"/>
                <w:rtl/>
              </w:rPr>
              <w:t>نگرش جنسی</w:t>
            </w:r>
          </w:p>
        </w:tc>
      </w:tr>
      <w:tr w:rsidR="00DB0989" w:rsidRPr="003A070C" w14:paraId="6AC0EF2A" w14:textId="77777777" w:rsidTr="003A070C">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663" w:type="dxa"/>
            <w:shd w:val="clear" w:color="auto" w:fill="auto"/>
          </w:tcPr>
          <w:p w14:paraId="0D180511" w14:textId="77777777" w:rsidR="002A0E22" w:rsidRPr="003A070C" w:rsidRDefault="002A0E22" w:rsidP="003A070C">
            <w:pPr>
              <w:pStyle w:val="NoSpacing"/>
              <w:bidi/>
              <w:rPr>
                <w:rFonts w:cs="B Lotus"/>
                <w:rtl/>
                <w:lang w:bidi="fa-IR"/>
              </w:rPr>
            </w:pPr>
            <w:r w:rsidRPr="003A070C">
              <w:rPr>
                <w:rFonts w:cs="B Lotus" w:hint="cs"/>
                <w:rtl/>
              </w:rPr>
              <w:t>1</w:t>
            </w:r>
          </w:p>
        </w:tc>
        <w:tc>
          <w:tcPr>
            <w:tcW w:w="1134" w:type="dxa"/>
            <w:shd w:val="clear" w:color="auto" w:fill="auto"/>
          </w:tcPr>
          <w:p w14:paraId="6D870B1B"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vertAlign w:val="superscript"/>
              </w:rPr>
              <w:t>*</w:t>
            </w:r>
            <w:r w:rsidRPr="003A070C">
              <w:rPr>
                <w:rFonts w:cs="B Lotus" w:hint="cs"/>
                <w:rtl/>
              </w:rPr>
              <w:t>09/0</w:t>
            </w:r>
          </w:p>
        </w:tc>
        <w:tc>
          <w:tcPr>
            <w:tcW w:w="1134" w:type="dxa"/>
            <w:shd w:val="clear" w:color="auto" w:fill="auto"/>
          </w:tcPr>
          <w:p w14:paraId="70C1F1E8"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vertAlign w:val="superscript"/>
              </w:rPr>
              <w:t>**</w:t>
            </w:r>
            <w:r w:rsidRPr="003A070C">
              <w:rPr>
                <w:rFonts w:cs="B Lotus" w:hint="cs"/>
                <w:rtl/>
              </w:rPr>
              <w:t>28/0</w:t>
            </w:r>
          </w:p>
        </w:tc>
        <w:tc>
          <w:tcPr>
            <w:tcW w:w="1728" w:type="dxa"/>
            <w:shd w:val="clear" w:color="auto" w:fill="auto"/>
          </w:tcPr>
          <w:p w14:paraId="5B6A4F16"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tl/>
              </w:rPr>
            </w:pPr>
            <w:r w:rsidRPr="003A070C">
              <w:rPr>
                <w:rFonts w:cs="B Lotus"/>
                <w:vertAlign w:val="superscript"/>
              </w:rPr>
              <w:t>**</w:t>
            </w:r>
            <w:r w:rsidRPr="003A070C">
              <w:rPr>
                <w:rFonts w:cs="B Lotus" w:hint="cs"/>
                <w:vertAlign w:val="superscript"/>
                <w:rtl/>
              </w:rPr>
              <w:t xml:space="preserve"> </w:t>
            </w:r>
            <w:r w:rsidRPr="003A070C">
              <w:rPr>
                <w:rFonts w:cs="B Lotus" w:hint="cs"/>
                <w:rtl/>
              </w:rPr>
              <w:t>24/0</w:t>
            </w:r>
          </w:p>
        </w:tc>
        <w:tc>
          <w:tcPr>
            <w:tcW w:w="973" w:type="dxa"/>
            <w:shd w:val="clear" w:color="auto" w:fill="auto"/>
          </w:tcPr>
          <w:p w14:paraId="1868D7EF"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06/0</w:t>
            </w:r>
          </w:p>
        </w:tc>
        <w:tc>
          <w:tcPr>
            <w:tcW w:w="993" w:type="dxa"/>
            <w:shd w:val="clear" w:color="auto" w:fill="auto"/>
          </w:tcPr>
          <w:p w14:paraId="0930B69B"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lang w:bidi="fa-IR"/>
              </w:rPr>
            </w:pPr>
            <w:r w:rsidRPr="003A070C">
              <w:rPr>
                <w:rFonts w:cs="B Lotus" w:hint="cs"/>
                <w:rtl/>
              </w:rPr>
              <w:t>14/0</w:t>
            </w:r>
          </w:p>
        </w:tc>
        <w:tc>
          <w:tcPr>
            <w:tcW w:w="847" w:type="dxa"/>
            <w:shd w:val="clear" w:color="auto" w:fill="auto"/>
          </w:tcPr>
          <w:p w14:paraId="2CDA166D"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21/0-</w:t>
            </w:r>
            <w:r w:rsidRPr="003A070C">
              <w:rPr>
                <w:rFonts w:cs="B Lotus"/>
                <w:vertAlign w:val="superscript"/>
              </w:rPr>
              <w:t>*</w:t>
            </w:r>
          </w:p>
        </w:tc>
        <w:tc>
          <w:tcPr>
            <w:tcW w:w="1792" w:type="dxa"/>
            <w:shd w:val="clear" w:color="auto" w:fill="auto"/>
          </w:tcPr>
          <w:p w14:paraId="459B1D54" w14:textId="77777777" w:rsidR="002A0E22" w:rsidRPr="003A070C" w:rsidRDefault="000E7B20"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tl/>
              </w:rPr>
            </w:pPr>
            <w:r w:rsidRPr="003A070C">
              <w:rPr>
                <w:rFonts w:cs="B Lotus"/>
                <w:rtl/>
              </w:rPr>
              <w:t>گفت‌وگو</w:t>
            </w:r>
          </w:p>
        </w:tc>
      </w:tr>
    </w:tbl>
    <w:p w14:paraId="06A3FB53" w14:textId="77777777" w:rsidR="002A0E22" w:rsidRPr="002A2A2E" w:rsidRDefault="002A0E22" w:rsidP="004F54BD">
      <w:pPr>
        <w:spacing w:after="200"/>
        <w:ind w:firstLine="0"/>
        <w:jc w:val="left"/>
        <w:rPr>
          <w:rFonts w:eastAsia="Calibri"/>
          <w:sz w:val="18"/>
          <w:szCs w:val="22"/>
          <w:rtl/>
        </w:rPr>
      </w:pPr>
      <w:r w:rsidRPr="002A2A2E">
        <w:rPr>
          <w:rFonts w:eastAsia="Calibri"/>
          <w:sz w:val="18"/>
          <w:szCs w:val="22"/>
          <w:vertAlign w:val="superscript"/>
          <w:lang w:bidi="ar-SA"/>
        </w:rPr>
        <w:t>**</w:t>
      </w:r>
      <w:r w:rsidRPr="002A2A2E">
        <w:rPr>
          <w:rFonts w:eastAsia="Calibri" w:hint="cs"/>
          <w:sz w:val="18"/>
          <w:szCs w:val="22"/>
          <w:vertAlign w:val="superscript"/>
          <w:rtl/>
          <w:lang w:bidi="ar-SA"/>
        </w:rPr>
        <w:t xml:space="preserve"> </w:t>
      </w:r>
      <w:r w:rsidRPr="002A2A2E">
        <w:rPr>
          <w:rFonts w:eastAsia="Calibri" w:hint="cs"/>
          <w:sz w:val="18"/>
          <w:szCs w:val="22"/>
          <w:rtl/>
          <w:lang w:bidi="ar-SA"/>
        </w:rPr>
        <w:t xml:space="preserve">معنادار در سطح 99 درصد؛ </w:t>
      </w:r>
      <w:r w:rsidRPr="002A2A2E">
        <w:rPr>
          <w:rFonts w:eastAsia="Calibri"/>
          <w:sz w:val="18"/>
          <w:szCs w:val="22"/>
          <w:vertAlign w:val="superscript"/>
          <w:lang w:bidi="ar-SA"/>
        </w:rPr>
        <w:t>*</w:t>
      </w:r>
      <w:r w:rsidRPr="002A2A2E">
        <w:rPr>
          <w:rFonts w:eastAsia="Calibri" w:hint="cs"/>
          <w:sz w:val="18"/>
          <w:szCs w:val="22"/>
          <w:rtl/>
          <w:lang w:bidi="ar-SA"/>
        </w:rPr>
        <w:t>معنادار در سطح 95 درصد</w:t>
      </w:r>
    </w:p>
    <w:p w14:paraId="383796CD" w14:textId="77777777" w:rsidR="002A0E22" w:rsidRDefault="00306706" w:rsidP="004F54BD">
      <w:pPr>
        <w:ind w:firstLine="0"/>
        <w:rPr>
          <w:rFonts w:eastAsia="Calibri"/>
          <w:sz w:val="20"/>
          <w:rtl/>
        </w:rPr>
      </w:pPr>
      <w:r w:rsidRPr="004F54BD">
        <w:rPr>
          <w:rFonts w:eastAsia="Calibri"/>
          <w:sz w:val="20"/>
          <w:rtl/>
        </w:rPr>
        <w:lastRenderedPageBreak/>
        <w:t xml:space="preserve">در </w:t>
      </w:r>
      <w:r w:rsidR="005D51B6">
        <w:rPr>
          <w:rFonts w:eastAsia="Calibri"/>
          <w:sz w:val="20"/>
          <w:rtl/>
        </w:rPr>
        <w:t>جدول 2</w:t>
      </w:r>
      <w:r w:rsidRPr="004F54BD">
        <w:rPr>
          <w:rFonts w:eastAsia="Calibri"/>
          <w:sz w:val="20"/>
          <w:rtl/>
        </w:rPr>
        <w:t xml:space="preserve"> ماتر</w:t>
      </w:r>
      <w:r w:rsidRPr="004F54BD">
        <w:rPr>
          <w:rFonts w:eastAsia="Calibri" w:hint="cs"/>
          <w:sz w:val="20"/>
          <w:rtl/>
        </w:rPr>
        <w:t>ی</w:t>
      </w:r>
      <w:r w:rsidRPr="004F54BD">
        <w:rPr>
          <w:rFonts w:eastAsia="Calibri" w:hint="eastAsia"/>
          <w:sz w:val="20"/>
          <w:rtl/>
        </w:rPr>
        <w:t>س</w:t>
      </w:r>
      <w:r w:rsidRPr="004F54BD">
        <w:rPr>
          <w:rFonts w:eastAsia="Calibri"/>
          <w:sz w:val="20"/>
          <w:rtl/>
        </w:rPr>
        <w:t xml:space="preserve"> همبستگ</w:t>
      </w:r>
      <w:r w:rsidRPr="004F54BD">
        <w:rPr>
          <w:rFonts w:eastAsia="Calibri" w:hint="cs"/>
          <w:sz w:val="20"/>
          <w:rtl/>
        </w:rPr>
        <w:t>ی</w:t>
      </w:r>
      <w:r w:rsidRPr="004F54BD">
        <w:rPr>
          <w:rFonts w:eastAsia="Calibri"/>
          <w:sz w:val="20"/>
          <w:rtl/>
        </w:rPr>
        <w:t xml:space="preserve"> تمام متغ</w:t>
      </w:r>
      <w:r w:rsidRPr="004F54BD">
        <w:rPr>
          <w:rFonts w:eastAsia="Calibri" w:hint="cs"/>
          <w:sz w:val="20"/>
          <w:rtl/>
        </w:rPr>
        <w:t>ی</w:t>
      </w:r>
      <w:r w:rsidRPr="004F54BD">
        <w:rPr>
          <w:rFonts w:eastAsia="Calibri" w:hint="eastAsia"/>
          <w:sz w:val="20"/>
          <w:rtl/>
        </w:rPr>
        <w:t>رها</w:t>
      </w:r>
      <w:r w:rsidRPr="004F54BD">
        <w:rPr>
          <w:rFonts w:eastAsia="Calibri" w:hint="cs"/>
          <w:sz w:val="20"/>
          <w:rtl/>
        </w:rPr>
        <w:t>ی</w:t>
      </w:r>
      <w:r w:rsidRPr="004F54BD">
        <w:rPr>
          <w:rFonts w:eastAsia="Calibri"/>
          <w:sz w:val="20"/>
          <w:rtl/>
        </w:rPr>
        <w:t xml:space="preserve"> مورد بررس</w:t>
      </w:r>
      <w:r w:rsidRPr="004F54BD">
        <w:rPr>
          <w:rFonts w:eastAsia="Calibri" w:hint="cs"/>
          <w:sz w:val="20"/>
          <w:rtl/>
        </w:rPr>
        <w:t>ی</w:t>
      </w:r>
      <w:r w:rsidRPr="004F54BD">
        <w:rPr>
          <w:rFonts w:eastAsia="Calibri"/>
          <w:sz w:val="20"/>
          <w:rtl/>
        </w:rPr>
        <w:t xml:space="preserve"> در پژوهش گزارش شده است</w:t>
      </w:r>
      <w:r w:rsidRPr="004F54BD">
        <w:rPr>
          <w:rFonts w:eastAsia="Calibri"/>
          <w:sz w:val="20"/>
        </w:rPr>
        <w:t>.</w:t>
      </w:r>
      <w:r w:rsidRPr="004F54BD">
        <w:rPr>
          <w:rFonts w:eastAsia="Calibri" w:hint="cs"/>
          <w:sz w:val="20"/>
          <w:rtl/>
        </w:rPr>
        <w:t xml:space="preserve"> </w:t>
      </w:r>
      <w:r w:rsidR="000E7B20">
        <w:rPr>
          <w:rFonts w:eastAsia="Calibri"/>
          <w:sz w:val="20"/>
          <w:rtl/>
        </w:rPr>
        <w:t>به‌منظور</w:t>
      </w:r>
      <w:r w:rsidR="002A0E22" w:rsidRPr="004F54BD">
        <w:rPr>
          <w:rFonts w:eastAsia="Calibri" w:hint="cs"/>
          <w:sz w:val="20"/>
          <w:rtl/>
        </w:rPr>
        <w:t xml:space="preserve"> آزمون </w:t>
      </w:r>
      <w:r w:rsidR="000E7B20">
        <w:rPr>
          <w:rFonts w:eastAsia="Calibri"/>
          <w:sz w:val="20"/>
          <w:rtl/>
        </w:rPr>
        <w:t>فرض</w:t>
      </w:r>
      <w:r w:rsidR="000E7B20">
        <w:rPr>
          <w:rFonts w:eastAsia="Calibri" w:hint="cs"/>
          <w:sz w:val="20"/>
          <w:rtl/>
        </w:rPr>
        <w:t>ی</w:t>
      </w:r>
      <w:r w:rsidR="000E7B20">
        <w:rPr>
          <w:rFonts w:eastAsia="Calibri" w:hint="eastAsia"/>
          <w:sz w:val="20"/>
          <w:rtl/>
        </w:rPr>
        <w:t>ه‌ها</w:t>
      </w:r>
      <w:r w:rsidR="000E7B20">
        <w:rPr>
          <w:rFonts w:eastAsia="Calibri" w:hint="cs"/>
          <w:sz w:val="20"/>
          <w:rtl/>
        </w:rPr>
        <w:t>ی</w:t>
      </w:r>
      <w:r w:rsidR="002A0E22" w:rsidRPr="004F54BD">
        <w:rPr>
          <w:rFonts w:eastAsia="Calibri" w:hint="cs"/>
          <w:sz w:val="20"/>
          <w:rtl/>
        </w:rPr>
        <w:t xml:space="preserve"> </w:t>
      </w:r>
      <w:r w:rsidR="000E7B20">
        <w:rPr>
          <w:rFonts w:eastAsia="Calibri"/>
          <w:sz w:val="20"/>
          <w:rtl/>
        </w:rPr>
        <w:t>رابطه‌ا</w:t>
      </w:r>
      <w:r w:rsidR="000E7B20">
        <w:rPr>
          <w:rFonts w:eastAsia="Calibri" w:hint="cs"/>
          <w:sz w:val="20"/>
          <w:rtl/>
        </w:rPr>
        <w:t>ی</w:t>
      </w:r>
      <w:r w:rsidRPr="004F54BD">
        <w:rPr>
          <w:rFonts w:eastAsia="Calibri" w:hint="cs"/>
          <w:sz w:val="20"/>
          <w:rtl/>
        </w:rPr>
        <w:t xml:space="preserve"> بین متغیرهای پژ</w:t>
      </w:r>
      <w:r w:rsidR="002A0E22" w:rsidRPr="004F54BD">
        <w:rPr>
          <w:rFonts w:eastAsia="Calibri" w:hint="cs"/>
          <w:sz w:val="20"/>
          <w:rtl/>
        </w:rPr>
        <w:t xml:space="preserve">وهش ضریب همبستگی پیرسون محاسبه شد. </w:t>
      </w:r>
      <w:r w:rsidR="000E7B20">
        <w:rPr>
          <w:rFonts w:eastAsia="Calibri"/>
          <w:sz w:val="20"/>
          <w:rtl/>
        </w:rPr>
        <w:t>پ</w:t>
      </w:r>
      <w:r w:rsidR="000E7B20">
        <w:rPr>
          <w:rFonts w:eastAsia="Calibri" w:hint="cs"/>
          <w:sz w:val="20"/>
          <w:rtl/>
        </w:rPr>
        <w:t>ی</w:t>
      </w:r>
      <w:r w:rsidR="000E7B20">
        <w:rPr>
          <w:rFonts w:eastAsia="Calibri" w:hint="eastAsia"/>
          <w:sz w:val="20"/>
          <w:rtl/>
        </w:rPr>
        <w:t>ش‌فرض‌ها</w:t>
      </w:r>
      <w:r w:rsidR="000E7B20">
        <w:rPr>
          <w:rFonts w:eastAsia="Calibri" w:hint="cs"/>
          <w:sz w:val="20"/>
          <w:rtl/>
        </w:rPr>
        <w:t>ی</w:t>
      </w:r>
      <w:r w:rsidR="002A0E22" w:rsidRPr="004F54BD">
        <w:rPr>
          <w:rFonts w:eastAsia="Calibri" w:hint="cs"/>
          <w:sz w:val="20"/>
          <w:rtl/>
        </w:rPr>
        <w:t xml:space="preserve"> ضریب همبستگی پیرسون </w:t>
      </w:r>
      <w:r w:rsidR="000E7B20">
        <w:rPr>
          <w:rFonts w:eastAsia="Calibri"/>
          <w:sz w:val="20"/>
          <w:rtl/>
        </w:rPr>
        <w:t>ازجمله</w:t>
      </w:r>
      <w:r w:rsidR="002A0E22" w:rsidRPr="004F54BD">
        <w:rPr>
          <w:rFonts w:eastAsia="Calibri" w:hint="cs"/>
          <w:sz w:val="20"/>
          <w:rtl/>
        </w:rPr>
        <w:t xml:space="preserve"> </w:t>
      </w:r>
      <w:r w:rsidR="000E7B20">
        <w:rPr>
          <w:rFonts w:eastAsia="Calibri"/>
          <w:sz w:val="20"/>
          <w:rtl/>
        </w:rPr>
        <w:t>فاصله‌ا</w:t>
      </w:r>
      <w:r w:rsidR="000E7B20">
        <w:rPr>
          <w:rFonts w:eastAsia="Calibri" w:hint="cs"/>
          <w:sz w:val="20"/>
          <w:rtl/>
        </w:rPr>
        <w:t>ی</w:t>
      </w:r>
      <w:r w:rsidR="002A0E22" w:rsidRPr="004F54BD">
        <w:rPr>
          <w:rFonts w:eastAsia="Calibri" w:hint="cs"/>
          <w:sz w:val="20"/>
          <w:rtl/>
        </w:rPr>
        <w:t xml:space="preserve"> بودن مقیاس </w:t>
      </w:r>
      <w:r w:rsidR="000E7B20">
        <w:rPr>
          <w:rFonts w:eastAsia="Calibri"/>
          <w:sz w:val="20"/>
          <w:rtl/>
        </w:rPr>
        <w:t>اندازه‌گ</w:t>
      </w:r>
      <w:r w:rsidR="000E7B20">
        <w:rPr>
          <w:rFonts w:eastAsia="Calibri" w:hint="cs"/>
          <w:sz w:val="20"/>
          <w:rtl/>
        </w:rPr>
        <w:t>ی</w:t>
      </w:r>
      <w:r w:rsidR="000E7B20">
        <w:rPr>
          <w:rFonts w:eastAsia="Calibri" w:hint="eastAsia"/>
          <w:sz w:val="20"/>
          <w:rtl/>
        </w:rPr>
        <w:t>ر</w:t>
      </w:r>
      <w:r w:rsidR="000E7B20">
        <w:rPr>
          <w:rFonts w:eastAsia="Calibri" w:hint="cs"/>
          <w:sz w:val="20"/>
          <w:rtl/>
        </w:rPr>
        <w:t>ی</w:t>
      </w:r>
      <w:r w:rsidR="002A0E22" w:rsidRPr="004F54BD">
        <w:rPr>
          <w:rFonts w:eastAsia="Calibri" w:hint="cs"/>
          <w:sz w:val="20"/>
          <w:rtl/>
        </w:rPr>
        <w:t xml:space="preserve"> و نرمال بودن توزیع متغیرها برقرار بود.</w:t>
      </w:r>
    </w:p>
    <w:p w14:paraId="47A114CF" w14:textId="77777777" w:rsidR="002A2A2E" w:rsidRPr="002A2A2E" w:rsidRDefault="002A2A2E" w:rsidP="002A2A2E">
      <w:pPr>
        <w:pStyle w:val="NoSpacing"/>
        <w:bidi/>
        <w:rPr>
          <w:sz w:val="18"/>
          <w:szCs w:val="18"/>
          <w:rtl/>
        </w:rPr>
      </w:pPr>
    </w:p>
    <w:p w14:paraId="09A816FA" w14:textId="77777777" w:rsidR="002A0E22" w:rsidRPr="002A2A2E" w:rsidRDefault="002A0E22" w:rsidP="004F54BD">
      <w:pPr>
        <w:keepNext/>
        <w:spacing w:after="200"/>
        <w:ind w:firstLine="0"/>
        <w:jc w:val="center"/>
        <w:rPr>
          <w:rFonts w:eastAsia="Calibri"/>
          <w:sz w:val="16"/>
          <w:szCs w:val="20"/>
          <w:lang w:bidi="ar-SA"/>
        </w:rPr>
      </w:pPr>
      <w:r w:rsidRPr="002A2A2E">
        <w:rPr>
          <w:rFonts w:eastAsia="Calibri"/>
          <w:b/>
          <w:bCs/>
          <w:sz w:val="16"/>
          <w:szCs w:val="20"/>
          <w:rtl/>
          <w:lang w:bidi="ar-SA"/>
        </w:rPr>
        <w:t>جدول</w:t>
      </w:r>
      <w:r w:rsidRPr="002A2A2E">
        <w:rPr>
          <w:rFonts w:eastAsia="Calibri"/>
          <w:b/>
          <w:bCs/>
          <w:sz w:val="16"/>
          <w:szCs w:val="20"/>
          <w:lang w:bidi="ar-SA"/>
        </w:rPr>
        <w:t xml:space="preserve"> </w:t>
      </w:r>
      <w:r w:rsidRPr="002A2A2E">
        <w:rPr>
          <w:rFonts w:eastAsia="Calibri" w:hint="cs"/>
          <w:b/>
          <w:bCs/>
          <w:sz w:val="16"/>
          <w:szCs w:val="20"/>
          <w:rtl/>
          <w:lang w:bidi="ar-SA"/>
        </w:rPr>
        <w:t xml:space="preserve">3. </w:t>
      </w:r>
      <w:r w:rsidRPr="002A2A2E">
        <w:rPr>
          <w:rFonts w:eastAsia="Calibri" w:hint="cs"/>
          <w:sz w:val="16"/>
          <w:szCs w:val="20"/>
          <w:rtl/>
          <w:lang w:bidi="ar-SA"/>
        </w:rPr>
        <w:t>همبستگی بین سبک فرزندپروری استبدادی با دانش و نگرش جنسی و</w:t>
      </w:r>
      <w:r w:rsidR="005D51B6" w:rsidRPr="002A2A2E">
        <w:rPr>
          <w:rFonts w:eastAsia="Calibri"/>
          <w:sz w:val="16"/>
          <w:szCs w:val="20"/>
          <w:rtl/>
          <w:lang w:bidi="ar-SA"/>
        </w:rPr>
        <w:t xml:space="preserve"> </w:t>
      </w:r>
      <w:r w:rsidRPr="002A2A2E">
        <w:rPr>
          <w:rFonts w:eastAsia="Calibri" w:hint="cs"/>
          <w:sz w:val="16"/>
          <w:szCs w:val="20"/>
          <w:rtl/>
          <w:lang w:bidi="ar-SA"/>
        </w:rPr>
        <w:t xml:space="preserve">علاقه به </w:t>
      </w:r>
      <w:r w:rsidR="000E7B20" w:rsidRPr="002A2A2E">
        <w:rPr>
          <w:rFonts w:eastAsia="Calibri"/>
          <w:sz w:val="16"/>
          <w:szCs w:val="20"/>
          <w:rtl/>
          <w:lang w:bidi="ar-SA"/>
        </w:rPr>
        <w:t>گفت‌وگو</w:t>
      </w:r>
      <w:r w:rsidRPr="002A2A2E">
        <w:rPr>
          <w:rFonts w:eastAsia="Calibri" w:hint="cs"/>
          <w:sz w:val="16"/>
          <w:szCs w:val="20"/>
          <w:rtl/>
          <w:lang w:bidi="ar-SA"/>
        </w:rPr>
        <w:t xml:space="preserve"> در مورد موضوعات جنسی</w:t>
      </w:r>
    </w:p>
    <w:tbl>
      <w:tblPr>
        <w:tblStyle w:val="ListTable6Colorful10"/>
        <w:tblW w:w="0" w:type="auto"/>
        <w:jc w:val="center"/>
        <w:tblBorders>
          <w:insideH w:val="single" w:sz="4" w:space="0" w:color="auto"/>
        </w:tblBorders>
        <w:tblLook w:val="04A0" w:firstRow="1" w:lastRow="0" w:firstColumn="1" w:lastColumn="0" w:noHBand="0" w:noVBand="1"/>
      </w:tblPr>
      <w:tblGrid>
        <w:gridCol w:w="1530"/>
        <w:gridCol w:w="1170"/>
        <w:gridCol w:w="1440"/>
        <w:gridCol w:w="2160"/>
        <w:gridCol w:w="1435"/>
      </w:tblGrid>
      <w:tr w:rsidR="00DB0989" w:rsidRPr="002A2A2E" w14:paraId="7DDBBB5A" w14:textId="77777777" w:rsidTr="003A07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tcBorders>
              <w:bottom w:val="none" w:sz="0" w:space="0" w:color="auto"/>
            </w:tcBorders>
            <w:shd w:val="clear" w:color="auto" w:fill="auto"/>
          </w:tcPr>
          <w:p w14:paraId="10863D21" w14:textId="77777777" w:rsidR="002A0E22" w:rsidRPr="003A070C" w:rsidRDefault="002A0E22" w:rsidP="003A070C">
            <w:pPr>
              <w:pStyle w:val="NoSpacing"/>
              <w:bidi/>
              <w:jc w:val="center"/>
              <w:rPr>
                <w:rFonts w:cs="B Lotus"/>
              </w:rPr>
            </w:pPr>
            <w:r w:rsidRPr="003A070C">
              <w:rPr>
                <w:rFonts w:cs="B Lotus" w:hint="cs"/>
                <w:rtl/>
              </w:rPr>
              <w:t xml:space="preserve">سطح </w:t>
            </w:r>
            <w:r w:rsidR="000E7B20" w:rsidRPr="003A070C">
              <w:rPr>
                <w:rFonts w:cs="B Lotus"/>
                <w:rtl/>
              </w:rPr>
              <w:t>معن</w:t>
            </w:r>
            <w:r w:rsidR="000E7B20" w:rsidRPr="003A070C">
              <w:rPr>
                <w:rFonts w:cs="B Lotus" w:hint="cs"/>
                <w:rtl/>
              </w:rPr>
              <w:t>ی‌</w:t>
            </w:r>
            <w:r w:rsidR="000E7B20" w:rsidRPr="003A070C">
              <w:rPr>
                <w:rFonts w:cs="B Lotus" w:hint="eastAsia"/>
                <w:rtl/>
              </w:rPr>
              <w:t>دار</w:t>
            </w:r>
            <w:r w:rsidR="000E7B20" w:rsidRPr="003A070C">
              <w:rPr>
                <w:rFonts w:cs="B Lotus" w:hint="cs"/>
                <w:rtl/>
              </w:rPr>
              <w:t>ی</w:t>
            </w:r>
          </w:p>
        </w:tc>
        <w:tc>
          <w:tcPr>
            <w:tcW w:w="1170" w:type="dxa"/>
            <w:tcBorders>
              <w:bottom w:val="none" w:sz="0" w:space="0" w:color="auto"/>
            </w:tcBorders>
            <w:shd w:val="clear" w:color="auto" w:fill="auto"/>
          </w:tcPr>
          <w:p w14:paraId="08E3D955" w14:textId="77777777" w:rsidR="002A0E22" w:rsidRPr="003A070C" w:rsidRDefault="002A0E22" w:rsidP="003A070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rPr>
            </w:pPr>
            <w:r w:rsidRPr="003A070C">
              <w:rPr>
                <w:rFonts w:cs="B Lotus" w:hint="cs"/>
                <w:rtl/>
              </w:rPr>
              <w:t>ضریب تعیین</w:t>
            </w:r>
          </w:p>
        </w:tc>
        <w:tc>
          <w:tcPr>
            <w:tcW w:w="1440" w:type="dxa"/>
            <w:tcBorders>
              <w:bottom w:val="none" w:sz="0" w:space="0" w:color="auto"/>
            </w:tcBorders>
            <w:shd w:val="clear" w:color="auto" w:fill="auto"/>
          </w:tcPr>
          <w:p w14:paraId="28154A27" w14:textId="77777777" w:rsidR="002A0E22" w:rsidRPr="003A070C" w:rsidRDefault="002A0E22" w:rsidP="003A070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rPr>
            </w:pPr>
            <w:r w:rsidRPr="003A070C">
              <w:rPr>
                <w:rFonts w:cs="B Lotus" w:hint="cs"/>
                <w:rtl/>
              </w:rPr>
              <w:t>ضریب همبستگی</w:t>
            </w:r>
          </w:p>
        </w:tc>
        <w:tc>
          <w:tcPr>
            <w:tcW w:w="2160" w:type="dxa"/>
            <w:tcBorders>
              <w:bottom w:val="none" w:sz="0" w:space="0" w:color="auto"/>
            </w:tcBorders>
            <w:shd w:val="clear" w:color="auto" w:fill="auto"/>
          </w:tcPr>
          <w:p w14:paraId="53CA7D74" w14:textId="77777777" w:rsidR="002A0E22" w:rsidRPr="003A070C" w:rsidRDefault="002A0E22" w:rsidP="003A070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rPr>
            </w:pPr>
            <w:r w:rsidRPr="003A070C">
              <w:rPr>
                <w:rFonts w:cs="B Lotus" w:hint="cs"/>
                <w:rtl/>
              </w:rPr>
              <w:t>متغیر</w:t>
            </w:r>
          </w:p>
        </w:tc>
        <w:tc>
          <w:tcPr>
            <w:tcW w:w="1435" w:type="dxa"/>
            <w:tcBorders>
              <w:bottom w:val="none" w:sz="0" w:space="0" w:color="auto"/>
            </w:tcBorders>
            <w:shd w:val="clear" w:color="auto" w:fill="auto"/>
          </w:tcPr>
          <w:p w14:paraId="1A3BA954" w14:textId="77777777" w:rsidR="002A0E22" w:rsidRPr="003A070C" w:rsidRDefault="002A0E22" w:rsidP="003A070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rPr>
            </w:pPr>
          </w:p>
        </w:tc>
      </w:tr>
      <w:tr w:rsidR="00DB0989" w:rsidRPr="002A2A2E" w14:paraId="5863C908" w14:textId="77777777" w:rsidTr="003A07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14:paraId="71AF629B" w14:textId="77777777" w:rsidR="002A0E22" w:rsidRPr="003A070C" w:rsidRDefault="002A0E22" w:rsidP="003A070C">
            <w:pPr>
              <w:pStyle w:val="NoSpacing"/>
              <w:bidi/>
              <w:rPr>
                <w:rFonts w:cs="B Lotus"/>
                <w:rtl/>
              </w:rPr>
            </w:pPr>
            <w:r w:rsidRPr="003A070C">
              <w:rPr>
                <w:rFonts w:cs="B Lotus" w:hint="cs"/>
                <w:rtl/>
              </w:rPr>
              <w:t>06/0</w:t>
            </w:r>
          </w:p>
        </w:tc>
        <w:tc>
          <w:tcPr>
            <w:tcW w:w="1170" w:type="dxa"/>
            <w:shd w:val="clear" w:color="auto" w:fill="auto"/>
          </w:tcPr>
          <w:p w14:paraId="7066B856"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03/0</w:t>
            </w:r>
          </w:p>
        </w:tc>
        <w:tc>
          <w:tcPr>
            <w:tcW w:w="1440" w:type="dxa"/>
            <w:shd w:val="clear" w:color="auto" w:fill="auto"/>
          </w:tcPr>
          <w:p w14:paraId="2FBAA7F7"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16/0-</w:t>
            </w:r>
          </w:p>
        </w:tc>
        <w:tc>
          <w:tcPr>
            <w:tcW w:w="2160" w:type="dxa"/>
            <w:shd w:val="clear" w:color="auto" w:fill="auto"/>
          </w:tcPr>
          <w:p w14:paraId="26CA77CA"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دانش و نگرش جنسی</w:t>
            </w:r>
          </w:p>
        </w:tc>
        <w:tc>
          <w:tcPr>
            <w:tcW w:w="1435" w:type="dxa"/>
            <w:vMerge w:val="restart"/>
            <w:shd w:val="clear" w:color="auto" w:fill="auto"/>
          </w:tcPr>
          <w:p w14:paraId="406237AE"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tl/>
              </w:rPr>
            </w:pPr>
          </w:p>
          <w:p w14:paraId="12FEEA00"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سبک فرزندپروری استبدادی</w:t>
            </w:r>
          </w:p>
        </w:tc>
      </w:tr>
      <w:tr w:rsidR="00DB0989" w:rsidRPr="002A2A2E" w14:paraId="4D8CC979" w14:textId="77777777" w:rsidTr="003A070C">
        <w:trPr>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14:paraId="0724193E" w14:textId="77777777" w:rsidR="002A0E22" w:rsidRPr="003A070C" w:rsidRDefault="002A0E22" w:rsidP="003A070C">
            <w:pPr>
              <w:pStyle w:val="NoSpacing"/>
              <w:bidi/>
              <w:rPr>
                <w:rFonts w:cs="B Lotus"/>
              </w:rPr>
            </w:pPr>
            <w:r w:rsidRPr="003A070C">
              <w:rPr>
                <w:rFonts w:cs="B Lotus" w:hint="cs"/>
                <w:rtl/>
              </w:rPr>
              <w:t>09/0</w:t>
            </w:r>
          </w:p>
        </w:tc>
        <w:tc>
          <w:tcPr>
            <w:tcW w:w="1170" w:type="dxa"/>
            <w:shd w:val="clear" w:color="auto" w:fill="auto"/>
          </w:tcPr>
          <w:p w14:paraId="0EE91121"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02/0</w:t>
            </w:r>
          </w:p>
        </w:tc>
        <w:tc>
          <w:tcPr>
            <w:tcW w:w="1440" w:type="dxa"/>
            <w:shd w:val="clear" w:color="auto" w:fill="auto"/>
          </w:tcPr>
          <w:p w14:paraId="1E42DBE8"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14/0</w:t>
            </w:r>
          </w:p>
        </w:tc>
        <w:tc>
          <w:tcPr>
            <w:tcW w:w="2160" w:type="dxa"/>
            <w:shd w:val="clear" w:color="auto" w:fill="auto"/>
          </w:tcPr>
          <w:p w14:paraId="05FB209C"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دانش جنسی</w:t>
            </w:r>
          </w:p>
        </w:tc>
        <w:tc>
          <w:tcPr>
            <w:tcW w:w="1435" w:type="dxa"/>
            <w:vMerge/>
            <w:shd w:val="clear" w:color="auto" w:fill="auto"/>
          </w:tcPr>
          <w:p w14:paraId="0E1EC589"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p>
        </w:tc>
      </w:tr>
      <w:tr w:rsidR="00DB0989" w:rsidRPr="002A2A2E" w14:paraId="2B4164AF" w14:textId="77777777" w:rsidTr="003A07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14:paraId="2D1A0358" w14:textId="77777777" w:rsidR="002A0E22" w:rsidRPr="003A070C" w:rsidRDefault="002A0E22" w:rsidP="003A070C">
            <w:pPr>
              <w:pStyle w:val="NoSpacing"/>
              <w:bidi/>
              <w:rPr>
                <w:rFonts w:cs="B Lotus"/>
              </w:rPr>
            </w:pPr>
            <w:r w:rsidRPr="003A070C">
              <w:rPr>
                <w:rFonts w:cs="B Lotus" w:hint="cs"/>
                <w:rtl/>
              </w:rPr>
              <w:t>12/0</w:t>
            </w:r>
          </w:p>
        </w:tc>
        <w:tc>
          <w:tcPr>
            <w:tcW w:w="1170" w:type="dxa"/>
            <w:shd w:val="clear" w:color="auto" w:fill="auto"/>
          </w:tcPr>
          <w:p w14:paraId="59FF1F62"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02/0</w:t>
            </w:r>
          </w:p>
        </w:tc>
        <w:tc>
          <w:tcPr>
            <w:tcW w:w="1440" w:type="dxa"/>
            <w:shd w:val="clear" w:color="auto" w:fill="auto"/>
          </w:tcPr>
          <w:p w14:paraId="2B63D954"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13/0</w:t>
            </w:r>
          </w:p>
        </w:tc>
        <w:tc>
          <w:tcPr>
            <w:tcW w:w="2160" w:type="dxa"/>
            <w:shd w:val="clear" w:color="auto" w:fill="auto"/>
          </w:tcPr>
          <w:p w14:paraId="3095467B"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نگرش جنسی</w:t>
            </w:r>
          </w:p>
        </w:tc>
        <w:tc>
          <w:tcPr>
            <w:tcW w:w="1435" w:type="dxa"/>
            <w:vMerge/>
            <w:shd w:val="clear" w:color="auto" w:fill="auto"/>
          </w:tcPr>
          <w:p w14:paraId="69BDA3CA"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p>
        </w:tc>
      </w:tr>
      <w:tr w:rsidR="00DB0989" w:rsidRPr="002A2A2E" w14:paraId="7D84A1B2" w14:textId="77777777" w:rsidTr="003A070C">
        <w:trPr>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14:paraId="06C0616C" w14:textId="77777777" w:rsidR="002A0E22" w:rsidRPr="003A070C" w:rsidRDefault="002A0E22" w:rsidP="003A070C">
            <w:pPr>
              <w:pStyle w:val="NoSpacing"/>
              <w:bidi/>
              <w:rPr>
                <w:rFonts w:cs="B Lotus"/>
                <w:rtl/>
              </w:rPr>
            </w:pPr>
            <w:r w:rsidRPr="003A070C">
              <w:rPr>
                <w:rFonts w:cs="B Lotus" w:hint="cs"/>
                <w:rtl/>
              </w:rPr>
              <w:t>01/0</w:t>
            </w:r>
          </w:p>
        </w:tc>
        <w:tc>
          <w:tcPr>
            <w:tcW w:w="1170" w:type="dxa"/>
            <w:shd w:val="clear" w:color="auto" w:fill="auto"/>
          </w:tcPr>
          <w:p w14:paraId="1D662987"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04/0</w:t>
            </w:r>
          </w:p>
        </w:tc>
        <w:tc>
          <w:tcPr>
            <w:tcW w:w="1440" w:type="dxa"/>
            <w:shd w:val="clear" w:color="auto" w:fill="auto"/>
          </w:tcPr>
          <w:p w14:paraId="7353E9D8"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21/0-</w:t>
            </w:r>
          </w:p>
        </w:tc>
        <w:tc>
          <w:tcPr>
            <w:tcW w:w="2160" w:type="dxa"/>
            <w:shd w:val="clear" w:color="auto" w:fill="auto"/>
          </w:tcPr>
          <w:p w14:paraId="753F0072" w14:textId="77777777" w:rsidR="002A0E22" w:rsidRPr="003A070C" w:rsidRDefault="000E7B20"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rtl/>
              </w:rPr>
              <w:t>علاقه‌مند</w:t>
            </w:r>
            <w:r w:rsidRPr="003A070C">
              <w:rPr>
                <w:rFonts w:cs="B Lotus" w:hint="cs"/>
                <w:rtl/>
              </w:rPr>
              <w:t>ی</w:t>
            </w:r>
            <w:r w:rsidR="002A0E22" w:rsidRPr="003A070C">
              <w:rPr>
                <w:rFonts w:cs="B Lotus" w:hint="cs"/>
                <w:rtl/>
              </w:rPr>
              <w:t xml:space="preserve"> به </w:t>
            </w:r>
            <w:r w:rsidRPr="003A070C">
              <w:rPr>
                <w:rFonts w:cs="B Lotus"/>
                <w:rtl/>
              </w:rPr>
              <w:t>گفت‌وگو</w:t>
            </w:r>
            <w:r w:rsidR="002A0E22" w:rsidRPr="003A070C">
              <w:rPr>
                <w:rFonts w:cs="B Lotus" w:hint="cs"/>
                <w:rtl/>
              </w:rPr>
              <w:t xml:space="preserve"> در مورد موضوعات جنسی</w:t>
            </w:r>
          </w:p>
        </w:tc>
        <w:tc>
          <w:tcPr>
            <w:tcW w:w="1435" w:type="dxa"/>
            <w:vMerge/>
            <w:shd w:val="clear" w:color="auto" w:fill="auto"/>
          </w:tcPr>
          <w:p w14:paraId="0D0114B8"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p>
        </w:tc>
      </w:tr>
    </w:tbl>
    <w:p w14:paraId="643C151C" w14:textId="77777777" w:rsidR="002A0E22" w:rsidRPr="004F54BD" w:rsidRDefault="002A0E22" w:rsidP="002A2A2E">
      <w:pPr>
        <w:pStyle w:val="NoSpacing"/>
        <w:rPr>
          <w:rtl/>
        </w:rPr>
      </w:pPr>
    </w:p>
    <w:p w14:paraId="7002BF24" w14:textId="77777777" w:rsidR="002A0E22" w:rsidRDefault="000E7B20" w:rsidP="000E7B20">
      <w:pPr>
        <w:ind w:firstLine="0"/>
        <w:rPr>
          <w:rFonts w:eastAsia="Calibri"/>
          <w:sz w:val="20"/>
          <w:rtl/>
        </w:rPr>
      </w:pPr>
      <w:r>
        <w:rPr>
          <w:rFonts w:eastAsia="Calibri"/>
          <w:sz w:val="20"/>
          <w:rtl/>
        </w:rPr>
        <w:t>همان‌طور</w:t>
      </w:r>
      <w:r w:rsidR="002A0E22" w:rsidRPr="004F54BD">
        <w:rPr>
          <w:rFonts w:eastAsia="Calibri" w:hint="cs"/>
          <w:sz w:val="20"/>
          <w:rtl/>
        </w:rPr>
        <w:t xml:space="preserve"> که در جدول 3 گزارش شده است، بین سبک فرزند پروری استبدادی و علاقه به </w:t>
      </w:r>
      <w:r>
        <w:rPr>
          <w:rFonts w:eastAsia="Calibri"/>
          <w:sz w:val="20"/>
          <w:rtl/>
        </w:rPr>
        <w:t>گفت‌وگو</w:t>
      </w:r>
      <w:r w:rsidR="002A0E22" w:rsidRPr="004F54BD">
        <w:rPr>
          <w:rFonts w:eastAsia="Calibri" w:hint="cs"/>
          <w:sz w:val="20"/>
          <w:rtl/>
        </w:rPr>
        <w:t xml:space="preserve"> در مورد مسائل جنسی همبستگی منفی معنادار وجود دارد (سطح </w:t>
      </w:r>
      <w:r>
        <w:rPr>
          <w:rFonts w:eastAsia="Calibri"/>
          <w:sz w:val="20"/>
          <w:rtl/>
        </w:rPr>
        <w:t>معن</w:t>
      </w:r>
      <w:r>
        <w:rPr>
          <w:rFonts w:eastAsia="Calibri" w:hint="cs"/>
          <w:sz w:val="20"/>
          <w:rtl/>
        </w:rPr>
        <w:t>ی‌</w:t>
      </w:r>
      <w:r>
        <w:rPr>
          <w:rFonts w:eastAsia="Calibri" w:hint="eastAsia"/>
          <w:sz w:val="20"/>
          <w:rtl/>
        </w:rPr>
        <w:t>دار</w:t>
      </w:r>
      <w:r>
        <w:rPr>
          <w:rFonts w:eastAsia="Calibri" w:hint="cs"/>
          <w:sz w:val="20"/>
          <w:rtl/>
        </w:rPr>
        <w:t>ی</w:t>
      </w:r>
      <w:r w:rsidR="002A0E22" w:rsidRPr="004F54BD">
        <w:rPr>
          <w:rFonts w:eastAsia="Calibri" w:hint="cs"/>
          <w:sz w:val="20"/>
          <w:rtl/>
        </w:rPr>
        <w:t xml:space="preserve"> </w:t>
      </w:r>
      <w:r>
        <w:rPr>
          <w:rFonts w:eastAsia="Calibri"/>
          <w:sz w:val="20"/>
          <w:rtl/>
        </w:rPr>
        <w:t>کوچک‌تر</w:t>
      </w:r>
      <w:r w:rsidR="002A0E22" w:rsidRPr="004F54BD">
        <w:rPr>
          <w:rFonts w:eastAsia="Calibri" w:hint="cs"/>
          <w:sz w:val="20"/>
          <w:rtl/>
        </w:rPr>
        <w:t xml:space="preserve"> از 05/0)؛ بنابراین فرضی</w:t>
      </w:r>
      <w:r>
        <w:rPr>
          <w:rFonts w:eastAsia="Calibri" w:hint="cs"/>
          <w:sz w:val="20"/>
          <w:rtl/>
        </w:rPr>
        <w:t>ه صفر رد و این فرضیه پژوهش که «</w:t>
      </w:r>
      <w:r w:rsidR="002A0E22" w:rsidRPr="004F54BD">
        <w:rPr>
          <w:rFonts w:eastAsia="Calibri" w:hint="cs"/>
          <w:sz w:val="20"/>
          <w:rtl/>
        </w:rPr>
        <w:t xml:space="preserve">بین سبک فرزندپروری استبدادی با </w:t>
      </w:r>
      <w:r>
        <w:rPr>
          <w:rFonts w:eastAsia="Calibri"/>
          <w:sz w:val="20"/>
          <w:rtl/>
        </w:rPr>
        <w:t>علاقه‌مند</w:t>
      </w:r>
      <w:r>
        <w:rPr>
          <w:rFonts w:eastAsia="Calibri" w:hint="cs"/>
          <w:sz w:val="20"/>
          <w:rtl/>
        </w:rPr>
        <w:t>ی</w:t>
      </w:r>
      <w:r w:rsidR="002A0E22" w:rsidRPr="004F54BD">
        <w:rPr>
          <w:rFonts w:eastAsia="Calibri" w:hint="cs"/>
          <w:sz w:val="20"/>
          <w:rtl/>
        </w:rPr>
        <w:t xml:space="preserve"> به </w:t>
      </w:r>
      <w:r>
        <w:rPr>
          <w:rFonts w:eastAsia="Calibri"/>
          <w:sz w:val="20"/>
          <w:rtl/>
        </w:rPr>
        <w:t>گفت‌وگو</w:t>
      </w:r>
      <w:r w:rsidR="002A0E22" w:rsidRPr="004F54BD">
        <w:rPr>
          <w:rFonts w:eastAsia="Calibri" w:hint="cs"/>
          <w:sz w:val="20"/>
          <w:rtl/>
        </w:rPr>
        <w:t xml:space="preserve"> در مورد موضوعات جنسی در خانواده ر</w:t>
      </w:r>
      <w:r>
        <w:rPr>
          <w:rFonts w:eastAsia="Calibri" w:hint="cs"/>
          <w:sz w:val="20"/>
          <w:rtl/>
        </w:rPr>
        <w:t>ابطه منفی و معناداری وجود دارد.»</w:t>
      </w:r>
      <w:r w:rsidR="002A0E22" w:rsidRPr="004F54BD">
        <w:rPr>
          <w:rFonts w:eastAsia="Calibri" w:hint="cs"/>
          <w:sz w:val="20"/>
          <w:rtl/>
        </w:rPr>
        <w:t xml:space="preserve"> </w:t>
      </w:r>
      <w:r>
        <w:rPr>
          <w:rFonts w:eastAsia="Calibri"/>
          <w:sz w:val="20"/>
          <w:rtl/>
        </w:rPr>
        <w:t>ت</w:t>
      </w:r>
      <w:r>
        <w:rPr>
          <w:rFonts w:eastAsia="Calibri" w:hint="cs"/>
          <w:sz w:val="20"/>
          <w:rtl/>
        </w:rPr>
        <w:t>أیی</w:t>
      </w:r>
      <w:r>
        <w:rPr>
          <w:rFonts w:eastAsia="Calibri" w:hint="eastAsia"/>
          <w:sz w:val="20"/>
          <w:rtl/>
        </w:rPr>
        <w:t>د</w:t>
      </w:r>
      <w:r w:rsidR="002A0E22" w:rsidRPr="004F54BD">
        <w:rPr>
          <w:rFonts w:eastAsia="Calibri" w:hint="cs"/>
          <w:sz w:val="20"/>
          <w:rtl/>
        </w:rPr>
        <w:t xml:space="preserve"> </w:t>
      </w:r>
      <w:r>
        <w:rPr>
          <w:rFonts w:eastAsia="Calibri"/>
          <w:sz w:val="20"/>
          <w:rtl/>
        </w:rPr>
        <w:t>م</w:t>
      </w:r>
      <w:r>
        <w:rPr>
          <w:rFonts w:eastAsia="Calibri" w:hint="cs"/>
          <w:sz w:val="20"/>
          <w:rtl/>
        </w:rPr>
        <w:t>ی‌</w:t>
      </w:r>
      <w:r>
        <w:rPr>
          <w:rFonts w:eastAsia="Calibri" w:hint="eastAsia"/>
          <w:sz w:val="20"/>
          <w:rtl/>
        </w:rPr>
        <w:t>شود</w:t>
      </w:r>
      <w:r w:rsidR="002A0E22" w:rsidRPr="004F54BD">
        <w:rPr>
          <w:rFonts w:eastAsia="Calibri" w:hint="cs"/>
          <w:sz w:val="20"/>
          <w:rtl/>
        </w:rPr>
        <w:t xml:space="preserve">. </w:t>
      </w:r>
      <w:r>
        <w:rPr>
          <w:rFonts w:eastAsia="Calibri"/>
          <w:sz w:val="20"/>
          <w:rtl/>
        </w:rPr>
        <w:t>به‌عبارت‌د</w:t>
      </w:r>
      <w:r>
        <w:rPr>
          <w:rFonts w:eastAsia="Calibri" w:hint="cs"/>
          <w:sz w:val="20"/>
          <w:rtl/>
        </w:rPr>
        <w:t>ی</w:t>
      </w:r>
      <w:r>
        <w:rPr>
          <w:rFonts w:eastAsia="Calibri" w:hint="eastAsia"/>
          <w:sz w:val="20"/>
          <w:rtl/>
        </w:rPr>
        <w:t>گر</w:t>
      </w:r>
      <w:r w:rsidR="002A0E22" w:rsidRPr="004F54BD">
        <w:rPr>
          <w:rFonts w:eastAsia="Calibri" w:hint="cs"/>
          <w:sz w:val="20"/>
          <w:rtl/>
        </w:rPr>
        <w:t xml:space="preserve"> هر چه نمره والدین در سبک فرزند پروری استبدادی بیشتر است، کمتر </w:t>
      </w:r>
      <w:r>
        <w:rPr>
          <w:rFonts w:eastAsia="Calibri"/>
          <w:sz w:val="20"/>
          <w:rtl/>
        </w:rPr>
        <w:t>علاقه‌مند</w:t>
      </w:r>
      <w:r w:rsidR="002A0E22" w:rsidRPr="004F54BD">
        <w:rPr>
          <w:rFonts w:eastAsia="Calibri" w:hint="cs"/>
          <w:sz w:val="20"/>
          <w:rtl/>
        </w:rPr>
        <w:t xml:space="preserve"> به </w:t>
      </w:r>
      <w:r>
        <w:rPr>
          <w:rFonts w:eastAsia="Calibri"/>
          <w:sz w:val="20"/>
          <w:rtl/>
        </w:rPr>
        <w:t>گفت‌وگو</w:t>
      </w:r>
      <w:r w:rsidR="002A0E22" w:rsidRPr="004F54BD">
        <w:rPr>
          <w:rFonts w:eastAsia="Calibri" w:hint="cs"/>
          <w:sz w:val="20"/>
          <w:rtl/>
        </w:rPr>
        <w:t xml:space="preserve"> در مورد مسائل جنسی با فرزندشان هستند.</w:t>
      </w:r>
      <w:r w:rsidR="00112258" w:rsidRPr="004F54BD">
        <w:rPr>
          <w:rFonts w:eastAsia="Calibri" w:hint="cs"/>
          <w:sz w:val="20"/>
          <w:rtl/>
        </w:rPr>
        <w:t xml:space="preserve"> </w:t>
      </w:r>
      <w:r w:rsidR="002A0E22" w:rsidRPr="004F54BD">
        <w:rPr>
          <w:rFonts w:eastAsia="Calibri" w:hint="cs"/>
          <w:sz w:val="20"/>
          <w:rtl/>
        </w:rPr>
        <w:t xml:space="preserve">بین سبک فرزندپروری استبدادی با دانش و نگرش جنسی </w:t>
      </w:r>
      <w:r w:rsidR="00112258" w:rsidRPr="004F54BD">
        <w:rPr>
          <w:rFonts w:eastAsia="Calibri" w:hint="cs"/>
          <w:sz w:val="20"/>
          <w:rtl/>
        </w:rPr>
        <w:t xml:space="preserve">و هر کدام از </w:t>
      </w:r>
      <w:r>
        <w:rPr>
          <w:rFonts w:eastAsia="Calibri"/>
          <w:sz w:val="20"/>
          <w:rtl/>
        </w:rPr>
        <w:t>مؤلفه‌ها</w:t>
      </w:r>
      <w:r>
        <w:rPr>
          <w:rFonts w:eastAsia="Calibri" w:hint="cs"/>
          <w:sz w:val="20"/>
          <w:rtl/>
        </w:rPr>
        <w:t>ی</w:t>
      </w:r>
      <w:r w:rsidR="002A0E22" w:rsidRPr="004F54BD">
        <w:rPr>
          <w:rFonts w:eastAsia="Calibri" w:hint="cs"/>
          <w:sz w:val="20"/>
          <w:rtl/>
        </w:rPr>
        <w:t xml:space="preserve"> دانش و نگرش </w:t>
      </w:r>
      <w:r>
        <w:rPr>
          <w:rFonts w:eastAsia="Calibri"/>
          <w:sz w:val="20"/>
          <w:rtl/>
        </w:rPr>
        <w:t>به‌طور</w:t>
      </w:r>
      <w:r w:rsidR="002A0E22" w:rsidRPr="004F54BD">
        <w:rPr>
          <w:rFonts w:eastAsia="Calibri" w:hint="cs"/>
          <w:sz w:val="20"/>
          <w:rtl/>
        </w:rPr>
        <w:t xml:space="preserve"> جداگانه رابطه معناداری وجود ندارد</w:t>
      </w:r>
      <w:r w:rsidR="005D51B6">
        <w:rPr>
          <w:rFonts w:eastAsia="Calibri"/>
          <w:sz w:val="20"/>
          <w:rtl/>
        </w:rPr>
        <w:t xml:space="preserve">؛ </w:t>
      </w:r>
      <w:r w:rsidR="002A0E22" w:rsidRPr="004F54BD">
        <w:rPr>
          <w:rFonts w:eastAsia="Calibri" w:hint="cs"/>
          <w:sz w:val="20"/>
          <w:rtl/>
        </w:rPr>
        <w:t>بنابراین فرضیه صفر</w:t>
      </w:r>
      <w:r>
        <w:rPr>
          <w:rFonts w:eastAsia="Calibri" w:hint="cs"/>
          <w:sz w:val="20"/>
          <w:rtl/>
        </w:rPr>
        <w:t xml:space="preserve"> پذیرفته و این فرضیه پژوهش که «</w:t>
      </w:r>
      <w:r w:rsidR="002A0E22" w:rsidRPr="004F54BD">
        <w:rPr>
          <w:rFonts w:eastAsia="Calibri" w:hint="cs"/>
          <w:sz w:val="20"/>
          <w:rtl/>
        </w:rPr>
        <w:t>بین سبک فرزندپروری استبدادی و دانش و نگرش جنسی رابطه م</w:t>
      </w:r>
      <w:r w:rsidR="00C71111" w:rsidRPr="004F54BD">
        <w:rPr>
          <w:rFonts w:eastAsia="Calibri" w:hint="cs"/>
          <w:sz w:val="20"/>
          <w:rtl/>
        </w:rPr>
        <w:t xml:space="preserve">نفی </w:t>
      </w:r>
      <w:r w:rsidR="002A0E22" w:rsidRPr="004F54BD">
        <w:rPr>
          <w:rFonts w:eastAsia="Calibri" w:hint="cs"/>
          <w:sz w:val="20"/>
          <w:rtl/>
        </w:rPr>
        <w:t>معناداری وجود دارد</w:t>
      </w:r>
      <w:r>
        <w:rPr>
          <w:rFonts w:eastAsia="Calibri" w:hint="cs"/>
          <w:sz w:val="20"/>
          <w:rtl/>
        </w:rPr>
        <w:t>»</w:t>
      </w:r>
      <w:r w:rsidR="002A0E22" w:rsidRPr="004F54BD">
        <w:rPr>
          <w:rFonts w:eastAsia="Calibri" w:hint="cs"/>
          <w:sz w:val="20"/>
          <w:rtl/>
        </w:rPr>
        <w:t xml:space="preserve"> رد </w:t>
      </w:r>
      <w:r>
        <w:rPr>
          <w:rFonts w:eastAsia="Calibri"/>
          <w:sz w:val="20"/>
          <w:rtl/>
        </w:rPr>
        <w:t>م</w:t>
      </w:r>
      <w:r>
        <w:rPr>
          <w:rFonts w:eastAsia="Calibri" w:hint="cs"/>
          <w:sz w:val="20"/>
          <w:rtl/>
        </w:rPr>
        <w:t>ی‌</w:t>
      </w:r>
      <w:r>
        <w:rPr>
          <w:rFonts w:eastAsia="Calibri" w:hint="eastAsia"/>
          <w:sz w:val="20"/>
          <w:rtl/>
        </w:rPr>
        <w:t>شود</w:t>
      </w:r>
      <w:r w:rsidR="002A0E22" w:rsidRPr="004F54BD">
        <w:rPr>
          <w:rFonts w:eastAsia="Calibri" w:hint="cs"/>
          <w:sz w:val="20"/>
          <w:rtl/>
        </w:rPr>
        <w:t>.</w:t>
      </w:r>
    </w:p>
    <w:p w14:paraId="346BBE77" w14:textId="77777777" w:rsidR="002A2A2E" w:rsidRPr="004F54BD" w:rsidRDefault="002A2A2E" w:rsidP="002A2A2E">
      <w:pPr>
        <w:pStyle w:val="NoSpacing"/>
        <w:bidi/>
        <w:rPr>
          <w:rtl/>
        </w:rPr>
      </w:pPr>
    </w:p>
    <w:p w14:paraId="2476B4C6" w14:textId="77777777" w:rsidR="002A0E22" w:rsidRPr="002A2A2E" w:rsidRDefault="002A0E22" w:rsidP="002A2A2E">
      <w:pPr>
        <w:pStyle w:val="NoSpacing"/>
        <w:bidi/>
        <w:jc w:val="center"/>
        <w:rPr>
          <w:rFonts w:cs="B Lotus"/>
          <w:sz w:val="20"/>
          <w:szCs w:val="20"/>
        </w:rPr>
      </w:pPr>
      <w:r w:rsidRPr="002A2A2E">
        <w:rPr>
          <w:rFonts w:cs="B Lotus"/>
          <w:b/>
          <w:bCs/>
          <w:sz w:val="20"/>
          <w:szCs w:val="20"/>
          <w:rtl/>
        </w:rPr>
        <w:t>جدول</w:t>
      </w:r>
      <w:r w:rsidRPr="002A2A2E">
        <w:rPr>
          <w:rFonts w:cs="B Lotus"/>
          <w:b/>
          <w:bCs/>
          <w:sz w:val="20"/>
          <w:szCs w:val="20"/>
        </w:rPr>
        <w:t xml:space="preserve"> </w:t>
      </w:r>
      <w:r w:rsidRPr="002A2A2E">
        <w:rPr>
          <w:rFonts w:cs="B Lotus" w:hint="cs"/>
          <w:b/>
          <w:bCs/>
          <w:sz w:val="20"/>
          <w:szCs w:val="20"/>
          <w:rtl/>
        </w:rPr>
        <w:t xml:space="preserve">4. </w:t>
      </w:r>
      <w:r w:rsidRPr="002A2A2E">
        <w:rPr>
          <w:rFonts w:cs="B Lotus" w:hint="cs"/>
          <w:sz w:val="20"/>
          <w:szCs w:val="20"/>
          <w:rtl/>
        </w:rPr>
        <w:t>همبستگی بین سبک فرزندپروری مقتدرانه با دانش و نگرش جنسی و</w:t>
      </w:r>
      <w:r w:rsidR="005D51B6" w:rsidRPr="002A2A2E">
        <w:rPr>
          <w:rFonts w:cs="B Lotus"/>
          <w:sz w:val="20"/>
          <w:szCs w:val="20"/>
          <w:rtl/>
        </w:rPr>
        <w:t xml:space="preserve"> </w:t>
      </w:r>
      <w:r w:rsidRPr="002A2A2E">
        <w:rPr>
          <w:rFonts w:cs="B Lotus" w:hint="cs"/>
          <w:sz w:val="20"/>
          <w:szCs w:val="20"/>
          <w:rtl/>
        </w:rPr>
        <w:t xml:space="preserve">علاقه به </w:t>
      </w:r>
      <w:r w:rsidR="00B83F56" w:rsidRPr="002A2A2E">
        <w:rPr>
          <w:rFonts w:cs="B Lotus"/>
          <w:sz w:val="20"/>
          <w:szCs w:val="20"/>
          <w:rtl/>
        </w:rPr>
        <w:t>گفت‌وگو</w:t>
      </w:r>
      <w:r w:rsidRPr="002A2A2E">
        <w:rPr>
          <w:rFonts w:cs="B Lotus" w:hint="cs"/>
          <w:sz w:val="20"/>
          <w:szCs w:val="20"/>
          <w:rtl/>
        </w:rPr>
        <w:t xml:space="preserve"> در مورد موضوعات جنسی</w:t>
      </w:r>
    </w:p>
    <w:tbl>
      <w:tblPr>
        <w:tblStyle w:val="ListTable6Colorful10"/>
        <w:tblW w:w="0" w:type="auto"/>
        <w:jc w:val="center"/>
        <w:tblBorders>
          <w:insideH w:val="single" w:sz="4" w:space="0" w:color="auto"/>
        </w:tblBorders>
        <w:tblLook w:val="04A0" w:firstRow="1" w:lastRow="0" w:firstColumn="1" w:lastColumn="0" w:noHBand="0" w:noVBand="1"/>
      </w:tblPr>
      <w:tblGrid>
        <w:gridCol w:w="1450"/>
        <w:gridCol w:w="1170"/>
        <w:gridCol w:w="1440"/>
        <w:gridCol w:w="2160"/>
        <w:gridCol w:w="1435"/>
      </w:tblGrid>
      <w:tr w:rsidR="00DB0989" w:rsidRPr="002A2A2E" w14:paraId="2FDCA697" w14:textId="77777777" w:rsidTr="003A07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0" w:type="dxa"/>
            <w:tcBorders>
              <w:bottom w:val="none" w:sz="0" w:space="0" w:color="auto"/>
            </w:tcBorders>
            <w:shd w:val="clear" w:color="auto" w:fill="auto"/>
          </w:tcPr>
          <w:p w14:paraId="7901C5BA" w14:textId="77777777" w:rsidR="002A0E22" w:rsidRPr="003A070C" w:rsidRDefault="002A0E22" w:rsidP="003A070C">
            <w:pPr>
              <w:pStyle w:val="NoSpacing"/>
              <w:bidi/>
              <w:jc w:val="center"/>
              <w:rPr>
                <w:rFonts w:cs="B Lotus"/>
                <w:b w:val="0"/>
                <w:bCs w:val="0"/>
              </w:rPr>
            </w:pPr>
            <w:r w:rsidRPr="003A070C">
              <w:rPr>
                <w:rFonts w:cs="B Lotus" w:hint="cs"/>
                <w:b w:val="0"/>
                <w:bCs w:val="0"/>
                <w:rtl/>
              </w:rPr>
              <w:t xml:space="preserve">سطح </w:t>
            </w:r>
            <w:r w:rsidR="00B83F56" w:rsidRPr="003A070C">
              <w:rPr>
                <w:rFonts w:cs="B Lotus"/>
                <w:b w:val="0"/>
                <w:bCs w:val="0"/>
                <w:rtl/>
              </w:rPr>
              <w:t>معن</w:t>
            </w:r>
            <w:r w:rsidR="00B83F56" w:rsidRPr="003A070C">
              <w:rPr>
                <w:rFonts w:cs="B Lotus" w:hint="cs"/>
                <w:b w:val="0"/>
                <w:bCs w:val="0"/>
                <w:rtl/>
              </w:rPr>
              <w:t>ی‌</w:t>
            </w:r>
            <w:r w:rsidR="00B83F56" w:rsidRPr="003A070C">
              <w:rPr>
                <w:rFonts w:cs="B Lotus" w:hint="eastAsia"/>
                <w:b w:val="0"/>
                <w:bCs w:val="0"/>
                <w:rtl/>
              </w:rPr>
              <w:t>دار</w:t>
            </w:r>
            <w:r w:rsidR="00B83F56" w:rsidRPr="003A070C">
              <w:rPr>
                <w:rFonts w:cs="B Lotus" w:hint="cs"/>
                <w:b w:val="0"/>
                <w:bCs w:val="0"/>
                <w:rtl/>
              </w:rPr>
              <w:t>ی</w:t>
            </w:r>
          </w:p>
        </w:tc>
        <w:tc>
          <w:tcPr>
            <w:tcW w:w="1170" w:type="dxa"/>
            <w:tcBorders>
              <w:bottom w:val="none" w:sz="0" w:space="0" w:color="auto"/>
            </w:tcBorders>
            <w:shd w:val="clear" w:color="auto" w:fill="auto"/>
          </w:tcPr>
          <w:p w14:paraId="540B5A71" w14:textId="77777777" w:rsidR="002A0E22" w:rsidRPr="003A070C" w:rsidRDefault="002A0E22" w:rsidP="003A070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b w:val="0"/>
                <w:bCs w:val="0"/>
              </w:rPr>
            </w:pPr>
            <w:r w:rsidRPr="003A070C">
              <w:rPr>
                <w:rFonts w:cs="B Lotus" w:hint="cs"/>
                <w:b w:val="0"/>
                <w:bCs w:val="0"/>
                <w:rtl/>
              </w:rPr>
              <w:t>ضریب تعیین</w:t>
            </w:r>
          </w:p>
        </w:tc>
        <w:tc>
          <w:tcPr>
            <w:tcW w:w="1440" w:type="dxa"/>
            <w:tcBorders>
              <w:bottom w:val="none" w:sz="0" w:space="0" w:color="auto"/>
            </w:tcBorders>
            <w:shd w:val="clear" w:color="auto" w:fill="auto"/>
          </w:tcPr>
          <w:p w14:paraId="52999437" w14:textId="77777777" w:rsidR="002A0E22" w:rsidRPr="003A070C" w:rsidRDefault="002A0E22" w:rsidP="003A070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b w:val="0"/>
                <w:bCs w:val="0"/>
              </w:rPr>
            </w:pPr>
            <w:r w:rsidRPr="003A070C">
              <w:rPr>
                <w:rFonts w:cs="B Lotus" w:hint="cs"/>
                <w:b w:val="0"/>
                <w:bCs w:val="0"/>
                <w:rtl/>
              </w:rPr>
              <w:t>ضریب همبستگی</w:t>
            </w:r>
          </w:p>
        </w:tc>
        <w:tc>
          <w:tcPr>
            <w:tcW w:w="2160" w:type="dxa"/>
            <w:tcBorders>
              <w:bottom w:val="none" w:sz="0" w:space="0" w:color="auto"/>
            </w:tcBorders>
            <w:shd w:val="clear" w:color="auto" w:fill="auto"/>
          </w:tcPr>
          <w:p w14:paraId="68D7E2C9" w14:textId="77777777" w:rsidR="002A0E22" w:rsidRPr="003A070C" w:rsidRDefault="002A0E22" w:rsidP="003A070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3A070C">
              <w:rPr>
                <w:rFonts w:cs="B Lotus" w:hint="cs"/>
                <w:b w:val="0"/>
                <w:bCs w:val="0"/>
                <w:rtl/>
              </w:rPr>
              <w:t>متغیر</w:t>
            </w:r>
          </w:p>
        </w:tc>
        <w:tc>
          <w:tcPr>
            <w:tcW w:w="1435" w:type="dxa"/>
            <w:tcBorders>
              <w:bottom w:val="none" w:sz="0" w:space="0" w:color="auto"/>
            </w:tcBorders>
            <w:shd w:val="clear" w:color="auto" w:fill="auto"/>
          </w:tcPr>
          <w:p w14:paraId="3D242CEF" w14:textId="77777777" w:rsidR="002A0E22" w:rsidRPr="003A070C" w:rsidRDefault="002A0E22" w:rsidP="003A070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b w:val="0"/>
                <w:bCs w:val="0"/>
              </w:rPr>
            </w:pPr>
          </w:p>
        </w:tc>
      </w:tr>
      <w:tr w:rsidR="00DB0989" w:rsidRPr="002A2A2E" w14:paraId="2268A26E" w14:textId="77777777" w:rsidTr="003A07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0" w:type="dxa"/>
            <w:shd w:val="clear" w:color="auto" w:fill="auto"/>
          </w:tcPr>
          <w:p w14:paraId="3EEFB98F" w14:textId="77777777" w:rsidR="002A0E22" w:rsidRPr="003A070C" w:rsidRDefault="002A0E22" w:rsidP="003A070C">
            <w:pPr>
              <w:pStyle w:val="NoSpacing"/>
              <w:bidi/>
              <w:rPr>
                <w:rFonts w:cs="B Lotus"/>
                <w:rtl/>
              </w:rPr>
            </w:pPr>
            <w:r w:rsidRPr="003A070C">
              <w:rPr>
                <w:rFonts w:cs="B Lotus" w:hint="cs"/>
                <w:rtl/>
              </w:rPr>
              <w:t>00/0</w:t>
            </w:r>
          </w:p>
        </w:tc>
        <w:tc>
          <w:tcPr>
            <w:tcW w:w="1170" w:type="dxa"/>
            <w:shd w:val="clear" w:color="auto" w:fill="auto"/>
          </w:tcPr>
          <w:p w14:paraId="0DAE8077"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10/0</w:t>
            </w:r>
          </w:p>
        </w:tc>
        <w:tc>
          <w:tcPr>
            <w:tcW w:w="1440" w:type="dxa"/>
            <w:shd w:val="clear" w:color="auto" w:fill="auto"/>
          </w:tcPr>
          <w:p w14:paraId="7A82FCB7"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tl/>
              </w:rPr>
            </w:pPr>
            <w:r w:rsidRPr="003A070C">
              <w:rPr>
                <w:rFonts w:cs="B Lotus" w:hint="cs"/>
                <w:rtl/>
              </w:rPr>
              <w:t>32/0</w:t>
            </w:r>
          </w:p>
        </w:tc>
        <w:tc>
          <w:tcPr>
            <w:tcW w:w="2160" w:type="dxa"/>
            <w:shd w:val="clear" w:color="auto" w:fill="auto"/>
          </w:tcPr>
          <w:p w14:paraId="0E25EE1F"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دانش و نگرش جنسی</w:t>
            </w:r>
          </w:p>
        </w:tc>
        <w:tc>
          <w:tcPr>
            <w:tcW w:w="1435" w:type="dxa"/>
            <w:vMerge w:val="restart"/>
            <w:shd w:val="clear" w:color="auto" w:fill="auto"/>
          </w:tcPr>
          <w:p w14:paraId="602CD57B"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tl/>
              </w:rPr>
            </w:pPr>
          </w:p>
          <w:p w14:paraId="3306AEB2"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سبک فرزندپروری مقتدرانه</w:t>
            </w:r>
          </w:p>
        </w:tc>
      </w:tr>
      <w:tr w:rsidR="00DB0989" w:rsidRPr="002A2A2E" w14:paraId="0C060B18" w14:textId="77777777" w:rsidTr="003A070C">
        <w:trPr>
          <w:jc w:val="center"/>
        </w:trPr>
        <w:tc>
          <w:tcPr>
            <w:cnfStyle w:val="001000000000" w:firstRow="0" w:lastRow="0" w:firstColumn="1" w:lastColumn="0" w:oddVBand="0" w:evenVBand="0" w:oddHBand="0" w:evenHBand="0" w:firstRowFirstColumn="0" w:firstRowLastColumn="0" w:lastRowFirstColumn="0" w:lastRowLastColumn="0"/>
            <w:tcW w:w="1450" w:type="dxa"/>
            <w:shd w:val="clear" w:color="auto" w:fill="auto"/>
          </w:tcPr>
          <w:p w14:paraId="232C1F8B" w14:textId="77777777" w:rsidR="002A0E22" w:rsidRPr="003A070C" w:rsidRDefault="002A0E22" w:rsidP="003A070C">
            <w:pPr>
              <w:pStyle w:val="NoSpacing"/>
              <w:bidi/>
              <w:rPr>
                <w:rFonts w:cs="B Lotus"/>
              </w:rPr>
            </w:pPr>
            <w:r w:rsidRPr="003A070C">
              <w:rPr>
                <w:rFonts w:cs="B Lotus" w:hint="cs"/>
                <w:rtl/>
              </w:rPr>
              <w:t>00/0</w:t>
            </w:r>
          </w:p>
        </w:tc>
        <w:tc>
          <w:tcPr>
            <w:tcW w:w="1170" w:type="dxa"/>
            <w:shd w:val="clear" w:color="auto" w:fill="auto"/>
          </w:tcPr>
          <w:p w14:paraId="6EC2D935"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06/0</w:t>
            </w:r>
          </w:p>
        </w:tc>
        <w:tc>
          <w:tcPr>
            <w:tcW w:w="1440" w:type="dxa"/>
            <w:shd w:val="clear" w:color="auto" w:fill="auto"/>
          </w:tcPr>
          <w:p w14:paraId="4413AB8F"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25/0</w:t>
            </w:r>
          </w:p>
        </w:tc>
        <w:tc>
          <w:tcPr>
            <w:tcW w:w="2160" w:type="dxa"/>
            <w:shd w:val="clear" w:color="auto" w:fill="auto"/>
          </w:tcPr>
          <w:p w14:paraId="41A9569B"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دانش جنسی</w:t>
            </w:r>
          </w:p>
        </w:tc>
        <w:tc>
          <w:tcPr>
            <w:tcW w:w="1435" w:type="dxa"/>
            <w:vMerge/>
            <w:shd w:val="clear" w:color="auto" w:fill="auto"/>
          </w:tcPr>
          <w:p w14:paraId="186C40FE"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p>
        </w:tc>
      </w:tr>
      <w:tr w:rsidR="00DB0989" w:rsidRPr="002A2A2E" w14:paraId="4C26F522" w14:textId="77777777" w:rsidTr="003A07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0" w:type="dxa"/>
            <w:shd w:val="clear" w:color="auto" w:fill="auto"/>
          </w:tcPr>
          <w:p w14:paraId="5EE461BF" w14:textId="77777777" w:rsidR="002A0E22" w:rsidRPr="003A070C" w:rsidRDefault="002A0E22" w:rsidP="003A070C">
            <w:pPr>
              <w:pStyle w:val="NoSpacing"/>
              <w:bidi/>
              <w:rPr>
                <w:rFonts w:cs="B Lotus"/>
              </w:rPr>
            </w:pPr>
            <w:r w:rsidRPr="003A070C">
              <w:rPr>
                <w:rFonts w:cs="B Lotus" w:hint="cs"/>
                <w:rtl/>
              </w:rPr>
              <w:t>00/0</w:t>
            </w:r>
          </w:p>
        </w:tc>
        <w:tc>
          <w:tcPr>
            <w:tcW w:w="1170" w:type="dxa"/>
            <w:shd w:val="clear" w:color="auto" w:fill="auto"/>
          </w:tcPr>
          <w:p w14:paraId="7A86C7E8"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10/0</w:t>
            </w:r>
          </w:p>
        </w:tc>
        <w:tc>
          <w:tcPr>
            <w:tcW w:w="1440" w:type="dxa"/>
            <w:shd w:val="clear" w:color="auto" w:fill="auto"/>
          </w:tcPr>
          <w:p w14:paraId="1FB00239"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32/0</w:t>
            </w:r>
          </w:p>
        </w:tc>
        <w:tc>
          <w:tcPr>
            <w:tcW w:w="2160" w:type="dxa"/>
            <w:shd w:val="clear" w:color="auto" w:fill="auto"/>
          </w:tcPr>
          <w:p w14:paraId="3E52109C"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نگرش جنسی</w:t>
            </w:r>
          </w:p>
        </w:tc>
        <w:tc>
          <w:tcPr>
            <w:tcW w:w="1435" w:type="dxa"/>
            <w:vMerge/>
            <w:shd w:val="clear" w:color="auto" w:fill="auto"/>
          </w:tcPr>
          <w:p w14:paraId="6D540A95"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p>
        </w:tc>
      </w:tr>
      <w:tr w:rsidR="00DB0989" w:rsidRPr="002A2A2E" w14:paraId="7F4FDC68" w14:textId="77777777" w:rsidTr="003A070C">
        <w:trPr>
          <w:jc w:val="center"/>
        </w:trPr>
        <w:tc>
          <w:tcPr>
            <w:cnfStyle w:val="001000000000" w:firstRow="0" w:lastRow="0" w:firstColumn="1" w:lastColumn="0" w:oddVBand="0" w:evenVBand="0" w:oddHBand="0" w:evenHBand="0" w:firstRowFirstColumn="0" w:firstRowLastColumn="0" w:lastRowFirstColumn="0" w:lastRowLastColumn="0"/>
            <w:tcW w:w="1450" w:type="dxa"/>
            <w:shd w:val="clear" w:color="auto" w:fill="auto"/>
          </w:tcPr>
          <w:p w14:paraId="0D96EEB3" w14:textId="77777777" w:rsidR="002A0E22" w:rsidRPr="003A070C" w:rsidRDefault="002A0E22" w:rsidP="003A070C">
            <w:pPr>
              <w:pStyle w:val="NoSpacing"/>
              <w:bidi/>
              <w:rPr>
                <w:rFonts w:cs="B Lotus"/>
              </w:rPr>
            </w:pPr>
            <w:r w:rsidRPr="003A070C">
              <w:rPr>
                <w:rFonts w:cs="B Lotus" w:hint="cs"/>
                <w:rtl/>
              </w:rPr>
              <w:t>10/0</w:t>
            </w:r>
          </w:p>
        </w:tc>
        <w:tc>
          <w:tcPr>
            <w:tcW w:w="1170" w:type="dxa"/>
            <w:shd w:val="clear" w:color="auto" w:fill="auto"/>
          </w:tcPr>
          <w:p w14:paraId="724FF83B"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02/0</w:t>
            </w:r>
          </w:p>
        </w:tc>
        <w:tc>
          <w:tcPr>
            <w:tcW w:w="1440" w:type="dxa"/>
            <w:shd w:val="clear" w:color="auto" w:fill="auto"/>
          </w:tcPr>
          <w:p w14:paraId="00F2D9E9"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hint="cs"/>
                <w:rtl/>
              </w:rPr>
              <w:t>14/0</w:t>
            </w:r>
          </w:p>
        </w:tc>
        <w:tc>
          <w:tcPr>
            <w:tcW w:w="2160" w:type="dxa"/>
            <w:shd w:val="clear" w:color="auto" w:fill="auto"/>
          </w:tcPr>
          <w:p w14:paraId="7F9E7776" w14:textId="77777777" w:rsidR="002A0E22" w:rsidRPr="003A070C" w:rsidRDefault="00B83F56"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rtl/>
              </w:rPr>
              <w:t>علاقه‌مند</w:t>
            </w:r>
            <w:r w:rsidRPr="003A070C">
              <w:rPr>
                <w:rFonts w:cs="B Lotus" w:hint="cs"/>
                <w:rtl/>
              </w:rPr>
              <w:t>ی</w:t>
            </w:r>
            <w:r w:rsidR="002A0E22" w:rsidRPr="003A070C">
              <w:rPr>
                <w:rFonts w:cs="B Lotus" w:hint="cs"/>
                <w:rtl/>
              </w:rPr>
              <w:t xml:space="preserve"> به </w:t>
            </w:r>
            <w:r w:rsidRPr="003A070C">
              <w:rPr>
                <w:rFonts w:cs="B Lotus"/>
                <w:rtl/>
              </w:rPr>
              <w:t>گفت‌وگو</w:t>
            </w:r>
            <w:r w:rsidR="002A0E22" w:rsidRPr="003A070C">
              <w:rPr>
                <w:rFonts w:cs="B Lotus" w:hint="cs"/>
                <w:rtl/>
              </w:rPr>
              <w:t xml:space="preserve"> در مورد موضوعات جنسی</w:t>
            </w:r>
          </w:p>
        </w:tc>
        <w:tc>
          <w:tcPr>
            <w:tcW w:w="1435" w:type="dxa"/>
            <w:vMerge/>
            <w:shd w:val="clear" w:color="auto" w:fill="auto"/>
          </w:tcPr>
          <w:p w14:paraId="7D59F66E"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p>
        </w:tc>
      </w:tr>
    </w:tbl>
    <w:p w14:paraId="35C78B20" w14:textId="77777777" w:rsidR="002A0E22" w:rsidRPr="004F54BD" w:rsidRDefault="002A0E22" w:rsidP="002A2A2E">
      <w:pPr>
        <w:pStyle w:val="NoSpacing"/>
        <w:rPr>
          <w:rtl/>
        </w:rPr>
      </w:pPr>
    </w:p>
    <w:p w14:paraId="43312284" w14:textId="77777777" w:rsidR="002A0E22" w:rsidRDefault="00B83F56" w:rsidP="004F54BD">
      <w:pPr>
        <w:ind w:firstLine="432"/>
        <w:rPr>
          <w:rFonts w:eastAsia="Calibri"/>
          <w:sz w:val="20"/>
          <w:rtl/>
        </w:rPr>
      </w:pPr>
      <w:r>
        <w:rPr>
          <w:rFonts w:eastAsia="Calibri"/>
          <w:sz w:val="20"/>
          <w:rtl/>
        </w:rPr>
        <w:t>همان‌طور</w:t>
      </w:r>
      <w:r w:rsidR="002A0E22" w:rsidRPr="004F54BD">
        <w:rPr>
          <w:rFonts w:eastAsia="Calibri" w:hint="cs"/>
          <w:sz w:val="20"/>
          <w:rtl/>
        </w:rPr>
        <w:t xml:space="preserve"> که در جدول 4 گزارش شده است، بین سبک فرزندپروری مقتدرانه و دانش و نگرش جنسی همبستگی مثبت معنادار (سطح </w:t>
      </w:r>
      <w:r>
        <w:rPr>
          <w:rFonts w:eastAsia="Calibri"/>
          <w:sz w:val="20"/>
          <w:rtl/>
        </w:rPr>
        <w:t>معن</w:t>
      </w:r>
      <w:r>
        <w:rPr>
          <w:rFonts w:eastAsia="Calibri" w:hint="cs"/>
          <w:sz w:val="20"/>
          <w:rtl/>
        </w:rPr>
        <w:t>ی‌</w:t>
      </w:r>
      <w:r>
        <w:rPr>
          <w:rFonts w:eastAsia="Calibri" w:hint="eastAsia"/>
          <w:sz w:val="20"/>
          <w:rtl/>
        </w:rPr>
        <w:t>دار</w:t>
      </w:r>
      <w:r>
        <w:rPr>
          <w:rFonts w:eastAsia="Calibri" w:hint="cs"/>
          <w:sz w:val="20"/>
          <w:rtl/>
        </w:rPr>
        <w:t>ی</w:t>
      </w:r>
      <w:r w:rsidR="002A0E22" w:rsidRPr="004F54BD">
        <w:rPr>
          <w:rFonts w:eastAsia="Calibri" w:hint="cs"/>
          <w:sz w:val="20"/>
          <w:rtl/>
        </w:rPr>
        <w:t xml:space="preserve"> </w:t>
      </w:r>
      <w:r>
        <w:rPr>
          <w:rFonts w:eastAsia="Calibri"/>
          <w:sz w:val="20"/>
          <w:rtl/>
        </w:rPr>
        <w:t>کوچک‌تر</w:t>
      </w:r>
      <w:r w:rsidR="002A0E22" w:rsidRPr="004F54BD">
        <w:rPr>
          <w:rFonts w:eastAsia="Calibri" w:hint="cs"/>
          <w:sz w:val="20"/>
          <w:rtl/>
        </w:rPr>
        <w:t xml:space="preserve"> از 01/0) وجود دارد. همچنین بین سبک مقتدران</w:t>
      </w:r>
      <w:r w:rsidR="00112258" w:rsidRPr="004F54BD">
        <w:rPr>
          <w:rFonts w:eastAsia="Calibri" w:hint="cs"/>
          <w:sz w:val="20"/>
          <w:rtl/>
        </w:rPr>
        <w:t xml:space="preserve">ه و هر کدام از </w:t>
      </w:r>
      <w:r>
        <w:rPr>
          <w:rFonts w:eastAsia="Calibri"/>
          <w:sz w:val="20"/>
          <w:rtl/>
        </w:rPr>
        <w:t>مؤلفه‌ها</w:t>
      </w:r>
      <w:r>
        <w:rPr>
          <w:rFonts w:eastAsia="Calibri" w:hint="cs"/>
          <w:sz w:val="20"/>
          <w:rtl/>
        </w:rPr>
        <w:t>ی</w:t>
      </w:r>
      <w:r w:rsidR="00112258" w:rsidRPr="004F54BD">
        <w:rPr>
          <w:rFonts w:eastAsia="Calibri" w:hint="cs"/>
          <w:sz w:val="20"/>
          <w:rtl/>
        </w:rPr>
        <w:t xml:space="preserve"> دانش (</w:t>
      </w:r>
      <w:r w:rsidR="002A0E22" w:rsidRPr="004F54BD">
        <w:rPr>
          <w:rFonts w:eastAsia="Calibri" w:hint="cs"/>
          <w:sz w:val="20"/>
          <w:rtl/>
        </w:rPr>
        <w:t xml:space="preserve">سطح </w:t>
      </w:r>
      <w:r>
        <w:rPr>
          <w:rFonts w:eastAsia="Calibri"/>
          <w:sz w:val="20"/>
          <w:rtl/>
        </w:rPr>
        <w:t>معن</w:t>
      </w:r>
      <w:r>
        <w:rPr>
          <w:rFonts w:eastAsia="Calibri" w:hint="cs"/>
          <w:sz w:val="20"/>
          <w:rtl/>
        </w:rPr>
        <w:t>ی‌</w:t>
      </w:r>
      <w:r>
        <w:rPr>
          <w:rFonts w:eastAsia="Calibri" w:hint="eastAsia"/>
          <w:sz w:val="20"/>
          <w:rtl/>
        </w:rPr>
        <w:t>دار</w:t>
      </w:r>
      <w:r>
        <w:rPr>
          <w:rFonts w:eastAsia="Calibri" w:hint="cs"/>
          <w:sz w:val="20"/>
          <w:rtl/>
        </w:rPr>
        <w:t>ی</w:t>
      </w:r>
      <w:r w:rsidR="002A0E22" w:rsidRPr="004F54BD">
        <w:rPr>
          <w:rFonts w:eastAsia="Calibri" w:hint="cs"/>
          <w:sz w:val="20"/>
          <w:rtl/>
        </w:rPr>
        <w:t xml:space="preserve"> </w:t>
      </w:r>
      <w:r>
        <w:rPr>
          <w:rFonts w:eastAsia="Calibri"/>
          <w:sz w:val="20"/>
          <w:rtl/>
        </w:rPr>
        <w:t>کوچک‌تر</w:t>
      </w:r>
      <w:r w:rsidR="002A0E22" w:rsidRPr="004F54BD">
        <w:rPr>
          <w:rFonts w:eastAsia="Calibri" w:hint="cs"/>
          <w:sz w:val="20"/>
          <w:rtl/>
        </w:rPr>
        <w:t xml:space="preserve"> از 01/0) و نگرش (سطح </w:t>
      </w:r>
      <w:r>
        <w:rPr>
          <w:rFonts w:eastAsia="Calibri"/>
          <w:sz w:val="20"/>
          <w:rtl/>
        </w:rPr>
        <w:t>معن</w:t>
      </w:r>
      <w:r>
        <w:rPr>
          <w:rFonts w:eastAsia="Calibri" w:hint="cs"/>
          <w:sz w:val="20"/>
          <w:rtl/>
        </w:rPr>
        <w:t>ی‌</w:t>
      </w:r>
      <w:r>
        <w:rPr>
          <w:rFonts w:eastAsia="Calibri" w:hint="eastAsia"/>
          <w:sz w:val="20"/>
          <w:rtl/>
        </w:rPr>
        <w:t>دار</w:t>
      </w:r>
      <w:r>
        <w:rPr>
          <w:rFonts w:eastAsia="Calibri" w:hint="cs"/>
          <w:sz w:val="20"/>
          <w:rtl/>
        </w:rPr>
        <w:t>ی</w:t>
      </w:r>
      <w:r w:rsidR="002A0E22" w:rsidRPr="004F54BD">
        <w:rPr>
          <w:rFonts w:eastAsia="Calibri" w:hint="cs"/>
          <w:sz w:val="20"/>
          <w:rtl/>
        </w:rPr>
        <w:t xml:space="preserve"> </w:t>
      </w:r>
      <w:r>
        <w:rPr>
          <w:rFonts w:eastAsia="Calibri"/>
          <w:sz w:val="20"/>
          <w:rtl/>
        </w:rPr>
        <w:t>کوچک‌تر</w:t>
      </w:r>
      <w:r w:rsidR="002A0E22" w:rsidRPr="004F54BD">
        <w:rPr>
          <w:rFonts w:eastAsia="Calibri" w:hint="cs"/>
          <w:sz w:val="20"/>
          <w:rtl/>
        </w:rPr>
        <w:t xml:space="preserve"> از 01/0) همبستگی مثبت معنادار وجود دارد</w:t>
      </w:r>
      <w:r w:rsidR="005D51B6">
        <w:rPr>
          <w:rFonts w:eastAsia="Calibri"/>
          <w:sz w:val="20"/>
          <w:rtl/>
        </w:rPr>
        <w:t xml:space="preserve">؛ </w:t>
      </w:r>
      <w:r w:rsidR="002A0E22" w:rsidRPr="004F54BD">
        <w:rPr>
          <w:rFonts w:eastAsia="Calibri" w:hint="cs"/>
          <w:sz w:val="20"/>
          <w:rtl/>
        </w:rPr>
        <w:t xml:space="preserve">بنابراین فرضیه صفر رد و این فرضیه پژوهش که: </w:t>
      </w:r>
      <w:r w:rsidR="005D51B6">
        <w:rPr>
          <w:rFonts w:eastAsia="Calibri"/>
          <w:sz w:val="20"/>
          <w:rtl/>
        </w:rPr>
        <w:t>«</w:t>
      </w:r>
      <w:r w:rsidR="002A0E22" w:rsidRPr="004F54BD">
        <w:rPr>
          <w:rFonts w:eastAsia="Calibri" w:hint="cs"/>
          <w:sz w:val="20"/>
          <w:rtl/>
        </w:rPr>
        <w:t>بین سبک فرزندپروری مقتدرانه و دانش و نگرش جنسی رابطه مثبت معنادار وجود</w:t>
      </w:r>
      <w:r w:rsidR="005D51B6">
        <w:rPr>
          <w:rFonts w:eastAsia="Calibri"/>
          <w:sz w:val="20"/>
          <w:rtl/>
        </w:rPr>
        <w:t xml:space="preserve"> </w:t>
      </w:r>
      <w:r w:rsidR="002A0E22" w:rsidRPr="004F54BD">
        <w:rPr>
          <w:rFonts w:eastAsia="Calibri" w:hint="cs"/>
          <w:sz w:val="20"/>
          <w:rtl/>
        </w:rPr>
        <w:t>دارد</w:t>
      </w:r>
      <w:r w:rsidR="005D51B6">
        <w:rPr>
          <w:rFonts w:eastAsia="Calibri"/>
          <w:sz w:val="20"/>
          <w:rtl/>
        </w:rPr>
        <w:t>»</w:t>
      </w:r>
      <w:r w:rsidR="002A0E22" w:rsidRPr="004F54BD">
        <w:rPr>
          <w:rFonts w:eastAsia="Calibri" w:hint="cs"/>
          <w:sz w:val="20"/>
          <w:rtl/>
        </w:rPr>
        <w:t xml:space="preserve"> </w:t>
      </w:r>
      <w:r>
        <w:rPr>
          <w:rFonts w:eastAsia="Calibri"/>
          <w:sz w:val="20"/>
          <w:rtl/>
        </w:rPr>
        <w:t>تأ</w:t>
      </w:r>
      <w:r>
        <w:rPr>
          <w:rFonts w:eastAsia="Calibri" w:hint="cs"/>
          <w:sz w:val="20"/>
          <w:rtl/>
        </w:rPr>
        <w:t>یی</w:t>
      </w:r>
      <w:r>
        <w:rPr>
          <w:rFonts w:eastAsia="Calibri" w:hint="eastAsia"/>
          <w:sz w:val="20"/>
          <w:rtl/>
        </w:rPr>
        <w:t>د</w:t>
      </w:r>
      <w:r w:rsidR="002A0E22" w:rsidRPr="004F54BD">
        <w:rPr>
          <w:rFonts w:eastAsia="Calibri" w:hint="cs"/>
          <w:sz w:val="20"/>
          <w:rtl/>
        </w:rPr>
        <w:t xml:space="preserve"> </w:t>
      </w:r>
      <w:r w:rsidR="00962C03">
        <w:rPr>
          <w:rFonts w:eastAsia="Calibri"/>
          <w:sz w:val="20"/>
          <w:rtl/>
        </w:rPr>
        <w:t>م</w:t>
      </w:r>
      <w:r w:rsidR="00962C03">
        <w:rPr>
          <w:rFonts w:eastAsia="Calibri" w:hint="cs"/>
          <w:sz w:val="20"/>
          <w:rtl/>
        </w:rPr>
        <w:t>ی‌</w:t>
      </w:r>
      <w:r w:rsidR="00962C03">
        <w:rPr>
          <w:rFonts w:eastAsia="Calibri" w:hint="eastAsia"/>
          <w:sz w:val="20"/>
          <w:rtl/>
        </w:rPr>
        <w:t>شود</w:t>
      </w:r>
      <w:r w:rsidR="002A0E22" w:rsidRPr="004F54BD">
        <w:rPr>
          <w:rFonts w:eastAsia="Calibri" w:hint="cs"/>
          <w:sz w:val="20"/>
          <w:rtl/>
        </w:rPr>
        <w:t xml:space="preserve">. </w:t>
      </w:r>
      <w:r w:rsidR="00CB7EE8">
        <w:rPr>
          <w:rFonts w:eastAsia="Calibri"/>
          <w:sz w:val="20"/>
          <w:rtl/>
        </w:rPr>
        <w:t>به‌عبارت‌د</w:t>
      </w:r>
      <w:r w:rsidR="00CB7EE8">
        <w:rPr>
          <w:rFonts w:eastAsia="Calibri" w:hint="cs"/>
          <w:sz w:val="20"/>
          <w:rtl/>
        </w:rPr>
        <w:t>ی</w:t>
      </w:r>
      <w:r w:rsidR="00CB7EE8">
        <w:rPr>
          <w:rFonts w:eastAsia="Calibri" w:hint="eastAsia"/>
          <w:sz w:val="20"/>
          <w:rtl/>
        </w:rPr>
        <w:t>گر</w:t>
      </w:r>
      <w:r w:rsidR="002A0E22" w:rsidRPr="004F54BD">
        <w:rPr>
          <w:rFonts w:eastAsia="Calibri" w:hint="cs"/>
          <w:sz w:val="20"/>
          <w:rtl/>
        </w:rPr>
        <w:t xml:space="preserve"> هر چه نمره والدین در سبک مقتدرانه بیشتر است میزان دانش و نگرش جنسی </w:t>
      </w:r>
      <w:r w:rsidR="00CB7EE8">
        <w:rPr>
          <w:rFonts w:eastAsia="Calibri"/>
          <w:sz w:val="20"/>
          <w:rtl/>
        </w:rPr>
        <w:t>آن‌ها</w:t>
      </w:r>
      <w:r w:rsidR="002A0E22" w:rsidRPr="004F54BD">
        <w:rPr>
          <w:rFonts w:eastAsia="Calibri" w:hint="cs"/>
          <w:sz w:val="20"/>
          <w:rtl/>
        </w:rPr>
        <w:t xml:space="preserve"> بیشتر است. در مورد فرضیه </w:t>
      </w:r>
      <w:r w:rsidR="005D51B6">
        <w:rPr>
          <w:rFonts w:eastAsia="Calibri"/>
          <w:sz w:val="20"/>
          <w:rtl/>
        </w:rPr>
        <w:t>«</w:t>
      </w:r>
      <w:r w:rsidR="002A0E22" w:rsidRPr="004F54BD">
        <w:rPr>
          <w:rFonts w:eastAsia="Calibri" w:hint="cs"/>
          <w:sz w:val="20"/>
          <w:rtl/>
        </w:rPr>
        <w:t xml:space="preserve">بین سبک فرزندپروی مقتدرانه و </w:t>
      </w:r>
      <w:r w:rsidR="00CB7EE8">
        <w:rPr>
          <w:rFonts w:eastAsia="Calibri"/>
          <w:sz w:val="20"/>
          <w:rtl/>
        </w:rPr>
        <w:t>علاقه‌مند</w:t>
      </w:r>
      <w:r w:rsidR="00CB7EE8">
        <w:rPr>
          <w:rFonts w:eastAsia="Calibri" w:hint="cs"/>
          <w:sz w:val="20"/>
          <w:rtl/>
        </w:rPr>
        <w:t>ی</w:t>
      </w:r>
      <w:r w:rsidR="002A0E22" w:rsidRPr="004F54BD">
        <w:rPr>
          <w:rFonts w:eastAsia="Calibri" w:hint="cs"/>
          <w:sz w:val="20"/>
          <w:rtl/>
        </w:rPr>
        <w:t xml:space="preserve"> به </w:t>
      </w:r>
      <w:r w:rsidR="00CB7EE8">
        <w:rPr>
          <w:rFonts w:eastAsia="Calibri"/>
          <w:sz w:val="20"/>
          <w:rtl/>
        </w:rPr>
        <w:t>گفت‌وگو</w:t>
      </w:r>
      <w:r w:rsidR="002A0E22" w:rsidRPr="004F54BD">
        <w:rPr>
          <w:rFonts w:eastAsia="Calibri" w:hint="cs"/>
          <w:sz w:val="20"/>
          <w:rtl/>
        </w:rPr>
        <w:t xml:space="preserve"> در مورد موضوعات جنسی در خانواده رابطه </w:t>
      </w:r>
      <w:r w:rsidR="00C71111" w:rsidRPr="004F54BD">
        <w:rPr>
          <w:rFonts w:eastAsia="Calibri" w:hint="cs"/>
          <w:sz w:val="20"/>
          <w:rtl/>
        </w:rPr>
        <w:t>مثبت</w:t>
      </w:r>
      <w:r w:rsidR="002A0E22" w:rsidRPr="004F54BD">
        <w:rPr>
          <w:rFonts w:eastAsia="Calibri" w:hint="cs"/>
          <w:sz w:val="20"/>
          <w:rtl/>
        </w:rPr>
        <w:t xml:space="preserve"> معنادار وجود دارد</w:t>
      </w:r>
      <w:r w:rsidR="005D51B6">
        <w:rPr>
          <w:rFonts w:eastAsia="Calibri"/>
          <w:sz w:val="20"/>
          <w:rtl/>
        </w:rPr>
        <w:t>»</w:t>
      </w:r>
      <w:r w:rsidR="002A0E22" w:rsidRPr="004F54BD">
        <w:rPr>
          <w:rFonts w:eastAsia="Calibri" w:hint="cs"/>
          <w:sz w:val="20"/>
          <w:rtl/>
        </w:rPr>
        <w:t xml:space="preserve">، فرضیه </w:t>
      </w:r>
      <w:r w:rsidR="002A0E22" w:rsidRPr="004F54BD">
        <w:rPr>
          <w:rFonts w:eastAsia="Calibri" w:hint="cs"/>
          <w:sz w:val="20"/>
          <w:rtl/>
        </w:rPr>
        <w:lastRenderedPageBreak/>
        <w:t xml:space="preserve">صفر </w:t>
      </w:r>
      <w:r w:rsidR="00CB7EE8">
        <w:rPr>
          <w:rFonts w:eastAsia="Calibri"/>
          <w:sz w:val="20"/>
          <w:rtl/>
        </w:rPr>
        <w:t>تأ</w:t>
      </w:r>
      <w:r w:rsidR="00CB7EE8">
        <w:rPr>
          <w:rFonts w:eastAsia="Calibri" w:hint="cs"/>
          <w:sz w:val="20"/>
          <w:rtl/>
        </w:rPr>
        <w:t>یی</w:t>
      </w:r>
      <w:r w:rsidR="00CB7EE8">
        <w:rPr>
          <w:rFonts w:eastAsia="Calibri" w:hint="eastAsia"/>
          <w:sz w:val="20"/>
          <w:rtl/>
        </w:rPr>
        <w:t>د</w:t>
      </w:r>
      <w:r w:rsidR="002A0E22" w:rsidRPr="004F54BD">
        <w:rPr>
          <w:rFonts w:eastAsia="Calibri" w:hint="cs"/>
          <w:sz w:val="20"/>
          <w:rtl/>
        </w:rPr>
        <w:t xml:space="preserve"> و فرضیه پژوهش رد شد. بین سبک فرزندپروری مقتدرانه و علاقه به </w:t>
      </w:r>
      <w:r w:rsidR="00CB7EE8">
        <w:rPr>
          <w:rFonts w:eastAsia="Calibri"/>
          <w:sz w:val="20"/>
          <w:rtl/>
        </w:rPr>
        <w:t>گفت‌وگو</w:t>
      </w:r>
      <w:r w:rsidR="002A0E22" w:rsidRPr="004F54BD">
        <w:rPr>
          <w:rFonts w:eastAsia="Calibri" w:hint="cs"/>
          <w:sz w:val="20"/>
          <w:rtl/>
        </w:rPr>
        <w:t xml:space="preserve"> در مورد موضوعات جنسی با فرزندان </w:t>
      </w:r>
      <w:r w:rsidR="00CB7EE8">
        <w:rPr>
          <w:rFonts w:eastAsia="Calibri"/>
          <w:sz w:val="20"/>
          <w:rtl/>
        </w:rPr>
        <w:t>رابطه‌</w:t>
      </w:r>
      <w:r w:rsidR="00CB7EE8">
        <w:rPr>
          <w:rFonts w:eastAsia="Calibri" w:hint="cs"/>
          <w:sz w:val="20"/>
          <w:rtl/>
        </w:rPr>
        <w:t>ی</w:t>
      </w:r>
      <w:r w:rsidR="002A0E22" w:rsidRPr="004F54BD">
        <w:rPr>
          <w:rFonts w:eastAsia="Calibri" w:hint="cs"/>
          <w:sz w:val="20"/>
          <w:rtl/>
        </w:rPr>
        <w:t xml:space="preserve"> معناداری مشاهده نشد.</w:t>
      </w:r>
    </w:p>
    <w:p w14:paraId="4F05FE44" w14:textId="77777777" w:rsidR="002A2A2E" w:rsidRPr="004F54BD" w:rsidRDefault="002A2A2E" w:rsidP="002A2A2E">
      <w:pPr>
        <w:pStyle w:val="NoSpacing"/>
        <w:bidi/>
        <w:rPr>
          <w:rtl/>
        </w:rPr>
      </w:pPr>
    </w:p>
    <w:p w14:paraId="33F84827" w14:textId="77777777" w:rsidR="002A0E22" w:rsidRPr="002A2A2E" w:rsidRDefault="005D51B6" w:rsidP="002A2A2E">
      <w:pPr>
        <w:pStyle w:val="NoSpacing"/>
        <w:bidi/>
        <w:jc w:val="center"/>
        <w:rPr>
          <w:rFonts w:cs="B Lotus"/>
          <w:sz w:val="20"/>
          <w:szCs w:val="20"/>
        </w:rPr>
      </w:pPr>
      <w:r w:rsidRPr="002A2A2E">
        <w:rPr>
          <w:rFonts w:cs="B Lotus"/>
          <w:b/>
          <w:bCs/>
          <w:sz w:val="20"/>
          <w:szCs w:val="20"/>
          <w:rtl/>
        </w:rPr>
        <w:t>جدول 5</w:t>
      </w:r>
      <w:r w:rsidR="002A0E22" w:rsidRPr="002A2A2E">
        <w:rPr>
          <w:rFonts w:cs="B Lotus" w:hint="cs"/>
          <w:b/>
          <w:bCs/>
          <w:sz w:val="20"/>
          <w:szCs w:val="20"/>
          <w:rtl/>
        </w:rPr>
        <w:t xml:space="preserve">. </w:t>
      </w:r>
      <w:r w:rsidR="002A0E22" w:rsidRPr="002A2A2E">
        <w:rPr>
          <w:rFonts w:cs="B Lotus" w:hint="cs"/>
          <w:sz w:val="20"/>
          <w:szCs w:val="20"/>
          <w:rtl/>
        </w:rPr>
        <w:t>همبستگی بین سبک فرزندپروری سهل</w:t>
      </w:r>
      <w:r w:rsidR="00CB7EE8" w:rsidRPr="002A2A2E">
        <w:rPr>
          <w:rFonts w:cs="B Lotus"/>
          <w:sz w:val="20"/>
          <w:szCs w:val="20"/>
          <w:rtl/>
        </w:rPr>
        <w:softHyphen/>
      </w:r>
      <w:r w:rsidR="002A0E22" w:rsidRPr="002A2A2E">
        <w:rPr>
          <w:rFonts w:cs="B Lotus" w:hint="cs"/>
          <w:sz w:val="20"/>
          <w:szCs w:val="20"/>
          <w:rtl/>
        </w:rPr>
        <w:t>گیر</w:t>
      </w:r>
      <w:r w:rsidRPr="002A2A2E">
        <w:rPr>
          <w:rFonts w:cs="B Lotus"/>
          <w:sz w:val="20"/>
          <w:szCs w:val="20"/>
          <w:rtl/>
        </w:rPr>
        <w:t xml:space="preserve"> </w:t>
      </w:r>
      <w:r w:rsidR="002A0E22" w:rsidRPr="002A2A2E">
        <w:rPr>
          <w:rFonts w:cs="B Lotus" w:hint="cs"/>
          <w:sz w:val="20"/>
          <w:szCs w:val="20"/>
          <w:rtl/>
        </w:rPr>
        <w:t>با دانش و نگرش جنسی و</w:t>
      </w:r>
      <w:r w:rsidRPr="002A2A2E">
        <w:rPr>
          <w:rFonts w:cs="B Lotus"/>
          <w:sz w:val="20"/>
          <w:szCs w:val="20"/>
          <w:rtl/>
        </w:rPr>
        <w:t xml:space="preserve"> </w:t>
      </w:r>
      <w:r w:rsidR="002A0E22" w:rsidRPr="002A2A2E">
        <w:rPr>
          <w:rFonts w:cs="B Lotus" w:hint="cs"/>
          <w:sz w:val="20"/>
          <w:szCs w:val="20"/>
          <w:rtl/>
        </w:rPr>
        <w:t xml:space="preserve">علاقه به </w:t>
      </w:r>
      <w:r w:rsidR="00CB7EE8" w:rsidRPr="002A2A2E">
        <w:rPr>
          <w:rFonts w:cs="B Lotus"/>
          <w:sz w:val="20"/>
          <w:szCs w:val="20"/>
          <w:rtl/>
        </w:rPr>
        <w:t>گفت‌وگو</w:t>
      </w:r>
      <w:r w:rsidR="002A0E22" w:rsidRPr="002A2A2E">
        <w:rPr>
          <w:rFonts w:cs="B Lotus" w:hint="cs"/>
          <w:sz w:val="20"/>
          <w:szCs w:val="20"/>
          <w:rtl/>
        </w:rPr>
        <w:t xml:space="preserve"> در مورد موضوعات جنسی</w:t>
      </w:r>
    </w:p>
    <w:tbl>
      <w:tblPr>
        <w:tblStyle w:val="ListTable6Colorful10"/>
        <w:tblW w:w="0" w:type="auto"/>
        <w:jc w:val="center"/>
        <w:tblBorders>
          <w:insideH w:val="single" w:sz="4" w:space="0" w:color="auto"/>
        </w:tblBorders>
        <w:tblLook w:val="04A0" w:firstRow="1" w:lastRow="0" w:firstColumn="1" w:lastColumn="0" w:noHBand="0" w:noVBand="1"/>
      </w:tblPr>
      <w:tblGrid>
        <w:gridCol w:w="1530"/>
        <w:gridCol w:w="1170"/>
        <w:gridCol w:w="1440"/>
        <w:gridCol w:w="2160"/>
        <w:gridCol w:w="1435"/>
      </w:tblGrid>
      <w:tr w:rsidR="00DB0989" w:rsidRPr="002A2A2E" w14:paraId="43A6C485" w14:textId="77777777" w:rsidTr="003A07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tcBorders>
              <w:bottom w:val="none" w:sz="0" w:space="0" w:color="auto"/>
            </w:tcBorders>
            <w:shd w:val="clear" w:color="auto" w:fill="auto"/>
          </w:tcPr>
          <w:p w14:paraId="56F4C4A7" w14:textId="77777777" w:rsidR="002A0E22" w:rsidRPr="003A070C" w:rsidRDefault="002A0E22" w:rsidP="003A070C">
            <w:pPr>
              <w:pStyle w:val="NoSpacing"/>
              <w:bidi/>
              <w:jc w:val="center"/>
              <w:rPr>
                <w:rFonts w:cs="B Lotus"/>
              </w:rPr>
            </w:pPr>
            <w:r w:rsidRPr="003A070C">
              <w:rPr>
                <w:rFonts w:cs="B Lotus" w:hint="cs"/>
                <w:rtl/>
              </w:rPr>
              <w:t xml:space="preserve">سطح </w:t>
            </w:r>
            <w:r w:rsidR="00CB7EE8" w:rsidRPr="003A070C">
              <w:rPr>
                <w:rFonts w:cs="B Lotus"/>
                <w:rtl/>
              </w:rPr>
              <w:t>معن</w:t>
            </w:r>
            <w:r w:rsidR="00CB7EE8" w:rsidRPr="003A070C">
              <w:rPr>
                <w:rFonts w:cs="B Lotus" w:hint="cs"/>
                <w:rtl/>
              </w:rPr>
              <w:t>ی‌</w:t>
            </w:r>
            <w:r w:rsidR="00CB7EE8" w:rsidRPr="003A070C">
              <w:rPr>
                <w:rFonts w:cs="B Lotus" w:hint="eastAsia"/>
                <w:rtl/>
              </w:rPr>
              <w:t>دار</w:t>
            </w:r>
            <w:r w:rsidR="00CB7EE8" w:rsidRPr="003A070C">
              <w:rPr>
                <w:rFonts w:cs="B Lotus" w:hint="cs"/>
                <w:rtl/>
              </w:rPr>
              <w:t>ی</w:t>
            </w:r>
          </w:p>
        </w:tc>
        <w:tc>
          <w:tcPr>
            <w:tcW w:w="1170" w:type="dxa"/>
            <w:tcBorders>
              <w:bottom w:val="none" w:sz="0" w:space="0" w:color="auto"/>
            </w:tcBorders>
            <w:shd w:val="clear" w:color="auto" w:fill="auto"/>
          </w:tcPr>
          <w:p w14:paraId="07291543" w14:textId="77777777" w:rsidR="002A0E22" w:rsidRPr="003A070C" w:rsidRDefault="002A0E22" w:rsidP="003A070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rPr>
            </w:pPr>
            <w:r w:rsidRPr="003A070C">
              <w:rPr>
                <w:rFonts w:cs="B Lotus" w:hint="cs"/>
                <w:rtl/>
              </w:rPr>
              <w:t>ضریب تعیین</w:t>
            </w:r>
          </w:p>
        </w:tc>
        <w:tc>
          <w:tcPr>
            <w:tcW w:w="1440" w:type="dxa"/>
            <w:tcBorders>
              <w:bottom w:val="none" w:sz="0" w:space="0" w:color="auto"/>
            </w:tcBorders>
            <w:shd w:val="clear" w:color="auto" w:fill="auto"/>
          </w:tcPr>
          <w:p w14:paraId="4E214F9B" w14:textId="77777777" w:rsidR="002A0E22" w:rsidRPr="003A070C" w:rsidRDefault="002A0E22" w:rsidP="003A070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rPr>
            </w:pPr>
            <w:r w:rsidRPr="003A070C">
              <w:rPr>
                <w:rFonts w:cs="B Lotus" w:hint="cs"/>
                <w:rtl/>
              </w:rPr>
              <w:t>ضریب همبستگی</w:t>
            </w:r>
          </w:p>
        </w:tc>
        <w:tc>
          <w:tcPr>
            <w:tcW w:w="2160" w:type="dxa"/>
            <w:tcBorders>
              <w:bottom w:val="none" w:sz="0" w:space="0" w:color="auto"/>
            </w:tcBorders>
            <w:shd w:val="clear" w:color="auto" w:fill="auto"/>
          </w:tcPr>
          <w:p w14:paraId="6EF7C3D9" w14:textId="77777777" w:rsidR="002A0E22" w:rsidRPr="003A070C" w:rsidRDefault="002A0E22" w:rsidP="003A070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rtl/>
              </w:rPr>
            </w:pPr>
            <w:r w:rsidRPr="003A070C">
              <w:rPr>
                <w:rFonts w:cs="B Lotus" w:hint="cs"/>
                <w:rtl/>
              </w:rPr>
              <w:t>متغیر</w:t>
            </w:r>
          </w:p>
        </w:tc>
        <w:tc>
          <w:tcPr>
            <w:tcW w:w="1435" w:type="dxa"/>
            <w:tcBorders>
              <w:bottom w:val="none" w:sz="0" w:space="0" w:color="auto"/>
            </w:tcBorders>
            <w:shd w:val="clear" w:color="auto" w:fill="auto"/>
          </w:tcPr>
          <w:p w14:paraId="3221542B" w14:textId="77777777" w:rsidR="002A0E22" w:rsidRPr="003A070C" w:rsidRDefault="002A0E22" w:rsidP="003A070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rPr>
            </w:pPr>
          </w:p>
        </w:tc>
      </w:tr>
      <w:tr w:rsidR="00DB0989" w:rsidRPr="002A2A2E" w14:paraId="7171E47E" w14:textId="77777777" w:rsidTr="003A07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14:paraId="6FCE066B" w14:textId="77777777" w:rsidR="002A0E22" w:rsidRPr="003A070C" w:rsidRDefault="002A0E22" w:rsidP="003A070C">
            <w:pPr>
              <w:pStyle w:val="NoSpacing"/>
              <w:bidi/>
              <w:rPr>
                <w:rFonts w:cs="B Lotus"/>
                <w:b w:val="0"/>
                <w:bCs w:val="0"/>
                <w:rtl/>
              </w:rPr>
            </w:pPr>
            <w:r w:rsidRPr="003A070C">
              <w:rPr>
                <w:rFonts w:cs="B Lotus" w:hint="cs"/>
                <w:b w:val="0"/>
                <w:bCs w:val="0"/>
                <w:rtl/>
              </w:rPr>
              <w:t>06/0</w:t>
            </w:r>
          </w:p>
        </w:tc>
        <w:tc>
          <w:tcPr>
            <w:tcW w:w="1170" w:type="dxa"/>
            <w:shd w:val="clear" w:color="auto" w:fill="auto"/>
          </w:tcPr>
          <w:p w14:paraId="4DD92A7C"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03/0</w:t>
            </w:r>
          </w:p>
        </w:tc>
        <w:tc>
          <w:tcPr>
            <w:tcW w:w="1440" w:type="dxa"/>
            <w:shd w:val="clear" w:color="auto" w:fill="auto"/>
          </w:tcPr>
          <w:p w14:paraId="1F3FBB61"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16/0</w:t>
            </w:r>
          </w:p>
        </w:tc>
        <w:tc>
          <w:tcPr>
            <w:tcW w:w="2160" w:type="dxa"/>
            <w:shd w:val="clear" w:color="auto" w:fill="auto"/>
          </w:tcPr>
          <w:p w14:paraId="6B043407"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دانش و نگرش جنسی</w:t>
            </w:r>
          </w:p>
        </w:tc>
        <w:tc>
          <w:tcPr>
            <w:tcW w:w="1435" w:type="dxa"/>
            <w:vMerge w:val="restart"/>
            <w:shd w:val="clear" w:color="auto" w:fill="auto"/>
          </w:tcPr>
          <w:p w14:paraId="1B4CEECD"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سبک فرزند پروری سهل گیر</w:t>
            </w:r>
          </w:p>
        </w:tc>
      </w:tr>
      <w:tr w:rsidR="00DB0989" w:rsidRPr="002A2A2E" w14:paraId="27880E3B" w14:textId="77777777" w:rsidTr="003A070C">
        <w:trPr>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14:paraId="3957B48E" w14:textId="77777777" w:rsidR="002A0E22" w:rsidRPr="003A070C" w:rsidRDefault="002A0E22" w:rsidP="003A070C">
            <w:pPr>
              <w:pStyle w:val="NoSpacing"/>
              <w:bidi/>
              <w:rPr>
                <w:rFonts w:cs="B Lotus"/>
                <w:b w:val="0"/>
                <w:bCs w:val="0"/>
              </w:rPr>
            </w:pPr>
            <w:r w:rsidRPr="003A070C">
              <w:rPr>
                <w:rFonts w:cs="B Lotus" w:hint="cs"/>
                <w:b w:val="0"/>
                <w:bCs w:val="0"/>
                <w:rtl/>
              </w:rPr>
              <w:t>14/0</w:t>
            </w:r>
          </w:p>
        </w:tc>
        <w:tc>
          <w:tcPr>
            <w:tcW w:w="1170" w:type="dxa"/>
            <w:shd w:val="clear" w:color="auto" w:fill="auto"/>
          </w:tcPr>
          <w:p w14:paraId="74B66BF2"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01/0</w:t>
            </w:r>
          </w:p>
        </w:tc>
        <w:tc>
          <w:tcPr>
            <w:tcW w:w="1440" w:type="dxa"/>
            <w:shd w:val="clear" w:color="auto" w:fill="auto"/>
          </w:tcPr>
          <w:p w14:paraId="1558243E"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12/0</w:t>
            </w:r>
          </w:p>
        </w:tc>
        <w:tc>
          <w:tcPr>
            <w:tcW w:w="2160" w:type="dxa"/>
            <w:shd w:val="clear" w:color="auto" w:fill="auto"/>
          </w:tcPr>
          <w:p w14:paraId="717325A1"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دانش جنسی</w:t>
            </w:r>
          </w:p>
        </w:tc>
        <w:tc>
          <w:tcPr>
            <w:tcW w:w="1435" w:type="dxa"/>
            <w:vMerge/>
            <w:shd w:val="clear" w:color="auto" w:fill="auto"/>
          </w:tcPr>
          <w:p w14:paraId="697779C9"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p>
        </w:tc>
      </w:tr>
      <w:tr w:rsidR="00DB0989" w:rsidRPr="002A2A2E" w14:paraId="0FAC4575" w14:textId="77777777" w:rsidTr="003A07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14:paraId="2996AABA" w14:textId="77777777" w:rsidR="002A0E22" w:rsidRPr="003A070C" w:rsidRDefault="002A0E22" w:rsidP="003A070C">
            <w:pPr>
              <w:pStyle w:val="NoSpacing"/>
              <w:bidi/>
              <w:rPr>
                <w:rFonts w:cs="B Lotus"/>
                <w:b w:val="0"/>
                <w:bCs w:val="0"/>
              </w:rPr>
            </w:pPr>
            <w:r w:rsidRPr="003A070C">
              <w:rPr>
                <w:rFonts w:cs="B Lotus" w:hint="cs"/>
                <w:b w:val="0"/>
                <w:bCs w:val="0"/>
                <w:rtl/>
              </w:rPr>
              <w:t>04/0</w:t>
            </w:r>
          </w:p>
        </w:tc>
        <w:tc>
          <w:tcPr>
            <w:tcW w:w="1170" w:type="dxa"/>
            <w:shd w:val="clear" w:color="auto" w:fill="auto"/>
          </w:tcPr>
          <w:p w14:paraId="14206B61"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03/0</w:t>
            </w:r>
          </w:p>
        </w:tc>
        <w:tc>
          <w:tcPr>
            <w:tcW w:w="1440" w:type="dxa"/>
            <w:shd w:val="clear" w:color="auto" w:fill="auto"/>
          </w:tcPr>
          <w:p w14:paraId="3AC4187E"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17/0</w:t>
            </w:r>
          </w:p>
        </w:tc>
        <w:tc>
          <w:tcPr>
            <w:tcW w:w="2160" w:type="dxa"/>
            <w:shd w:val="clear" w:color="auto" w:fill="auto"/>
          </w:tcPr>
          <w:p w14:paraId="0FEC72B7"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نگرش جنسی</w:t>
            </w:r>
          </w:p>
        </w:tc>
        <w:tc>
          <w:tcPr>
            <w:tcW w:w="1435" w:type="dxa"/>
            <w:vMerge/>
            <w:shd w:val="clear" w:color="auto" w:fill="auto"/>
          </w:tcPr>
          <w:p w14:paraId="7CF9A141"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p>
        </w:tc>
      </w:tr>
      <w:tr w:rsidR="00DB0989" w:rsidRPr="002A2A2E" w14:paraId="3A32D963" w14:textId="77777777" w:rsidTr="003A070C">
        <w:trPr>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14:paraId="5EF1634F" w14:textId="77777777" w:rsidR="002A0E22" w:rsidRPr="003A070C" w:rsidRDefault="002A0E22" w:rsidP="003A070C">
            <w:pPr>
              <w:pStyle w:val="NoSpacing"/>
              <w:bidi/>
              <w:rPr>
                <w:rFonts w:cs="B Lotus"/>
                <w:b w:val="0"/>
                <w:bCs w:val="0"/>
                <w:rtl/>
              </w:rPr>
            </w:pPr>
            <w:r w:rsidRPr="003A070C">
              <w:rPr>
                <w:rFonts w:cs="B Lotus" w:hint="cs"/>
                <w:b w:val="0"/>
                <w:bCs w:val="0"/>
                <w:rtl/>
              </w:rPr>
              <w:t>47/0</w:t>
            </w:r>
          </w:p>
        </w:tc>
        <w:tc>
          <w:tcPr>
            <w:tcW w:w="1170" w:type="dxa"/>
            <w:shd w:val="clear" w:color="auto" w:fill="auto"/>
          </w:tcPr>
          <w:p w14:paraId="6D7BA450"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00/0</w:t>
            </w:r>
          </w:p>
        </w:tc>
        <w:tc>
          <w:tcPr>
            <w:tcW w:w="1440" w:type="dxa"/>
            <w:shd w:val="clear" w:color="auto" w:fill="auto"/>
          </w:tcPr>
          <w:p w14:paraId="3B5B905E"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r w:rsidRPr="003A070C">
              <w:rPr>
                <w:rFonts w:cs="B Lotus" w:hint="cs"/>
                <w:rtl/>
              </w:rPr>
              <w:t>06/0</w:t>
            </w:r>
          </w:p>
        </w:tc>
        <w:tc>
          <w:tcPr>
            <w:tcW w:w="2160" w:type="dxa"/>
            <w:shd w:val="clear" w:color="auto" w:fill="auto"/>
          </w:tcPr>
          <w:p w14:paraId="42BE3101" w14:textId="77777777" w:rsidR="002A0E22" w:rsidRPr="003A070C" w:rsidRDefault="00CB7EE8"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rtl/>
              </w:rPr>
              <w:t>علاقه‌مند</w:t>
            </w:r>
            <w:r w:rsidRPr="003A070C">
              <w:rPr>
                <w:rFonts w:cs="B Lotus" w:hint="cs"/>
                <w:rtl/>
              </w:rPr>
              <w:t>ی</w:t>
            </w:r>
            <w:r w:rsidR="002A0E22" w:rsidRPr="003A070C">
              <w:rPr>
                <w:rFonts w:cs="B Lotus" w:hint="cs"/>
                <w:rtl/>
              </w:rPr>
              <w:t xml:space="preserve"> به </w:t>
            </w:r>
            <w:r w:rsidRPr="003A070C">
              <w:rPr>
                <w:rFonts w:cs="B Lotus"/>
                <w:rtl/>
              </w:rPr>
              <w:t>گفت‌وگو</w:t>
            </w:r>
            <w:r w:rsidR="002A0E22" w:rsidRPr="003A070C">
              <w:rPr>
                <w:rFonts w:cs="B Lotus" w:hint="cs"/>
                <w:rtl/>
              </w:rPr>
              <w:t xml:space="preserve"> در مورد موضوعات جنسی</w:t>
            </w:r>
          </w:p>
        </w:tc>
        <w:tc>
          <w:tcPr>
            <w:tcW w:w="1435" w:type="dxa"/>
            <w:vMerge/>
            <w:shd w:val="clear" w:color="auto" w:fill="auto"/>
          </w:tcPr>
          <w:p w14:paraId="156AB873"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Pr>
            </w:pPr>
          </w:p>
        </w:tc>
      </w:tr>
    </w:tbl>
    <w:p w14:paraId="4BCA7AFD" w14:textId="77777777" w:rsidR="002A0E22" w:rsidRPr="004F54BD" w:rsidRDefault="002A0E22" w:rsidP="004F54BD">
      <w:pPr>
        <w:bidi w:val="0"/>
        <w:ind w:firstLine="0"/>
        <w:jc w:val="right"/>
        <w:rPr>
          <w:rFonts w:eastAsia="Calibri"/>
          <w:sz w:val="20"/>
        </w:rPr>
      </w:pPr>
    </w:p>
    <w:p w14:paraId="31DD1573" w14:textId="77777777" w:rsidR="002A0E22" w:rsidRPr="004F54BD" w:rsidRDefault="00CB7EE8" w:rsidP="00CB7EE8">
      <w:pPr>
        <w:ind w:firstLine="0"/>
        <w:rPr>
          <w:rFonts w:eastAsia="Calibri"/>
          <w:sz w:val="20"/>
        </w:rPr>
      </w:pPr>
      <w:r>
        <w:rPr>
          <w:rFonts w:eastAsia="Calibri"/>
          <w:sz w:val="20"/>
          <w:rtl/>
        </w:rPr>
        <w:t>همان‌طور</w:t>
      </w:r>
      <w:r w:rsidR="002A0E22" w:rsidRPr="004F54BD">
        <w:rPr>
          <w:rFonts w:eastAsia="Calibri" w:hint="cs"/>
          <w:sz w:val="20"/>
          <w:rtl/>
        </w:rPr>
        <w:t xml:space="preserve"> که در جدول 5 گزارش شده است، در مورد این فرضیه </w:t>
      </w:r>
      <w:r w:rsidR="005D51B6">
        <w:rPr>
          <w:rFonts w:eastAsia="Calibri"/>
          <w:sz w:val="20"/>
          <w:rtl/>
        </w:rPr>
        <w:t>«</w:t>
      </w:r>
      <w:r w:rsidR="002A0E22" w:rsidRPr="004F54BD">
        <w:rPr>
          <w:rFonts w:eastAsia="Calibri" w:hint="cs"/>
          <w:sz w:val="20"/>
          <w:rtl/>
        </w:rPr>
        <w:t>بین سبک فرزندپروری سهل گیر و دانش و نگرش جنسی رابطه معناداری وجود دارد</w:t>
      </w:r>
      <w:r w:rsidR="005D51B6">
        <w:rPr>
          <w:rFonts w:eastAsia="Calibri"/>
          <w:sz w:val="20"/>
          <w:rtl/>
        </w:rPr>
        <w:t>»</w:t>
      </w:r>
      <w:r w:rsidR="002A0E22" w:rsidRPr="004F54BD">
        <w:rPr>
          <w:rFonts w:eastAsia="Calibri" w:hint="cs"/>
          <w:sz w:val="20"/>
          <w:rtl/>
        </w:rPr>
        <w:t xml:space="preserve">، فرضیه صفر </w:t>
      </w:r>
      <w:r>
        <w:rPr>
          <w:rFonts w:eastAsia="Calibri"/>
          <w:sz w:val="20"/>
          <w:rtl/>
        </w:rPr>
        <w:t>تأ</w:t>
      </w:r>
      <w:r>
        <w:rPr>
          <w:rFonts w:eastAsia="Calibri" w:hint="cs"/>
          <w:sz w:val="20"/>
          <w:rtl/>
        </w:rPr>
        <w:t>یی</w:t>
      </w:r>
      <w:r>
        <w:rPr>
          <w:rFonts w:eastAsia="Calibri" w:hint="eastAsia"/>
          <w:sz w:val="20"/>
          <w:rtl/>
        </w:rPr>
        <w:t>د</w:t>
      </w:r>
      <w:r w:rsidR="002A0E22" w:rsidRPr="004F54BD">
        <w:rPr>
          <w:rFonts w:eastAsia="Calibri" w:hint="cs"/>
          <w:sz w:val="20"/>
          <w:rtl/>
        </w:rPr>
        <w:t xml:space="preserve"> و فرضیه پژوهش رد </w:t>
      </w:r>
      <w:r>
        <w:rPr>
          <w:rFonts w:eastAsia="Calibri"/>
          <w:sz w:val="20"/>
          <w:rtl/>
        </w:rPr>
        <w:t>م</w:t>
      </w:r>
      <w:r>
        <w:rPr>
          <w:rFonts w:eastAsia="Calibri" w:hint="cs"/>
          <w:sz w:val="20"/>
          <w:rtl/>
        </w:rPr>
        <w:t>ی‌</w:t>
      </w:r>
      <w:r>
        <w:rPr>
          <w:rFonts w:eastAsia="Calibri" w:hint="eastAsia"/>
          <w:sz w:val="20"/>
          <w:rtl/>
        </w:rPr>
        <w:t>شود</w:t>
      </w:r>
      <w:r w:rsidR="002A0E22" w:rsidRPr="004F54BD">
        <w:rPr>
          <w:rFonts w:eastAsia="Calibri" w:hint="cs"/>
          <w:sz w:val="20"/>
          <w:rtl/>
        </w:rPr>
        <w:t>. البته</w:t>
      </w:r>
      <w:r w:rsidR="005D51B6">
        <w:rPr>
          <w:rFonts w:eastAsia="Calibri"/>
          <w:sz w:val="20"/>
          <w:rtl/>
        </w:rPr>
        <w:t xml:space="preserve"> </w:t>
      </w:r>
      <w:r w:rsidR="002A0E22" w:rsidRPr="004F54BD">
        <w:rPr>
          <w:rFonts w:eastAsia="Calibri" w:hint="cs"/>
          <w:sz w:val="20"/>
          <w:rtl/>
        </w:rPr>
        <w:t>بین سبک فرزندپروری سهل</w:t>
      </w:r>
      <w:r>
        <w:rPr>
          <w:rFonts w:eastAsia="Calibri"/>
          <w:sz w:val="20"/>
          <w:rtl/>
        </w:rPr>
        <w:softHyphen/>
      </w:r>
      <w:r w:rsidR="002A0E22" w:rsidRPr="004F54BD">
        <w:rPr>
          <w:rFonts w:eastAsia="Calibri" w:hint="cs"/>
          <w:sz w:val="20"/>
          <w:rtl/>
        </w:rPr>
        <w:t xml:space="preserve">گیر و </w:t>
      </w:r>
      <w:r>
        <w:rPr>
          <w:rFonts w:eastAsia="Calibri"/>
          <w:sz w:val="20"/>
          <w:rtl/>
        </w:rPr>
        <w:t>مؤلفه</w:t>
      </w:r>
      <w:r w:rsidR="002A0E22" w:rsidRPr="004F54BD">
        <w:rPr>
          <w:rFonts w:eastAsia="Calibri" w:hint="cs"/>
          <w:sz w:val="20"/>
          <w:rtl/>
        </w:rPr>
        <w:t xml:space="preserve"> نگرش جنسی والدین ارتباط مثبت معنادار وجود دارد (سطح </w:t>
      </w:r>
      <w:r>
        <w:rPr>
          <w:rFonts w:eastAsia="Calibri"/>
          <w:sz w:val="20"/>
          <w:rtl/>
        </w:rPr>
        <w:t>معن</w:t>
      </w:r>
      <w:r>
        <w:rPr>
          <w:rFonts w:eastAsia="Calibri" w:hint="cs"/>
          <w:sz w:val="20"/>
          <w:rtl/>
        </w:rPr>
        <w:t>ی‌</w:t>
      </w:r>
      <w:r>
        <w:rPr>
          <w:rFonts w:eastAsia="Calibri" w:hint="eastAsia"/>
          <w:sz w:val="20"/>
          <w:rtl/>
        </w:rPr>
        <w:t>دار</w:t>
      </w:r>
      <w:r>
        <w:rPr>
          <w:rFonts w:eastAsia="Calibri" w:hint="cs"/>
          <w:sz w:val="20"/>
          <w:rtl/>
        </w:rPr>
        <w:t>ی</w:t>
      </w:r>
      <w:r w:rsidR="002A0E22" w:rsidRPr="004F54BD">
        <w:rPr>
          <w:rFonts w:eastAsia="Calibri" w:hint="cs"/>
          <w:sz w:val="20"/>
          <w:rtl/>
        </w:rPr>
        <w:t xml:space="preserve"> </w:t>
      </w:r>
      <w:r>
        <w:rPr>
          <w:rFonts w:eastAsia="Calibri"/>
          <w:sz w:val="20"/>
          <w:rtl/>
        </w:rPr>
        <w:t>کوچک‌تر</w:t>
      </w:r>
      <w:r w:rsidR="002A0E22" w:rsidRPr="004F54BD">
        <w:rPr>
          <w:rFonts w:eastAsia="Calibri" w:hint="cs"/>
          <w:sz w:val="20"/>
          <w:rtl/>
        </w:rPr>
        <w:t xml:space="preserve"> از 01/0). </w:t>
      </w:r>
      <w:r>
        <w:rPr>
          <w:rFonts w:eastAsia="Calibri"/>
          <w:sz w:val="20"/>
          <w:rtl/>
        </w:rPr>
        <w:t>به‌عبارت‌د</w:t>
      </w:r>
      <w:r>
        <w:rPr>
          <w:rFonts w:eastAsia="Calibri" w:hint="cs"/>
          <w:sz w:val="20"/>
          <w:rtl/>
        </w:rPr>
        <w:t>ی</w:t>
      </w:r>
      <w:r>
        <w:rPr>
          <w:rFonts w:eastAsia="Calibri" w:hint="eastAsia"/>
          <w:sz w:val="20"/>
          <w:rtl/>
        </w:rPr>
        <w:t>گر</w:t>
      </w:r>
      <w:r w:rsidR="002A0E22" w:rsidRPr="004F54BD">
        <w:rPr>
          <w:rFonts w:eastAsia="Calibri" w:hint="cs"/>
          <w:sz w:val="20"/>
          <w:rtl/>
        </w:rPr>
        <w:t xml:space="preserve"> هر چه نمره سبک فرزندپروری سهل گیر والدین بیشتر است، نمره میزان نگرش جنسی </w:t>
      </w:r>
      <w:r>
        <w:rPr>
          <w:rFonts w:eastAsia="Calibri"/>
          <w:sz w:val="20"/>
          <w:rtl/>
        </w:rPr>
        <w:t>آن‌ها</w:t>
      </w:r>
      <w:r w:rsidR="002A0E22" w:rsidRPr="004F54BD">
        <w:rPr>
          <w:rFonts w:eastAsia="Calibri" w:hint="cs"/>
          <w:sz w:val="20"/>
          <w:rtl/>
        </w:rPr>
        <w:t xml:space="preserve"> نیز بالاتر است</w:t>
      </w:r>
      <w:r w:rsidR="005D51B6">
        <w:rPr>
          <w:rFonts w:eastAsia="Calibri"/>
          <w:sz w:val="20"/>
          <w:rtl/>
        </w:rPr>
        <w:t xml:space="preserve">؛ </w:t>
      </w:r>
      <w:r w:rsidR="002A0E22" w:rsidRPr="004F54BD">
        <w:rPr>
          <w:rFonts w:eastAsia="Calibri" w:hint="cs"/>
          <w:sz w:val="20"/>
          <w:rtl/>
        </w:rPr>
        <w:t>اما بین سبک فرزندپروری سهل</w:t>
      </w:r>
      <w:r>
        <w:rPr>
          <w:rFonts w:eastAsia="Calibri"/>
          <w:sz w:val="20"/>
          <w:rtl/>
        </w:rPr>
        <w:softHyphen/>
      </w:r>
      <w:r w:rsidR="002A0E22" w:rsidRPr="004F54BD">
        <w:rPr>
          <w:rFonts w:eastAsia="Calibri" w:hint="cs"/>
          <w:sz w:val="20"/>
          <w:rtl/>
        </w:rPr>
        <w:t>گیر و دانش جنسی و هم</w:t>
      </w:r>
      <w:r>
        <w:rPr>
          <w:rFonts w:eastAsia="Calibri"/>
          <w:sz w:val="20"/>
          <w:rtl/>
        </w:rPr>
        <w:softHyphen/>
      </w:r>
      <w:r w:rsidR="002A0E22" w:rsidRPr="004F54BD">
        <w:rPr>
          <w:rFonts w:eastAsia="Calibri" w:hint="cs"/>
          <w:sz w:val="20"/>
          <w:rtl/>
        </w:rPr>
        <w:t xml:space="preserve">چنین علاقه به </w:t>
      </w:r>
      <w:r>
        <w:rPr>
          <w:rFonts w:eastAsia="Calibri"/>
          <w:sz w:val="20"/>
          <w:rtl/>
        </w:rPr>
        <w:t>گفت‌وگو</w:t>
      </w:r>
      <w:r w:rsidR="002A0E22" w:rsidRPr="004F54BD">
        <w:rPr>
          <w:rFonts w:eastAsia="Calibri" w:hint="cs"/>
          <w:sz w:val="20"/>
          <w:rtl/>
        </w:rPr>
        <w:t xml:space="preserve"> در مورد مسائل جنسی با فرزندان هیچ رابطه معناداری مشاهده نشد.</w:t>
      </w:r>
    </w:p>
    <w:p w14:paraId="098CB8F1" w14:textId="77777777" w:rsidR="002A0E22" w:rsidRDefault="002A0E22" w:rsidP="004F54BD">
      <w:pPr>
        <w:ind w:firstLine="0"/>
        <w:rPr>
          <w:rFonts w:eastAsia="Calibri"/>
          <w:sz w:val="20"/>
          <w:rtl/>
        </w:rPr>
      </w:pPr>
      <w:r w:rsidRPr="004F54BD">
        <w:rPr>
          <w:rFonts w:eastAsia="Calibri" w:hint="cs"/>
          <w:sz w:val="20"/>
          <w:rtl/>
        </w:rPr>
        <w:t xml:space="preserve">در مرحله بعد با استفاده از مدل رگرسیون سلسله مراتبی نقش </w:t>
      </w:r>
      <w:r w:rsidR="00CB7EE8">
        <w:rPr>
          <w:rFonts w:eastAsia="Calibri"/>
          <w:sz w:val="20"/>
          <w:rtl/>
        </w:rPr>
        <w:t>پ</w:t>
      </w:r>
      <w:r w:rsidR="00CB7EE8">
        <w:rPr>
          <w:rFonts w:eastAsia="Calibri" w:hint="cs"/>
          <w:sz w:val="20"/>
          <w:rtl/>
        </w:rPr>
        <w:t>ی</w:t>
      </w:r>
      <w:r w:rsidR="00CB7EE8">
        <w:rPr>
          <w:rFonts w:eastAsia="Calibri" w:hint="eastAsia"/>
          <w:sz w:val="20"/>
          <w:rtl/>
        </w:rPr>
        <w:t>ش‌ب</w:t>
      </w:r>
      <w:r w:rsidR="00CB7EE8">
        <w:rPr>
          <w:rFonts w:eastAsia="Calibri" w:hint="cs"/>
          <w:sz w:val="20"/>
          <w:rtl/>
        </w:rPr>
        <w:t>ی</w:t>
      </w:r>
      <w:r w:rsidR="00CB7EE8">
        <w:rPr>
          <w:rFonts w:eastAsia="Calibri" w:hint="eastAsia"/>
          <w:sz w:val="20"/>
          <w:rtl/>
        </w:rPr>
        <w:t>ن</w:t>
      </w:r>
      <w:r w:rsidRPr="004F54BD">
        <w:rPr>
          <w:rFonts w:eastAsia="Calibri" w:hint="cs"/>
          <w:sz w:val="20"/>
          <w:rtl/>
        </w:rPr>
        <w:t xml:space="preserve"> سبک فرزند پروری استبدادی و دانش و نگرش جنسی در </w:t>
      </w:r>
      <w:r w:rsidR="00CB7EE8">
        <w:rPr>
          <w:rFonts w:eastAsia="Calibri"/>
          <w:sz w:val="20"/>
          <w:rtl/>
        </w:rPr>
        <w:t>پ</w:t>
      </w:r>
      <w:r w:rsidR="00CB7EE8">
        <w:rPr>
          <w:rFonts w:eastAsia="Calibri" w:hint="cs"/>
          <w:sz w:val="20"/>
          <w:rtl/>
        </w:rPr>
        <w:t>ی</w:t>
      </w:r>
      <w:r w:rsidR="00CB7EE8">
        <w:rPr>
          <w:rFonts w:eastAsia="Calibri" w:hint="eastAsia"/>
          <w:sz w:val="20"/>
          <w:rtl/>
        </w:rPr>
        <w:t>ش‌ب</w:t>
      </w:r>
      <w:r w:rsidR="00CB7EE8">
        <w:rPr>
          <w:rFonts w:eastAsia="Calibri" w:hint="cs"/>
          <w:sz w:val="20"/>
          <w:rtl/>
        </w:rPr>
        <w:t>ی</w:t>
      </w:r>
      <w:r w:rsidR="00CB7EE8">
        <w:rPr>
          <w:rFonts w:eastAsia="Calibri" w:hint="eastAsia"/>
          <w:sz w:val="20"/>
          <w:rtl/>
        </w:rPr>
        <w:t>ن</w:t>
      </w:r>
      <w:r w:rsidR="00CB7EE8">
        <w:rPr>
          <w:rFonts w:eastAsia="Calibri" w:hint="cs"/>
          <w:sz w:val="20"/>
          <w:rtl/>
        </w:rPr>
        <w:t>ی</w:t>
      </w:r>
      <w:r w:rsidRPr="004F54BD">
        <w:rPr>
          <w:rFonts w:eastAsia="Calibri" w:hint="cs"/>
          <w:sz w:val="20"/>
          <w:rtl/>
        </w:rPr>
        <w:t xml:space="preserve"> </w:t>
      </w:r>
      <w:r w:rsidR="00CB7EE8">
        <w:rPr>
          <w:rFonts w:eastAsia="Calibri"/>
          <w:sz w:val="20"/>
          <w:rtl/>
        </w:rPr>
        <w:t>علاقه‌مند</w:t>
      </w:r>
      <w:r w:rsidR="00CB7EE8">
        <w:rPr>
          <w:rFonts w:eastAsia="Calibri" w:hint="cs"/>
          <w:sz w:val="20"/>
          <w:rtl/>
        </w:rPr>
        <w:t>ی</w:t>
      </w:r>
      <w:r w:rsidRPr="004F54BD">
        <w:rPr>
          <w:rFonts w:eastAsia="Calibri" w:hint="cs"/>
          <w:sz w:val="20"/>
          <w:rtl/>
        </w:rPr>
        <w:t xml:space="preserve"> به </w:t>
      </w:r>
      <w:r w:rsidR="00CB7EE8">
        <w:rPr>
          <w:rFonts w:eastAsia="Calibri"/>
          <w:sz w:val="20"/>
          <w:rtl/>
        </w:rPr>
        <w:t>گفت‌وگو</w:t>
      </w:r>
      <w:r w:rsidRPr="004F54BD">
        <w:rPr>
          <w:rFonts w:eastAsia="Calibri" w:hint="cs"/>
          <w:sz w:val="20"/>
          <w:rtl/>
        </w:rPr>
        <w:t xml:space="preserve"> در مورد موضوعات جنسی در خانواده بررسی شد. پیش از انجام رگرسیون، </w:t>
      </w:r>
      <w:r w:rsidR="00CB7EE8">
        <w:rPr>
          <w:rFonts w:eastAsia="Calibri"/>
          <w:sz w:val="20"/>
          <w:rtl/>
        </w:rPr>
        <w:t>مهم‌تر</w:t>
      </w:r>
      <w:r w:rsidR="00CB7EE8">
        <w:rPr>
          <w:rFonts w:eastAsia="Calibri" w:hint="cs"/>
          <w:sz w:val="20"/>
          <w:rtl/>
        </w:rPr>
        <w:t>ی</w:t>
      </w:r>
      <w:r w:rsidR="00CB7EE8">
        <w:rPr>
          <w:rFonts w:eastAsia="Calibri" w:hint="eastAsia"/>
          <w:sz w:val="20"/>
          <w:rtl/>
        </w:rPr>
        <w:t>ن</w:t>
      </w:r>
      <w:r w:rsidRPr="004F54BD">
        <w:rPr>
          <w:rFonts w:eastAsia="Calibri" w:hint="cs"/>
          <w:sz w:val="20"/>
          <w:rtl/>
        </w:rPr>
        <w:t xml:space="preserve"> </w:t>
      </w:r>
      <w:r w:rsidR="00CB7EE8">
        <w:rPr>
          <w:rFonts w:eastAsia="Calibri"/>
          <w:sz w:val="20"/>
          <w:rtl/>
        </w:rPr>
        <w:t>پ</w:t>
      </w:r>
      <w:r w:rsidR="00CB7EE8">
        <w:rPr>
          <w:rFonts w:eastAsia="Calibri" w:hint="cs"/>
          <w:sz w:val="20"/>
          <w:rtl/>
        </w:rPr>
        <w:t>ی</w:t>
      </w:r>
      <w:r w:rsidR="00CB7EE8">
        <w:rPr>
          <w:rFonts w:eastAsia="Calibri" w:hint="eastAsia"/>
          <w:sz w:val="20"/>
          <w:rtl/>
        </w:rPr>
        <w:t>ش‌فرض‌ها</w:t>
      </w:r>
      <w:r w:rsidR="00CB7EE8">
        <w:rPr>
          <w:rFonts w:eastAsia="Calibri" w:hint="cs"/>
          <w:sz w:val="20"/>
          <w:rtl/>
        </w:rPr>
        <w:t>ی</w:t>
      </w:r>
      <w:r w:rsidRPr="004F54BD">
        <w:rPr>
          <w:rFonts w:eastAsia="Calibri" w:hint="cs"/>
          <w:sz w:val="20"/>
          <w:rtl/>
        </w:rPr>
        <w:t xml:space="preserve"> آن بررسی و </w:t>
      </w:r>
      <w:r w:rsidR="00CB7EE8">
        <w:rPr>
          <w:rFonts w:eastAsia="Calibri"/>
          <w:sz w:val="20"/>
          <w:rtl/>
        </w:rPr>
        <w:t>تأ</w:t>
      </w:r>
      <w:r w:rsidR="00CB7EE8">
        <w:rPr>
          <w:rFonts w:eastAsia="Calibri" w:hint="cs"/>
          <w:sz w:val="20"/>
          <w:rtl/>
        </w:rPr>
        <w:t>یی</w:t>
      </w:r>
      <w:r w:rsidR="00CB7EE8">
        <w:rPr>
          <w:rFonts w:eastAsia="Calibri" w:hint="eastAsia"/>
          <w:sz w:val="20"/>
          <w:rtl/>
        </w:rPr>
        <w:t>د</w:t>
      </w:r>
      <w:r w:rsidRPr="004F54BD">
        <w:rPr>
          <w:rFonts w:eastAsia="Calibri" w:hint="cs"/>
          <w:sz w:val="20"/>
          <w:rtl/>
        </w:rPr>
        <w:t xml:space="preserve"> شد. برای بررسی استقلال خطاها آزمون دوربین-واتسون انجام شد. همچنین برای آزمون خطی از دو شاخص ضریب تحمل (تولرنس) و تورم واریانس استفاده شد. مقدار آزمون دوربین-واتسون برابر با 75/1 بود که </w:t>
      </w:r>
      <w:r w:rsidR="00CB7EE8">
        <w:rPr>
          <w:rFonts w:eastAsia="Calibri"/>
          <w:sz w:val="20"/>
          <w:rtl/>
        </w:rPr>
        <w:t>نشان‌دهنده</w:t>
      </w:r>
      <w:r w:rsidRPr="004F54BD">
        <w:rPr>
          <w:rFonts w:eastAsia="Calibri" w:hint="cs"/>
          <w:sz w:val="20"/>
          <w:rtl/>
        </w:rPr>
        <w:t xml:space="preserve"> استقلال خطاها است. نتایج بررسی مفروضه هم خطی نشان </w:t>
      </w:r>
      <w:r w:rsidR="00CB7EE8">
        <w:rPr>
          <w:rFonts w:eastAsia="Calibri"/>
          <w:sz w:val="20"/>
          <w:rtl/>
        </w:rPr>
        <w:t>م</w:t>
      </w:r>
      <w:r w:rsidR="00CB7EE8">
        <w:rPr>
          <w:rFonts w:eastAsia="Calibri" w:hint="cs"/>
          <w:sz w:val="20"/>
          <w:rtl/>
        </w:rPr>
        <w:t>ی‌</w:t>
      </w:r>
      <w:r w:rsidR="00CB7EE8">
        <w:rPr>
          <w:rFonts w:eastAsia="Calibri" w:hint="eastAsia"/>
          <w:sz w:val="20"/>
          <w:rtl/>
        </w:rPr>
        <w:t>دهد</w:t>
      </w:r>
      <w:r w:rsidRPr="004F54BD">
        <w:rPr>
          <w:rFonts w:eastAsia="Calibri" w:hint="cs"/>
          <w:sz w:val="20"/>
          <w:rtl/>
        </w:rPr>
        <w:t xml:space="preserve"> که بین متغیرهای </w:t>
      </w:r>
      <w:r w:rsidR="00CB7EE8">
        <w:rPr>
          <w:rFonts w:eastAsia="Calibri"/>
          <w:sz w:val="20"/>
          <w:rtl/>
        </w:rPr>
        <w:t>پ</w:t>
      </w:r>
      <w:r w:rsidR="00CB7EE8">
        <w:rPr>
          <w:rFonts w:eastAsia="Calibri" w:hint="cs"/>
          <w:sz w:val="20"/>
          <w:rtl/>
        </w:rPr>
        <w:t>ی</w:t>
      </w:r>
      <w:r w:rsidR="00CB7EE8">
        <w:rPr>
          <w:rFonts w:eastAsia="Calibri" w:hint="eastAsia"/>
          <w:sz w:val="20"/>
          <w:rtl/>
        </w:rPr>
        <w:t>ش‌ب</w:t>
      </w:r>
      <w:r w:rsidR="00CB7EE8">
        <w:rPr>
          <w:rFonts w:eastAsia="Calibri" w:hint="cs"/>
          <w:sz w:val="20"/>
          <w:rtl/>
        </w:rPr>
        <w:t>ی</w:t>
      </w:r>
      <w:r w:rsidR="00CB7EE8">
        <w:rPr>
          <w:rFonts w:eastAsia="Calibri" w:hint="eastAsia"/>
          <w:sz w:val="20"/>
          <w:rtl/>
        </w:rPr>
        <w:t>ن</w:t>
      </w:r>
      <w:r w:rsidRPr="004F54BD">
        <w:rPr>
          <w:rFonts w:eastAsia="Calibri" w:hint="cs"/>
          <w:sz w:val="20"/>
          <w:rtl/>
        </w:rPr>
        <w:t>، هم خطی چندگانه وجود ندارد، بنابراین نتایج حاصل از رگرسیون قابل اطمینان است.</w:t>
      </w:r>
    </w:p>
    <w:p w14:paraId="769FB90F" w14:textId="77777777" w:rsidR="002A2A2E" w:rsidRPr="004F54BD" w:rsidRDefault="002A2A2E" w:rsidP="002A2A2E">
      <w:pPr>
        <w:pStyle w:val="NoSpacing"/>
        <w:bidi/>
      </w:pPr>
    </w:p>
    <w:p w14:paraId="688B6789" w14:textId="77777777" w:rsidR="002A0E22" w:rsidRPr="002A2A2E" w:rsidRDefault="005D51B6" w:rsidP="002A2A2E">
      <w:pPr>
        <w:pStyle w:val="NoSpacing"/>
        <w:bidi/>
        <w:jc w:val="center"/>
        <w:rPr>
          <w:rFonts w:cs="B Lotus"/>
          <w:sz w:val="20"/>
          <w:szCs w:val="20"/>
        </w:rPr>
      </w:pPr>
      <w:r w:rsidRPr="002A2A2E">
        <w:rPr>
          <w:rFonts w:cs="B Lotus"/>
          <w:b/>
          <w:bCs/>
          <w:sz w:val="20"/>
          <w:szCs w:val="20"/>
          <w:rtl/>
        </w:rPr>
        <w:t>جدول 6</w:t>
      </w:r>
      <w:r w:rsidR="002A0E22" w:rsidRPr="002A2A2E">
        <w:rPr>
          <w:rFonts w:cs="B Lotus" w:hint="cs"/>
          <w:b/>
          <w:bCs/>
          <w:sz w:val="20"/>
          <w:szCs w:val="20"/>
          <w:rtl/>
        </w:rPr>
        <w:t xml:space="preserve">. </w:t>
      </w:r>
      <w:r w:rsidR="002A0E22" w:rsidRPr="002A2A2E">
        <w:rPr>
          <w:rFonts w:cs="B Lotus" w:hint="cs"/>
          <w:sz w:val="20"/>
          <w:szCs w:val="20"/>
          <w:rtl/>
        </w:rPr>
        <w:t xml:space="preserve">آزمون معناداری رگرسیون سلسله مراتبی سبک فرزندپروری استبدادی و تعامل آن با دانش و نگرش جنسی در </w:t>
      </w:r>
      <w:r w:rsidR="00CB7EE8" w:rsidRPr="002A2A2E">
        <w:rPr>
          <w:rFonts w:cs="B Lotus"/>
          <w:sz w:val="20"/>
          <w:szCs w:val="20"/>
          <w:rtl/>
        </w:rPr>
        <w:t>پ</w:t>
      </w:r>
      <w:r w:rsidR="00CB7EE8" w:rsidRPr="002A2A2E">
        <w:rPr>
          <w:rFonts w:cs="B Lotus" w:hint="cs"/>
          <w:sz w:val="20"/>
          <w:szCs w:val="20"/>
          <w:rtl/>
        </w:rPr>
        <w:t>ی</w:t>
      </w:r>
      <w:r w:rsidR="00CB7EE8" w:rsidRPr="002A2A2E">
        <w:rPr>
          <w:rFonts w:cs="B Lotus" w:hint="eastAsia"/>
          <w:sz w:val="20"/>
          <w:szCs w:val="20"/>
          <w:rtl/>
        </w:rPr>
        <w:t>ش‌ب</w:t>
      </w:r>
      <w:r w:rsidR="00CB7EE8" w:rsidRPr="002A2A2E">
        <w:rPr>
          <w:rFonts w:cs="B Lotus" w:hint="cs"/>
          <w:sz w:val="20"/>
          <w:szCs w:val="20"/>
          <w:rtl/>
        </w:rPr>
        <w:t>ی</w:t>
      </w:r>
      <w:r w:rsidR="00CB7EE8" w:rsidRPr="002A2A2E">
        <w:rPr>
          <w:rFonts w:cs="B Lotus" w:hint="eastAsia"/>
          <w:sz w:val="20"/>
          <w:szCs w:val="20"/>
          <w:rtl/>
        </w:rPr>
        <w:t>ن</w:t>
      </w:r>
      <w:r w:rsidR="00CB7EE8" w:rsidRPr="002A2A2E">
        <w:rPr>
          <w:rFonts w:cs="B Lotus" w:hint="cs"/>
          <w:sz w:val="20"/>
          <w:szCs w:val="20"/>
          <w:rtl/>
        </w:rPr>
        <w:t>ی</w:t>
      </w:r>
      <w:r w:rsidR="002A0E22" w:rsidRPr="002A2A2E">
        <w:rPr>
          <w:rFonts w:cs="B Lotus" w:hint="cs"/>
          <w:sz w:val="20"/>
          <w:szCs w:val="20"/>
          <w:rtl/>
        </w:rPr>
        <w:t xml:space="preserve"> </w:t>
      </w:r>
      <w:r w:rsidR="00CB7EE8" w:rsidRPr="002A2A2E">
        <w:rPr>
          <w:rFonts w:cs="B Lotus"/>
          <w:sz w:val="20"/>
          <w:szCs w:val="20"/>
          <w:rtl/>
        </w:rPr>
        <w:t>علاقه‌مند</w:t>
      </w:r>
      <w:r w:rsidR="00CB7EE8" w:rsidRPr="002A2A2E">
        <w:rPr>
          <w:rFonts w:cs="B Lotus" w:hint="cs"/>
          <w:sz w:val="20"/>
          <w:szCs w:val="20"/>
          <w:rtl/>
        </w:rPr>
        <w:t>ی</w:t>
      </w:r>
      <w:r w:rsidR="002A0E22" w:rsidRPr="002A2A2E">
        <w:rPr>
          <w:rFonts w:cs="B Lotus" w:hint="cs"/>
          <w:sz w:val="20"/>
          <w:szCs w:val="20"/>
          <w:rtl/>
        </w:rPr>
        <w:t xml:space="preserve"> به </w:t>
      </w:r>
      <w:r w:rsidR="00CB7EE8" w:rsidRPr="002A2A2E">
        <w:rPr>
          <w:rFonts w:cs="B Lotus"/>
          <w:sz w:val="20"/>
          <w:szCs w:val="20"/>
          <w:rtl/>
        </w:rPr>
        <w:t>گفت‌وگو</w:t>
      </w:r>
      <w:r w:rsidR="002A0E22" w:rsidRPr="002A2A2E">
        <w:rPr>
          <w:rFonts w:cs="B Lotus" w:hint="cs"/>
          <w:sz w:val="20"/>
          <w:szCs w:val="20"/>
          <w:rtl/>
        </w:rPr>
        <w:t xml:space="preserve"> در مورد موضوعات جنسی</w:t>
      </w:r>
    </w:p>
    <w:tbl>
      <w:tblPr>
        <w:tblStyle w:val="ListTable6Colorful10"/>
        <w:bidiVisual/>
        <w:tblW w:w="9350" w:type="dxa"/>
        <w:tblLook w:val="04A0" w:firstRow="1" w:lastRow="0" w:firstColumn="1" w:lastColumn="0" w:noHBand="0" w:noVBand="1"/>
      </w:tblPr>
      <w:tblGrid>
        <w:gridCol w:w="538"/>
        <w:gridCol w:w="1788"/>
        <w:gridCol w:w="556"/>
        <w:gridCol w:w="629"/>
        <w:gridCol w:w="902"/>
        <w:gridCol w:w="809"/>
        <w:gridCol w:w="1321"/>
        <w:gridCol w:w="564"/>
        <w:gridCol w:w="810"/>
        <w:gridCol w:w="816"/>
        <w:gridCol w:w="617"/>
      </w:tblGrid>
      <w:tr w:rsidR="00DB0989" w:rsidRPr="002A2A2E" w14:paraId="68AB2DD5" w14:textId="77777777" w:rsidTr="002A0E22">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38" w:type="dxa"/>
            <w:vMerge w:val="restart"/>
            <w:shd w:val="clear" w:color="auto" w:fill="auto"/>
          </w:tcPr>
          <w:p w14:paraId="470FF2F9" w14:textId="77777777" w:rsidR="002A0E22" w:rsidRPr="003A070C" w:rsidRDefault="002A0E22" w:rsidP="003A070C">
            <w:pPr>
              <w:pStyle w:val="NoSpacing"/>
              <w:bidi/>
              <w:jc w:val="center"/>
              <w:rPr>
                <w:rFonts w:cs="B Lotus"/>
                <w:b w:val="0"/>
                <w:bCs w:val="0"/>
                <w:rtl/>
              </w:rPr>
            </w:pPr>
            <w:r w:rsidRPr="003A070C">
              <w:rPr>
                <w:rFonts w:cs="B Lotus" w:hint="cs"/>
                <w:b w:val="0"/>
                <w:bCs w:val="0"/>
                <w:rtl/>
              </w:rPr>
              <w:t>مدل</w:t>
            </w:r>
          </w:p>
        </w:tc>
        <w:tc>
          <w:tcPr>
            <w:tcW w:w="1796" w:type="dxa"/>
            <w:vMerge w:val="restart"/>
            <w:shd w:val="clear" w:color="auto" w:fill="auto"/>
          </w:tcPr>
          <w:p w14:paraId="49E90C21" w14:textId="77777777" w:rsidR="002A0E22" w:rsidRPr="003A070C" w:rsidRDefault="002A0E22" w:rsidP="003A070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3A070C">
              <w:rPr>
                <w:rFonts w:cs="B Lotus" w:hint="cs"/>
                <w:b w:val="0"/>
                <w:bCs w:val="0"/>
                <w:rtl/>
              </w:rPr>
              <w:t xml:space="preserve">متغیر </w:t>
            </w:r>
            <w:r w:rsidR="00CB7EE8" w:rsidRPr="003A070C">
              <w:rPr>
                <w:rFonts w:cs="B Lotus"/>
                <w:b w:val="0"/>
                <w:bCs w:val="0"/>
                <w:rtl/>
              </w:rPr>
              <w:t>پ</w:t>
            </w:r>
            <w:r w:rsidR="00CB7EE8" w:rsidRPr="003A070C">
              <w:rPr>
                <w:rFonts w:cs="B Lotus" w:hint="cs"/>
                <w:b w:val="0"/>
                <w:bCs w:val="0"/>
                <w:rtl/>
              </w:rPr>
              <w:t>ی</w:t>
            </w:r>
            <w:r w:rsidR="00CB7EE8" w:rsidRPr="003A070C">
              <w:rPr>
                <w:rFonts w:cs="B Lotus" w:hint="eastAsia"/>
                <w:b w:val="0"/>
                <w:bCs w:val="0"/>
                <w:rtl/>
              </w:rPr>
              <w:t>ش‌ب</w:t>
            </w:r>
            <w:r w:rsidR="00CB7EE8" w:rsidRPr="003A070C">
              <w:rPr>
                <w:rFonts w:cs="B Lotus" w:hint="cs"/>
                <w:b w:val="0"/>
                <w:bCs w:val="0"/>
                <w:rtl/>
              </w:rPr>
              <w:t>ی</w:t>
            </w:r>
            <w:r w:rsidR="00CB7EE8" w:rsidRPr="003A070C">
              <w:rPr>
                <w:rFonts w:cs="B Lotus" w:hint="eastAsia"/>
                <w:b w:val="0"/>
                <w:bCs w:val="0"/>
                <w:rtl/>
              </w:rPr>
              <w:t>ن</w:t>
            </w:r>
          </w:p>
        </w:tc>
        <w:tc>
          <w:tcPr>
            <w:tcW w:w="540" w:type="dxa"/>
            <w:vMerge w:val="restart"/>
            <w:shd w:val="clear" w:color="auto" w:fill="auto"/>
          </w:tcPr>
          <w:p w14:paraId="0C832762" w14:textId="77777777" w:rsidR="002A0E22" w:rsidRPr="003A070C" w:rsidRDefault="002A0E22" w:rsidP="003A070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3A070C">
              <w:rPr>
                <w:rFonts w:asciiTheme="majorBidi" w:hAnsiTheme="majorBidi" w:cstheme="majorBidi"/>
                <w:b w:val="0"/>
                <w:bCs w:val="0"/>
              </w:rPr>
              <w:t>R</w:t>
            </w:r>
          </w:p>
        </w:tc>
        <w:tc>
          <w:tcPr>
            <w:tcW w:w="630" w:type="dxa"/>
            <w:vMerge w:val="restart"/>
            <w:shd w:val="clear" w:color="auto" w:fill="auto"/>
          </w:tcPr>
          <w:p w14:paraId="1E8A8277" w14:textId="77777777" w:rsidR="002A0E22" w:rsidRPr="003A070C" w:rsidRDefault="002A0E22" w:rsidP="003A070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b w:val="0"/>
                <w:bCs w:val="0"/>
              </w:rPr>
            </w:pPr>
            <w:r w:rsidRPr="003A070C">
              <w:rPr>
                <w:rFonts w:asciiTheme="majorBidi" w:hAnsiTheme="majorBidi" w:cstheme="majorBidi"/>
                <w:b w:val="0"/>
                <w:bCs w:val="0"/>
              </w:rPr>
              <w:t>R2</w:t>
            </w:r>
          </w:p>
        </w:tc>
        <w:tc>
          <w:tcPr>
            <w:tcW w:w="900" w:type="dxa"/>
            <w:vMerge w:val="restart"/>
            <w:shd w:val="clear" w:color="auto" w:fill="auto"/>
          </w:tcPr>
          <w:p w14:paraId="42BBDAFC" w14:textId="77777777" w:rsidR="002A0E22" w:rsidRPr="003A070C" w:rsidRDefault="002A0E22" w:rsidP="003A070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3A070C">
              <w:rPr>
                <w:rFonts w:asciiTheme="majorBidi" w:hAnsiTheme="majorBidi" w:cstheme="majorBidi"/>
                <w:b w:val="0"/>
                <w:bCs w:val="0"/>
              </w:rPr>
              <w:t>R2</w:t>
            </w:r>
            <w:r w:rsidRPr="003A070C">
              <w:rPr>
                <w:rFonts w:cs="B Lotus" w:hint="cs"/>
                <w:b w:val="0"/>
                <w:bCs w:val="0"/>
                <w:rtl/>
              </w:rPr>
              <w:t xml:space="preserve"> </w:t>
            </w:r>
            <w:r w:rsidR="00CB7EE8" w:rsidRPr="003A070C">
              <w:rPr>
                <w:rFonts w:cs="B Lotus"/>
                <w:b w:val="0"/>
                <w:bCs w:val="0"/>
                <w:rtl/>
              </w:rPr>
              <w:t>تعد</w:t>
            </w:r>
            <w:r w:rsidR="00CB7EE8" w:rsidRPr="003A070C">
              <w:rPr>
                <w:rFonts w:cs="B Lotus" w:hint="cs"/>
                <w:b w:val="0"/>
                <w:bCs w:val="0"/>
                <w:rtl/>
              </w:rPr>
              <w:t>ی</w:t>
            </w:r>
            <w:r w:rsidR="00CB7EE8" w:rsidRPr="003A070C">
              <w:rPr>
                <w:rFonts w:cs="B Lotus" w:hint="eastAsia"/>
                <w:b w:val="0"/>
                <w:bCs w:val="0"/>
                <w:rtl/>
              </w:rPr>
              <w:t>ل‌شده</w:t>
            </w:r>
          </w:p>
        </w:tc>
        <w:tc>
          <w:tcPr>
            <w:tcW w:w="810" w:type="dxa"/>
            <w:vMerge w:val="restart"/>
            <w:shd w:val="clear" w:color="auto" w:fill="auto"/>
          </w:tcPr>
          <w:p w14:paraId="3BCCC186" w14:textId="77777777" w:rsidR="002A0E22" w:rsidRPr="003A070C" w:rsidRDefault="002A0E22" w:rsidP="003A070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b w:val="0"/>
                <w:bCs w:val="0"/>
              </w:rPr>
            </w:pPr>
            <w:r w:rsidRPr="003A070C">
              <w:rPr>
                <w:rFonts w:cs="B Lotus" w:hint="cs"/>
                <w:b w:val="0"/>
                <w:bCs w:val="0"/>
                <w:rtl/>
              </w:rPr>
              <w:t xml:space="preserve">تغییرات </w:t>
            </w:r>
            <w:r w:rsidRPr="003A070C">
              <w:rPr>
                <w:rFonts w:cs="B Lotus"/>
                <w:b w:val="0"/>
                <w:bCs w:val="0"/>
              </w:rPr>
              <w:t>R2</w:t>
            </w:r>
          </w:p>
        </w:tc>
        <w:tc>
          <w:tcPr>
            <w:tcW w:w="1326" w:type="dxa"/>
            <w:vMerge w:val="restart"/>
            <w:shd w:val="clear" w:color="auto" w:fill="auto"/>
          </w:tcPr>
          <w:p w14:paraId="39291290" w14:textId="77777777" w:rsidR="002A0E22" w:rsidRPr="003A070C" w:rsidRDefault="002A0E22" w:rsidP="003A070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3A070C">
              <w:rPr>
                <w:rFonts w:cs="B Lotus" w:hint="cs"/>
                <w:b w:val="0"/>
                <w:bCs w:val="0"/>
                <w:rtl/>
              </w:rPr>
              <w:t>خطای استاندارد برآورد</w:t>
            </w:r>
          </w:p>
        </w:tc>
        <w:tc>
          <w:tcPr>
            <w:tcW w:w="564" w:type="dxa"/>
            <w:vMerge w:val="restart"/>
            <w:shd w:val="clear" w:color="auto" w:fill="auto"/>
          </w:tcPr>
          <w:p w14:paraId="77B9F2D4" w14:textId="77777777" w:rsidR="002A0E22" w:rsidRPr="003A070C" w:rsidRDefault="002A0E22" w:rsidP="003A070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3A070C">
              <w:rPr>
                <w:rFonts w:asciiTheme="majorBidi" w:hAnsiTheme="majorBidi" w:cstheme="majorBidi"/>
                <w:b w:val="0"/>
                <w:bCs w:val="0"/>
              </w:rPr>
              <w:t>F</w:t>
            </w:r>
          </w:p>
        </w:tc>
        <w:tc>
          <w:tcPr>
            <w:tcW w:w="812" w:type="dxa"/>
            <w:vMerge w:val="restart"/>
            <w:shd w:val="clear" w:color="auto" w:fill="auto"/>
          </w:tcPr>
          <w:p w14:paraId="33A5AB06" w14:textId="77777777" w:rsidR="002A0E22" w:rsidRPr="003A070C" w:rsidRDefault="002A0E22" w:rsidP="003A070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3A070C">
              <w:rPr>
                <w:rFonts w:asciiTheme="majorBidi" w:hAnsiTheme="majorBidi" w:cstheme="majorBidi"/>
                <w:b w:val="0"/>
                <w:bCs w:val="0"/>
              </w:rPr>
              <w:t>P</w:t>
            </w:r>
          </w:p>
        </w:tc>
        <w:tc>
          <w:tcPr>
            <w:tcW w:w="1434" w:type="dxa"/>
            <w:gridSpan w:val="2"/>
            <w:shd w:val="clear" w:color="auto" w:fill="auto"/>
          </w:tcPr>
          <w:p w14:paraId="759ED054" w14:textId="77777777" w:rsidR="002A0E22" w:rsidRPr="003A070C" w:rsidRDefault="002A0E22" w:rsidP="003A070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3A070C">
              <w:rPr>
                <w:rFonts w:cs="B Lotus" w:hint="cs"/>
                <w:b w:val="0"/>
                <w:bCs w:val="0"/>
                <w:rtl/>
              </w:rPr>
              <w:t>مفروضه هم خطی</w:t>
            </w:r>
          </w:p>
        </w:tc>
      </w:tr>
      <w:tr w:rsidR="00DB0989" w:rsidRPr="002A2A2E" w14:paraId="08AF62C3" w14:textId="77777777" w:rsidTr="002A0E2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538" w:type="dxa"/>
            <w:vMerge/>
            <w:tcBorders>
              <w:bottom w:val="single" w:sz="4" w:space="0" w:color="auto"/>
            </w:tcBorders>
            <w:shd w:val="clear" w:color="auto" w:fill="auto"/>
          </w:tcPr>
          <w:p w14:paraId="0A0A463C" w14:textId="77777777" w:rsidR="002A0E22" w:rsidRPr="003A070C" w:rsidRDefault="002A0E22" w:rsidP="003A070C">
            <w:pPr>
              <w:pStyle w:val="NoSpacing"/>
              <w:bidi/>
              <w:jc w:val="center"/>
              <w:rPr>
                <w:rFonts w:cs="B Lotus"/>
                <w:b w:val="0"/>
                <w:bCs w:val="0"/>
                <w:rtl/>
              </w:rPr>
            </w:pPr>
          </w:p>
        </w:tc>
        <w:tc>
          <w:tcPr>
            <w:tcW w:w="1796" w:type="dxa"/>
            <w:vMerge/>
            <w:tcBorders>
              <w:bottom w:val="single" w:sz="4" w:space="0" w:color="auto"/>
            </w:tcBorders>
            <w:shd w:val="clear" w:color="auto" w:fill="auto"/>
          </w:tcPr>
          <w:p w14:paraId="473516F5" w14:textId="77777777" w:rsidR="002A0E22" w:rsidRPr="003A070C" w:rsidRDefault="002A0E22" w:rsidP="003A070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tl/>
              </w:rPr>
            </w:pPr>
          </w:p>
        </w:tc>
        <w:tc>
          <w:tcPr>
            <w:tcW w:w="540" w:type="dxa"/>
            <w:vMerge/>
            <w:tcBorders>
              <w:bottom w:val="single" w:sz="4" w:space="0" w:color="auto"/>
            </w:tcBorders>
            <w:shd w:val="clear" w:color="auto" w:fill="auto"/>
          </w:tcPr>
          <w:p w14:paraId="5ABE8075" w14:textId="77777777" w:rsidR="002A0E22" w:rsidRPr="003A070C" w:rsidRDefault="002A0E22" w:rsidP="003A070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Pr>
            </w:pPr>
          </w:p>
        </w:tc>
        <w:tc>
          <w:tcPr>
            <w:tcW w:w="630" w:type="dxa"/>
            <w:vMerge/>
            <w:tcBorders>
              <w:bottom w:val="single" w:sz="4" w:space="0" w:color="auto"/>
            </w:tcBorders>
            <w:shd w:val="clear" w:color="auto" w:fill="auto"/>
          </w:tcPr>
          <w:p w14:paraId="5952DEF8" w14:textId="77777777" w:rsidR="002A0E22" w:rsidRPr="003A070C" w:rsidRDefault="002A0E22" w:rsidP="003A070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Pr>
            </w:pPr>
          </w:p>
        </w:tc>
        <w:tc>
          <w:tcPr>
            <w:tcW w:w="900" w:type="dxa"/>
            <w:vMerge/>
            <w:tcBorders>
              <w:bottom w:val="single" w:sz="4" w:space="0" w:color="auto"/>
            </w:tcBorders>
            <w:shd w:val="clear" w:color="auto" w:fill="auto"/>
          </w:tcPr>
          <w:p w14:paraId="5B40C175" w14:textId="77777777" w:rsidR="002A0E22" w:rsidRPr="003A070C" w:rsidRDefault="002A0E22" w:rsidP="003A070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tl/>
              </w:rPr>
            </w:pPr>
          </w:p>
        </w:tc>
        <w:tc>
          <w:tcPr>
            <w:tcW w:w="810" w:type="dxa"/>
            <w:vMerge/>
            <w:tcBorders>
              <w:bottom w:val="single" w:sz="4" w:space="0" w:color="auto"/>
            </w:tcBorders>
            <w:shd w:val="clear" w:color="auto" w:fill="auto"/>
          </w:tcPr>
          <w:p w14:paraId="5E4A9EE3" w14:textId="77777777" w:rsidR="002A0E22" w:rsidRPr="003A070C" w:rsidRDefault="002A0E22" w:rsidP="003A070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tl/>
              </w:rPr>
            </w:pPr>
          </w:p>
        </w:tc>
        <w:tc>
          <w:tcPr>
            <w:tcW w:w="1326" w:type="dxa"/>
            <w:vMerge/>
            <w:tcBorders>
              <w:bottom w:val="single" w:sz="4" w:space="0" w:color="auto"/>
            </w:tcBorders>
            <w:shd w:val="clear" w:color="auto" w:fill="auto"/>
          </w:tcPr>
          <w:p w14:paraId="6FBE4E31" w14:textId="77777777" w:rsidR="002A0E22" w:rsidRPr="003A070C" w:rsidRDefault="002A0E22" w:rsidP="003A070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tl/>
              </w:rPr>
            </w:pPr>
          </w:p>
        </w:tc>
        <w:tc>
          <w:tcPr>
            <w:tcW w:w="564" w:type="dxa"/>
            <w:vMerge/>
            <w:tcBorders>
              <w:bottom w:val="single" w:sz="4" w:space="0" w:color="auto"/>
            </w:tcBorders>
            <w:shd w:val="clear" w:color="auto" w:fill="auto"/>
          </w:tcPr>
          <w:p w14:paraId="72CAA4EF" w14:textId="77777777" w:rsidR="002A0E22" w:rsidRPr="003A070C" w:rsidRDefault="002A0E22" w:rsidP="003A070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tl/>
              </w:rPr>
            </w:pPr>
          </w:p>
        </w:tc>
        <w:tc>
          <w:tcPr>
            <w:tcW w:w="812" w:type="dxa"/>
            <w:vMerge/>
            <w:tcBorders>
              <w:bottom w:val="single" w:sz="4" w:space="0" w:color="auto"/>
            </w:tcBorders>
            <w:shd w:val="clear" w:color="auto" w:fill="auto"/>
          </w:tcPr>
          <w:p w14:paraId="63265DAF" w14:textId="77777777" w:rsidR="002A0E22" w:rsidRPr="003A070C" w:rsidRDefault="002A0E22" w:rsidP="003A070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tl/>
              </w:rPr>
            </w:pPr>
          </w:p>
        </w:tc>
        <w:tc>
          <w:tcPr>
            <w:tcW w:w="817" w:type="dxa"/>
            <w:tcBorders>
              <w:bottom w:val="single" w:sz="4" w:space="0" w:color="auto"/>
            </w:tcBorders>
            <w:shd w:val="clear" w:color="auto" w:fill="auto"/>
          </w:tcPr>
          <w:p w14:paraId="51E4DBF7" w14:textId="77777777" w:rsidR="002A0E22" w:rsidRPr="003A070C" w:rsidRDefault="002A0E22" w:rsidP="003A070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tl/>
              </w:rPr>
            </w:pPr>
            <w:r w:rsidRPr="003A070C">
              <w:rPr>
                <w:rFonts w:cs="B Lotus" w:hint="cs"/>
                <w:rtl/>
              </w:rPr>
              <w:t>تولرنس</w:t>
            </w:r>
          </w:p>
        </w:tc>
        <w:tc>
          <w:tcPr>
            <w:tcW w:w="617" w:type="dxa"/>
            <w:tcBorders>
              <w:bottom w:val="single" w:sz="4" w:space="0" w:color="auto"/>
            </w:tcBorders>
            <w:shd w:val="clear" w:color="auto" w:fill="auto"/>
          </w:tcPr>
          <w:p w14:paraId="53D760F4" w14:textId="77777777" w:rsidR="002A0E22" w:rsidRPr="003A070C" w:rsidRDefault="002A0E22" w:rsidP="003A070C">
            <w:pPr>
              <w:pStyle w:val="NoSpacing"/>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A070C">
              <w:rPr>
                <w:rFonts w:asciiTheme="majorBidi" w:hAnsiTheme="majorBidi" w:cstheme="majorBidi"/>
              </w:rPr>
              <w:t>VIF</w:t>
            </w:r>
          </w:p>
        </w:tc>
      </w:tr>
      <w:tr w:rsidR="00DB0989" w:rsidRPr="002A2A2E" w14:paraId="39F12C5D" w14:textId="77777777" w:rsidTr="002A0E22">
        <w:trPr>
          <w:trHeight w:val="458"/>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auto"/>
            </w:tcBorders>
            <w:shd w:val="clear" w:color="auto" w:fill="auto"/>
          </w:tcPr>
          <w:p w14:paraId="4B6C7874" w14:textId="77777777" w:rsidR="002A0E22" w:rsidRPr="003A070C" w:rsidRDefault="002A0E22" w:rsidP="003A070C">
            <w:pPr>
              <w:pStyle w:val="NoSpacing"/>
              <w:bidi/>
              <w:rPr>
                <w:rFonts w:cs="B Lotus"/>
                <w:rtl/>
              </w:rPr>
            </w:pPr>
            <w:r w:rsidRPr="003A070C">
              <w:rPr>
                <w:rFonts w:cs="B Lotus" w:hint="cs"/>
                <w:rtl/>
              </w:rPr>
              <w:t>1</w:t>
            </w:r>
          </w:p>
        </w:tc>
        <w:tc>
          <w:tcPr>
            <w:tcW w:w="1796" w:type="dxa"/>
            <w:tcBorders>
              <w:top w:val="single" w:sz="4" w:space="0" w:color="auto"/>
            </w:tcBorders>
            <w:shd w:val="clear" w:color="auto" w:fill="auto"/>
          </w:tcPr>
          <w:p w14:paraId="1B55DB07"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hint="cs"/>
                <w:rtl/>
              </w:rPr>
              <w:t>سبک استبدادی</w:t>
            </w:r>
          </w:p>
        </w:tc>
        <w:tc>
          <w:tcPr>
            <w:tcW w:w="540" w:type="dxa"/>
            <w:tcBorders>
              <w:top w:val="single" w:sz="4" w:space="0" w:color="auto"/>
            </w:tcBorders>
            <w:shd w:val="clear" w:color="auto" w:fill="auto"/>
          </w:tcPr>
          <w:p w14:paraId="47C049B3"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hint="cs"/>
                <w:rtl/>
              </w:rPr>
              <w:t>21/0</w:t>
            </w:r>
          </w:p>
        </w:tc>
        <w:tc>
          <w:tcPr>
            <w:tcW w:w="630" w:type="dxa"/>
            <w:tcBorders>
              <w:top w:val="single" w:sz="4" w:space="0" w:color="auto"/>
            </w:tcBorders>
            <w:shd w:val="clear" w:color="auto" w:fill="auto"/>
          </w:tcPr>
          <w:p w14:paraId="36D82DAC"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hint="cs"/>
                <w:rtl/>
              </w:rPr>
              <w:t>05/0</w:t>
            </w:r>
          </w:p>
        </w:tc>
        <w:tc>
          <w:tcPr>
            <w:tcW w:w="900" w:type="dxa"/>
            <w:tcBorders>
              <w:top w:val="single" w:sz="4" w:space="0" w:color="auto"/>
            </w:tcBorders>
            <w:shd w:val="clear" w:color="auto" w:fill="auto"/>
          </w:tcPr>
          <w:p w14:paraId="1E5CEA91"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hint="cs"/>
                <w:rtl/>
              </w:rPr>
              <w:t>04/0</w:t>
            </w:r>
          </w:p>
        </w:tc>
        <w:tc>
          <w:tcPr>
            <w:tcW w:w="810" w:type="dxa"/>
            <w:tcBorders>
              <w:top w:val="single" w:sz="4" w:space="0" w:color="auto"/>
            </w:tcBorders>
            <w:shd w:val="clear" w:color="auto" w:fill="auto"/>
          </w:tcPr>
          <w:p w14:paraId="6D9F704D"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hint="cs"/>
                <w:rtl/>
              </w:rPr>
              <w:t>05/0</w:t>
            </w:r>
          </w:p>
        </w:tc>
        <w:tc>
          <w:tcPr>
            <w:tcW w:w="1326" w:type="dxa"/>
            <w:tcBorders>
              <w:top w:val="single" w:sz="4" w:space="0" w:color="auto"/>
            </w:tcBorders>
            <w:shd w:val="clear" w:color="auto" w:fill="auto"/>
          </w:tcPr>
          <w:p w14:paraId="18A41995"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hint="cs"/>
                <w:rtl/>
              </w:rPr>
              <w:t>35/9</w:t>
            </w:r>
          </w:p>
        </w:tc>
        <w:tc>
          <w:tcPr>
            <w:tcW w:w="564" w:type="dxa"/>
            <w:tcBorders>
              <w:top w:val="single" w:sz="4" w:space="0" w:color="auto"/>
            </w:tcBorders>
            <w:shd w:val="clear" w:color="auto" w:fill="auto"/>
          </w:tcPr>
          <w:p w14:paraId="6A763A46"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hint="cs"/>
                <w:rtl/>
              </w:rPr>
              <w:t>79/6</w:t>
            </w:r>
          </w:p>
        </w:tc>
        <w:tc>
          <w:tcPr>
            <w:tcW w:w="812" w:type="dxa"/>
            <w:tcBorders>
              <w:top w:val="single" w:sz="4" w:space="0" w:color="auto"/>
            </w:tcBorders>
            <w:shd w:val="clear" w:color="auto" w:fill="auto"/>
          </w:tcPr>
          <w:p w14:paraId="54A684C4"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hint="cs"/>
                <w:rtl/>
              </w:rPr>
              <w:t>01/0</w:t>
            </w:r>
          </w:p>
        </w:tc>
        <w:tc>
          <w:tcPr>
            <w:tcW w:w="817" w:type="dxa"/>
            <w:tcBorders>
              <w:top w:val="single" w:sz="4" w:space="0" w:color="auto"/>
            </w:tcBorders>
            <w:shd w:val="clear" w:color="auto" w:fill="auto"/>
          </w:tcPr>
          <w:p w14:paraId="13403E47"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hint="cs"/>
                <w:rtl/>
              </w:rPr>
              <w:t>1</w:t>
            </w:r>
          </w:p>
        </w:tc>
        <w:tc>
          <w:tcPr>
            <w:tcW w:w="617" w:type="dxa"/>
            <w:tcBorders>
              <w:top w:val="single" w:sz="4" w:space="0" w:color="auto"/>
            </w:tcBorders>
            <w:shd w:val="clear" w:color="auto" w:fill="auto"/>
          </w:tcPr>
          <w:p w14:paraId="22A1F2ED" w14:textId="77777777" w:rsidR="002A0E22" w:rsidRPr="003A070C" w:rsidRDefault="002A0E22" w:rsidP="003A070C">
            <w:pPr>
              <w:pStyle w:val="NoSpacing"/>
              <w:bidi/>
              <w:cnfStyle w:val="000000000000" w:firstRow="0" w:lastRow="0" w:firstColumn="0" w:lastColumn="0" w:oddVBand="0" w:evenVBand="0" w:oddHBand="0" w:evenHBand="0" w:firstRowFirstColumn="0" w:firstRowLastColumn="0" w:lastRowFirstColumn="0" w:lastRowLastColumn="0"/>
              <w:rPr>
                <w:rFonts w:cs="B Lotus"/>
                <w:rtl/>
              </w:rPr>
            </w:pPr>
            <w:r w:rsidRPr="003A070C">
              <w:rPr>
                <w:rFonts w:cs="B Lotus" w:hint="cs"/>
                <w:rtl/>
              </w:rPr>
              <w:t>1</w:t>
            </w:r>
          </w:p>
        </w:tc>
      </w:tr>
      <w:tr w:rsidR="00DB0989" w:rsidRPr="002A2A2E" w14:paraId="40F7E482" w14:textId="77777777" w:rsidTr="002A0E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dxa"/>
            <w:shd w:val="clear" w:color="auto" w:fill="auto"/>
          </w:tcPr>
          <w:p w14:paraId="743FC373" w14:textId="77777777" w:rsidR="002A0E22" w:rsidRPr="003A070C" w:rsidRDefault="002A0E22" w:rsidP="003A070C">
            <w:pPr>
              <w:pStyle w:val="NoSpacing"/>
              <w:bidi/>
              <w:rPr>
                <w:rFonts w:cs="B Lotus"/>
                <w:rtl/>
              </w:rPr>
            </w:pPr>
            <w:r w:rsidRPr="003A070C">
              <w:rPr>
                <w:rFonts w:cs="B Lotus" w:hint="cs"/>
                <w:rtl/>
              </w:rPr>
              <w:t>2</w:t>
            </w:r>
          </w:p>
        </w:tc>
        <w:tc>
          <w:tcPr>
            <w:tcW w:w="1796" w:type="dxa"/>
            <w:shd w:val="clear" w:color="auto" w:fill="auto"/>
          </w:tcPr>
          <w:p w14:paraId="4D3A008C"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سبک استبدادی</w:t>
            </w:r>
          </w:p>
          <w:p w14:paraId="4533D8BF"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tl/>
              </w:rPr>
            </w:pPr>
            <w:r w:rsidRPr="003A070C">
              <w:rPr>
                <w:rFonts w:cs="B Lotus" w:hint="cs"/>
                <w:rtl/>
              </w:rPr>
              <w:t>دانش و نگرش جنسی</w:t>
            </w:r>
          </w:p>
        </w:tc>
        <w:tc>
          <w:tcPr>
            <w:tcW w:w="540" w:type="dxa"/>
            <w:shd w:val="clear" w:color="auto" w:fill="auto"/>
          </w:tcPr>
          <w:p w14:paraId="710EE1B7"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tl/>
              </w:rPr>
            </w:pPr>
            <w:r w:rsidRPr="003A070C">
              <w:rPr>
                <w:rFonts w:cs="B Lotus" w:hint="cs"/>
                <w:rtl/>
              </w:rPr>
              <w:t>30/0</w:t>
            </w:r>
          </w:p>
        </w:tc>
        <w:tc>
          <w:tcPr>
            <w:tcW w:w="630" w:type="dxa"/>
            <w:shd w:val="clear" w:color="auto" w:fill="auto"/>
          </w:tcPr>
          <w:p w14:paraId="62F60A83"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tl/>
              </w:rPr>
            </w:pPr>
            <w:r w:rsidRPr="003A070C">
              <w:rPr>
                <w:rFonts w:cs="B Lotus" w:hint="cs"/>
                <w:rtl/>
              </w:rPr>
              <w:t>09/0</w:t>
            </w:r>
          </w:p>
        </w:tc>
        <w:tc>
          <w:tcPr>
            <w:tcW w:w="900" w:type="dxa"/>
            <w:shd w:val="clear" w:color="auto" w:fill="auto"/>
          </w:tcPr>
          <w:p w14:paraId="13FE2620"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tl/>
              </w:rPr>
            </w:pPr>
            <w:r w:rsidRPr="003A070C">
              <w:rPr>
                <w:rFonts w:cs="B Lotus" w:hint="cs"/>
                <w:rtl/>
              </w:rPr>
              <w:t>08/0</w:t>
            </w:r>
          </w:p>
        </w:tc>
        <w:tc>
          <w:tcPr>
            <w:tcW w:w="810" w:type="dxa"/>
            <w:shd w:val="clear" w:color="auto" w:fill="auto"/>
          </w:tcPr>
          <w:p w14:paraId="180947A2"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tl/>
              </w:rPr>
            </w:pPr>
            <w:r w:rsidRPr="003A070C">
              <w:rPr>
                <w:rFonts w:cs="B Lotus" w:hint="cs"/>
                <w:rtl/>
              </w:rPr>
              <w:t>04/0</w:t>
            </w:r>
          </w:p>
        </w:tc>
        <w:tc>
          <w:tcPr>
            <w:tcW w:w="1326" w:type="dxa"/>
            <w:shd w:val="clear" w:color="auto" w:fill="auto"/>
          </w:tcPr>
          <w:p w14:paraId="370DD98F"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tl/>
              </w:rPr>
            </w:pPr>
            <w:r w:rsidRPr="003A070C">
              <w:rPr>
                <w:rFonts w:cs="B Lotus" w:hint="cs"/>
                <w:rtl/>
              </w:rPr>
              <w:t>16/9</w:t>
            </w:r>
          </w:p>
        </w:tc>
        <w:tc>
          <w:tcPr>
            <w:tcW w:w="564" w:type="dxa"/>
            <w:shd w:val="clear" w:color="auto" w:fill="auto"/>
          </w:tcPr>
          <w:p w14:paraId="29601645"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tl/>
              </w:rPr>
            </w:pPr>
            <w:r w:rsidRPr="003A070C">
              <w:rPr>
                <w:rFonts w:cs="B Lotus" w:hint="cs"/>
                <w:rtl/>
              </w:rPr>
              <w:t>98/6</w:t>
            </w:r>
          </w:p>
        </w:tc>
        <w:tc>
          <w:tcPr>
            <w:tcW w:w="812" w:type="dxa"/>
            <w:shd w:val="clear" w:color="auto" w:fill="auto"/>
          </w:tcPr>
          <w:p w14:paraId="66432E4E"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Pr>
            </w:pPr>
            <w:r w:rsidRPr="003A070C">
              <w:rPr>
                <w:rFonts w:cs="B Lotus" w:hint="cs"/>
                <w:rtl/>
              </w:rPr>
              <w:t>00/0</w:t>
            </w:r>
          </w:p>
        </w:tc>
        <w:tc>
          <w:tcPr>
            <w:tcW w:w="817" w:type="dxa"/>
            <w:shd w:val="clear" w:color="auto" w:fill="auto"/>
          </w:tcPr>
          <w:p w14:paraId="3A544CFD"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tl/>
              </w:rPr>
            </w:pPr>
            <w:r w:rsidRPr="003A070C">
              <w:rPr>
                <w:rFonts w:cs="B Lotus" w:hint="cs"/>
                <w:rtl/>
              </w:rPr>
              <w:t>97/0</w:t>
            </w:r>
          </w:p>
        </w:tc>
        <w:tc>
          <w:tcPr>
            <w:tcW w:w="617" w:type="dxa"/>
            <w:shd w:val="clear" w:color="auto" w:fill="auto"/>
          </w:tcPr>
          <w:p w14:paraId="4F1A59E7" w14:textId="77777777" w:rsidR="002A0E22" w:rsidRPr="003A070C" w:rsidRDefault="002A0E22" w:rsidP="003A070C">
            <w:pPr>
              <w:pStyle w:val="NoSpacing"/>
              <w:bidi/>
              <w:cnfStyle w:val="000000100000" w:firstRow="0" w:lastRow="0" w:firstColumn="0" w:lastColumn="0" w:oddVBand="0" w:evenVBand="0" w:oddHBand="1" w:evenHBand="0" w:firstRowFirstColumn="0" w:firstRowLastColumn="0" w:lastRowFirstColumn="0" w:lastRowLastColumn="0"/>
              <w:rPr>
                <w:rFonts w:cs="B Lotus"/>
                <w:rtl/>
              </w:rPr>
            </w:pPr>
            <w:r w:rsidRPr="003A070C">
              <w:rPr>
                <w:rFonts w:cs="B Lotus" w:hint="cs"/>
                <w:rtl/>
              </w:rPr>
              <w:t>03/1</w:t>
            </w:r>
          </w:p>
        </w:tc>
      </w:tr>
    </w:tbl>
    <w:p w14:paraId="01063728" w14:textId="77777777" w:rsidR="002A0E22" w:rsidRPr="004F54BD" w:rsidRDefault="002A0E22" w:rsidP="002A2A2E">
      <w:pPr>
        <w:pStyle w:val="NoSpacing"/>
        <w:bidi/>
        <w:rPr>
          <w:rtl/>
        </w:rPr>
      </w:pPr>
    </w:p>
    <w:p w14:paraId="667EAA88" w14:textId="77777777" w:rsidR="002A0E22" w:rsidRDefault="00CB7EE8" w:rsidP="004F54BD">
      <w:pPr>
        <w:ind w:firstLine="0"/>
        <w:rPr>
          <w:rFonts w:eastAsia="Calibri"/>
          <w:sz w:val="20"/>
          <w:rtl/>
        </w:rPr>
      </w:pPr>
      <w:r>
        <w:rPr>
          <w:rFonts w:eastAsia="Calibri"/>
          <w:sz w:val="20"/>
          <w:rtl/>
        </w:rPr>
        <w:t>همان‌طور</w:t>
      </w:r>
      <w:r w:rsidR="002A0E22" w:rsidRPr="004F54BD">
        <w:rPr>
          <w:rFonts w:eastAsia="Calibri" w:hint="cs"/>
          <w:sz w:val="20"/>
          <w:rtl/>
        </w:rPr>
        <w:t xml:space="preserve"> که در جدول 6 مشاهده </w:t>
      </w:r>
      <w:r>
        <w:rPr>
          <w:rFonts w:eastAsia="Calibri"/>
          <w:sz w:val="20"/>
          <w:rtl/>
        </w:rPr>
        <w:t>م</w:t>
      </w:r>
      <w:r>
        <w:rPr>
          <w:rFonts w:eastAsia="Calibri" w:hint="cs"/>
          <w:sz w:val="20"/>
          <w:rtl/>
        </w:rPr>
        <w:t>ی‌</w:t>
      </w:r>
      <w:r>
        <w:rPr>
          <w:rFonts w:eastAsia="Calibri" w:hint="eastAsia"/>
          <w:sz w:val="20"/>
          <w:rtl/>
        </w:rPr>
        <w:t>شود</w:t>
      </w:r>
      <w:r w:rsidR="002A0E22" w:rsidRPr="004F54BD">
        <w:rPr>
          <w:rFonts w:eastAsia="Calibri" w:hint="cs"/>
          <w:sz w:val="20"/>
          <w:rtl/>
        </w:rPr>
        <w:t xml:space="preserve"> ابتدا متغیر </w:t>
      </w:r>
      <w:r>
        <w:rPr>
          <w:rFonts w:eastAsia="Calibri"/>
          <w:sz w:val="20"/>
          <w:rtl/>
        </w:rPr>
        <w:t>پ</w:t>
      </w:r>
      <w:r>
        <w:rPr>
          <w:rFonts w:eastAsia="Calibri" w:hint="cs"/>
          <w:sz w:val="20"/>
          <w:rtl/>
        </w:rPr>
        <w:t>ی</w:t>
      </w:r>
      <w:r>
        <w:rPr>
          <w:rFonts w:eastAsia="Calibri" w:hint="eastAsia"/>
          <w:sz w:val="20"/>
          <w:rtl/>
        </w:rPr>
        <w:t>ش‌ب</w:t>
      </w:r>
      <w:r>
        <w:rPr>
          <w:rFonts w:eastAsia="Calibri" w:hint="cs"/>
          <w:sz w:val="20"/>
          <w:rtl/>
        </w:rPr>
        <w:t>ی</w:t>
      </w:r>
      <w:r>
        <w:rPr>
          <w:rFonts w:eastAsia="Calibri" w:hint="eastAsia"/>
          <w:sz w:val="20"/>
          <w:rtl/>
        </w:rPr>
        <w:t>ن</w:t>
      </w:r>
      <w:r w:rsidR="002A0E22" w:rsidRPr="004F54BD">
        <w:rPr>
          <w:rFonts w:eastAsia="Calibri" w:hint="cs"/>
          <w:sz w:val="20"/>
          <w:rtl/>
        </w:rPr>
        <w:t xml:space="preserve"> سبک فرزندپروری استبدادی </w:t>
      </w:r>
      <w:r>
        <w:rPr>
          <w:rFonts w:eastAsia="Calibri"/>
          <w:sz w:val="20"/>
          <w:rtl/>
        </w:rPr>
        <w:t>به‌عنوان</w:t>
      </w:r>
      <w:r w:rsidR="002A0E22" w:rsidRPr="004F54BD">
        <w:rPr>
          <w:rFonts w:eastAsia="Calibri" w:hint="cs"/>
          <w:sz w:val="20"/>
          <w:rtl/>
        </w:rPr>
        <w:t xml:space="preserve"> متغیر </w:t>
      </w:r>
      <w:r>
        <w:rPr>
          <w:rFonts w:eastAsia="Calibri"/>
          <w:sz w:val="20"/>
          <w:rtl/>
        </w:rPr>
        <w:t>پ</w:t>
      </w:r>
      <w:r>
        <w:rPr>
          <w:rFonts w:eastAsia="Calibri" w:hint="cs"/>
          <w:sz w:val="20"/>
          <w:rtl/>
        </w:rPr>
        <w:t>ی</w:t>
      </w:r>
      <w:r>
        <w:rPr>
          <w:rFonts w:eastAsia="Calibri" w:hint="eastAsia"/>
          <w:sz w:val="20"/>
          <w:rtl/>
        </w:rPr>
        <w:t>ش‌ب</w:t>
      </w:r>
      <w:r>
        <w:rPr>
          <w:rFonts w:eastAsia="Calibri" w:hint="cs"/>
          <w:sz w:val="20"/>
          <w:rtl/>
        </w:rPr>
        <w:t>ی</w:t>
      </w:r>
      <w:r>
        <w:rPr>
          <w:rFonts w:eastAsia="Calibri" w:hint="eastAsia"/>
          <w:sz w:val="20"/>
          <w:rtl/>
        </w:rPr>
        <w:t>ن</w:t>
      </w:r>
      <w:r w:rsidR="002A0E22" w:rsidRPr="004F54BD">
        <w:rPr>
          <w:rFonts w:eastAsia="Calibri" w:hint="cs"/>
          <w:sz w:val="20"/>
          <w:rtl/>
        </w:rPr>
        <w:t xml:space="preserve"> وارد مدل شد و در مدل دوم دانش و نگرش جنسی نیز </w:t>
      </w:r>
      <w:r>
        <w:rPr>
          <w:rFonts w:eastAsia="Calibri"/>
          <w:sz w:val="20"/>
          <w:rtl/>
        </w:rPr>
        <w:t>به‌عنوان</w:t>
      </w:r>
      <w:r w:rsidR="002A0E22" w:rsidRPr="004F54BD">
        <w:rPr>
          <w:rFonts w:eastAsia="Calibri" w:hint="cs"/>
          <w:sz w:val="20"/>
          <w:rtl/>
        </w:rPr>
        <w:t xml:space="preserve"> متغیر </w:t>
      </w:r>
      <w:r>
        <w:rPr>
          <w:rFonts w:eastAsia="Calibri"/>
          <w:sz w:val="20"/>
          <w:rtl/>
        </w:rPr>
        <w:t>پ</w:t>
      </w:r>
      <w:r>
        <w:rPr>
          <w:rFonts w:eastAsia="Calibri" w:hint="cs"/>
          <w:sz w:val="20"/>
          <w:rtl/>
        </w:rPr>
        <w:t>ی</w:t>
      </w:r>
      <w:r>
        <w:rPr>
          <w:rFonts w:eastAsia="Calibri" w:hint="eastAsia"/>
          <w:sz w:val="20"/>
          <w:rtl/>
        </w:rPr>
        <w:t>ش‌ب</w:t>
      </w:r>
      <w:r>
        <w:rPr>
          <w:rFonts w:eastAsia="Calibri" w:hint="cs"/>
          <w:sz w:val="20"/>
          <w:rtl/>
        </w:rPr>
        <w:t>ی</w:t>
      </w:r>
      <w:r>
        <w:rPr>
          <w:rFonts w:eastAsia="Calibri" w:hint="eastAsia"/>
          <w:sz w:val="20"/>
          <w:rtl/>
        </w:rPr>
        <w:t>ن</w:t>
      </w:r>
      <w:r w:rsidR="002A0E22" w:rsidRPr="004F54BD">
        <w:rPr>
          <w:rFonts w:eastAsia="Calibri" w:hint="cs"/>
          <w:sz w:val="20"/>
          <w:rtl/>
        </w:rPr>
        <w:t xml:space="preserve"> وارد تحلیل شد. بر اساس نتایج با وارد شدن دانش و نگرش جنسی به </w:t>
      </w:r>
      <w:r w:rsidR="002A0E22" w:rsidRPr="004F54BD">
        <w:rPr>
          <w:rFonts w:eastAsia="Calibri" w:hint="cs"/>
          <w:sz w:val="20"/>
          <w:rtl/>
        </w:rPr>
        <w:lastRenderedPageBreak/>
        <w:t xml:space="preserve">تحلیل درصد تبیین واریانس از 05/0 به 09/0 افزایش یافت. مقدار آزمون </w:t>
      </w:r>
      <w:r w:rsidR="002A0E22" w:rsidRPr="004F54BD">
        <w:rPr>
          <w:rFonts w:eastAsia="Calibri"/>
          <w:sz w:val="20"/>
        </w:rPr>
        <w:t>F</w:t>
      </w:r>
      <w:r w:rsidR="002A0E22" w:rsidRPr="004F54BD">
        <w:rPr>
          <w:rFonts w:eastAsia="Calibri" w:hint="cs"/>
          <w:sz w:val="20"/>
          <w:rtl/>
        </w:rPr>
        <w:t xml:space="preserve"> و سطح معناداری آن در هر دو مدل </w:t>
      </w:r>
      <w:r>
        <w:rPr>
          <w:rFonts w:eastAsia="Calibri"/>
          <w:sz w:val="20"/>
          <w:rtl/>
        </w:rPr>
        <w:t>نشان‌دهنده‌</w:t>
      </w:r>
      <w:r>
        <w:rPr>
          <w:rFonts w:eastAsia="Calibri" w:hint="cs"/>
          <w:sz w:val="20"/>
          <w:rtl/>
        </w:rPr>
        <w:t>ی</w:t>
      </w:r>
      <w:r w:rsidR="002A0E22" w:rsidRPr="004F54BD">
        <w:rPr>
          <w:rFonts w:eastAsia="Calibri" w:hint="cs"/>
          <w:sz w:val="20"/>
          <w:rtl/>
        </w:rPr>
        <w:t xml:space="preserve"> معنادار بودن نقش </w:t>
      </w:r>
      <w:r>
        <w:rPr>
          <w:rFonts w:eastAsia="Calibri"/>
          <w:sz w:val="20"/>
          <w:rtl/>
        </w:rPr>
        <w:t>پ</w:t>
      </w:r>
      <w:r>
        <w:rPr>
          <w:rFonts w:eastAsia="Calibri" w:hint="cs"/>
          <w:sz w:val="20"/>
          <w:rtl/>
        </w:rPr>
        <w:t>ی</w:t>
      </w:r>
      <w:r>
        <w:rPr>
          <w:rFonts w:eastAsia="Calibri" w:hint="eastAsia"/>
          <w:sz w:val="20"/>
          <w:rtl/>
        </w:rPr>
        <w:t>ش‌ب</w:t>
      </w:r>
      <w:r>
        <w:rPr>
          <w:rFonts w:eastAsia="Calibri" w:hint="cs"/>
          <w:sz w:val="20"/>
          <w:rtl/>
        </w:rPr>
        <w:t>ی</w:t>
      </w:r>
      <w:r>
        <w:rPr>
          <w:rFonts w:eastAsia="Calibri" w:hint="eastAsia"/>
          <w:sz w:val="20"/>
          <w:rtl/>
        </w:rPr>
        <w:t>ن</w:t>
      </w:r>
      <w:r>
        <w:rPr>
          <w:rFonts w:eastAsia="Calibri" w:hint="cs"/>
          <w:sz w:val="20"/>
          <w:rtl/>
        </w:rPr>
        <w:t>ی</w:t>
      </w:r>
      <w:r w:rsidR="002A0E22" w:rsidRPr="004F54BD">
        <w:rPr>
          <w:rFonts w:eastAsia="Calibri" w:hint="cs"/>
          <w:sz w:val="20"/>
          <w:rtl/>
        </w:rPr>
        <w:t xml:space="preserve"> کنندگی متغیرهای </w:t>
      </w:r>
      <w:r>
        <w:rPr>
          <w:rFonts w:eastAsia="Calibri"/>
          <w:sz w:val="20"/>
          <w:rtl/>
        </w:rPr>
        <w:t>پ</w:t>
      </w:r>
      <w:r>
        <w:rPr>
          <w:rFonts w:eastAsia="Calibri" w:hint="cs"/>
          <w:sz w:val="20"/>
          <w:rtl/>
        </w:rPr>
        <w:t>ی</w:t>
      </w:r>
      <w:r>
        <w:rPr>
          <w:rFonts w:eastAsia="Calibri" w:hint="eastAsia"/>
          <w:sz w:val="20"/>
          <w:rtl/>
        </w:rPr>
        <w:t>ش‌ب</w:t>
      </w:r>
      <w:r>
        <w:rPr>
          <w:rFonts w:eastAsia="Calibri" w:hint="cs"/>
          <w:sz w:val="20"/>
          <w:rtl/>
        </w:rPr>
        <w:t>ی</w:t>
      </w:r>
      <w:r>
        <w:rPr>
          <w:rFonts w:eastAsia="Calibri" w:hint="eastAsia"/>
          <w:sz w:val="20"/>
          <w:rtl/>
        </w:rPr>
        <w:t>ن</w:t>
      </w:r>
      <w:r w:rsidR="002A0E22" w:rsidRPr="004F54BD">
        <w:rPr>
          <w:rFonts w:eastAsia="Calibri" w:hint="cs"/>
          <w:sz w:val="20"/>
          <w:rtl/>
        </w:rPr>
        <w:t xml:space="preserve"> در </w:t>
      </w:r>
      <w:r>
        <w:rPr>
          <w:rFonts w:eastAsia="Calibri"/>
          <w:sz w:val="20"/>
          <w:rtl/>
        </w:rPr>
        <w:t>پ</w:t>
      </w:r>
      <w:r>
        <w:rPr>
          <w:rFonts w:eastAsia="Calibri" w:hint="cs"/>
          <w:sz w:val="20"/>
          <w:rtl/>
        </w:rPr>
        <w:t>ی</w:t>
      </w:r>
      <w:r>
        <w:rPr>
          <w:rFonts w:eastAsia="Calibri" w:hint="eastAsia"/>
          <w:sz w:val="20"/>
          <w:rtl/>
        </w:rPr>
        <w:t>ش‌ب</w:t>
      </w:r>
      <w:r>
        <w:rPr>
          <w:rFonts w:eastAsia="Calibri" w:hint="cs"/>
          <w:sz w:val="20"/>
          <w:rtl/>
        </w:rPr>
        <w:t>ی</w:t>
      </w:r>
      <w:r>
        <w:rPr>
          <w:rFonts w:eastAsia="Calibri" w:hint="eastAsia"/>
          <w:sz w:val="20"/>
          <w:rtl/>
        </w:rPr>
        <w:t>ن</w:t>
      </w:r>
      <w:r>
        <w:rPr>
          <w:rFonts w:eastAsia="Calibri" w:hint="cs"/>
          <w:sz w:val="20"/>
          <w:rtl/>
        </w:rPr>
        <w:t>ی</w:t>
      </w:r>
      <w:r w:rsidR="002A0E22" w:rsidRPr="004F54BD">
        <w:rPr>
          <w:rFonts w:eastAsia="Calibri" w:hint="cs"/>
          <w:sz w:val="20"/>
          <w:rtl/>
        </w:rPr>
        <w:t xml:space="preserve"> متغیر وابسته است.</w:t>
      </w:r>
    </w:p>
    <w:p w14:paraId="24611BAB" w14:textId="77777777" w:rsidR="002A2A2E" w:rsidRPr="004F54BD" w:rsidRDefault="002A2A2E" w:rsidP="002A2A2E">
      <w:pPr>
        <w:pStyle w:val="NoSpacing"/>
        <w:bidi/>
        <w:rPr>
          <w:rtl/>
        </w:rPr>
      </w:pPr>
    </w:p>
    <w:p w14:paraId="3C6F4284" w14:textId="77777777" w:rsidR="002A0E22" w:rsidRPr="002A2A2E" w:rsidRDefault="002A0E22" w:rsidP="002A2A2E">
      <w:pPr>
        <w:pStyle w:val="NoSpacing"/>
        <w:bidi/>
        <w:jc w:val="center"/>
        <w:rPr>
          <w:rFonts w:cs="B Lotus"/>
          <w:sz w:val="20"/>
          <w:szCs w:val="20"/>
        </w:rPr>
      </w:pPr>
      <w:r w:rsidRPr="002A2A2E">
        <w:rPr>
          <w:rFonts w:cs="B Lotus"/>
          <w:b/>
          <w:bCs/>
          <w:sz w:val="20"/>
          <w:szCs w:val="20"/>
          <w:rtl/>
        </w:rPr>
        <w:t xml:space="preserve">جدول </w:t>
      </w:r>
      <w:r w:rsidRPr="002A2A2E">
        <w:rPr>
          <w:rFonts w:cs="B Lotus" w:hint="cs"/>
          <w:b/>
          <w:bCs/>
          <w:sz w:val="20"/>
          <w:szCs w:val="20"/>
          <w:rtl/>
        </w:rPr>
        <w:t>7.</w:t>
      </w:r>
      <w:r w:rsidRPr="002A2A2E">
        <w:rPr>
          <w:rFonts w:cs="B Lotus" w:hint="cs"/>
          <w:sz w:val="20"/>
          <w:szCs w:val="20"/>
          <w:rtl/>
        </w:rPr>
        <w:t xml:space="preserve"> ضرایب (</w:t>
      </w:r>
      <w:r w:rsidR="00CB7EE8" w:rsidRPr="002A2A2E">
        <w:rPr>
          <w:rFonts w:cs="B Lotus"/>
          <w:sz w:val="20"/>
          <w:szCs w:val="20"/>
          <w:rtl/>
        </w:rPr>
        <w:t>شاخص‌ها</w:t>
      </w:r>
      <w:r w:rsidRPr="002A2A2E">
        <w:rPr>
          <w:rFonts w:cs="B Lotus" w:hint="cs"/>
          <w:sz w:val="20"/>
          <w:szCs w:val="20"/>
          <w:rtl/>
        </w:rPr>
        <w:t>) رگرسیون</w:t>
      </w:r>
    </w:p>
    <w:tbl>
      <w:tblPr>
        <w:tblStyle w:val="ListTable6Colorful10"/>
        <w:bidiVisual/>
        <w:tblW w:w="0" w:type="auto"/>
        <w:jc w:val="center"/>
        <w:tblLook w:val="04A0" w:firstRow="1" w:lastRow="0" w:firstColumn="1" w:lastColumn="0" w:noHBand="0" w:noVBand="1"/>
      </w:tblPr>
      <w:tblGrid>
        <w:gridCol w:w="2160"/>
        <w:gridCol w:w="1800"/>
        <w:gridCol w:w="1080"/>
        <w:gridCol w:w="630"/>
        <w:gridCol w:w="1080"/>
        <w:gridCol w:w="810"/>
        <w:gridCol w:w="896"/>
      </w:tblGrid>
      <w:tr w:rsidR="00DB0989" w:rsidRPr="002A2A2E" w14:paraId="4DE80485" w14:textId="77777777" w:rsidTr="002A0E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1357A22A" w14:textId="77777777" w:rsidR="002A0E22" w:rsidRPr="002A2A2E" w:rsidRDefault="002A0E22" w:rsidP="004F54BD">
            <w:pPr>
              <w:bidi/>
              <w:spacing w:after="200"/>
              <w:jc w:val="center"/>
              <w:rPr>
                <w:rFonts w:eastAsia="Calibri"/>
                <w:b w:val="0"/>
                <w:bCs w:val="0"/>
                <w:color w:val="auto"/>
                <w:sz w:val="18"/>
                <w:szCs w:val="22"/>
                <w:rtl/>
              </w:rPr>
            </w:pPr>
            <w:r w:rsidRPr="002A2A2E">
              <w:rPr>
                <w:rFonts w:eastAsia="Calibri" w:hint="cs"/>
                <w:b w:val="0"/>
                <w:bCs w:val="0"/>
                <w:color w:val="auto"/>
                <w:sz w:val="18"/>
                <w:szCs w:val="22"/>
                <w:rtl/>
              </w:rPr>
              <w:t>متغیر ملاک</w:t>
            </w:r>
          </w:p>
        </w:tc>
        <w:tc>
          <w:tcPr>
            <w:tcW w:w="1800" w:type="dxa"/>
            <w:shd w:val="clear" w:color="auto" w:fill="auto"/>
          </w:tcPr>
          <w:p w14:paraId="23F4E16D" w14:textId="77777777" w:rsidR="002A0E22" w:rsidRPr="002A2A2E" w:rsidRDefault="002A0E22" w:rsidP="004F54BD">
            <w:pPr>
              <w:bidi/>
              <w:spacing w:after="200"/>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auto"/>
                <w:sz w:val="18"/>
                <w:szCs w:val="22"/>
                <w:rtl/>
              </w:rPr>
            </w:pPr>
            <w:r w:rsidRPr="002A2A2E">
              <w:rPr>
                <w:rFonts w:eastAsia="Calibri" w:hint="cs"/>
                <w:b w:val="0"/>
                <w:bCs w:val="0"/>
                <w:color w:val="auto"/>
                <w:sz w:val="18"/>
                <w:szCs w:val="22"/>
                <w:rtl/>
              </w:rPr>
              <w:t xml:space="preserve">متغیر </w:t>
            </w:r>
            <w:r w:rsidR="00CB7EE8" w:rsidRPr="002A2A2E">
              <w:rPr>
                <w:rFonts w:eastAsia="Calibri"/>
                <w:b w:val="0"/>
                <w:bCs w:val="0"/>
                <w:color w:val="auto"/>
                <w:sz w:val="18"/>
                <w:szCs w:val="22"/>
                <w:rtl/>
              </w:rPr>
              <w:t>پ</w:t>
            </w:r>
            <w:r w:rsidR="00CB7EE8" w:rsidRPr="002A2A2E">
              <w:rPr>
                <w:rFonts w:eastAsia="Calibri" w:hint="cs"/>
                <w:b w:val="0"/>
                <w:bCs w:val="0"/>
                <w:color w:val="auto"/>
                <w:sz w:val="18"/>
                <w:szCs w:val="22"/>
                <w:rtl/>
              </w:rPr>
              <w:t>ی</w:t>
            </w:r>
            <w:r w:rsidR="00CB7EE8" w:rsidRPr="002A2A2E">
              <w:rPr>
                <w:rFonts w:eastAsia="Calibri" w:hint="eastAsia"/>
                <w:b w:val="0"/>
                <w:bCs w:val="0"/>
                <w:color w:val="auto"/>
                <w:sz w:val="18"/>
                <w:szCs w:val="22"/>
                <w:rtl/>
              </w:rPr>
              <w:t>ش‌ب</w:t>
            </w:r>
            <w:r w:rsidR="00CB7EE8" w:rsidRPr="002A2A2E">
              <w:rPr>
                <w:rFonts w:eastAsia="Calibri" w:hint="cs"/>
                <w:b w:val="0"/>
                <w:bCs w:val="0"/>
                <w:color w:val="auto"/>
                <w:sz w:val="18"/>
                <w:szCs w:val="22"/>
                <w:rtl/>
              </w:rPr>
              <w:t>ی</w:t>
            </w:r>
            <w:r w:rsidR="00CB7EE8" w:rsidRPr="002A2A2E">
              <w:rPr>
                <w:rFonts w:eastAsia="Calibri" w:hint="eastAsia"/>
                <w:b w:val="0"/>
                <w:bCs w:val="0"/>
                <w:color w:val="auto"/>
                <w:sz w:val="18"/>
                <w:szCs w:val="22"/>
                <w:rtl/>
              </w:rPr>
              <w:t>ن</w:t>
            </w:r>
          </w:p>
        </w:tc>
        <w:tc>
          <w:tcPr>
            <w:tcW w:w="1080" w:type="dxa"/>
            <w:shd w:val="clear" w:color="auto" w:fill="auto"/>
          </w:tcPr>
          <w:p w14:paraId="0478E6F9" w14:textId="77777777" w:rsidR="002A0E22" w:rsidRPr="002A2A2E" w:rsidRDefault="002A0E22" w:rsidP="004F54BD">
            <w:pPr>
              <w:bidi/>
              <w:spacing w:after="200"/>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auto"/>
                <w:sz w:val="18"/>
                <w:szCs w:val="22"/>
              </w:rPr>
            </w:pPr>
            <w:r w:rsidRPr="002A2A2E">
              <w:rPr>
                <w:rFonts w:eastAsia="Calibri"/>
                <w:b w:val="0"/>
                <w:bCs w:val="0"/>
                <w:color w:val="auto"/>
                <w:sz w:val="18"/>
                <w:szCs w:val="22"/>
              </w:rPr>
              <w:t>B</w:t>
            </w:r>
          </w:p>
        </w:tc>
        <w:tc>
          <w:tcPr>
            <w:tcW w:w="630" w:type="dxa"/>
            <w:shd w:val="clear" w:color="auto" w:fill="auto"/>
          </w:tcPr>
          <w:p w14:paraId="2D417FCD" w14:textId="77777777" w:rsidR="002A0E22" w:rsidRPr="002A2A2E" w:rsidRDefault="002A0E22" w:rsidP="004F54BD">
            <w:pPr>
              <w:bidi/>
              <w:spacing w:after="200"/>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auto"/>
                <w:sz w:val="18"/>
                <w:szCs w:val="22"/>
                <w:rtl/>
              </w:rPr>
            </w:pPr>
            <w:r w:rsidRPr="002A2A2E">
              <w:rPr>
                <w:rFonts w:eastAsia="Calibri"/>
                <w:b w:val="0"/>
                <w:bCs w:val="0"/>
                <w:color w:val="auto"/>
                <w:sz w:val="18"/>
                <w:szCs w:val="22"/>
              </w:rPr>
              <w:t>SE</w:t>
            </w:r>
          </w:p>
        </w:tc>
        <w:tc>
          <w:tcPr>
            <w:tcW w:w="1080" w:type="dxa"/>
            <w:shd w:val="clear" w:color="auto" w:fill="auto"/>
          </w:tcPr>
          <w:p w14:paraId="44D0AECB" w14:textId="77777777" w:rsidR="002A0E22" w:rsidRPr="002A2A2E" w:rsidRDefault="002A0E22" w:rsidP="004F54BD">
            <w:pPr>
              <w:bidi/>
              <w:spacing w:after="200"/>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auto"/>
                <w:sz w:val="18"/>
                <w:szCs w:val="22"/>
                <w:rtl/>
              </w:rPr>
            </w:pPr>
            <w:r w:rsidRPr="002A2A2E">
              <w:rPr>
                <w:rFonts w:eastAsia="Calibri"/>
                <w:b w:val="0"/>
                <w:bCs w:val="0"/>
                <w:color w:val="auto"/>
                <w:sz w:val="18"/>
                <w:szCs w:val="22"/>
              </w:rPr>
              <w:t>BETA</w:t>
            </w:r>
          </w:p>
        </w:tc>
        <w:tc>
          <w:tcPr>
            <w:tcW w:w="810" w:type="dxa"/>
            <w:shd w:val="clear" w:color="auto" w:fill="auto"/>
          </w:tcPr>
          <w:p w14:paraId="14CE7AFD" w14:textId="77777777" w:rsidR="002A0E22" w:rsidRPr="002A2A2E" w:rsidRDefault="002A0E22" w:rsidP="004F54BD">
            <w:pPr>
              <w:bidi/>
              <w:spacing w:after="200"/>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auto"/>
                <w:sz w:val="18"/>
                <w:szCs w:val="22"/>
                <w:rtl/>
              </w:rPr>
            </w:pPr>
            <w:r w:rsidRPr="002A2A2E">
              <w:rPr>
                <w:rFonts w:eastAsia="Calibri"/>
                <w:b w:val="0"/>
                <w:bCs w:val="0"/>
                <w:color w:val="auto"/>
                <w:sz w:val="18"/>
                <w:szCs w:val="22"/>
              </w:rPr>
              <w:t>T</w:t>
            </w:r>
          </w:p>
        </w:tc>
        <w:tc>
          <w:tcPr>
            <w:tcW w:w="896" w:type="dxa"/>
            <w:shd w:val="clear" w:color="auto" w:fill="auto"/>
          </w:tcPr>
          <w:p w14:paraId="5050FC33" w14:textId="77777777" w:rsidR="002A0E22" w:rsidRPr="002A2A2E" w:rsidRDefault="002A0E22" w:rsidP="004F54BD">
            <w:pPr>
              <w:bidi/>
              <w:spacing w:after="200"/>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auto"/>
                <w:sz w:val="18"/>
                <w:szCs w:val="22"/>
                <w:rtl/>
              </w:rPr>
            </w:pPr>
            <w:r w:rsidRPr="002A2A2E">
              <w:rPr>
                <w:rFonts w:eastAsia="Calibri"/>
                <w:b w:val="0"/>
                <w:bCs w:val="0"/>
                <w:color w:val="auto"/>
                <w:sz w:val="18"/>
                <w:szCs w:val="22"/>
              </w:rPr>
              <w:t>P</w:t>
            </w:r>
          </w:p>
        </w:tc>
      </w:tr>
      <w:tr w:rsidR="00DB0989" w:rsidRPr="002A2A2E" w14:paraId="46189550" w14:textId="77777777" w:rsidTr="002A0E22">
        <w:trPr>
          <w:cnfStyle w:val="000000100000" w:firstRow="0" w:lastRow="0" w:firstColumn="0" w:lastColumn="0" w:oddVBand="0" w:evenVBand="0" w:oddHBand="1"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2160" w:type="dxa"/>
            <w:vMerge w:val="restart"/>
            <w:shd w:val="clear" w:color="auto" w:fill="auto"/>
          </w:tcPr>
          <w:p w14:paraId="590253E8" w14:textId="77777777" w:rsidR="002A0E22" w:rsidRPr="002A2A2E" w:rsidRDefault="00CB7EE8" w:rsidP="004F54BD">
            <w:pPr>
              <w:bidi/>
              <w:spacing w:after="200"/>
              <w:rPr>
                <w:rFonts w:eastAsia="Calibri"/>
                <w:b w:val="0"/>
                <w:bCs w:val="0"/>
                <w:color w:val="auto"/>
                <w:sz w:val="18"/>
                <w:szCs w:val="22"/>
                <w:rtl/>
              </w:rPr>
            </w:pPr>
            <w:r w:rsidRPr="002A2A2E">
              <w:rPr>
                <w:rFonts w:eastAsia="Calibri"/>
                <w:b w:val="0"/>
                <w:bCs w:val="0"/>
                <w:color w:val="auto"/>
                <w:sz w:val="18"/>
                <w:szCs w:val="22"/>
                <w:rtl/>
              </w:rPr>
              <w:t>علاقه‌مند</w:t>
            </w:r>
            <w:r w:rsidRPr="002A2A2E">
              <w:rPr>
                <w:rFonts w:eastAsia="Calibri" w:hint="cs"/>
                <w:b w:val="0"/>
                <w:bCs w:val="0"/>
                <w:color w:val="auto"/>
                <w:sz w:val="18"/>
                <w:szCs w:val="22"/>
                <w:rtl/>
              </w:rPr>
              <w:t>ی</w:t>
            </w:r>
            <w:r w:rsidR="002A0E22" w:rsidRPr="002A2A2E">
              <w:rPr>
                <w:rFonts w:eastAsia="Calibri" w:hint="cs"/>
                <w:b w:val="0"/>
                <w:bCs w:val="0"/>
                <w:color w:val="auto"/>
                <w:sz w:val="18"/>
                <w:szCs w:val="22"/>
                <w:rtl/>
              </w:rPr>
              <w:t xml:space="preserve"> به </w:t>
            </w:r>
            <w:r w:rsidRPr="002A2A2E">
              <w:rPr>
                <w:rFonts w:eastAsia="Calibri"/>
                <w:b w:val="0"/>
                <w:bCs w:val="0"/>
                <w:color w:val="auto"/>
                <w:sz w:val="18"/>
                <w:szCs w:val="22"/>
                <w:rtl/>
              </w:rPr>
              <w:t>گفت‌وگو</w:t>
            </w:r>
            <w:r w:rsidR="002A0E22" w:rsidRPr="002A2A2E">
              <w:rPr>
                <w:rFonts w:eastAsia="Calibri" w:hint="cs"/>
                <w:b w:val="0"/>
                <w:bCs w:val="0"/>
                <w:color w:val="auto"/>
                <w:sz w:val="18"/>
                <w:szCs w:val="22"/>
                <w:rtl/>
              </w:rPr>
              <w:t xml:space="preserve"> در مورد موضوعات جنسی</w:t>
            </w:r>
          </w:p>
        </w:tc>
        <w:tc>
          <w:tcPr>
            <w:tcW w:w="1800" w:type="dxa"/>
            <w:shd w:val="clear" w:color="auto" w:fill="auto"/>
          </w:tcPr>
          <w:p w14:paraId="4959D335" w14:textId="77777777" w:rsidR="002A0E22" w:rsidRPr="002A2A2E" w:rsidRDefault="002A0E22" w:rsidP="004F54BD">
            <w:pPr>
              <w:bidi/>
              <w:spacing w:after="200"/>
              <w:cnfStyle w:val="000000100000" w:firstRow="0" w:lastRow="0" w:firstColumn="0" w:lastColumn="0" w:oddVBand="0" w:evenVBand="0" w:oddHBand="1" w:evenHBand="0" w:firstRowFirstColumn="0" w:firstRowLastColumn="0" w:lastRowFirstColumn="0" w:lastRowLastColumn="0"/>
              <w:rPr>
                <w:rFonts w:eastAsia="Calibri"/>
                <w:color w:val="auto"/>
                <w:sz w:val="18"/>
                <w:szCs w:val="22"/>
                <w:rtl/>
              </w:rPr>
            </w:pPr>
            <w:r w:rsidRPr="002A2A2E">
              <w:rPr>
                <w:rFonts w:eastAsia="Calibri" w:hint="cs"/>
                <w:color w:val="auto"/>
                <w:sz w:val="18"/>
                <w:szCs w:val="22"/>
                <w:rtl/>
              </w:rPr>
              <w:t>سبک استبدادی</w:t>
            </w:r>
          </w:p>
        </w:tc>
        <w:tc>
          <w:tcPr>
            <w:tcW w:w="1080" w:type="dxa"/>
            <w:shd w:val="clear" w:color="auto" w:fill="auto"/>
          </w:tcPr>
          <w:p w14:paraId="16086FA0" w14:textId="77777777" w:rsidR="002A0E22" w:rsidRPr="002A2A2E" w:rsidRDefault="002A0E22" w:rsidP="004F54BD">
            <w:pPr>
              <w:bidi/>
              <w:spacing w:after="200"/>
              <w:jc w:val="center"/>
              <w:cnfStyle w:val="000000100000" w:firstRow="0" w:lastRow="0" w:firstColumn="0" w:lastColumn="0" w:oddVBand="0" w:evenVBand="0" w:oddHBand="1" w:evenHBand="0" w:firstRowFirstColumn="0" w:firstRowLastColumn="0" w:lastRowFirstColumn="0" w:lastRowLastColumn="0"/>
              <w:rPr>
                <w:rFonts w:eastAsia="Calibri"/>
                <w:color w:val="auto"/>
                <w:sz w:val="18"/>
                <w:szCs w:val="22"/>
                <w:rtl/>
              </w:rPr>
            </w:pPr>
            <w:r w:rsidRPr="002A2A2E">
              <w:rPr>
                <w:rFonts w:eastAsia="Calibri" w:hint="cs"/>
                <w:color w:val="auto"/>
                <w:sz w:val="18"/>
                <w:szCs w:val="22"/>
                <w:rtl/>
              </w:rPr>
              <w:t>41/0-</w:t>
            </w:r>
          </w:p>
        </w:tc>
        <w:tc>
          <w:tcPr>
            <w:tcW w:w="630" w:type="dxa"/>
            <w:shd w:val="clear" w:color="auto" w:fill="auto"/>
          </w:tcPr>
          <w:p w14:paraId="5CAEF8A8" w14:textId="77777777" w:rsidR="002A0E22" w:rsidRPr="002A2A2E" w:rsidRDefault="002A0E22" w:rsidP="004F54BD">
            <w:pPr>
              <w:bidi/>
              <w:spacing w:after="200"/>
              <w:jc w:val="center"/>
              <w:cnfStyle w:val="000000100000" w:firstRow="0" w:lastRow="0" w:firstColumn="0" w:lastColumn="0" w:oddVBand="0" w:evenVBand="0" w:oddHBand="1" w:evenHBand="0" w:firstRowFirstColumn="0" w:firstRowLastColumn="0" w:lastRowFirstColumn="0" w:lastRowLastColumn="0"/>
              <w:rPr>
                <w:rFonts w:eastAsia="Calibri"/>
                <w:color w:val="auto"/>
                <w:sz w:val="18"/>
                <w:szCs w:val="22"/>
                <w:rtl/>
              </w:rPr>
            </w:pPr>
            <w:r w:rsidRPr="002A2A2E">
              <w:rPr>
                <w:rFonts w:eastAsia="Calibri" w:hint="cs"/>
                <w:color w:val="auto"/>
                <w:sz w:val="18"/>
                <w:szCs w:val="22"/>
                <w:rtl/>
              </w:rPr>
              <w:t>16/0</w:t>
            </w:r>
          </w:p>
        </w:tc>
        <w:tc>
          <w:tcPr>
            <w:tcW w:w="1080" w:type="dxa"/>
            <w:shd w:val="clear" w:color="auto" w:fill="auto"/>
          </w:tcPr>
          <w:p w14:paraId="3F863353" w14:textId="77777777" w:rsidR="002A0E22" w:rsidRPr="002A2A2E" w:rsidRDefault="002A0E22" w:rsidP="004F54BD">
            <w:pPr>
              <w:bidi/>
              <w:spacing w:after="200"/>
              <w:jc w:val="center"/>
              <w:cnfStyle w:val="000000100000" w:firstRow="0" w:lastRow="0" w:firstColumn="0" w:lastColumn="0" w:oddVBand="0" w:evenVBand="0" w:oddHBand="1" w:evenHBand="0" w:firstRowFirstColumn="0" w:firstRowLastColumn="0" w:lastRowFirstColumn="0" w:lastRowLastColumn="0"/>
              <w:rPr>
                <w:rFonts w:eastAsia="Calibri"/>
                <w:color w:val="auto"/>
                <w:sz w:val="18"/>
                <w:szCs w:val="22"/>
                <w:rtl/>
              </w:rPr>
            </w:pPr>
            <w:r w:rsidRPr="002A2A2E">
              <w:rPr>
                <w:rFonts w:eastAsia="Calibri" w:hint="cs"/>
                <w:color w:val="auto"/>
                <w:sz w:val="18"/>
                <w:szCs w:val="22"/>
                <w:rtl/>
              </w:rPr>
              <w:t>21/0-</w:t>
            </w:r>
          </w:p>
        </w:tc>
        <w:tc>
          <w:tcPr>
            <w:tcW w:w="810" w:type="dxa"/>
            <w:shd w:val="clear" w:color="auto" w:fill="auto"/>
          </w:tcPr>
          <w:p w14:paraId="1A6BDF61" w14:textId="77777777" w:rsidR="002A0E22" w:rsidRPr="002A2A2E" w:rsidRDefault="002A0E22" w:rsidP="004F54BD">
            <w:pPr>
              <w:bidi/>
              <w:spacing w:after="200"/>
              <w:jc w:val="center"/>
              <w:cnfStyle w:val="000000100000" w:firstRow="0" w:lastRow="0" w:firstColumn="0" w:lastColumn="0" w:oddVBand="0" w:evenVBand="0" w:oddHBand="1" w:evenHBand="0" w:firstRowFirstColumn="0" w:firstRowLastColumn="0" w:lastRowFirstColumn="0" w:lastRowLastColumn="0"/>
              <w:rPr>
                <w:rFonts w:eastAsia="Calibri"/>
                <w:color w:val="auto"/>
                <w:sz w:val="18"/>
                <w:szCs w:val="22"/>
                <w:rtl/>
              </w:rPr>
            </w:pPr>
            <w:r w:rsidRPr="002A2A2E">
              <w:rPr>
                <w:rFonts w:eastAsia="Calibri" w:hint="cs"/>
                <w:color w:val="auto"/>
                <w:sz w:val="18"/>
                <w:szCs w:val="22"/>
                <w:rtl/>
              </w:rPr>
              <w:t>60/2-</w:t>
            </w:r>
          </w:p>
        </w:tc>
        <w:tc>
          <w:tcPr>
            <w:tcW w:w="896" w:type="dxa"/>
            <w:shd w:val="clear" w:color="auto" w:fill="auto"/>
          </w:tcPr>
          <w:p w14:paraId="3765591E" w14:textId="77777777" w:rsidR="002A0E22" w:rsidRPr="002A2A2E" w:rsidRDefault="002A0E22" w:rsidP="004F54BD">
            <w:pPr>
              <w:bidi/>
              <w:spacing w:after="200"/>
              <w:jc w:val="center"/>
              <w:cnfStyle w:val="000000100000" w:firstRow="0" w:lastRow="0" w:firstColumn="0" w:lastColumn="0" w:oddVBand="0" w:evenVBand="0" w:oddHBand="1" w:evenHBand="0" w:firstRowFirstColumn="0" w:firstRowLastColumn="0" w:lastRowFirstColumn="0" w:lastRowLastColumn="0"/>
              <w:rPr>
                <w:rFonts w:eastAsia="Calibri"/>
                <w:color w:val="auto"/>
                <w:sz w:val="18"/>
                <w:szCs w:val="22"/>
                <w:rtl/>
              </w:rPr>
            </w:pPr>
            <w:r w:rsidRPr="002A2A2E">
              <w:rPr>
                <w:rFonts w:eastAsia="Calibri" w:hint="cs"/>
                <w:color w:val="auto"/>
                <w:sz w:val="18"/>
                <w:szCs w:val="22"/>
                <w:rtl/>
              </w:rPr>
              <w:t>01/0</w:t>
            </w:r>
          </w:p>
        </w:tc>
      </w:tr>
      <w:tr w:rsidR="00DB0989" w:rsidRPr="002A2A2E" w14:paraId="198FDE33" w14:textId="77777777" w:rsidTr="002A0E22">
        <w:trPr>
          <w:jc w:val="center"/>
        </w:trPr>
        <w:tc>
          <w:tcPr>
            <w:cnfStyle w:val="001000000000" w:firstRow="0" w:lastRow="0" w:firstColumn="1" w:lastColumn="0" w:oddVBand="0" w:evenVBand="0" w:oddHBand="0" w:evenHBand="0" w:firstRowFirstColumn="0" w:firstRowLastColumn="0" w:lastRowFirstColumn="0" w:lastRowLastColumn="0"/>
            <w:tcW w:w="2160" w:type="dxa"/>
            <w:vMerge/>
            <w:shd w:val="clear" w:color="auto" w:fill="auto"/>
          </w:tcPr>
          <w:p w14:paraId="3824E77E" w14:textId="77777777" w:rsidR="002A0E22" w:rsidRPr="002A2A2E" w:rsidRDefault="002A0E22" w:rsidP="004F54BD">
            <w:pPr>
              <w:bidi/>
              <w:spacing w:after="200"/>
              <w:rPr>
                <w:rFonts w:eastAsia="Calibri"/>
                <w:b w:val="0"/>
                <w:bCs w:val="0"/>
                <w:color w:val="auto"/>
                <w:sz w:val="18"/>
                <w:szCs w:val="22"/>
                <w:rtl/>
              </w:rPr>
            </w:pPr>
          </w:p>
        </w:tc>
        <w:tc>
          <w:tcPr>
            <w:tcW w:w="1800" w:type="dxa"/>
            <w:shd w:val="clear" w:color="auto" w:fill="auto"/>
          </w:tcPr>
          <w:p w14:paraId="7AD1A6E9" w14:textId="77777777" w:rsidR="002A0E22" w:rsidRPr="002A2A2E" w:rsidRDefault="002A0E22" w:rsidP="004F54BD">
            <w:pPr>
              <w:bidi/>
              <w:spacing w:after="200"/>
              <w:cnfStyle w:val="000000000000" w:firstRow="0" w:lastRow="0" w:firstColumn="0" w:lastColumn="0" w:oddVBand="0" w:evenVBand="0" w:oddHBand="0" w:evenHBand="0" w:firstRowFirstColumn="0" w:firstRowLastColumn="0" w:lastRowFirstColumn="0" w:lastRowLastColumn="0"/>
              <w:rPr>
                <w:rFonts w:eastAsia="Calibri"/>
                <w:color w:val="auto"/>
                <w:sz w:val="18"/>
                <w:szCs w:val="22"/>
                <w:rtl/>
              </w:rPr>
            </w:pPr>
            <w:r w:rsidRPr="002A2A2E">
              <w:rPr>
                <w:rFonts w:eastAsia="Calibri" w:hint="cs"/>
                <w:color w:val="auto"/>
                <w:sz w:val="18"/>
                <w:szCs w:val="22"/>
                <w:rtl/>
              </w:rPr>
              <w:t>سبک استبدادی</w:t>
            </w:r>
          </w:p>
        </w:tc>
        <w:tc>
          <w:tcPr>
            <w:tcW w:w="1080" w:type="dxa"/>
            <w:shd w:val="clear" w:color="auto" w:fill="auto"/>
          </w:tcPr>
          <w:p w14:paraId="57FD2630" w14:textId="77777777" w:rsidR="002A0E22" w:rsidRPr="002A2A2E" w:rsidRDefault="002A0E22" w:rsidP="004F54BD">
            <w:pPr>
              <w:bidi/>
              <w:spacing w:after="200"/>
              <w:jc w:val="center"/>
              <w:cnfStyle w:val="000000000000" w:firstRow="0" w:lastRow="0" w:firstColumn="0" w:lastColumn="0" w:oddVBand="0" w:evenVBand="0" w:oddHBand="0" w:evenHBand="0" w:firstRowFirstColumn="0" w:firstRowLastColumn="0" w:lastRowFirstColumn="0" w:lastRowLastColumn="0"/>
              <w:rPr>
                <w:rFonts w:eastAsia="Calibri"/>
                <w:color w:val="auto"/>
                <w:sz w:val="18"/>
                <w:szCs w:val="22"/>
                <w:rtl/>
              </w:rPr>
            </w:pPr>
            <w:r w:rsidRPr="002A2A2E">
              <w:rPr>
                <w:rFonts w:eastAsia="Calibri" w:hint="cs"/>
                <w:color w:val="auto"/>
                <w:sz w:val="18"/>
                <w:szCs w:val="22"/>
                <w:rtl/>
              </w:rPr>
              <w:t>35/0-</w:t>
            </w:r>
          </w:p>
        </w:tc>
        <w:tc>
          <w:tcPr>
            <w:tcW w:w="630" w:type="dxa"/>
            <w:shd w:val="clear" w:color="auto" w:fill="auto"/>
          </w:tcPr>
          <w:p w14:paraId="25AEEEB5" w14:textId="77777777" w:rsidR="002A0E22" w:rsidRPr="002A2A2E" w:rsidRDefault="002A0E22" w:rsidP="004F54BD">
            <w:pPr>
              <w:bidi/>
              <w:spacing w:after="200"/>
              <w:jc w:val="center"/>
              <w:cnfStyle w:val="000000000000" w:firstRow="0" w:lastRow="0" w:firstColumn="0" w:lastColumn="0" w:oddVBand="0" w:evenVBand="0" w:oddHBand="0" w:evenHBand="0" w:firstRowFirstColumn="0" w:firstRowLastColumn="0" w:lastRowFirstColumn="0" w:lastRowLastColumn="0"/>
              <w:rPr>
                <w:rFonts w:eastAsia="Calibri"/>
                <w:color w:val="auto"/>
                <w:sz w:val="18"/>
                <w:szCs w:val="22"/>
                <w:rtl/>
              </w:rPr>
            </w:pPr>
            <w:r w:rsidRPr="002A2A2E">
              <w:rPr>
                <w:rFonts w:eastAsia="Calibri" w:hint="cs"/>
                <w:color w:val="auto"/>
                <w:sz w:val="18"/>
                <w:szCs w:val="22"/>
                <w:rtl/>
              </w:rPr>
              <w:t>16/0</w:t>
            </w:r>
          </w:p>
        </w:tc>
        <w:tc>
          <w:tcPr>
            <w:tcW w:w="1080" w:type="dxa"/>
            <w:shd w:val="clear" w:color="auto" w:fill="auto"/>
          </w:tcPr>
          <w:p w14:paraId="4308657A" w14:textId="77777777" w:rsidR="002A0E22" w:rsidRPr="002A2A2E" w:rsidRDefault="002A0E22" w:rsidP="004F54BD">
            <w:pPr>
              <w:bidi/>
              <w:spacing w:after="200"/>
              <w:jc w:val="center"/>
              <w:cnfStyle w:val="000000000000" w:firstRow="0" w:lastRow="0" w:firstColumn="0" w:lastColumn="0" w:oddVBand="0" w:evenVBand="0" w:oddHBand="0" w:evenHBand="0" w:firstRowFirstColumn="0" w:firstRowLastColumn="0" w:lastRowFirstColumn="0" w:lastRowLastColumn="0"/>
              <w:rPr>
                <w:rFonts w:eastAsia="Calibri"/>
                <w:color w:val="auto"/>
                <w:sz w:val="18"/>
                <w:szCs w:val="22"/>
                <w:rtl/>
              </w:rPr>
            </w:pPr>
            <w:r w:rsidRPr="002A2A2E">
              <w:rPr>
                <w:rFonts w:eastAsia="Calibri" w:hint="cs"/>
                <w:color w:val="auto"/>
                <w:sz w:val="18"/>
                <w:szCs w:val="22"/>
                <w:rtl/>
              </w:rPr>
              <w:t>18/0-</w:t>
            </w:r>
          </w:p>
        </w:tc>
        <w:tc>
          <w:tcPr>
            <w:tcW w:w="810" w:type="dxa"/>
            <w:shd w:val="clear" w:color="auto" w:fill="auto"/>
          </w:tcPr>
          <w:p w14:paraId="3429DD5A" w14:textId="77777777" w:rsidR="002A0E22" w:rsidRPr="002A2A2E" w:rsidRDefault="002A0E22" w:rsidP="004F54BD">
            <w:pPr>
              <w:bidi/>
              <w:spacing w:after="200"/>
              <w:jc w:val="center"/>
              <w:cnfStyle w:val="000000000000" w:firstRow="0" w:lastRow="0" w:firstColumn="0" w:lastColumn="0" w:oddVBand="0" w:evenVBand="0" w:oddHBand="0" w:evenHBand="0" w:firstRowFirstColumn="0" w:firstRowLastColumn="0" w:lastRowFirstColumn="0" w:lastRowLastColumn="0"/>
              <w:rPr>
                <w:rFonts w:eastAsia="Calibri"/>
                <w:color w:val="auto"/>
                <w:sz w:val="18"/>
                <w:szCs w:val="22"/>
                <w:rtl/>
              </w:rPr>
            </w:pPr>
            <w:r w:rsidRPr="002A2A2E">
              <w:rPr>
                <w:rFonts w:eastAsia="Calibri" w:hint="cs"/>
                <w:color w:val="auto"/>
                <w:sz w:val="18"/>
                <w:szCs w:val="22"/>
                <w:rtl/>
              </w:rPr>
              <w:t>20/2-</w:t>
            </w:r>
          </w:p>
        </w:tc>
        <w:tc>
          <w:tcPr>
            <w:tcW w:w="896" w:type="dxa"/>
            <w:shd w:val="clear" w:color="auto" w:fill="auto"/>
          </w:tcPr>
          <w:p w14:paraId="451D8BFA" w14:textId="77777777" w:rsidR="002A0E22" w:rsidRPr="002A2A2E" w:rsidRDefault="002A0E22" w:rsidP="004F54BD">
            <w:pPr>
              <w:bidi/>
              <w:spacing w:after="200"/>
              <w:jc w:val="center"/>
              <w:cnfStyle w:val="000000000000" w:firstRow="0" w:lastRow="0" w:firstColumn="0" w:lastColumn="0" w:oddVBand="0" w:evenVBand="0" w:oddHBand="0" w:evenHBand="0" w:firstRowFirstColumn="0" w:firstRowLastColumn="0" w:lastRowFirstColumn="0" w:lastRowLastColumn="0"/>
              <w:rPr>
                <w:rFonts w:eastAsia="Calibri"/>
                <w:color w:val="auto"/>
                <w:sz w:val="18"/>
                <w:szCs w:val="22"/>
                <w:rtl/>
              </w:rPr>
            </w:pPr>
            <w:r w:rsidRPr="002A2A2E">
              <w:rPr>
                <w:rFonts w:eastAsia="Calibri" w:hint="cs"/>
                <w:color w:val="auto"/>
                <w:sz w:val="18"/>
                <w:szCs w:val="22"/>
                <w:rtl/>
              </w:rPr>
              <w:t>03/0</w:t>
            </w:r>
          </w:p>
        </w:tc>
      </w:tr>
      <w:tr w:rsidR="00DB0989" w:rsidRPr="002A2A2E" w14:paraId="7B4C92C8" w14:textId="77777777" w:rsidTr="002A0E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vMerge/>
            <w:shd w:val="clear" w:color="auto" w:fill="auto"/>
          </w:tcPr>
          <w:p w14:paraId="3F4BFEFA" w14:textId="77777777" w:rsidR="002A0E22" w:rsidRPr="002A2A2E" w:rsidRDefault="002A0E22" w:rsidP="004F54BD">
            <w:pPr>
              <w:bidi/>
              <w:spacing w:after="200"/>
              <w:rPr>
                <w:rFonts w:eastAsia="Calibri"/>
                <w:b w:val="0"/>
                <w:bCs w:val="0"/>
                <w:color w:val="auto"/>
                <w:sz w:val="18"/>
                <w:szCs w:val="22"/>
                <w:rtl/>
              </w:rPr>
            </w:pPr>
          </w:p>
        </w:tc>
        <w:tc>
          <w:tcPr>
            <w:tcW w:w="1800" w:type="dxa"/>
            <w:shd w:val="clear" w:color="auto" w:fill="auto"/>
          </w:tcPr>
          <w:p w14:paraId="61819C5A" w14:textId="77777777" w:rsidR="002A0E22" w:rsidRPr="002A2A2E" w:rsidRDefault="002A0E22" w:rsidP="004F54BD">
            <w:pPr>
              <w:bidi/>
              <w:spacing w:after="200"/>
              <w:cnfStyle w:val="000000100000" w:firstRow="0" w:lastRow="0" w:firstColumn="0" w:lastColumn="0" w:oddVBand="0" w:evenVBand="0" w:oddHBand="1" w:evenHBand="0" w:firstRowFirstColumn="0" w:firstRowLastColumn="0" w:lastRowFirstColumn="0" w:lastRowLastColumn="0"/>
              <w:rPr>
                <w:rFonts w:eastAsia="Calibri"/>
                <w:color w:val="auto"/>
                <w:sz w:val="18"/>
                <w:szCs w:val="22"/>
                <w:rtl/>
              </w:rPr>
            </w:pPr>
            <w:r w:rsidRPr="002A2A2E">
              <w:rPr>
                <w:rFonts w:eastAsia="Calibri" w:hint="cs"/>
                <w:color w:val="auto"/>
                <w:sz w:val="18"/>
                <w:szCs w:val="22"/>
                <w:rtl/>
              </w:rPr>
              <w:t>دانش و نگرش جنسی</w:t>
            </w:r>
          </w:p>
        </w:tc>
        <w:tc>
          <w:tcPr>
            <w:tcW w:w="1080" w:type="dxa"/>
            <w:shd w:val="clear" w:color="auto" w:fill="auto"/>
          </w:tcPr>
          <w:p w14:paraId="4458193D" w14:textId="77777777" w:rsidR="002A0E22" w:rsidRPr="002A2A2E" w:rsidRDefault="002A0E22" w:rsidP="004F54BD">
            <w:pPr>
              <w:bidi/>
              <w:spacing w:after="200"/>
              <w:jc w:val="center"/>
              <w:cnfStyle w:val="000000100000" w:firstRow="0" w:lastRow="0" w:firstColumn="0" w:lastColumn="0" w:oddVBand="0" w:evenVBand="0" w:oddHBand="1" w:evenHBand="0" w:firstRowFirstColumn="0" w:firstRowLastColumn="0" w:lastRowFirstColumn="0" w:lastRowLastColumn="0"/>
              <w:rPr>
                <w:rFonts w:eastAsia="Calibri"/>
                <w:color w:val="auto"/>
                <w:sz w:val="18"/>
                <w:szCs w:val="22"/>
                <w:rtl/>
              </w:rPr>
            </w:pPr>
            <w:r w:rsidRPr="002A2A2E">
              <w:rPr>
                <w:rFonts w:eastAsia="Calibri" w:hint="cs"/>
                <w:color w:val="auto"/>
                <w:sz w:val="18"/>
                <w:szCs w:val="22"/>
                <w:rtl/>
              </w:rPr>
              <w:t>23/0</w:t>
            </w:r>
          </w:p>
        </w:tc>
        <w:tc>
          <w:tcPr>
            <w:tcW w:w="630" w:type="dxa"/>
            <w:shd w:val="clear" w:color="auto" w:fill="auto"/>
          </w:tcPr>
          <w:p w14:paraId="02CD0C42" w14:textId="77777777" w:rsidR="002A0E22" w:rsidRPr="002A2A2E" w:rsidRDefault="002A0E22" w:rsidP="004F54BD">
            <w:pPr>
              <w:bidi/>
              <w:spacing w:after="200"/>
              <w:jc w:val="center"/>
              <w:cnfStyle w:val="000000100000" w:firstRow="0" w:lastRow="0" w:firstColumn="0" w:lastColumn="0" w:oddVBand="0" w:evenVBand="0" w:oddHBand="1" w:evenHBand="0" w:firstRowFirstColumn="0" w:firstRowLastColumn="0" w:lastRowFirstColumn="0" w:lastRowLastColumn="0"/>
              <w:rPr>
                <w:rFonts w:eastAsia="Calibri"/>
                <w:color w:val="auto"/>
                <w:sz w:val="18"/>
                <w:szCs w:val="22"/>
                <w:rtl/>
              </w:rPr>
            </w:pPr>
            <w:r w:rsidRPr="002A2A2E">
              <w:rPr>
                <w:rFonts w:eastAsia="Calibri" w:hint="cs"/>
                <w:color w:val="auto"/>
                <w:sz w:val="18"/>
                <w:szCs w:val="22"/>
                <w:rtl/>
              </w:rPr>
              <w:t>09/0</w:t>
            </w:r>
          </w:p>
        </w:tc>
        <w:tc>
          <w:tcPr>
            <w:tcW w:w="1080" w:type="dxa"/>
            <w:shd w:val="clear" w:color="auto" w:fill="auto"/>
          </w:tcPr>
          <w:p w14:paraId="0F5C0451" w14:textId="77777777" w:rsidR="002A0E22" w:rsidRPr="002A2A2E" w:rsidRDefault="002A0E22" w:rsidP="004F54BD">
            <w:pPr>
              <w:bidi/>
              <w:spacing w:after="200"/>
              <w:jc w:val="center"/>
              <w:cnfStyle w:val="000000100000" w:firstRow="0" w:lastRow="0" w:firstColumn="0" w:lastColumn="0" w:oddVBand="0" w:evenVBand="0" w:oddHBand="1" w:evenHBand="0" w:firstRowFirstColumn="0" w:firstRowLastColumn="0" w:lastRowFirstColumn="0" w:lastRowLastColumn="0"/>
              <w:rPr>
                <w:rFonts w:eastAsia="Calibri"/>
                <w:color w:val="auto"/>
                <w:sz w:val="18"/>
                <w:szCs w:val="22"/>
                <w:rtl/>
              </w:rPr>
            </w:pPr>
            <w:r w:rsidRPr="002A2A2E">
              <w:rPr>
                <w:rFonts w:eastAsia="Calibri" w:hint="cs"/>
                <w:color w:val="auto"/>
                <w:sz w:val="18"/>
                <w:szCs w:val="22"/>
                <w:rtl/>
              </w:rPr>
              <w:t>21/0</w:t>
            </w:r>
          </w:p>
        </w:tc>
        <w:tc>
          <w:tcPr>
            <w:tcW w:w="810" w:type="dxa"/>
            <w:shd w:val="clear" w:color="auto" w:fill="auto"/>
          </w:tcPr>
          <w:p w14:paraId="581E3DB7" w14:textId="77777777" w:rsidR="002A0E22" w:rsidRPr="002A2A2E" w:rsidRDefault="002A0E22" w:rsidP="004F54BD">
            <w:pPr>
              <w:bidi/>
              <w:spacing w:after="200"/>
              <w:jc w:val="center"/>
              <w:cnfStyle w:val="000000100000" w:firstRow="0" w:lastRow="0" w:firstColumn="0" w:lastColumn="0" w:oddVBand="0" w:evenVBand="0" w:oddHBand="1" w:evenHBand="0" w:firstRowFirstColumn="0" w:firstRowLastColumn="0" w:lastRowFirstColumn="0" w:lastRowLastColumn="0"/>
              <w:rPr>
                <w:rFonts w:eastAsia="Calibri"/>
                <w:color w:val="auto"/>
                <w:sz w:val="18"/>
                <w:szCs w:val="22"/>
                <w:rtl/>
              </w:rPr>
            </w:pPr>
            <w:r w:rsidRPr="002A2A2E">
              <w:rPr>
                <w:rFonts w:eastAsia="Calibri" w:hint="cs"/>
                <w:color w:val="auto"/>
                <w:sz w:val="18"/>
                <w:szCs w:val="22"/>
                <w:rtl/>
              </w:rPr>
              <w:t>62/2</w:t>
            </w:r>
          </w:p>
        </w:tc>
        <w:tc>
          <w:tcPr>
            <w:tcW w:w="896" w:type="dxa"/>
            <w:shd w:val="clear" w:color="auto" w:fill="auto"/>
          </w:tcPr>
          <w:p w14:paraId="1B327F5B" w14:textId="77777777" w:rsidR="002A0E22" w:rsidRPr="002A2A2E" w:rsidRDefault="002A0E22" w:rsidP="004F54BD">
            <w:pPr>
              <w:bidi/>
              <w:spacing w:after="200"/>
              <w:jc w:val="center"/>
              <w:cnfStyle w:val="000000100000" w:firstRow="0" w:lastRow="0" w:firstColumn="0" w:lastColumn="0" w:oddVBand="0" w:evenVBand="0" w:oddHBand="1" w:evenHBand="0" w:firstRowFirstColumn="0" w:firstRowLastColumn="0" w:lastRowFirstColumn="0" w:lastRowLastColumn="0"/>
              <w:rPr>
                <w:rFonts w:eastAsia="Calibri"/>
                <w:color w:val="auto"/>
                <w:sz w:val="18"/>
                <w:szCs w:val="22"/>
                <w:rtl/>
              </w:rPr>
            </w:pPr>
            <w:r w:rsidRPr="002A2A2E">
              <w:rPr>
                <w:rFonts w:eastAsia="Calibri" w:hint="cs"/>
                <w:color w:val="auto"/>
                <w:sz w:val="18"/>
                <w:szCs w:val="22"/>
                <w:rtl/>
              </w:rPr>
              <w:t>01/0</w:t>
            </w:r>
          </w:p>
        </w:tc>
      </w:tr>
    </w:tbl>
    <w:p w14:paraId="43A802DC" w14:textId="77777777" w:rsidR="002E045A" w:rsidRDefault="00CB7EE8" w:rsidP="00CB7EE8">
      <w:pPr>
        <w:ind w:firstLine="432"/>
        <w:rPr>
          <w:rFonts w:eastAsia="Calibri"/>
          <w:sz w:val="20"/>
          <w:rtl/>
        </w:rPr>
      </w:pPr>
      <w:r>
        <w:rPr>
          <w:rFonts w:eastAsia="Calibri"/>
          <w:sz w:val="20"/>
          <w:rtl/>
        </w:rPr>
        <w:t>همان‌طور</w:t>
      </w:r>
      <w:r w:rsidR="002A0E22" w:rsidRPr="004F54BD">
        <w:rPr>
          <w:rFonts w:eastAsia="Calibri" w:hint="cs"/>
          <w:sz w:val="20"/>
          <w:rtl/>
        </w:rPr>
        <w:t xml:space="preserve"> که در جدول 7 ملاحظه </w:t>
      </w:r>
      <w:r>
        <w:rPr>
          <w:rFonts w:eastAsia="Calibri"/>
          <w:sz w:val="20"/>
          <w:rtl/>
        </w:rPr>
        <w:t>م</w:t>
      </w:r>
      <w:r>
        <w:rPr>
          <w:rFonts w:eastAsia="Calibri" w:hint="cs"/>
          <w:sz w:val="20"/>
          <w:rtl/>
        </w:rPr>
        <w:t>ی‌</w:t>
      </w:r>
      <w:r>
        <w:rPr>
          <w:rFonts w:eastAsia="Calibri" w:hint="eastAsia"/>
          <w:sz w:val="20"/>
          <w:rtl/>
        </w:rPr>
        <w:t>شود</w:t>
      </w:r>
      <w:r w:rsidR="002A0E22" w:rsidRPr="004F54BD">
        <w:rPr>
          <w:rFonts w:eastAsia="Calibri" w:hint="cs"/>
          <w:sz w:val="20"/>
          <w:rtl/>
        </w:rPr>
        <w:t xml:space="preserve">، ضریب </w:t>
      </w:r>
      <w:r>
        <w:rPr>
          <w:rFonts w:eastAsia="Calibri"/>
          <w:sz w:val="20"/>
          <w:rtl/>
        </w:rPr>
        <w:t>پ</w:t>
      </w:r>
      <w:r>
        <w:rPr>
          <w:rFonts w:eastAsia="Calibri" w:hint="cs"/>
          <w:sz w:val="20"/>
          <w:rtl/>
        </w:rPr>
        <w:t>ی</w:t>
      </w:r>
      <w:r>
        <w:rPr>
          <w:rFonts w:eastAsia="Calibri" w:hint="eastAsia"/>
          <w:sz w:val="20"/>
          <w:rtl/>
        </w:rPr>
        <w:t>ش‌ب</w:t>
      </w:r>
      <w:r>
        <w:rPr>
          <w:rFonts w:eastAsia="Calibri" w:hint="cs"/>
          <w:sz w:val="20"/>
          <w:rtl/>
        </w:rPr>
        <w:t>ی</w:t>
      </w:r>
      <w:r>
        <w:rPr>
          <w:rFonts w:eastAsia="Calibri" w:hint="eastAsia"/>
          <w:sz w:val="20"/>
          <w:rtl/>
        </w:rPr>
        <w:t>ن</w:t>
      </w:r>
      <w:r>
        <w:rPr>
          <w:rFonts w:eastAsia="Calibri" w:hint="cs"/>
          <w:sz w:val="20"/>
          <w:rtl/>
        </w:rPr>
        <w:t>ی</w:t>
      </w:r>
      <w:r w:rsidR="002A0E22" w:rsidRPr="004F54BD">
        <w:rPr>
          <w:rFonts w:eastAsia="Calibri" w:hint="cs"/>
          <w:sz w:val="20"/>
          <w:rtl/>
        </w:rPr>
        <w:t xml:space="preserve"> استاندارد هر دو متغیر </w:t>
      </w:r>
      <w:r>
        <w:rPr>
          <w:rFonts w:eastAsia="Calibri"/>
          <w:sz w:val="20"/>
          <w:rtl/>
        </w:rPr>
        <w:t>پ</w:t>
      </w:r>
      <w:r>
        <w:rPr>
          <w:rFonts w:eastAsia="Calibri" w:hint="cs"/>
          <w:sz w:val="20"/>
          <w:rtl/>
        </w:rPr>
        <w:t>ی</w:t>
      </w:r>
      <w:r>
        <w:rPr>
          <w:rFonts w:eastAsia="Calibri" w:hint="eastAsia"/>
          <w:sz w:val="20"/>
          <w:rtl/>
        </w:rPr>
        <w:t>ش‌ب</w:t>
      </w:r>
      <w:r>
        <w:rPr>
          <w:rFonts w:eastAsia="Calibri" w:hint="cs"/>
          <w:sz w:val="20"/>
          <w:rtl/>
        </w:rPr>
        <w:t>ی</w:t>
      </w:r>
      <w:r>
        <w:rPr>
          <w:rFonts w:eastAsia="Calibri" w:hint="eastAsia"/>
          <w:sz w:val="20"/>
          <w:rtl/>
        </w:rPr>
        <w:t>ن</w:t>
      </w:r>
      <w:r w:rsidR="002A0E22" w:rsidRPr="004F54BD">
        <w:rPr>
          <w:rFonts w:eastAsia="Calibri" w:hint="cs"/>
          <w:sz w:val="20"/>
          <w:rtl/>
        </w:rPr>
        <w:t xml:space="preserve"> معنادار است. با اضافه شدن دانش و نگرش جنسی به تحلیل در مدل، </w:t>
      </w:r>
      <w:r>
        <w:rPr>
          <w:rFonts w:eastAsia="Calibri"/>
          <w:sz w:val="20"/>
          <w:rtl/>
        </w:rPr>
        <w:t>باوجود</w:t>
      </w:r>
      <w:r w:rsidR="002A0E22" w:rsidRPr="004F54BD">
        <w:rPr>
          <w:rFonts w:eastAsia="Calibri" w:hint="cs"/>
          <w:sz w:val="20"/>
          <w:rtl/>
        </w:rPr>
        <w:t xml:space="preserve"> کمتر شدن ضریب </w:t>
      </w:r>
      <w:r>
        <w:rPr>
          <w:rFonts w:eastAsia="Calibri"/>
          <w:sz w:val="20"/>
          <w:rtl/>
        </w:rPr>
        <w:t>پ</w:t>
      </w:r>
      <w:r>
        <w:rPr>
          <w:rFonts w:eastAsia="Calibri" w:hint="cs"/>
          <w:sz w:val="20"/>
          <w:rtl/>
        </w:rPr>
        <w:t>ی</w:t>
      </w:r>
      <w:r>
        <w:rPr>
          <w:rFonts w:eastAsia="Calibri" w:hint="eastAsia"/>
          <w:sz w:val="20"/>
          <w:rtl/>
        </w:rPr>
        <w:t>ش‌ب</w:t>
      </w:r>
      <w:r>
        <w:rPr>
          <w:rFonts w:eastAsia="Calibri" w:hint="cs"/>
          <w:sz w:val="20"/>
          <w:rtl/>
        </w:rPr>
        <w:t>ی</w:t>
      </w:r>
      <w:r>
        <w:rPr>
          <w:rFonts w:eastAsia="Calibri" w:hint="eastAsia"/>
          <w:sz w:val="20"/>
          <w:rtl/>
        </w:rPr>
        <w:t>ن</w:t>
      </w:r>
      <w:r>
        <w:rPr>
          <w:rFonts w:eastAsia="Calibri" w:hint="cs"/>
          <w:sz w:val="20"/>
          <w:rtl/>
        </w:rPr>
        <w:t>ی</w:t>
      </w:r>
      <w:r w:rsidR="002A0E22" w:rsidRPr="004F54BD">
        <w:rPr>
          <w:rFonts w:eastAsia="Calibri" w:hint="cs"/>
          <w:sz w:val="20"/>
          <w:rtl/>
        </w:rPr>
        <w:t xml:space="preserve"> سبک فرزندپروری استبدادی، همچنان هر دو ضریب معنادار است. این نتیجه را </w:t>
      </w:r>
      <w:r>
        <w:rPr>
          <w:rFonts w:eastAsia="Calibri"/>
          <w:sz w:val="20"/>
          <w:rtl/>
        </w:rPr>
        <w:t>م</w:t>
      </w:r>
      <w:r>
        <w:rPr>
          <w:rFonts w:eastAsia="Calibri" w:hint="cs"/>
          <w:sz w:val="20"/>
          <w:rtl/>
        </w:rPr>
        <w:t>ی‌</w:t>
      </w:r>
      <w:r>
        <w:rPr>
          <w:rFonts w:eastAsia="Calibri" w:hint="eastAsia"/>
          <w:sz w:val="20"/>
          <w:rtl/>
        </w:rPr>
        <w:t>توان</w:t>
      </w:r>
      <w:r w:rsidR="002A0E22" w:rsidRPr="004F54BD">
        <w:rPr>
          <w:rFonts w:eastAsia="Calibri" w:hint="cs"/>
          <w:sz w:val="20"/>
          <w:rtl/>
        </w:rPr>
        <w:t xml:space="preserve"> چنان در نظر گرفت که حتی با وارد شدن دانش و نگرش جنسی به پیش</w:t>
      </w:r>
      <w:r>
        <w:rPr>
          <w:rFonts w:eastAsia="Calibri"/>
          <w:sz w:val="20"/>
          <w:rtl/>
        </w:rPr>
        <w:softHyphen/>
      </w:r>
      <w:r w:rsidR="002A0E22" w:rsidRPr="004F54BD">
        <w:rPr>
          <w:rFonts w:eastAsia="Calibri" w:hint="cs"/>
          <w:sz w:val="20"/>
          <w:rtl/>
        </w:rPr>
        <w:t xml:space="preserve">بینی همچنان سبک فرزندپروری استبدادی </w:t>
      </w:r>
      <w:r>
        <w:rPr>
          <w:rFonts w:eastAsia="Calibri"/>
          <w:sz w:val="20"/>
          <w:rtl/>
        </w:rPr>
        <w:t>به‌طور</w:t>
      </w:r>
      <w:r w:rsidR="002A0E22" w:rsidRPr="004F54BD">
        <w:rPr>
          <w:rFonts w:eastAsia="Calibri" w:hint="cs"/>
          <w:sz w:val="20"/>
          <w:rtl/>
        </w:rPr>
        <w:t xml:space="preserve"> منفی میزان </w:t>
      </w:r>
      <w:r>
        <w:rPr>
          <w:rFonts w:eastAsia="Calibri"/>
          <w:sz w:val="20"/>
          <w:rtl/>
        </w:rPr>
        <w:t>علاقه‌مند</w:t>
      </w:r>
      <w:r>
        <w:rPr>
          <w:rFonts w:eastAsia="Calibri" w:hint="cs"/>
          <w:sz w:val="20"/>
          <w:rtl/>
        </w:rPr>
        <w:t>ی</w:t>
      </w:r>
      <w:r w:rsidR="002A0E22" w:rsidRPr="004F54BD">
        <w:rPr>
          <w:rFonts w:eastAsia="Calibri" w:hint="cs"/>
          <w:sz w:val="20"/>
          <w:rtl/>
        </w:rPr>
        <w:t xml:space="preserve"> به </w:t>
      </w:r>
      <w:r>
        <w:rPr>
          <w:rFonts w:eastAsia="Calibri"/>
          <w:sz w:val="20"/>
          <w:rtl/>
        </w:rPr>
        <w:t>گفت‌وگو</w:t>
      </w:r>
      <w:r w:rsidR="002A0E22" w:rsidRPr="004F54BD">
        <w:rPr>
          <w:rFonts w:eastAsia="Calibri" w:hint="cs"/>
          <w:sz w:val="20"/>
          <w:rtl/>
        </w:rPr>
        <w:t xml:space="preserve"> در مورد موضوعات جنسی در والدین را </w:t>
      </w:r>
      <w:r>
        <w:rPr>
          <w:rFonts w:eastAsia="Calibri"/>
          <w:sz w:val="20"/>
          <w:rtl/>
        </w:rPr>
        <w:t>پ</w:t>
      </w:r>
      <w:r>
        <w:rPr>
          <w:rFonts w:eastAsia="Calibri" w:hint="cs"/>
          <w:sz w:val="20"/>
          <w:rtl/>
        </w:rPr>
        <w:t>ی</w:t>
      </w:r>
      <w:r>
        <w:rPr>
          <w:rFonts w:eastAsia="Calibri" w:hint="eastAsia"/>
          <w:sz w:val="20"/>
          <w:rtl/>
        </w:rPr>
        <w:t>ش‌ب</w:t>
      </w:r>
      <w:r>
        <w:rPr>
          <w:rFonts w:eastAsia="Calibri" w:hint="cs"/>
          <w:sz w:val="20"/>
          <w:rtl/>
        </w:rPr>
        <w:t>ی</w:t>
      </w:r>
      <w:r>
        <w:rPr>
          <w:rFonts w:eastAsia="Calibri" w:hint="eastAsia"/>
          <w:sz w:val="20"/>
          <w:rtl/>
        </w:rPr>
        <w:t>ن</w:t>
      </w:r>
      <w:r>
        <w:rPr>
          <w:rFonts w:eastAsia="Calibri" w:hint="cs"/>
          <w:sz w:val="20"/>
          <w:rtl/>
        </w:rPr>
        <w:t>ی</w:t>
      </w:r>
      <w:r w:rsidR="002A0E22" w:rsidRPr="004F54BD">
        <w:rPr>
          <w:rFonts w:eastAsia="Calibri" w:hint="cs"/>
          <w:sz w:val="20"/>
          <w:rtl/>
        </w:rPr>
        <w:t xml:space="preserve"> </w:t>
      </w:r>
      <w:r>
        <w:rPr>
          <w:rFonts w:eastAsia="Calibri"/>
          <w:sz w:val="20"/>
          <w:rtl/>
        </w:rPr>
        <w:t>م</w:t>
      </w:r>
      <w:r>
        <w:rPr>
          <w:rFonts w:eastAsia="Calibri" w:hint="cs"/>
          <w:sz w:val="20"/>
          <w:rtl/>
        </w:rPr>
        <w:t>ی‌</w:t>
      </w:r>
      <w:r>
        <w:rPr>
          <w:rFonts w:eastAsia="Calibri" w:hint="eastAsia"/>
          <w:sz w:val="20"/>
          <w:rtl/>
        </w:rPr>
        <w:t>کند</w:t>
      </w:r>
      <w:r w:rsidR="002A0E22" w:rsidRPr="004F54BD">
        <w:rPr>
          <w:rFonts w:eastAsia="Calibri" w:hint="cs"/>
          <w:sz w:val="20"/>
          <w:rtl/>
        </w:rPr>
        <w:t>.</w:t>
      </w:r>
    </w:p>
    <w:p w14:paraId="1F8283AC" w14:textId="77777777" w:rsidR="002A2A2E" w:rsidRPr="004F54BD" w:rsidRDefault="002A2A2E" w:rsidP="002A2A2E">
      <w:pPr>
        <w:pStyle w:val="NoSpacing"/>
        <w:bidi/>
        <w:rPr>
          <w:rtl/>
        </w:rPr>
      </w:pPr>
    </w:p>
    <w:p w14:paraId="6D02177A" w14:textId="77777777" w:rsidR="00782F4A" w:rsidRPr="002A2A2E" w:rsidRDefault="00190572" w:rsidP="002A2A2E">
      <w:pPr>
        <w:pStyle w:val="NoSpacing"/>
        <w:bidi/>
        <w:ind w:left="2" w:right="284"/>
        <w:rPr>
          <w:rFonts w:cs="B Zar"/>
          <w:b/>
          <w:bCs/>
          <w:sz w:val="28"/>
          <w:szCs w:val="28"/>
          <w:rtl/>
        </w:rPr>
      </w:pPr>
      <w:r>
        <w:rPr>
          <w:rFonts w:cs="B Zar" w:hint="cs"/>
          <w:b/>
          <w:bCs/>
          <w:sz w:val="28"/>
          <w:szCs w:val="28"/>
          <w:rtl/>
        </w:rPr>
        <w:t xml:space="preserve">5- </w:t>
      </w:r>
      <w:r w:rsidR="002E045A" w:rsidRPr="002A2A2E">
        <w:rPr>
          <w:rFonts w:cs="B Zar" w:hint="cs"/>
          <w:b/>
          <w:bCs/>
          <w:sz w:val="28"/>
          <w:szCs w:val="28"/>
          <w:rtl/>
        </w:rPr>
        <w:t xml:space="preserve">بحث </w:t>
      </w:r>
      <w:r w:rsidR="005866E7" w:rsidRPr="002A2A2E">
        <w:rPr>
          <w:rFonts w:cs="B Zar"/>
          <w:b/>
          <w:bCs/>
          <w:sz w:val="28"/>
          <w:szCs w:val="28"/>
          <w:rtl/>
        </w:rPr>
        <w:t>و</w:t>
      </w:r>
      <w:r w:rsidR="002E045A" w:rsidRPr="002A2A2E">
        <w:rPr>
          <w:rFonts w:cs="B Zar" w:hint="cs"/>
          <w:b/>
          <w:bCs/>
          <w:sz w:val="28"/>
          <w:szCs w:val="28"/>
          <w:rtl/>
        </w:rPr>
        <w:t xml:space="preserve"> </w:t>
      </w:r>
      <w:r w:rsidR="00CB7EE8" w:rsidRPr="002A2A2E">
        <w:rPr>
          <w:rFonts w:cs="B Zar"/>
          <w:b/>
          <w:bCs/>
          <w:sz w:val="28"/>
          <w:szCs w:val="28"/>
          <w:rtl/>
        </w:rPr>
        <w:t>نت</w:t>
      </w:r>
      <w:r w:rsidR="00CB7EE8" w:rsidRPr="002A2A2E">
        <w:rPr>
          <w:rFonts w:cs="B Zar" w:hint="cs"/>
          <w:b/>
          <w:bCs/>
          <w:sz w:val="28"/>
          <w:szCs w:val="28"/>
          <w:rtl/>
        </w:rPr>
        <w:t>ی</w:t>
      </w:r>
      <w:r w:rsidR="00CB7EE8" w:rsidRPr="002A2A2E">
        <w:rPr>
          <w:rFonts w:cs="B Zar" w:hint="eastAsia"/>
          <w:b/>
          <w:bCs/>
          <w:sz w:val="28"/>
          <w:szCs w:val="28"/>
          <w:rtl/>
        </w:rPr>
        <w:t>جه‌گ</w:t>
      </w:r>
      <w:r w:rsidR="00CB7EE8" w:rsidRPr="002A2A2E">
        <w:rPr>
          <w:rFonts w:cs="B Zar" w:hint="cs"/>
          <w:b/>
          <w:bCs/>
          <w:sz w:val="28"/>
          <w:szCs w:val="28"/>
          <w:rtl/>
        </w:rPr>
        <w:t>ی</w:t>
      </w:r>
      <w:r w:rsidR="00CB7EE8" w:rsidRPr="002A2A2E">
        <w:rPr>
          <w:rFonts w:cs="B Zar" w:hint="eastAsia"/>
          <w:b/>
          <w:bCs/>
          <w:sz w:val="28"/>
          <w:szCs w:val="28"/>
          <w:rtl/>
        </w:rPr>
        <w:t>ر</w:t>
      </w:r>
      <w:r w:rsidR="00CB7EE8" w:rsidRPr="002A2A2E">
        <w:rPr>
          <w:rFonts w:cs="B Zar" w:hint="cs"/>
          <w:b/>
          <w:bCs/>
          <w:sz w:val="28"/>
          <w:szCs w:val="28"/>
          <w:rtl/>
        </w:rPr>
        <w:t>ی</w:t>
      </w:r>
    </w:p>
    <w:p w14:paraId="044B93CB" w14:textId="3EA5E23E" w:rsidR="00000DB0" w:rsidRPr="004F54BD" w:rsidRDefault="003832DC" w:rsidP="00E503B2">
      <w:pPr>
        <w:ind w:firstLine="0"/>
        <w:rPr>
          <w:sz w:val="20"/>
          <w:rtl/>
        </w:rPr>
      </w:pPr>
      <w:r w:rsidRPr="004F54BD">
        <w:rPr>
          <w:rFonts w:hint="cs"/>
          <w:sz w:val="20"/>
          <w:rtl/>
        </w:rPr>
        <w:t>هدف</w:t>
      </w:r>
      <w:r w:rsidR="002E045A" w:rsidRPr="004F54BD">
        <w:rPr>
          <w:rFonts w:hint="cs"/>
          <w:sz w:val="20"/>
          <w:rtl/>
        </w:rPr>
        <w:t xml:space="preserve"> از انجام این پژوهش بررسی رابطه بین </w:t>
      </w:r>
      <w:r w:rsidR="005866E7" w:rsidRPr="004F54BD">
        <w:rPr>
          <w:sz w:val="20"/>
          <w:rtl/>
        </w:rPr>
        <w:t>سبک‌ها</w:t>
      </w:r>
      <w:r w:rsidR="005866E7" w:rsidRPr="004F54BD">
        <w:rPr>
          <w:rFonts w:hint="cs"/>
          <w:sz w:val="20"/>
          <w:rtl/>
        </w:rPr>
        <w:t>ی</w:t>
      </w:r>
      <w:r w:rsidR="002E045A" w:rsidRPr="004F54BD">
        <w:rPr>
          <w:rFonts w:hint="cs"/>
          <w:sz w:val="20"/>
          <w:rtl/>
        </w:rPr>
        <w:t xml:space="preserve"> فرزندپروری با دانش و نگرش جنسی والدین و میزان </w:t>
      </w:r>
      <w:r w:rsidR="00CB7EE8">
        <w:rPr>
          <w:sz w:val="20"/>
          <w:rtl/>
        </w:rPr>
        <w:t>علاقه‌مند</w:t>
      </w:r>
      <w:r w:rsidR="00CB7EE8">
        <w:rPr>
          <w:rFonts w:hint="cs"/>
          <w:sz w:val="20"/>
          <w:rtl/>
        </w:rPr>
        <w:t>ی</w:t>
      </w:r>
      <w:r w:rsidR="002E045A" w:rsidRPr="004F54BD">
        <w:rPr>
          <w:rFonts w:hint="cs"/>
          <w:sz w:val="20"/>
          <w:rtl/>
        </w:rPr>
        <w:t xml:space="preserve"> </w:t>
      </w:r>
      <w:r w:rsidR="005866E7" w:rsidRPr="004F54BD">
        <w:rPr>
          <w:sz w:val="20"/>
          <w:rtl/>
        </w:rPr>
        <w:t>آن‌ها</w:t>
      </w:r>
      <w:r w:rsidR="002E045A" w:rsidRPr="004F54BD">
        <w:rPr>
          <w:rFonts w:hint="cs"/>
          <w:sz w:val="20"/>
          <w:rtl/>
        </w:rPr>
        <w:t xml:space="preserve"> به گفتگو در هر کدام از این </w:t>
      </w:r>
      <w:r w:rsidR="005866E7" w:rsidRPr="004F54BD">
        <w:rPr>
          <w:sz w:val="20"/>
          <w:rtl/>
        </w:rPr>
        <w:t>سبک‌ها</w:t>
      </w:r>
      <w:r w:rsidR="002E045A" w:rsidRPr="004F54BD">
        <w:rPr>
          <w:rFonts w:hint="cs"/>
          <w:sz w:val="20"/>
          <w:rtl/>
        </w:rPr>
        <w:t xml:space="preserve"> بود.</w:t>
      </w:r>
      <w:r w:rsidR="005866E7" w:rsidRPr="004F54BD">
        <w:rPr>
          <w:sz w:val="20"/>
          <w:rtl/>
        </w:rPr>
        <w:t xml:space="preserve"> نتا</w:t>
      </w:r>
      <w:r w:rsidR="005866E7" w:rsidRPr="004F54BD">
        <w:rPr>
          <w:rFonts w:hint="cs"/>
          <w:sz w:val="20"/>
          <w:rtl/>
        </w:rPr>
        <w:t>ی</w:t>
      </w:r>
      <w:r w:rsidR="005866E7" w:rsidRPr="004F54BD">
        <w:rPr>
          <w:rFonts w:hint="eastAsia"/>
          <w:sz w:val="20"/>
          <w:rtl/>
        </w:rPr>
        <w:t>ج</w:t>
      </w:r>
      <w:r w:rsidR="002E045A" w:rsidRPr="004F54BD">
        <w:rPr>
          <w:rFonts w:hint="cs"/>
          <w:sz w:val="20"/>
          <w:rtl/>
        </w:rPr>
        <w:t xml:space="preserve"> حاصل بیانگر این است که بین</w:t>
      </w:r>
      <w:r w:rsidR="005866E7" w:rsidRPr="004F54BD">
        <w:rPr>
          <w:sz w:val="20"/>
          <w:rtl/>
        </w:rPr>
        <w:t xml:space="preserve"> </w:t>
      </w:r>
      <w:r w:rsidR="002E045A" w:rsidRPr="004F54BD">
        <w:rPr>
          <w:rFonts w:hint="cs"/>
          <w:sz w:val="20"/>
          <w:rtl/>
        </w:rPr>
        <w:t>سبک استبدادی و علاقه به گفتگو رابطه معنادار منفی وجود دارد.</w:t>
      </w:r>
      <w:r w:rsidR="005866E7" w:rsidRPr="004F54BD">
        <w:rPr>
          <w:sz w:val="20"/>
          <w:rtl/>
        </w:rPr>
        <w:t xml:space="preserve"> ا</w:t>
      </w:r>
      <w:r w:rsidR="005866E7" w:rsidRPr="004F54BD">
        <w:rPr>
          <w:rFonts w:hint="cs"/>
          <w:sz w:val="20"/>
          <w:rtl/>
        </w:rPr>
        <w:t>ی</w:t>
      </w:r>
      <w:r w:rsidR="005866E7" w:rsidRPr="004F54BD">
        <w:rPr>
          <w:rFonts w:hint="eastAsia"/>
          <w:sz w:val="20"/>
          <w:rtl/>
        </w:rPr>
        <w:t>ن</w:t>
      </w:r>
      <w:r w:rsidR="002E045A" w:rsidRPr="004F54BD">
        <w:rPr>
          <w:rFonts w:hint="cs"/>
          <w:sz w:val="20"/>
          <w:rtl/>
        </w:rPr>
        <w:t xml:space="preserve"> نتیجه با </w:t>
      </w:r>
      <w:r w:rsidR="005866E7" w:rsidRPr="004F54BD">
        <w:rPr>
          <w:sz w:val="20"/>
          <w:rtl/>
        </w:rPr>
        <w:t>پژوهش‌ها</w:t>
      </w:r>
      <w:r w:rsidR="005866E7" w:rsidRPr="004F54BD">
        <w:rPr>
          <w:rFonts w:hint="cs"/>
          <w:sz w:val="20"/>
          <w:rtl/>
        </w:rPr>
        <w:t>ی</w:t>
      </w:r>
      <w:r w:rsidR="00605267" w:rsidRPr="004F54BD">
        <w:rPr>
          <w:rFonts w:hint="cs"/>
          <w:sz w:val="20"/>
          <w:rtl/>
        </w:rPr>
        <w:t xml:space="preserve"> </w:t>
      </w:r>
      <w:r w:rsidR="00621D9C" w:rsidRPr="004F54BD">
        <w:rPr>
          <w:rFonts w:hint="cs"/>
          <w:sz w:val="20"/>
          <w:rtl/>
        </w:rPr>
        <w:t>بوهم</w:t>
      </w:r>
      <w:r w:rsidR="00B70B84">
        <w:rPr>
          <w:rStyle w:val="FootnoteReference"/>
          <w:sz w:val="20"/>
          <w:rtl/>
        </w:rPr>
        <w:footnoteReference w:id="18"/>
      </w:r>
      <w:r w:rsidR="00621D9C" w:rsidRPr="004F54BD">
        <w:rPr>
          <w:sz w:val="20"/>
          <w:rtl/>
        </w:rPr>
        <w:t xml:space="preserve"> </w:t>
      </w:r>
      <w:r w:rsidR="0007449F">
        <w:rPr>
          <w:rFonts w:hint="cs"/>
          <w:sz w:val="20"/>
          <w:rtl/>
        </w:rPr>
        <w:t>(</w:t>
      </w:r>
      <w:r w:rsidR="00621D9C" w:rsidRPr="004F54BD">
        <w:rPr>
          <w:sz w:val="20"/>
          <w:rtl/>
        </w:rPr>
        <w:t>۱۹۹۴)</w:t>
      </w:r>
      <w:r w:rsidR="0007449F">
        <w:rPr>
          <w:rFonts w:hint="cs"/>
          <w:sz w:val="20"/>
          <w:rtl/>
        </w:rPr>
        <w:t>؛</w:t>
      </w:r>
      <w:r w:rsidR="0007449F">
        <w:rPr>
          <w:sz w:val="20"/>
          <w:rtl/>
        </w:rPr>
        <w:t xml:space="preserve"> </w:t>
      </w:r>
      <w:r w:rsidR="00621D9C" w:rsidRPr="004F54BD">
        <w:rPr>
          <w:rFonts w:hint="cs"/>
          <w:sz w:val="20"/>
          <w:rtl/>
        </w:rPr>
        <w:t>فریدی زاد</w:t>
      </w:r>
      <w:r w:rsidR="00E503B2">
        <w:rPr>
          <w:rFonts w:hint="cs"/>
          <w:sz w:val="20"/>
          <w:rtl/>
        </w:rPr>
        <w:t xml:space="preserve">ه همکاران </w:t>
      </w:r>
      <w:r w:rsidR="0007449F">
        <w:rPr>
          <w:rFonts w:hint="cs"/>
          <w:sz w:val="20"/>
          <w:rtl/>
        </w:rPr>
        <w:t>(</w:t>
      </w:r>
      <w:r w:rsidR="00621D9C" w:rsidRPr="004F54BD">
        <w:rPr>
          <w:sz w:val="20"/>
          <w:rtl/>
        </w:rPr>
        <w:t>۱۳۹۸</w:t>
      </w:r>
      <w:r w:rsidR="0007449F">
        <w:rPr>
          <w:rFonts w:hint="cs"/>
          <w:sz w:val="20"/>
          <w:rtl/>
        </w:rPr>
        <w:t>)؛</w:t>
      </w:r>
      <w:r w:rsidR="0007449F">
        <w:rPr>
          <w:sz w:val="20"/>
          <w:rtl/>
        </w:rPr>
        <w:t xml:space="preserve"> </w:t>
      </w:r>
      <w:r w:rsidR="0007449F">
        <w:rPr>
          <w:rFonts w:hint="cs"/>
          <w:sz w:val="20"/>
          <w:rtl/>
        </w:rPr>
        <w:t>شمس‌الهی و جدیدیان</w:t>
      </w:r>
      <w:r w:rsidR="00621D9C" w:rsidRPr="004F54BD">
        <w:rPr>
          <w:rFonts w:hint="cs"/>
          <w:sz w:val="20"/>
          <w:rtl/>
        </w:rPr>
        <w:t xml:space="preserve"> </w:t>
      </w:r>
      <w:r w:rsidR="0007449F">
        <w:rPr>
          <w:rFonts w:hint="cs"/>
          <w:sz w:val="20"/>
          <w:rtl/>
        </w:rPr>
        <w:t>(</w:t>
      </w:r>
      <w:r w:rsidR="00621D9C" w:rsidRPr="004F54BD">
        <w:rPr>
          <w:rFonts w:hint="cs"/>
          <w:sz w:val="20"/>
          <w:rtl/>
        </w:rPr>
        <w:t>۱۳۹۹)</w:t>
      </w:r>
      <w:r w:rsidR="002E045A" w:rsidRPr="004F54BD">
        <w:rPr>
          <w:rFonts w:hint="cs"/>
          <w:sz w:val="20"/>
          <w:rtl/>
        </w:rPr>
        <w:t xml:space="preserve"> همسو </w:t>
      </w:r>
      <w:r w:rsidR="005866E7" w:rsidRPr="004F54BD">
        <w:rPr>
          <w:sz w:val="20"/>
          <w:rtl/>
        </w:rPr>
        <w:t>م</w:t>
      </w:r>
      <w:r w:rsidR="005866E7" w:rsidRPr="004F54BD">
        <w:rPr>
          <w:rFonts w:hint="cs"/>
          <w:sz w:val="20"/>
          <w:rtl/>
        </w:rPr>
        <w:t>ی‌</w:t>
      </w:r>
      <w:r w:rsidR="005866E7" w:rsidRPr="004F54BD">
        <w:rPr>
          <w:rFonts w:hint="eastAsia"/>
          <w:sz w:val="20"/>
          <w:rtl/>
        </w:rPr>
        <w:t>با</w:t>
      </w:r>
      <w:r w:rsidR="00000DB0" w:rsidRPr="004F54BD">
        <w:rPr>
          <w:rFonts w:hint="cs"/>
          <w:sz w:val="20"/>
          <w:rtl/>
        </w:rPr>
        <w:t>شد.</w:t>
      </w:r>
    </w:p>
    <w:p w14:paraId="62717895" w14:textId="77777777" w:rsidR="00342FDC" w:rsidRPr="004F54BD" w:rsidRDefault="0007449F" w:rsidP="005D51B6">
      <w:pPr>
        <w:ind w:firstLine="0"/>
        <w:rPr>
          <w:rStyle w:val="CommentReference"/>
          <w:sz w:val="20"/>
          <w:szCs w:val="24"/>
          <w:rtl/>
        </w:rPr>
      </w:pPr>
      <w:r>
        <w:rPr>
          <w:rFonts w:hint="cs"/>
          <w:sz w:val="20"/>
          <w:rtl/>
        </w:rPr>
        <w:t>بوهم</w:t>
      </w:r>
      <w:r w:rsidR="005D51B6">
        <w:rPr>
          <w:sz w:val="20"/>
          <w:rtl/>
        </w:rPr>
        <w:t xml:space="preserve"> </w:t>
      </w:r>
      <w:r>
        <w:rPr>
          <w:rFonts w:hint="cs"/>
          <w:sz w:val="20"/>
          <w:rtl/>
        </w:rPr>
        <w:t>(</w:t>
      </w:r>
      <w:r w:rsidR="005D51B6">
        <w:rPr>
          <w:sz w:val="20"/>
          <w:rtl/>
        </w:rPr>
        <w:t>۱۹۹۴) عدم</w:t>
      </w:r>
      <w:r w:rsidR="00DB14C5" w:rsidRPr="004F54BD">
        <w:rPr>
          <w:rFonts w:hint="cs"/>
          <w:sz w:val="20"/>
        </w:rPr>
        <w:t xml:space="preserve"> </w:t>
      </w:r>
      <w:r w:rsidR="00CB7EE8">
        <w:rPr>
          <w:sz w:val="20"/>
          <w:rtl/>
        </w:rPr>
        <w:t>حکم‌فرما</w:t>
      </w:r>
      <w:r w:rsidR="00CB7EE8">
        <w:rPr>
          <w:rFonts w:hint="cs"/>
          <w:sz w:val="20"/>
          <w:rtl/>
        </w:rPr>
        <w:t>یی</w:t>
      </w:r>
      <w:r w:rsidR="00DB14C5" w:rsidRPr="004F54BD">
        <w:rPr>
          <w:sz w:val="20"/>
        </w:rPr>
        <w:t xml:space="preserve"> </w:t>
      </w:r>
      <w:r w:rsidR="00DB14C5" w:rsidRPr="004F54BD">
        <w:rPr>
          <w:rFonts w:hint="cs"/>
          <w:sz w:val="20"/>
          <w:rtl/>
        </w:rPr>
        <w:t>تسلط</w:t>
      </w:r>
      <w:r w:rsidR="00DB14C5" w:rsidRPr="004F54BD">
        <w:rPr>
          <w:sz w:val="20"/>
        </w:rPr>
        <w:t xml:space="preserve"> </w:t>
      </w:r>
      <w:r w:rsidR="00DB14C5" w:rsidRPr="004F54BD">
        <w:rPr>
          <w:rFonts w:hint="cs"/>
          <w:sz w:val="20"/>
          <w:rtl/>
        </w:rPr>
        <w:t>و</w:t>
      </w:r>
      <w:r w:rsidR="00DB14C5" w:rsidRPr="004F54BD">
        <w:rPr>
          <w:sz w:val="20"/>
        </w:rPr>
        <w:t xml:space="preserve"> </w:t>
      </w:r>
      <w:r w:rsidR="00DB14C5" w:rsidRPr="004F54BD">
        <w:rPr>
          <w:rFonts w:hint="cs"/>
          <w:sz w:val="20"/>
          <w:rtl/>
        </w:rPr>
        <w:t>قدرت</w:t>
      </w:r>
      <w:r w:rsidR="00DB14C5" w:rsidRPr="004F54BD">
        <w:rPr>
          <w:sz w:val="20"/>
        </w:rPr>
        <w:t xml:space="preserve"> </w:t>
      </w:r>
      <w:r w:rsidR="00DB14C5" w:rsidRPr="004F54BD">
        <w:rPr>
          <w:rFonts w:hint="cs"/>
          <w:sz w:val="20"/>
          <w:rtl/>
        </w:rPr>
        <w:t>را</w:t>
      </w:r>
      <w:r w:rsidR="00DB14C5" w:rsidRPr="004F54BD">
        <w:rPr>
          <w:sz w:val="20"/>
        </w:rPr>
        <w:t xml:space="preserve"> </w:t>
      </w:r>
      <w:r w:rsidR="00DB14C5" w:rsidRPr="004F54BD">
        <w:rPr>
          <w:rFonts w:hint="cs"/>
          <w:sz w:val="20"/>
          <w:rtl/>
        </w:rPr>
        <w:t>از</w:t>
      </w:r>
      <w:r w:rsidR="00DB14C5" w:rsidRPr="004F54BD">
        <w:rPr>
          <w:sz w:val="20"/>
        </w:rPr>
        <w:t xml:space="preserve"> </w:t>
      </w:r>
      <w:r w:rsidR="00DB14C5" w:rsidRPr="004F54BD">
        <w:rPr>
          <w:rFonts w:hint="cs"/>
          <w:sz w:val="20"/>
          <w:rtl/>
        </w:rPr>
        <w:t>شروط</w:t>
      </w:r>
      <w:r w:rsidR="00DB14C5" w:rsidRPr="004F54BD">
        <w:rPr>
          <w:sz w:val="20"/>
        </w:rPr>
        <w:t xml:space="preserve"> </w:t>
      </w:r>
      <w:r w:rsidR="00000DB0" w:rsidRPr="004F54BD">
        <w:rPr>
          <w:rFonts w:hint="cs"/>
          <w:sz w:val="20"/>
          <w:rtl/>
        </w:rPr>
        <w:t>گفتگوی</w:t>
      </w:r>
      <w:r w:rsidR="00DB14C5" w:rsidRPr="004F54BD">
        <w:rPr>
          <w:sz w:val="20"/>
        </w:rPr>
        <w:t xml:space="preserve"> </w:t>
      </w:r>
      <w:r w:rsidR="00DB14C5" w:rsidRPr="004F54BD">
        <w:rPr>
          <w:rFonts w:hint="cs"/>
          <w:sz w:val="20"/>
          <w:rtl/>
        </w:rPr>
        <w:t>اصیل</w:t>
      </w:r>
      <w:r w:rsidR="00DB14C5" w:rsidRPr="004F54BD">
        <w:rPr>
          <w:sz w:val="20"/>
        </w:rPr>
        <w:t xml:space="preserve"> </w:t>
      </w:r>
      <w:r w:rsidR="00DB14C5" w:rsidRPr="004F54BD">
        <w:rPr>
          <w:rFonts w:hint="cs"/>
          <w:sz w:val="20"/>
          <w:rtl/>
        </w:rPr>
        <w:t>برمی‌شمارد.</w:t>
      </w:r>
      <w:r w:rsidR="00DB14C5" w:rsidRPr="004F54BD">
        <w:rPr>
          <w:sz w:val="20"/>
        </w:rPr>
        <w:t xml:space="preserve"> </w:t>
      </w:r>
      <w:r w:rsidR="00DB14C5" w:rsidRPr="004F54BD">
        <w:rPr>
          <w:rFonts w:hint="cs"/>
          <w:sz w:val="20"/>
          <w:rtl/>
        </w:rPr>
        <w:t>او</w:t>
      </w:r>
      <w:r w:rsidR="00DB14C5" w:rsidRPr="004F54BD">
        <w:rPr>
          <w:sz w:val="20"/>
        </w:rPr>
        <w:t xml:space="preserve"> </w:t>
      </w:r>
      <w:r w:rsidR="00DB14C5" w:rsidRPr="004F54BD">
        <w:rPr>
          <w:rFonts w:hint="cs"/>
          <w:sz w:val="20"/>
          <w:rtl/>
        </w:rPr>
        <w:t>معتقد</w:t>
      </w:r>
      <w:r w:rsidR="00DB14C5" w:rsidRPr="004F54BD">
        <w:rPr>
          <w:sz w:val="20"/>
        </w:rPr>
        <w:t xml:space="preserve"> </w:t>
      </w:r>
      <w:r w:rsidR="00DB14C5" w:rsidRPr="004F54BD">
        <w:rPr>
          <w:rFonts w:hint="cs"/>
          <w:sz w:val="20"/>
          <w:rtl/>
        </w:rPr>
        <w:t>است</w:t>
      </w:r>
      <w:r w:rsidR="00DB14C5" w:rsidRPr="004F54BD">
        <w:rPr>
          <w:sz w:val="20"/>
        </w:rPr>
        <w:t xml:space="preserve"> </w:t>
      </w:r>
      <w:r w:rsidR="00DB14C5" w:rsidRPr="004F54BD">
        <w:rPr>
          <w:rFonts w:hint="cs"/>
          <w:sz w:val="20"/>
          <w:rtl/>
        </w:rPr>
        <w:t>که</w:t>
      </w:r>
      <w:r w:rsidR="00DB14C5" w:rsidRPr="004F54BD">
        <w:rPr>
          <w:sz w:val="20"/>
        </w:rPr>
        <w:t xml:space="preserve"> </w:t>
      </w:r>
      <w:r w:rsidR="00CB7EE8">
        <w:rPr>
          <w:sz w:val="20"/>
          <w:rtl/>
        </w:rPr>
        <w:t>سلسله‌مراتب</w:t>
      </w:r>
      <w:r w:rsidR="00DB14C5" w:rsidRPr="004F54BD">
        <w:rPr>
          <w:sz w:val="20"/>
        </w:rPr>
        <w:t xml:space="preserve"> </w:t>
      </w:r>
      <w:r w:rsidR="00DB14C5" w:rsidRPr="004F54BD">
        <w:rPr>
          <w:rFonts w:hint="cs"/>
          <w:sz w:val="20"/>
          <w:rtl/>
        </w:rPr>
        <w:t>قدرت،</w:t>
      </w:r>
      <w:r w:rsidR="00DB14C5" w:rsidRPr="004F54BD">
        <w:rPr>
          <w:sz w:val="20"/>
        </w:rPr>
        <w:t xml:space="preserve"> </w:t>
      </w:r>
      <w:r w:rsidR="00DB14C5" w:rsidRPr="004F54BD">
        <w:rPr>
          <w:rFonts w:hint="cs"/>
          <w:sz w:val="20"/>
          <w:rtl/>
        </w:rPr>
        <w:t>مانعی</w:t>
      </w:r>
      <w:r w:rsidR="00DB14C5" w:rsidRPr="004F54BD">
        <w:rPr>
          <w:sz w:val="20"/>
        </w:rPr>
        <w:t xml:space="preserve"> </w:t>
      </w:r>
      <w:r w:rsidR="00DB14C5" w:rsidRPr="004F54BD">
        <w:rPr>
          <w:rFonts w:hint="cs"/>
          <w:sz w:val="20"/>
          <w:rtl/>
        </w:rPr>
        <w:t>بر</w:t>
      </w:r>
      <w:r w:rsidR="00DB14C5" w:rsidRPr="004F54BD">
        <w:rPr>
          <w:sz w:val="20"/>
        </w:rPr>
        <w:t xml:space="preserve"> </w:t>
      </w:r>
      <w:r w:rsidR="00DB14C5" w:rsidRPr="004F54BD">
        <w:rPr>
          <w:rFonts w:hint="cs"/>
          <w:sz w:val="20"/>
          <w:rtl/>
        </w:rPr>
        <w:t>سر</w:t>
      </w:r>
      <w:r w:rsidR="00DB14C5" w:rsidRPr="004F54BD">
        <w:rPr>
          <w:sz w:val="20"/>
        </w:rPr>
        <w:t xml:space="preserve"> </w:t>
      </w:r>
      <w:r w:rsidR="00DB14C5" w:rsidRPr="004F54BD">
        <w:rPr>
          <w:rFonts w:hint="cs"/>
          <w:sz w:val="20"/>
          <w:rtl/>
        </w:rPr>
        <w:t xml:space="preserve">راه </w:t>
      </w:r>
      <w:r w:rsidR="00CB7EE8">
        <w:rPr>
          <w:sz w:val="20"/>
          <w:rtl/>
        </w:rPr>
        <w:t>گفت‌وگو</w:t>
      </w:r>
      <w:r w:rsidR="00DB14C5" w:rsidRPr="004F54BD">
        <w:rPr>
          <w:sz w:val="20"/>
        </w:rPr>
        <w:t xml:space="preserve"> </w:t>
      </w:r>
      <w:r w:rsidR="00DB14C5" w:rsidRPr="004F54BD">
        <w:rPr>
          <w:rFonts w:hint="cs"/>
          <w:sz w:val="20"/>
          <w:rtl/>
        </w:rPr>
        <w:t>است؛</w:t>
      </w:r>
      <w:r w:rsidR="00DB14C5" w:rsidRPr="004F54BD">
        <w:rPr>
          <w:sz w:val="20"/>
        </w:rPr>
        <w:t xml:space="preserve"> </w:t>
      </w:r>
      <w:r w:rsidR="00DB14C5" w:rsidRPr="004F54BD">
        <w:rPr>
          <w:rFonts w:hint="cs"/>
          <w:sz w:val="20"/>
          <w:rtl/>
        </w:rPr>
        <w:t>چون</w:t>
      </w:r>
      <w:r w:rsidR="00DB14C5" w:rsidRPr="004F54BD">
        <w:rPr>
          <w:sz w:val="20"/>
        </w:rPr>
        <w:t xml:space="preserve"> </w:t>
      </w:r>
      <w:r w:rsidR="00DB14C5" w:rsidRPr="004F54BD">
        <w:rPr>
          <w:rFonts w:hint="cs"/>
          <w:sz w:val="20"/>
          <w:rtl/>
        </w:rPr>
        <w:t>در</w:t>
      </w:r>
      <w:r w:rsidR="00DB14C5" w:rsidRPr="004F54BD">
        <w:rPr>
          <w:sz w:val="20"/>
        </w:rPr>
        <w:t xml:space="preserve"> </w:t>
      </w:r>
      <w:r w:rsidR="00DB14C5" w:rsidRPr="004F54BD">
        <w:rPr>
          <w:rFonts w:hint="cs"/>
          <w:sz w:val="20"/>
          <w:rtl/>
        </w:rPr>
        <w:t>اين</w:t>
      </w:r>
      <w:r w:rsidR="00DB14C5" w:rsidRPr="004F54BD">
        <w:rPr>
          <w:sz w:val="20"/>
        </w:rPr>
        <w:t xml:space="preserve"> </w:t>
      </w:r>
      <w:r w:rsidR="00DB14C5" w:rsidRPr="004F54BD">
        <w:rPr>
          <w:rFonts w:hint="cs"/>
          <w:sz w:val="20"/>
          <w:rtl/>
        </w:rPr>
        <w:t>حالت،</w:t>
      </w:r>
      <w:r w:rsidR="00DB14C5" w:rsidRPr="004F54BD">
        <w:rPr>
          <w:sz w:val="20"/>
        </w:rPr>
        <w:t xml:space="preserve"> </w:t>
      </w:r>
      <w:r w:rsidR="00DB14C5" w:rsidRPr="004F54BD">
        <w:rPr>
          <w:rFonts w:hint="cs"/>
          <w:sz w:val="20"/>
          <w:rtl/>
        </w:rPr>
        <w:t>تنها</w:t>
      </w:r>
      <w:r w:rsidR="00DB14C5" w:rsidRPr="004F54BD">
        <w:rPr>
          <w:sz w:val="20"/>
        </w:rPr>
        <w:t xml:space="preserve"> </w:t>
      </w:r>
      <w:r w:rsidR="00F64825" w:rsidRPr="004F54BD">
        <w:rPr>
          <w:rFonts w:hint="cs"/>
          <w:sz w:val="20"/>
          <w:rtl/>
        </w:rPr>
        <w:t>صدای کسی</w:t>
      </w:r>
      <w:r w:rsidR="00DB14C5" w:rsidRPr="004F54BD">
        <w:rPr>
          <w:sz w:val="20"/>
        </w:rPr>
        <w:t xml:space="preserve"> </w:t>
      </w:r>
      <w:r w:rsidR="00DB14C5" w:rsidRPr="004F54BD">
        <w:rPr>
          <w:rFonts w:hint="cs"/>
          <w:sz w:val="20"/>
          <w:rtl/>
        </w:rPr>
        <w:t>شنیده</w:t>
      </w:r>
      <w:r w:rsidR="00DB14C5" w:rsidRPr="004F54BD">
        <w:rPr>
          <w:sz w:val="20"/>
        </w:rPr>
        <w:t xml:space="preserve"> </w:t>
      </w:r>
      <w:r w:rsidR="00DB14C5" w:rsidRPr="004F54BD">
        <w:rPr>
          <w:rFonts w:hint="cs"/>
          <w:sz w:val="20"/>
          <w:rtl/>
        </w:rPr>
        <w:t>می‌شود</w:t>
      </w:r>
      <w:r w:rsidR="00DB14C5" w:rsidRPr="004F54BD">
        <w:rPr>
          <w:sz w:val="20"/>
        </w:rPr>
        <w:t xml:space="preserve"> </w:t>
      </w:r>
      <w:r w:rsidR="00DB14C5" w:rsidRPr="004F54BD">
        <w:rPr>
          <w:rFonts w:hint="cs"/>
          <w:sz w:val="20"/>
          <w:rtl/>
        </w:rPr>
        <w:t>که</w:t>
      </w:r>
      <w:r w:rsidR="00DB14C5" w:rsidRPr="004F54BD">
        <w:rPr>
          <w:sz w:val="20"/>
        </w:rPr>
        <w:t xml:space="preserve"> </w:t>
      </w:r>
      <w:r w:rsidR="00DB14C5" w:rsidRPr="004F54BD">
        <w:rPr>
          <w:rFonts w:hint="cs"/>
          <w:sz w:val="20"/>
          <w:rtl/>
        </w:rPr>
        <w:t>از</w:t>
      </w:r>
      <w:r w:rsidR="00DB14C5" w:rsidRPr="004F54BD">
        <w:rPr>
          <w:sz w:val="20"/>
        </w:rPr>
        <w:t xml:space="preserve"> </w:t>
      </w:r>
      <w:r w:rsidR="00DB14C5" w:rsidRPr="004F54BD">
        <w:rPr>
          <w:rFonts w:hint="cs"/>
          <w:sz w:val="20"/>
          <w:rtl/>
        </w:rPr>
        <w:t>قدرت</w:t>
      </w:r>
      <w:r w:rsidR="00DB14C5" w:rsidRPr="004F54BD">
        <w:rPr>
          <w:sz w:val="20"/>
        </w:rPr>
        <w:t xml:space="preserve"> </w:t>
      </w:r>
      <w:r w:rsidR="00DB14C5" w:rsidRPr="004F54BD">
        <w:rPr>
          <w:rFonts w:hint="cs"/>
          <w:sz w:val="20"/>
          <w:rtl/>
        </w:rPr>
        <w:t>بیشتر</w:t>
      </w:r>
      <w:r w:rsidR="00F64825" w:rsidRPr="004F54BD">
        <w:rPr>
          <w:rFonts w:hint="cs"/>
          <w:sz w:val="20"/>
          <w:rtl/>
        </w:rPr>
        <w:t>ی</w:t>
      </w:r>
      <w:r w:rsidR="00DB14C5" w:rsidRPr="004F54BD">
        <w:rPr>
          <w:rFonts w:hint="cs"/>
          <w:sz w:val="20"/>
          <w:rtl/>
        </w:rPr>
        <w:t>،</w:t>
      </w:r>
      <w:r w:rsidR="00DB14C5" w:rsidRPr="004F54BD">
        <w:rPr>
          <w:sz w:val="20"/>
        </w:rPr>
        <w:t xml:space="preserve"> </w:t>
      </w:r>
      <w:r w:rsidR="00DB14C5" w:rsidRPr="004F54BD">
        <w:rPr>
          <w:rFonts w:hint="cs"/>
          <w:sz w:val="20"/>
          <w:rtl/>
        </w:rPr>
        <w:t>برخوردار</w:t>
      </w:r>
      <w:r w:rsidR="00DB14C5" w:rsidRPr="004F54BD">
        <w:rPr>
          <w:sz w:val="20"/>
        </w:rPr>
        <w:t xml:space="preserve"> </w:t>
      </w:r>
      <w:r w:rsidR="00DB14C5" w:rsidRPr="004F54BD">
        <w:rPr>
          <w:rFonts w:hint="cs"/>
          <w:sz w:val="20"/>
          <w:rtl/>
        </w:rPr>
        <w:t>باشد؛</w:t>
      </w:r>
      <w:r w:rsidR="00DB14C5" w:rsidRPr="004F54BD">
        <w:rPr>
          <w:sz w:val="20"/>
        </w:rPr>
        <w:t xml:space="preserve"> </w:t>
      </w:r>
      <w:r w:rsidR="00DB14C5" w:rsidRPr="004F54BD">
        <w:rPr>
          <w:rFonts w:hint="cs"/>
          <w:sz w:val="20"/>
          <w:rtl/>
        </w:rPr>
        <w:t>اما</w:t>
      </w:r>
      <w:r w:rsidR="00DB14C5" w:rsidRPr="004F54BD">
        <w:rPr>
          <w:sz w:val="20"/>
        </w:rPr>
        <w:t xml:space="preserve"> </w:t>
      </w:r>
      <w:r w:rsidR="00DB14C5" w:rsidRPr="004F54BD">
        <w:rPr>
          <w:rFonts w:hint="cs"/>
          <w:sz w:val="20"/>
          <w:rtl/>
        </w:rPr>
        <w:t>در</w:t>
      </w:r>
      <w:r w:rsidR="00DB14C5" w:rsidRPr="004F54BD">
        <w:rPr>
          <w:sz w:val="20"/>
        </w:rPr>
        <w:t xml:space="preserve"> </w:t>
      </w:r>
      <w:r w:rsidR="00DB14C5" w:rsidRPr="004F54BD">
        <w:rPr>
          <w:rFonts w:hint="cs"/>
          <w:sz w:val="20"/>
          <w:rtl/>
        </w:rPr>
        <w:t>خانواده</w:t>
      </w:r>
      <w:r w:rsidR="00DB14C5" w:rsidRPr="004F54BD">
        <w:rPr>
          <w:sz w:val="20"/>
        </w:rPr>
        <w:t xml:space="preserve"> </w:t>
      </w:r>
      <w:r w:rsidR="00DB14C5" w:rsidRPr="004F54BD">
        <w:rPr>
          <w:rFonts w:hint="cs"/>
          <w:sz w:val="20"/>
          <w:rtl/>
        </w:rPr>
        <w:t>به دلیل</w:t>
      </w:r>
      <w:r w:rsidR="00DB14C5" w:rsidRPr="004F54BD">
        <w:rPr>
          <w:sz w:val="20"/>
        </w:rPr>
        <w:t xml:space="preserve"> </w:t>
      </w:r>
      <w:r w:rsidR="00DB14C5" w:rsidRPr="004F54BD">
        <w:rPr>
          <w:rFonts w:hint="cs"/>
          <w:sz w:val="20"/>
          <w:rtl/>
        </w:rPr>
        <w:t>وجود</w:t>
      </w:r>
      <w:r w:rsidR="00DB14C5" w:rsidRPr="004F54BD">
        <w:rPr>
          <w:sz w:val="20"/>
        </w:rPr>
        <w:t xml:space="preserve"> </w:t>
      </w:r>
      <w:r w:rsidR="00DB14C5" w:rsidRPr="004F54BD">
        <w:rPr>
          <w:rFonts w:hint="cs"/>
          <w:sz w:val="20"/>
          <w:rtl/>
        </w:rPr>
        <w:t>فضا</w:t>
      </w:r>
      <w:r w:rsidR="00F64825" w:rsidRPr="004F54BD">
        <w:rPr>
          <w:rFonts w:hint="cs"/>
          <w:sz w:val="20"/>
          <w:rtl/>
        </w:rPr>
        <w:t xml:space="preserve">ی </w:t>
      </w:r>
      <w:r w:rsidR="00DB14C5" w:rsidRPr="004F54BD">
        <w:rPr>
          <w:rFonts w:hint="cs"/>
          <w:sz w:val="20"/>
          <w:rtl/>
        </w:rPr>
        <w:t>مبتنی</w:t>
      </w:r>
      <w:r w:rsidR="00DB14C5" w:rsidRPr="004F54BD">
        <w:rPr>
          <w:sz w:val="20"/>
        </w:rPr>
        <w:t xml:space="preserve"> </w:t>
      </w:r>
      <w:r w:rsidR="00DB14C5" w:rsidRPr="004F54BD">
        <w:rPr>
          <w:rFonts w:hint="cs"/>
          <w:sz w:val="20"/>
          <w:rtl/>
        </w:rPr>
        <w:t>بر</w:t>
      </w:r>
      <w:r w:rsidR="00DB14C5" w:rsidRPr="004F54BD">
        <w:rPr>
          <w:sz w:val="20"/>
        </w:rPr>
        <w:t xml:space="preserve"> </w:t>
      </w:r>
      <w:r w:rsidR="00DB14C5" w:rsidRPr="004F54BD">
        <w:rPr>
          <w:rFonts w:hint="cs"/>
          <w:sz w:val="20"/>
          <w:rtl/>
        </w:rPr>
        <w:t>اعتماد،</w:t>
      </w:r>
      <w:r w:rsidR="00DB14C5" w:rsidRPr="004F54BD">
        <w:rPr>
          <w:sz w:val="20"/>
        </w:rPr>
        <w:t xml:space="preserve"> </w:t>
      </w:r>
      <w:r w:rsidR="00DB14C5" w:rsidRPr="004F54BD">
        <w:rPr>
          <w:rFonts w:hint="cs"/>
          <w:sz w:val="20"/>
          <w:rtl/>
        </w:rPr>
        <w:t>اطمینان،</w:t>
      </w:r>
      <w:r w:rsidR="00DB14C5" w:rsidRPr="004F54BD">
        <w:rPr>
          <w:sz w:val="20"/>
        </w:rPr>
        <w:t xml:space="preserve"> </w:t>
      </w:r>
      <w:r w:rsidR="00DB14C5" w:rsidRPr="004F54BD">
        <w:rPr>
          <w:rFonts w:hint="cs"/>
          <w:sz w:val="20"/>
          <w:rtl/>
        </w:rPr>
        <w:t>عشق</w:t>
      </w:r>
      <w:r w:rsidR="00DB14C5" w:rsidRPr="004F54BD">
        <w:rPr>
          <w:sz w:val="20"/>
        </w:rPr>
        <w:t xml:space="preserve"> </w:t>
      </w:r>
      <w:r w:rsidR="00DB14C5" w:rsidRPr="004F54BD">
        <w:rPr>
          <w:rFonts w:hint="cs"/>
          <w:sz w:val="20"/>
          <w:rtl/>
        </w:rPr>
        <w:t>و</w:t>
      </w:r>
      <w:r w:rsidR="00DB14C5" w:rsidRPr="004F54BD">
        <w:rPr>
          <w:sz w:val="20"/>
        </w:rPr>
        <w:t xml:space="preserve"> </w:t>
      </w:r>
      <w:r w:rsidR="00DB14C5" w:rsidRPr="004F54BD">
        <w:rPr>
          <w:rFonts w:hint="cs"/>
          <w:sz w:val="20"/>
          <w:rtl/>
        </w:rPr>
        <w:t>احترام،</w:t>
      </w:r>
      <w:r w:rsidR="00DB14C5" w:rsidRPr="004F54BD">
        <w:rPr>
          <w:sz w:val="20"/>
        </w:rPr>
        <w:t xml:space="preserve"> </w:t>
      </w:r>
      <w:r w:rsidR="00CB7EE8">
        <w:rPr>
          <w:sz w:val="20"/>
          <w:rtl/>
        </w:rPr>
        <w:t>سلسله‌مراتب</w:t>
      </w:r>
      <w:r w:rsidR="00DB14C5" w:rsidRPr="004F54BD">
        <w:rPr>
          <w:sz w:val="20"/>
        </w:rPr>
        <w:t xml:space="preserve"> </w:t>
      </w:r>
      <w:r w:rsidR="00DB14C5" w:rsidRPr="004F54BD">
        <w:rPr>
          <w:rFonts w:hint="cs"/>
          <w:sz w:val="20"/>
          <w:rtl/>
        </w:rPr>
        <w:t>قدرت</w:t>
      </w:r>
      <w:r w:rsidR="00DB14C5" w:rsidRPr="004F54BD">
        <w:rPr>
          <w:sz w:val="20"/>
        </w:rPr>
        <w:t xml:space="preserve"> </w:t>
      </w:r>
      <w:r w:rsidR="00CB7EE8">
        <w:rPr>
          <w:sz w:val="20"/>
          <w:rtl/>
        </w:rPr>
        <w:t>به‌سان</w:t>
      </w:r>
      <w:r w:rsidR="00DB14C5" w:rsidRPr="004F54BD">
        <w:rPr>
          <w:sz w:val="20"/>
        </w:rPr>
        <w:t xml:space="preserve"> </w:t>
      </w:r>
      <w:r w:rsidR="00DB14C5" w:rsidRPr="004F54BD">
        <w:rPr>
          <w:rFonts w:hint="cs"/>
          <w:sz w:val="20"/>
          <w:rtl/>
        </w:rPr>
        <w:t>روابط</w:t>
      </w:r>
      <w:r w:rsidR="00DB14C5" w:rsidRPr="004F54BD">
        <w:rPr>
          <w:sz w:val="20"/>
        </w:rPr>
        <w:t xml:space="preserve"> </w:t>
      </w:r>
      <w:r w:rsidR="00DB14C5" w:rsidRPr="004F54BD">
        <w:rPr>
          <w:rFonts w:hint="cs"/>
          <w:sz w:val="20"/>
          <w:rtl/>
        </w:rPr>
        <w:t>خشک</w:t>
      </w:r>
      <w:r w:rsidR="00DB14C5" w:rsidRPr="004F54BD">
        <w:rPr>
          <w:sz w:val="20"/>
        </w:rPr>
        <w:t xml:space="preserve"> </w:t>
      </w:r>
      <w:r w:rsidR="00DB14C5" w:rsidRPr="004F54BD">
        <w:rPr>
          <w:rFonts w:hint="cs"/>
          <w:sz w:val="20"/>
          <w:rtl/>
        </w:rPr>
        <w:t>و</w:t>
      </w:r>
      <w:r w:rsidR="00DB14C5" w:rsidRPr="004F54BD">
        <w:rPr>
          <w:sz w:val="20"/>
        </w:rPr>
        <w:t xml:space="preserve"> </w:t>
      </w:r>
      <w:r w:rsidR="00DB14C5" w:rsidRPr="004F54BD">
        <w:rPr>
          <w:rFonts w:hint="cs"/>
          <w:sz w:val="20"/>
          <w:rtl/>
        </w:rPr>
        <w:t>رسمی</w:t>
      </w:r>
      <w:r w:rsidR="00DB14C5" w:rsidRPr="004F54BD">
        <w:rPr>
          <w:sz w:val="20"/>
        </w:rPr>
        <w:t xml:space="preserve"> </w:t>
      </w:r>
      <w:r w:rsidR="00DB14C5" w:rsidRPr="004F54BD">
        <w:rPr>
          <w:rFonts w:hint="cs"/>
          <w:sz w:val="20"/>
          <w:rtl/>
        </w:rPr>
        <w:t xml:space="preserve">جامعه </w:t>
      </w:r>
      <w:r w:rsidR="005D51B6">
        <w:rPr>
          <w:sz w:val="20"/>
          <w:rtl/>
        </w:rPr>
        <w:t>(</w:t>
      </w:r>
      <w:r w:rsidR="00DB14C5" w:rsidRPr="004F54BD">
        <w:rPr>
          <w:rFonts w:hint="cs"/>
          <w:sz w:val="20"/>
          <w:rtl/>
        </w:rPr>
        <w:t>مانند</w:t>
      </w:r>
      <w:r w:rsidR="00DB14C5" w:rsidRPr="004F54BD">
        <w:rPr>
          <w:sz w:val="20"/>
        </w:rPr>
        <w:t xml:space="preserve"> </w:t>
      </w:r>
      <w:r w:rsidR="00DB14C5" w:rsidRPr="004F54BD">
        <w:rPr>
          <w:rFonts w:hint="cs"/>
          <w:sz w:val="20"/>
          <w:rtl/>
        </w:rPr>
        <w:t>کارفرما</w:t>
      </w:r>
      <w:r w:rsidR="00DB14C5" w:rsidRPr="004F54BD">
        <w:rPr>
          <w:sz w:val="20"/>
        </w:rPr>
        <w:t xml:space="preserve"> </w:t>
      </w:r>
      <w:r w:rsidR="00DB14C5" w:rsidRPr="004F54BD">
        <w:rPr>
          <w:rFonts w:hint="cs"/>
          <w:sz w:val="20"/>
          <w:rtl/>
        </w:rPr>
        <w:t>و</w:t>
      </w:r>
      <w:r w:rsidR="00DB14C5" w:rsidRPr="004F54BD">
        <w:rPr>
          <w:sz w:val="20"/>
        </w:rPr>
        <w:t xml:space="preserve"> </w:t>
      </w:r>
      <w:r w:rsidR="00DB14C5" w:rsidRPr="004F54BD">
        <w:rPr>
          <w:rFonts w:hint="cs"/>
          <w:sz w:val="20"/>
          <w:rtl/>
        </w:rPr>
        <w:t>کارگر،</w:t>
      </w:r>
      <w:r w:rsidR="00DB14C5" w:rsidRPr="004F54BD">
        <w:rPr>
          <w:sz w:val="20"/>
        </w:rPr>
        <w:t xml:space="preserve"> </w:t>
      </w:r>
      <w:r w:rsidR="00DB14C5" w:rsidRPr="004F54BD">
        <w:rPr>
          <w:rFonts w:hint="cs"/>
          <w:sz w:val="20"/>
          <w:rtl/>
        </w:rPr>
        <w:t>مدير</w:t>
      </w:r>
      <w:r w:rsidR="00CB7EE8">
        <w:rPr>
          <w:rFonts w:hint="cs"/>
          <w:sz w:val="20"/>
          <w:rtl/>
        </w:rPr>
        <w:t xml:space="preserve"> </w:t>
      </w:r>
      <w:r w:rsidR="00DB14C5" w:rsidRPr="004F54BD">
        <w:rPr>
          <w:rFonts w:hint="cs"/>
          <w:sz w:val="20"/>
          <w:rtl/>
        </w:rPr>
        <w:t>و</w:t>
      </w:r>
      <w:r w:rsidR="00DB14C5" w:rsidRPr="004F54BD">
        <w:rPr>
          <w:sz w:val="20"/>
        </w:rPr>
        <w:t xml:space="preserve"> </w:t>
      </w:r>
      <w:r w:rsidR="00DB14C5" w:rsidRPr="004F54BD">
        <w:rPr>
          <w:rFonts w:hint="cs"/>
          <w:sz w:val="20"/>
          <w:rtl/>
        </w:rPr>
        <w:t>کارمند</w:t>
      </w:r>
      <w:r w:rsidR="00DB14C5" w:rsidRPr="004F54BD">
        <w:rPr>
          <w:sz w:val="20"/>
        </w:rPr>
        <w:t xml:space="preserve"> </w:t>
      </w:r>
      <w:r w:rsidR="00DB14C5" w:rsidRPr="004F54BD">
        <w:rPr>
          <w:rFonts w:hint="cs"/>
          <w:sz w:val="20"/>
          <w:rtl/>
        </w:rPr>
        <w:t>يا</w:t>
      </w:r>
      <w:r w:rsidR="00DB14C5" w:rsidRPr="004F54BD">
        <w:rPr>
          <w:sz w:val="20"/>
        </w:rPr>
        <w:t xml:space="preserve"> </w:t>
      </w:r>
      <w:r w:rsidR="00DB14C5" w:rsidRPr="004F54BD">
        <w:rPr>
          <w:rFonts w:hint="cs"/>
          <w:sz w:val="20"/>
          <w:rtl/>
        </w:rPr>
        <w:t>فرمانده</w:t>
      </w:r>
      <w:r w:rsidR="00DB14C5" w:rsidRPr="004F54BD">
        <w:rPr>
          <w:sz w:val="20"/>
        </w:rPr>
        <w:t xml:space="preserve"> </w:t>
      </w:r>
      <w:r w:rsidR="00DB14C5" w:rsidRPr="004F54BD">
        <w:rPr>
          <w:rFonts w:hint="cs"/>
          <w:sz w:val="20"/>
          <w:rtl/>
        </w:rPr>
        <w:t>و</w:t>
      </w:r>
      <w:r w:rsidR="00DB14C5" w:rsidRPr="004F54BD">
        <w:rPr>
          <w:sz w:val="20"/>
        </w:rPr>
        <w:t xml:space="preserve"> </w:t>
      </w:r>
      <w:r w:rsidR="00DB14C5" w:rsidRPr="004F54BD">
        <w:rPr>
          <w:rFonts w:hint="cs"/>
          <w:sz w:val="20"/>
          <w:rtl/>
        </w:rPr>
        <w:t>سرباز</w:t>
      </w:r>
      <w:r w:rsidR="005D51B6">
        <w:rPr>
          <w:rFonts w:hint="cs"/>
          <w:sz w:val="20"/>
          <w:rtl/>
        </w:rPr>
        <w:t>)</w:t>
      </w:r>
      <w:r w:rsidR="00DB14C5" w:rsidRPr="004F54BD">
        <w:rPr>
          <w:rFonts w:hint="cs"/>
          <w:sz w:val="20"/>
          <w:rtl/>
        </w:rPr>
        <w:t>،</w:t>
      </w:r>
      <w:r w:rsidR="00DB14C5" w:rsidRPr="004F54BD">
        <w:rPr>
          <w:sz w:val="20"/>
        </w:rPr>
        <w:t xml:space="preserve"> </w:t>
      </w:r>
      <w:r w:rsidR="00DB14C5" w:rsidRPr="004F54BD">
        <w:rPr>
          <w:rFonts w:hint="cs"/>
          <w:sz w:val="20"/>
          <w:rtl/>
        </w:rPr>
        <w:t>وجود</w:t>
      </w:r>
      <w:r w:rsidR="00DB14C5" w:rsidRPr="004F54BD">
        <w:rPr>
          <w:sz w:val="20"/>
        </w:rPr>
        <w:t xml:space="preserve"> </w:t>
      </w:r>
      <w:r w:rsidR="00DB14C5" w:rsidRPr="004F54BD">
        <w:rPr>
          <w:rFonts w:hint="cs"/>
          <w:sz w:val="20"/>
          <w:rtl/>
        </w:rPr>
        <w:t>ندارد.</w:t>
      </w:r>
    </w:p>
    <w:p w14:paraId="362BE1EB" w14:textId="77777777" w:rsidR="00DB14C5" w:rsidRPr="004F54BD" w:rsidRDefault="005C2A46" w:rsidP="004F54BD">
      <w:pPr>
        <w:ind w:firstLine="0"/>
        <w:rPr>
          <w:sz w:val="20"/>
          <w:rtl/>
        </w:rPr>
      </w:pPr>
      <w:r w:rsidRPr="004F54BD">
        <w:rPr>
          <w:rFonts w:hint="cs"/>
          <w:sz w:val="20"/>
          <w:rtl/>
        </w:rPr>
        <w:t xml:space="preserve"> </w:t>
      </w:r>
      <w:r w:rsidR="00342FDC" w:rsidRPr="004F54BD">
        <w:rPr>
          <w:rFonts w:hint="cs"/>
          <w:sz w:val="20"/>
          <w:rtl/>
        </w:rPr>
        <w:t xml:space="preserve">خانواده </w:t>
      </w:r>
      <w:r w:rsidRPr="004F54BD">
        <w:rPr>
          <w:sz w:val="20"/>
          <w:rtl/>
        </w:rPr>
        <w:t>گفتگو محور از هر فرصت</w:t>
      </w:r>
      <w:r w:rsidRPr="004F54BD">
        <w:rPr>
          <w:rFonts w:hint="cs"/>
          <w:sz w:val="20"/>
          <w:rtl/>
        </w:rPr>
        <w:t>ی</w:t>
      </w:r>
      <w:r w:rsidRPr="004F54BD">
        <w:rPr>
          <w:sz w:val="20"/>
          <w:rtl/>
        </w:rPr>
        <w:t xml:space="preserve"> </w:t>
      </w:r>
      <w:r w:rsidR="00092A7C" w:rsidRPr="004F54BD">
        <w:rPr>
          <w:rFonts w:hint="cs"/>
          <w:sz w:val="20"/>
          <w:rtl/>
        </w:rPr>
        <w:t>برای</w:t>
      </w:r>
      <w:r w:rsidRPr="004F54BD">
        <w:rPr>
          <w:sz w:val="20"/>
          <w:rtl/>
        </w:rPr>
        <w:t xml:space="preserve"> تبادل ديدگاه</w:t>
      </w:r>
      <w:r w:rsidRPr="004F54BD">
        <w:rPr>
          <w:rFonts w:hint="cs"/>
          <w:sz w:val="20"/>
          <w:rtl/>
        </w:rPr>
        <w:t>‌</w:t>
      </w:r>
      <w:r w:rsidRPr="004F54BD">
        <w:rPr>
          <w:sz w:val="20"/>
          <w:rtl/>
        </w:rPr>
        <w:t>ها ب</w:t>
      </w:r>
      <w:r w:rsidRPr="004F54BD">
        <w:rPr>
          <w:rFonts w:hint="cs"/>
          <w:sz w:val="20"/>
          <w:rtl/>
        </w:rPr>
        <w:t>ی</w:t>
      </w:r>
      <w:r w:rsidRPr="004F54BD">
        <w:rPr>
          <w:rFonts w:hint="eastAsia"/>
          <w:sz w:val="20"/>
          <w:rtl/>
        </w:rPr>
        <w:t>ن</w:t>
      </w:r>
      <w:r w:rsidRPr="004F54BD">
        <w:rPr>
          <w:sz w:val="20"/>
          <w:rtl/>
        </w:rPr>
        <w:t xml:space="preserve"> والدين و فرزندان استفاده</w:t>
      </w:r>
      <w:r w:rsidRPr="004F54BD">
        <w:rPr>
          <w:rFonts w:hint="cs"/>
          <w:sz w:val="20"/>
          <w:rtl/>
        </w:rPr>
        <w:t xml:space="preserve"> </w:t>
      </w:r>
      <w:r w:rsidRPr="004F54BD">
        <w:rPr>
          <w:sz w:val="20"/>
          <w:rtl/>
        </w:rPr>
        <w:t>م</w:t>
      </w:r>
      <w:r w:rsidRPr="004F54BD">
        <w:rPr>
          <w:rFonts w:hint="cs"/>
          <w:sz w:val="20"/>
          <w:rtl/>
        </w:rPr>
        <w:t>ی</w:t>
      </w:r>
      <w:r w:rsidRPr="004F54BD">
        <w:rPr>
          <w:rFonts w:hint="eastAsia"/>
          <w:sz w:val="20"/>
        </w:rPr>
        <w:t>‌</w:t>
      </w:r>
      <w:r w:rsidRPr="004F54BD">
        <w:rPr>
          <w:rFonts w:hint="eastAsia"/>
          <w:sz w:val="20"/>
          <w:rtl/>
        </w:rPr>
        <w:t>شود</w:t>
      </w:r>
      <w:r w:rsidRPr="004F54BD">
        <w:rPr>
          <w:sz w:val="20"/>
          <w:rtl/>
        </w:rPr>
        <w:t>. با چن</w:t>
      </w:r>
      <w:r w:rsidRPr="004F54BD">
        <w:rPr>
          <w:rFonts w:hint="cs"/>
          <w:sz w:val="20"/>
          <w:rtl/>
        </w:rPr>
        <w:t>ی</w:t>
      </w:r>
      <w:r w:rsidRPr="004F54BD">
        <w:rPr>
          <w:rFonts w:hint="eastAsia"/>
          <w:sz w:val="20"/>
          <w:rtl/>
        </w:rPr>
        <w:t>ن</w:t>
      </w:r>
      <w:r w:rsidRPr="004F54BD">
        <w:rPr>
          <w:sz w:val="20"/>
          <w:rtl/>
        </w:rPr>
        <w:t xml:space="preserve"> روش</w:t>
      </w:r>
      <w:r w:rsidRPr="004F54BD">
        <w:rPr>
          <w:rFonts w:hint="cs"/>
          <w:sz w:val="20"/>
          <w:rtl/>
        </w:rPr>
        <w:t>ی</w:t>
      </w:r>
      <w:r w:rsidRPr="004F54BD">
        <w:rPr>
          <w:sz w:val="20"/>
          <w:rtl/>
        </w:rPr>
        <w:t xml:space="preserve"> و با ايجاد فضاي</w:t>
      </w:r>
      <w:r w:rsidRPr="004F54BD">
        <w:rPr>
          <w:rFonts w:hint="cs"/>
          <w:sz w:val="20"/>
          <w:rtl/>
        </w:rPr>
        <w:t>ی</w:t>
      </w:r>
      <w:r w:rsidRPr="004F54BD">
        <w:rPr>
          <w:sz w:val="20"/>
          <w:rtl/>
        </w:rPr>
        <w:t xml:space="preserve"> مبتن</w:t>
      </w:r>
      <w:r w:rsidRPr="004F54BD">
        <w:rPr>
          <w:rFonts w:hint="cs"/>
          <w:sz w:val="20"/>
          <w:rtl/>
        </w:rPr>
        <w:t>ی</w:t>
      </w:r>
      <w:r w:rsidRPr="004F54BD">
        <w:rPr>
          <w:sz w:val="20"/>
          <w:rtl/>
        </w:rPr>
        <w:t xml:space="preserve"> بر احترام متقابل و</w:t>
      </w:r>
      <w:r w:rsidRPr="004F54BD">
        <w:rPr>
          <w:rFonts w:hint="cs"/>
          <w:sz w:val="20"/>
          <w:rtl/>
        </w:rPr>
        <w:t xml:space="preserve"> </w:t>
      </w:r>
      <w:r w:rsidRPr="004F54BD">
        <w:rPr>
          <w:rFonts w:hint="eastAsia"/>
          <w:sz w:val="20"/>
          <w:rtl/>
        </w:rPr>
        <w:t>عطوفت،</w:t>
      </w:r>
      <w:r w:rsidRPr="004F54BD">
        <w:rPr>
          <w:sz w:val="20"/>
          <w:rtl/>
        </w:rPr>
        <w:t xml:space="preserve"> فرصت تفکر و ارائه ديدگاه شخص</w:t>
      </w:r>
      <w:r w:rsidRPr="004F54BD">
        <w:rPr>
          <w:rFonts w:hint="cs"/>
          <w:sz w:val="20"/>
          <w:rtl/>
        </w:rPr>
        <w:t>ی</w:t>
      </w:r>
      <w:r w:rsidRPr="004F54BD">
        <w:rPr>
          <w:sz w:val="20"/>
          <w:rtl/>
        </w:rPr>
        <w:t xml:space="preserve"> </w:t>
      </w:r>
      <w:r w:rsidR="00F64825" w:rsidRPr="004F54BD">
        <w:rPr>
          <w:rFonts w:hint="cs"/>
          <w:sz w:val="20"/>
          <w:rtl/>
        </w:rPr>
        <w:t>برای</w:t>
      </w:r>
      <w:r w:rsidRPr="004F54BD">
        <w:rPr>
          <w:sz w:val="20"/>
          <w:rtl/>
        </w:rPr>
        <w:t xml:space="preserve"> فرزندان به</w:t>
      </w:r>
      <w:r w:rsidRPr="004F54BD">
        <w:rPr>
          <w:rFonts w:hint="cs"/>
          <w:sz w:val="20"/>
          <w:rtl/>
        </w:rPr>
        <w:t xml:space="preserve"> </w:t>
      </w:r>
      <w:r w:rsidRPr="004F54BD">
        <w:rPr>
          <w:sz w:val="20"/>
          <w:rtl/>
        </w:rPr>
        <w:t>وجود م</w:t>
      </w:r>
      <w:r w:rsidRPr="004F54BD">
        <w:rPr>
          <w:rFonts w:hint="cs"/>
          <w:sz w:val="20"/>
          <w:rtl/>
        </w:rPr>
        <w:t>ی‌</w:t>
      </w:r>
      <w:r w:rsidRPr="004F54BD">
        <w:rPr>
          <w:sz w:val="20"/>
          <w:rtl/>
        </w:rPr>
        <w:t>آيد. فرزندان</w:t>
      </w:r>
      <w:r w:rsidRPr="004F54BD">
        <w:rPr>
          <w:rFonts w:hint="cs"/>
          <w:sz w:val="20"/>
          <w:rtl/>
        </w:rPr>
        <w:t>ی</w:t>
      </w:r>
      <w:r w:rsidRPr="004F54BD">
        <w:rPr>
          <w:sz w:val="20"/>
          <w:rtl/>
        </w:rPr>
        <w:t xml:space="preserve"> که با اين</w:t>
      </w:r>
      <w:r w:rsidRPr="004F54BD">
        <w:rPr>
          <w:rFonts w:hint="cs"/>
          <w:sz w:val="20"/>
          <w:rtl/>
        </w:rPr>
        <w:t xml:space="preserve"> </w:t>
      </w:r>
      <w:r w:rsidRPr="004F54BD">
        <w:rPr>
          <w:rFonts w:hint="eastAsia"/>
          <w:sz w:val="20"/>
          <w:rtl/>
        </w:rPr>
        <w:t>نوع</w:t>
      </w:r>
      <w:r w:rsidRPr="004F54BD">
        <w:rPr>
          <w:sz w:val="20"/>
          <w:rtl/>
        </w:rPr>
        <w:t xml:space="preserve"> تبادل ديدگاه</w:t>
      </w:r>
      <w:r w:rsidRPr="004F54BD">
        <w:rPr>
          <w:rFonts w:hint="cs"/>
          <w:sz w:val="20"/>
          <w:rtl/>
        </w:rPr>
        <w:t>‌</w:t>
      </w:r>
      <w:r w:rsidRPr="004F54BD">
        <w:rPr>
          <w:sz w:val="20"/>
          <w:rtl/>
        </w:rPr>
        <w:t>ها در خانواده رشد م</w:t>
      </w:r>
      <w:r w:rsidRPr="004F54BD">
        <w:rPr>
          <w:rFonts w:hint="cs"/>
          <w:sz w:val="20"/>
          <w:rtl/>
        </w:rPr>
        <w:t>ی</w:t>
      </w:r>
      <w:r w:rsidRPr="004F54BD">
        <w:rPr>
          <w:rFonts w:hint="eastAsia"/>
          <w:sz w:val="20"/>
        </w:rPr>
        <w:t>‌</w:t>
      </w:r>
      <w:r w:rsidRPr="004F54BD">
        <w:rPr>
          <w:rFonts w:hint="eastAsia"/>
          <w:sz w:val="20"/>
          <w:rtl/>
        </w:rPr>
        <w:t>کنند؛</w:t>
      </w:r>
      <w:r w:rsidRPr="004F54BD">
        <w:rPr>
          <w:sz w:val="20"/>
          <w:rtl/>
        </w:rPr>
        <w:t xml:space="preserve"> ضمن اينکه ارزش احترام متقابل را درک م</w:t>
      </w:r>
      <w:r w:rsidRPr="004F54BD">
        <w:rPr>
          <w:rFonts w:hint="cs"/>
          <w:sz w:val="20"/>
          <w:rtl/>
        </w:rPr>
        <w:t>ی</w:t>
      </w:r>
      <w:r w:rsidRPr="004F54BD">
        <w:rPr>
          <w:rFonts w:hint="eastAsia"/>
          <w:sz w:val="20"/>
        </w:rPr>
        <w:t>‌</w:t>
      </w:r>
      <w:r w:rsidRPr="004F54BD">
        <w:rPr>
          <w:rFonts w:hint="eastAsia"/>
          <w:sz w:val="20"/>
          <w:rtl/>
        </w:rPr>
        <w:t>کنند،</w:t>
      </w:r>
      <w:r w:rsidRPr="004F54BD">
        <w:rPr>
          <w:rFonts w:hint="cs"/>
          <w:sz w:val="20"/>
          <w:rtl/>
        </w:rPr>
        <w:t xml:space="preserve"> </w:t>
      </w:r>
      <w:r w:rsidRPr="004F54BD">
        <w:rPr>
          <w:rFonts w:hint="eastAsia"/>
          <w:sz w:val="20"/>
          <w:rtl/>
        </w:rPr>
        <w:t>متوجه</w:t>
      </w:r>
      <w:r w:rsidRPr="004F54BD">
        <w:rPr>
          <w:sz w:val="20"/>
          <w:rtl/>
        </w:rPr>
        <w:t xml:space="preserve"> م</w:t>
      </w:r>
      <w:r w:rsidRPr="004F54BD">
        <w:rPr>
          <w:rFonts w:hint="cs"/>
          <w:sz w:val="20"/>
          <w:rtl/>
        </w:rPr>
        <w:t>ی</w:t>
      </w:r>
      <w:r w:rsidRPr="004F54BD">
        <w:rPr>
          <w:rFonts w:hint="eastAsia"/>
          <w:sz w:val="20"/>
        </w:rPr>
        <w:t>‌</w:t>
      </w:r>
      <w:r w:rsidRPr="004F54BD">
        <w:rPr>
          <w:rFonts w:hint="eastAsia"/>
          <w:sz w:val="20"/>
          <w:rtl/>
        </w:rPr>
        <w:t>شوند</w:t>
      </w:r>
      <w:r w:rsidRPr="004F54BD">
        <w:rPr>
          <w:sz w:val="20"/>
          <w:rtl/>
        </w:rPr>
        <w:t xml:space="preserve"> که هر انسان م</w:t>
      </w:r>
      <w:r w:rsidRPr="004F54BD">
        <w:rPr>
          <w:rFonts w:hint="cs"/>
          <w:sz w:val="20"/>
          <w:rtl/>
        </w:rPr>
        <w:t>ی‌</w:t>
      </w:r>
      <w:r w:rsidRPr="004F54BD">
        <w:rPr>
          <w:sz w:val="20"/>
          <w:rtl/>
        </w:rPr>
        <w:t>تواند و بايد صاحب ديدگاه</w:t>
      </w:r>
      <w:r w:rsidRPr="004F54BD">
        <w:rPr>
          <w:rFonts w:hint="cs"/>
          <w:sz w:val="20"/>
          <w:rtl/>
        </w:rPr>
        <w:t>ی</w:t>
      </w:r>
      <w:r w:rsidRPr="004F54BD">
        <w:rPr>
          <w:sz w:val="20"/>
          <w:rtl/>
        </w:rPr>
        <w:t xml:space="preserve"> مربوط به خود باشد و اين خود قدم</w:t>
      </w:r>
      <w:r w:rsidRPr="004F54BD">
        <w:rPr>
          <w:rFonts w:hint="cs"/>
          <w:sz w:val="20"/>
          <w:rtl/>
        </w:rPr>
        <w:t xml:space="preserve"> </w:t>
      </w:r>
      <w:r w:rsidRPr="004F54BD">
        <w:rPr>
          <w:rFonts w:hint="eastAsia"/>
          <w:sz w:val="20"/>
          <w:rtl/>
        </w:rPr>
        <w:t>بزرگ</w:t>
      </w:r>
      <w:r w:rsidRPr="004F54BD">
        <w:rPr>
          <w:rFonts w:hint="cs"/>
          <w:sz w:val="20"/>
          <w:rtl/>
        </w:rPr>
        <w:t>ی</w:t>
      </w:r>
      <w:r w:rsidRPr="004F54BD">
        <w:rPr>
          <w:sz w:val="20"/>
          <w:rtl/>
        </w:rPr>
        <w:t xml:space="preserve"> در ايجاد تواناي</w:t>
      </w:r>
      <w:r w:rsidRPr="004F54BD">
        <w:rPr>
          <w:rFonts w:hint="cs"/>
          <w:sz w:val="20"/>
          <w:rtl/>
        </w:rPr>
        <w:t>ی</w:t>
      </w:r>
      <w:r w:rsidRPr="004F54BD">
        <w:rPr>
          <w:sz w:val="20"/>
          <w:rtl/>
        </w:rPr>
        <w:t xml:space="preserve"> خودگردان</w:t>
      </w:r>
      <w:r w:rsidRPr="004F54BD">
        <w:rPr>
          <w:rFonts w:hint="cs"/>
          <w:sz w:val="20"/>
          <w:rtl/>
        </w:rPr>
        <w:t>ی</w:t>
      </w:r>
      <w:r w:rsidRPr="004F54BD">
        <w:rPr>
          <w:sz w:val="20"/>
          <w:rtl/>
        </w:rPr>
        <w:t xml:space="preserve"> در </w:t>
      </w:r>
      <w:r w:rsidR="00CB7EE8">
        <w:rPr>
          <w:sz w:val="20"/>
          <w:rtl/>
        </w:rPr>
        <w:t>آن‌هاست</w:t>
      </w:r>
      <w:r w:rsidRPr="004F54BD">
        <w:rPr>
          <w:sz w:val="20"/>
          <w:rtl/>
        </w:rPr>
        <w:t xml:space="preserve">. اگر والدين، پس از هر اظهارنظر خام و </w:t>
      </w:r>
      <w:r w:rsidR="00CB7EE8">
        <w:rPr>
          <w:sz w:val="20"/>
          <w:rtl/>
        </w:rPr>
        <w:t>به‌ظاهر</w:t>
      </w:r>
      <w:r w:rsidRPr="004F54BD">
        <w:rPr>
          <w:rFonts w:hint="cs"/>
          <w:sz w:val="20"/>
          <w:rtl/>
        </w:rPr>
        <w:t xml:space="preserve"> </w:t>
      </w:r>
      <w:r w:rsidRPr="004F54BD">
        <w:rPr>
          <w:rFonts w:hint="eastAsia"/>
          <w:sz w:val="20"/>
          <w:rtl/>
        </w:rPr>
        <w:t>غ</w:t>
      </w:r>
      <w:r w:rsidRPr="004F54BD">
        <w:rPr>
          <w:rFonts w:hint="cs"/>
          <w:sz w:val="20"/>
          <w:rtl/>
        </w:rPr>
        <w:t>ی</w:t>
      </w:r>
      <w:r w:rsidRPr="004F54BD">
        <w:rPr>
          <w:rFonts w:hint="eastAsia"/>
          <w:sz w:val="20"/>
          <w:rtl/>
        </w:rPr>
        <w:t>رمنطق</w:t>
      </w:r>
      <w:r w:rsidRPr="004F54BD">
        <w:rPr>
          <w:rFonts w:hint="cs"/>
          <w:sz w:val="20"/>
          <w:rtl/>
        </w:rPr>
        <w:t>ی</w:t>
      </w:r>
      <w:r w:rsidRPr="004F54BD">
        <w:rPr>
          <w:sz w:val="20"/>
          <w:rtl/>
        </w:rPr>
        <w:t xml:space="preserve"> فرزندان با لحن</w:t>
      </w:r>
      <w:r w:rsidRPr="004F54BD">
        <w:rPr>
          <w:rFonts w:hint="cs"/>
          <w:sz w:val="20"/>
          <w:rtl/>
        </w:rPr>
        <w:t>ی</w:t>
      </w:r>
      <w:r w:rsidRPr="004F54BD">
        <w:rPr>
          <w:sz w:val="20"/>
          <w:rtl/>
        </w:rPr>
        <w:t xml:space="preserve"> تند و پرخاشگرانه خطاي </w:t>
      </w:r>
      <w:r w:rsidR="00CB7EE8">
        <w:rPr>
          <w:sz w:val="20"/>
          <w:rtl/>
        </w:rPr>
        <w:t>آن‌ها</w:t>
      </w:r>
      <w:r w:rsidRPr="004F54BD">
        <w:rPr>
          <w:sz w:val="20"/>
          <w:rtl/>
        </w:rPr>
        <w:t xml:space="preserve"> را يادآور شوند و آن را تصح</w:t>
      </w:r>
      <w:r w:rsidRPr="004F54BD">
        <w:rPr>
          <w:rFonts w:hint="cs"/>
          <w:sz w:val="20"/>
          <w:rtl/>
        </w:rPr>
        <w:t>ی</w:t>
      </w:r>
      <w:r w:rsidRPr="004F54BD">
        <w:rPr>
          <w:rFonts w:hint="eastAsia"/>
          <w:sz w:val="20"/>
          <w:rtl/>
        </w:rPr>
        <w:t>ح</w:t>
      </w:r>
      <w:r w:rsidRPr="004F54BD">
        <w:rPr>
          <w:sz w:val="20"/>
          <w:rtl/>
        </w:rPr>
        <w:t xml:space="preserve"> کنند،</w:t>
      </w:r>
      <w:r w:rsidRPr="004F54BD">
        <w:rPr>
          <w:rFonts w:hint="cs"/>
          <w:sz w:val="20"/>
          <w:rtl/>
        </w:rPr>
        <w:t xml:space="preserve"> </w:t>
      </w:r>
      <w:r w:rsidRPr="004F54BD">
        <w:rPr>
          <w:rFonts w:hint="eastAsia"/>
          <w:sz w:val="20"/>
          <w:rtl/>
        </w:rPr>
        <w:t>فرزندان</w:t>
      </w:r>
      <w:r w:rsidRPr="004F54BD">
        <w:rPr>
          <w:sz w:val="20"/>
          <w:rtl/>
        </w:rPr>
        <w:t xml:space="preserve"> متقاعد م</w:t>
      </w:r>
      <w:r w:rsidRPr="004F54BD">
        <w:rPr>
          <w:rFonts w:hint="cs"/>
          <w:sz w:val="20"/>
          <w:rtl/>
        </w:rPr>
        <w:t>ی‌</w:t>
      </w:r>
      <w:r w:rsidRPr="004F54BD">
        <w:rPr>
          <w:sz w:val="20"/>
          <w:rtl/>
        </w:rPr>
        <w:t>شود که واقع</w:t>
      </w:r>
      <w:r w:rsidRPr="004F54BD">
        <w:rPr>
          <w:rFonts w:hint="cs"/>
          <w:sz w:val="20"/>
          <w:rtl/>
        </w:rPr>
        <w:t>ی</w:t>
      </w:r>
      <w:r w:rsidRPr="004F54BD">
        <w:rPr>
          <w:rFonts w:hint="eastAsia"/>
          <w:sz w:val="20"/>
          <w:rtl/>
        </w:rPr>
        <w:t>ت</w:t>
      </w:r>
      <w:r w:rsidRPr="004F54BD">
        <w:rPr>
          <w:sz w:val="20"/>
          <w:rtl/>
        </w:rPr>
        <w:t xml:space="preserve"> فقط م</w:t>
      </w:r>
      <w:r w:rsidRPr="004F54BD">
        <w:rPr>
          <w:rFonts w:hint="cs"/>
          <w:sz w:val="20"/>
          <w:rtl/>
        </w:rPr>
        <w:t>ی‌</w:t>
      </w:r>
      <w:r w:rsidRPr="004F54BD">
        <w:rPr>
          <w:sz w:val="20"/>
          <w:rtl/>
        </w:rPr>
        <w:t>تواند از ذهن بزرگسالان صادر شود و اين باعث</w:t>
      </w:r>
      <w:r w:rsidRPr="004F54BD">
        <w:rPr>
          <w:rFonts w:hint="cs"/>
          <w:sz w:val="20"/>
          <w:rtl/>
        </w:rPr>
        <w:t xml:space="preserve"> </w:t>
      </w:r>
      <w:r w:rsidRPr="004F54BD">
        <w:rPr>
          <w:rFonts w:hint="eastAsia"/>
          <w:sz w:val="20"/>
          <w:rtl/>
        </w:rPr>
        <w:t>ب</w:t>
      </w:r>
      <w:r w:rsidRPr="004F54BD">
        <w:rPr>
          <w:rFonts w:hint="cs"/>
          <w:sz w:val="20"/>
          <w:rtl/>
        </w:rPr>
        <w:t>ی‌</w:t>
      </w:r>
      <w:r w:rsidRPr="004F54BD">
        <w:rPr>
          <w:sz w:val="20"/>
          <w:rtl/>
        </w:rPr>
        <w:t>اعتمادي فرزندان به ذهن خودشان م</w:t>
      </w:r>
      <w:r w:rsidRPr="004F54BD">
        <w:rPr>
          <w:rFonts w:hint="cs"/>
          <w:sz w:val="20"/>
          <w:rtl/>
        </w:rPr>
        <w:t>ی‌</w:t>
      </w:r>
      <w:r w:rsidRPr="004F54BD">
        <w:rPr>
          <w:sz w:val="20"/>
          <w:rtl/>
        </w:rPr>
        <w:t xml:space="preserve">شود؛ اما والدين آشنا به روش اصول گفتگو به </w:t>
      </w:r>
      <w:r w:rsidRPr="004F54BD">
        <w:rPr>
          <w:rFonts w:hint="eastAsia"/>
          <w:sz w:val="20"/>
          <w:rtl/>
        </w:rPr>
        <w:t>فرزندان</w:t>
      </w:r>
      <w:r w:rsidRPr="004F54BD">
        <w:rPr>
          <w:sz w:val="20"/>
          <w:rtl/>
        </w:rPr>
        <w:t xml:space="preserve"> اجازه م</w:t>
      </w:r>
      <w:r w:rsidRPr="004F54BD">
        <w:rPr>
          <w:rFonts w:hint="cs"/>
          <w:sz w:val="20"/>
          <w:rtl/>
        </w:rPr>
        <w:t>ی‌</w:t>
      </w:r>
      <w:r w:rsidRPr="004F54BD">
        <w:rPr>
          <w:sz w:val="20"/>
          <w:rtl/>
        </w:rPr>
        <w:t>دهند که دل</w:t>
      </w:r>
      <w:r w:rsidRPr="004F54BD">
        <w:rPr>
          <w:rFonts w:hint="cs"/>
          <w:sz w:val="20"/>
          <w:rtl/>
        </w:rPr>
        <w:t>ی</w:t>
      </w:r>
      <w:r w:rsidRPr="004F54BD">
        <w:rPr>
          <w:rFonts w:hint="eastAsia"/>
          <w:sz w:val="20"/>
          <w:rtl/>
        </w:rPr>
        <w:t>ل</w:t>
      </w:r>
      <w:r w:rsidRPr="004F54BD">
        <w:rPr>
          <w:sz w:val="20"/>
          <w:rtl/>
        </w:rPr>
        <w:t xml:space="preserve"> خود را براي رس</w:t>
      </w:r>
      <w:r w:rsidRPr="004F54BD">
        <w:rPr>
          <w:rFonts w:hint="cs"/>
          <w:sz w:val="20"/>
          <w:rtl/>
        </w:rPr>
        <w:t>ی</w:t>
      </w:r>
      <w:r w:rsidRPr="004F54BD">
        <w:rPr>
          <w:rFonts w:hint="eastAsia"/>
          <w:sz w:val="20"/>
          <w:rtl/>
        </w:rPr>
        <w:t>دن</w:t>
      </w:r>
      <w:r w:rsidRPr="004F54BD">
        <w:rPr>
          <w:sz w:val="20"/>
          <w:rtl/>
        </w:rPr>
        <w:t xml:space="preserve"> به جواب شرح دهند. معمولاً بچه</w:t>
      </w:r>
      <w:r w:rsidRPr="004F54BD">
        <w:rPr>
          <w:rFonts w:hint="cs"/>
          <w:sz w:val="20"/>
          <w:rtl/>
        </w:rPr>
        <w:t>‌</w:t>
      </w:r>
      <w:r w:rsidRPr="004F54BD">
        <w:rPr>
          <w:sz w:val="20"/>
          <w:rtl/>
        </w:rPr>
        <w:t>ها وقت</w:t>
      </w:r>
      <w:r w:rsidRPr="004F54BD">
        <w:rPr>
          <w:rFonts w:hint="cs"/>
          <w:sz w:val="20"/>
          <w:rtl/>
        </w:rPr>
        <w:t xml:space="preserve">ی </w:t>
      </w:r>
      <w:r w:rsidRPr="004F54BD">
        <w:rPr>
          <w:rFonts w:hint="eastAsia"/>
          <w:sz w:val="20"/>
          <w:rtl/>
        </w:rPr>
        <w:t>سع</w:t>
      </w:r>
      <w:r w:rsidRPr="004F54BD">
        <w:rPr>
          <w:rFonts w:hint="cs"/>
          <w:sz w:val="20"/>
          <w:rtl/>
        </w:rPr>
        <w:t>ی</w:t>
      </w:r>
      <w:r w:rsidRPr="004F54BD">
        <w:rPr>
          <w:sz w:val="20"/>
          <w:rtl/>
        </w:rPr>
        <w:t xml:space="preserve"> م</w:t>
      </w:r>
      <w:r w:rsidRPr="004F54BD">
        <w:rPr>
          <w:rFonts w:hint="cs"/>
          <w:sz w:val="20"/>
          <w:rtl/>
        </w:rPr>
        <w:t>ی</w:t>
      </w:r>
      <w:r w:rsidRPr="004F54BD">
        <w:rPr>
          <w:rFonts w:hint="eastAsia"/>
          <w:sz w:val="20"/>
        </w:rPr>
        <w:t>‌</w:t>
      </w:r>
      <w:r w:rsidRPr="004F54BD">
        <w:rPr>
          <w:rFonts w:hint="eastAsia"/>
          <w:sz w:val="20"/>
          <w:rtl/>
        </w:rPr>
        <w:t>کنند</w:t>
      </w:r>
      <w:r w:rsidRPr="004F54BD">
        <w:rPr>
          <w:sz w:val="20"/>
          <w:rtl/>
        </w:rPr>
        <w:t xml:space="preserve"> که استدلال خود را براي ديگران شرح دهند، خودشان جواب را تصح</w:t>
      </w:r>
      <w:r w:rsidRPr="004F54BD">
        <w:rPr>
          <w:rFonts w:hint="cs"/>
          <w:sz w:val="20"/>
          <w:rtl/>
        </w:rPr>
        <w:t>ی</w:t>
      </w:r>
      <w:r w:rsidRPr="004F54BD">
        <w:rPr>
          <w:rFonts w:hint="eastAsia"/>
          <w:sz w:val="20"/>
          <w:rtl/>
        </w:rPr>
        <w:t>ح</w:t>
      </w:r>
      <w:r w:rsidRPr="004F54BD">
        <w:rPr>
          <w:sz w:val="20"/>
          <w:rtl/>
        </w:rPr>
        <w:t xml:space="preserve"> م</w:t>
      </w:r>
      <w:r w:rsidRPr="004F54BD">
        <w:rPr>
          <w:rFonts w:hint="cs"/>
          <w:sz w:val="20"/>
          <w:rtl/>
        </w:rPr>
        <w:t>ی‌</w:t>
      </w:r>
      <w:r w:rsidRPr="004F54BD">
        <w:rPr>
          <w:sz w:val="20"/>
          <w:rtl/>
        </w:rPr>
        <w:t xml:space="preserve">کنند و </w:t>
      </w:r>
      <w:r w:rsidR="00CB7EE8">
        <w:rPr>
          <w:sz w:val="20"/>
          <w:rtl/>
        </w:rPr>
        <w:t>به‌تدر</w:t>
      </w:r>
      <w:r w:rsidR="00CB7EE8">
        <w:rPr>
          <w:rFonts w:hint="cs"/>
          <w:sz w:val="20"/>
          <w:rtl/>
        </w:rPr>
        <w:t>ی</w:t>
      </w:r>
      <w:r w:rsidR="00CB7EE8">
        <w:rPr>
          <w:rFonts w:hint="eastAsia"/>
          <w:sz w:val="20"/>
          <w:rtl/>
        </w:rPr>
        <w:t>ج</w:t>
      </w:r>
      <w:r w:rsidRPr="004F54BD">
        <w:rPr>
          <w:rFonts w:hint="cs"/>
          <w:sz w:val="20"/>
          <w:rtl/>
        </w:rPr>
        <w:t xml:space="preserve"> به «</w:t>
      </w:r>
      <w:r w:rsidRPr="004F54BD">
        <w:rPr>
          <w:sz w:val="20"/>
          <w:rtl/>
        </w:rPr>
        <w:t>استقلال در استدلال</w:t>
      </w:r>
      <w:r w:rsidRPr="004F54BD">
        <w:rPr>
          <w:rFonts w:hint="cs"/>
          <w:sz w:val="20"/>
          <w:rtl/>
        </w:rPr>
        <w:t>»</w:t>
      </w:r>
      <w:r w:rsidRPr="004F54BD">
        <w:rPr>
          <w:sz w:val="20"/>
          <w:rtl/>
        </w:rPr>
        <w:t xml:space="preserve"> </w:t>
      </w:r>
      <w:r w:rsidRPr="004F54BD">
        <w:rPr>
          <w:rFonts w:hint="eastAsia"/>
          <w:sz w:val="20"/>
          <w:rtl/>
        </w:rPr>
        <w:lastRenderedPageBreak/>
        <w:t>دست</w:t>
      </w:r>
      <w:r w:rsidRPr="004F54BD">
        <w:rPr>
          <w:sz w:val="20"/>
          <w:rtl/>
        </w:rPr>
        <w:t xml:space="preserve"> م</w:t>
      </w:r>
      <w:r w:rsidRPr="004F54BD">
        <w:rPr>
          <w:rFonts w:hint="cs"/>
          <w:sz w:val="20"/>
          <w:rtl/>
        </w:rPr>
        <w:t>ی‌ی</w:t>
      </w:r>
      <w:r w:rsidRPr="004F54BD">
        <w:rPr>
          <w:sz w:val="20"/>
          <w:rtl/>
        </w:rPr>
        <w:t>ابند.</w:t>
      </w:r>
      <w:r w:rsidR="00CF4202" w:rsidRPr="004F54BD">
        <w:rPr>
          <w:rFonts w:hint="cs"/>
          <w:sz w:val="20"/>
          <w:rtl/>
        </w:rPr>
        <w:t xml:space="preserve"> عدم</w:t>
      </w:r>
      <w:r w:rsidR="00CF4202" w:rsidRPr="004F54BD">
        <w:rPr>
          <w:sz w:val="20"/>
        </w:rPr>
        <w:t xml:space="preserve"> </w:t>
      </w:r>
      <w:r w:rsidR="00CF4202" w:rsidRPr="004F54BD">
        <w:rPr>
          <w:rFonts w:hint="cs"/>
          <w:sz w:val="20"/>
          <w:rtl/>
        </w:rPr>
        <w:t>ارتباط</w:t>
      </w:r>
      <w:r w:rsidR="00CF4202" w:rsidRPr="004F54BD">
        <w:rPr>
          <w:sz w:val="20"/>
        </w:rPr>
        <w:t xml:space="preserve"> </w:t>
      </w:r>
      <w:r w:rsidR="00CF4202" w:rsidRPr="004F54BD">
        <w:rPr>
          <w:rFonts w:hint="cs"/>
          <w:sz w:val="20"/>
          <w:rtl/>
        </w:rPr>
        <w:t>دوستانه</w:t>
      </w:r>
      <w:r w:rsidR="00CF4202" w:rsidRPr="004F54BD">
        <w:rPr>
          <w:sz w:val="20"/>
        </w:rPr>
        <w:t xml:space="preserve"> </w:t>
      </w:r>
      <w:r w:rsidR="00CF4202" w:rsidRPr="004F54BD">
        <w:rPr>
          <w:rFonts w:hint="cs"/>
          <w:sz w:val="20"/>
          <w:rtl/>
        </w:rPr>
        <w:t>با</w:t>
      </w:r>
      <w:r w:rsidR="00CF4202" w:rsidRPr="004F54BD">
        <w:rPr>
          <w:sz w:val="20"/>
        </w:rPr>
        <w:t xml:space="preserve"> </w:t>
      </w:r>
      <w:r w:rsidR="00CF4202" w:rsidRPr="004F54BD">
        <w:rPr>
          <w:rFonts w:hint="cs"/>
          <w:sz w:val="20"/>
          <w:rtl/>
        </w:rPr>
        <w:t>فرزندان</w:t>
      </w:r>
      <w:r w:rsidR="00CF4202" w:rsidRPr="004F54BD">
        <w:rPr>
          <w:sz w:val="20"/>
        </w:rPr>
        <w:t xml:space="preserve"> </w:t>
      </w:r>
      <w:r w:rsidR="00CB7EE8">
        <w:rPr>
          <w:sz w:val="20"/>
          <w:rtl/>
        </w:rPr>
        <w:t>منشأ</w:t>
      </w:r>
      <w:r w:rsidR="00CF4202" w:rsidRPr="004F54BD">
        <w:rPr>
          <w:rFonts w:hint="cs"/>
          <w:sz w:val="20"/>
          <w:rtl/>
        </w:rPr>
        <w:t xml:space="preserve"> بسیاری</w:t>
      </w:r>
      <w:r w:rsidR="00CF4202" w:rsidRPr="004F54BD">
        <w:rPr>
          <w:sz w:val="20"/>
        </w:rPr>
        <w:t xml:space="preserve"> </w:t>
      </w:r>
      <w:r w:rsidR="00CF4202" w:rsidRPr="004F54BD">
        <w:rPr>
          <w:rFonts w:hint="cs"/>
          <w:sz w:val="20"/>
          <w:rtl/>
        </w:rPr>
        <w:t>از</w:t>
      </w:r>
      <w:r w:rsidR="00CF4202" w:rsidRPr="004F54BD">
        <w:rPr>
          <w:sz w:val="20"/>
        </w:rPr>
        <w:t xml:space="preserve"> </w:t>
      </w:r>
      <w:r w:rsidR="00CF4202" w:rsidRPr="004F54BD">
        <w:rPr>
          <w:rFonts w:hint="cs"/>
          <w:sz w:val="20"/>
          <w:rtl/>
        </w:rPr>
        <w:t>سرخوردگی‌ها</w:t>
      </w:r>
      <w:r w:rsidR="00CF4202" w:rsidRPr="004F54BD">
        <w:rPr>
          <w:sz w:val="20"/>
        </w:rPr>
        <w:t xml:space="preserve"> </w:t>
      </w:r>
      <w:r w:rsidR="00CF4202" w:rsidRPr="004F54BD">
        <w:rPr>
          <w:rFonts w:hint="cs"/>
          <w:sz w:val="20"/>
          <w:rtl/>
        </w:rPr>
        <w:t>و</w:t>
      </w:r>
      <w:r w:rsidR="00CF4202" w:rsidRPr="004F54BD">
        <w:rPr>
          <w:sz w:val="20"/>
        </w:rPr>
        <w:t xml:space="preserve"> </w:t>
      </w:r>
      <w:r w:rsidR="00CF4202" w:rsidRPr="004F54BD">
        <w:rPr>
          <w:rFonts w:hint="cs"/>
          <w:sz w:val="20"/>
          <w:rtl/>
        </w:rPr>
        <w:t>لغزش‌های</w:t>
      </w:r>
      <w:r w:rsidR="00CF4202" w:rsidRPr="004F54BD">
        <w:rPr>
          <w:sz w:val="20"/>
        </w:rPr>
        <w:t xml:space="preserve"> </w:t>
      </w:r>
      <w:r w:rsidR="00CF4202" w:rsidRPr="004F54BD">
        <w:rPr>
          <w:rFonts w:hint="cs"/>
          <w:sz w:val="20"/>
          <w:rtl/>
        </w:rPr>
        <w:t>نوجوانان</w:t>
      </w:r>
      <w:r w:rsidR="00CF4202" w:rsidRPr="004F54BD">
        <w:rPr>
          <w:sz w:val="20"/>
        </w:rPr>
        <w:t xml:space="preserve"> </w:t>
      </w:r>
      <w:r w:rsidR="00CF4202" w:rsidRPr="004F54BD">
        <w:rPr>
          <w:rFonts w:hint="cs"/>
          <w:sz w:val="20"/>
          <w:rtl/>
        </w:rPr>
        <w:t>است</w:t>
      </w:r>
      <w:r w:rsidR="00CF4202" w:rsidRPr="004F54BD">
        <w:rPr>
          <w:sz w:val="20"/>
        </w:rPr>
        <w:t xml:space="preserve"> </w:t>
      </w:r>
      <w:r w:rsidR="00CF4202" w:rsidRPr="004F54BD">
        <w:rPr>
          <w:rFonts w:hint="cs"/>
          <w:sz w:val="20"/>
          <w:rtl/>
        </w:rPr>
        <w:t>که</w:t>
      </w:r>
      <w:r w:rsidR="00CF4202" w:rsidRPr="004F54BD">
        <w:rPr>
          <w:sz w:val="20"/>
        </w:rPr>
        <w:t xml:space="preserve"> </w:t>
      </w:r>
      <w:r w:rsidR="00CF4202" w:rsidRPr="004F54BD">
        <w:rPr>
          <w:rFonts w:hint="cs"/>
          <w:sz w:val="20"/>
          <w:rtl/>
        </w:rPr>
        <w:t>باعث</w:t>
      </w:r>
      <w:r w:rsidR="00CF4202" w:rsidRPr="004F54BD">
        <w:rPr>
          <w:sz w:val="20"/>
        </w:rPr>
        <w:t xml:space="preserve"> </w:t>
      </w:r>
      <w:r w:rsidR="00CF4202" w:rsidRPr="004F54BD">
        <w:rPr>
          <w:rFonts w:hint="cs"/>
          <w:sz w:val="20"/>
          <w:rtl/>
        </w:rPr>
        <w:t>خلاء</w:t>
      </w:r>
      <w:r w:rsidR="00CF4202" w:rsidRPr="004F54BD">
        <w:rPr>
          <w:sz w:val="20"/>
        </w:rPr>
        <w:t xml:space="preserve"> </w:t>
      </w:r>
      <w:r w:rsidR="00CF4202" w:rsidRPr="004F54BD">
        <w:rPr>
          <w:rFonts w:hint="cs"/>
          <w:sz w:val="20"/>
          <w:rtl/>
        </w:rPr>
        <w:t>عاطفی</w:t>
      </w:r>
      <w:r w:rsidR="00CF4202" w:rsidRPr="004F54BD">
        <w:rPr>
          <w:sz w:val="20"/>
        </w:rPr>
        <w:t xml:space="preserve"> </w:t>
      </w:r>
      <w:r w:rsidR="00CF4202" w:rsidRPr="004F54BD">
        <w:rPr>
          <w:rFonts w:hint="cs"/>
          <w:sz w:val="20"/>
          <w:rtl/>
        </w:rPr>
        <w:t>گردیده</w:t>
      </w:r>
      <w:r w:rsidR="00CF4202" w:rsidRPr="004F54BD">
        <w:rPr>
          <w:sz w:val="20"/>
        </w:rPr>
        <w:t xml:space="preserve"> </w:t>
      </w:r>
      <w:r w:rsidR="00CF4202" w:rsidRPr="004F54BD">
        <w:rPr>
          <w:rFonts w:hint="cs"/>
          <w:sz w:val="20"/>
          <w:rtl/>
        </w:rPr>
        <w:t>و</w:t>
      </w:r>
      <w:r w:rsidR="00CF4202" w:rsidRPr="004F54BD">
        <w:rPr>
          <w:sz w:val="20"/>
        </w:rPr>
        <w:t xml:space="preserve"> </w:t>
      </w:r>
      <w:r w:rsidR="00CF4202" w:rsidRPr="004F54BD">
        <w:rPr>
          <w:rFonts w:hint="cs"/>
          <w:sz w:val="20"/>
          <w:rtl/>
        </w:rPr>
        <w:t>احیاناً</w:t>
      </w:r>
      <w:r w:rsidR="00CF4202" w:rsidRPr="004F54BD">
        <w:rPr>
          <w:sz w:val="20"/>
        </w:rPr>
        <w:t xml:space="preserve"> </w:t>
      </w:r>
      <w:r w:rsidR="00CF4202" w:rsidRPr="004F54BD">
        <w:rPr>
          <w:rFonts w:hint="cs"/>
          <w:sz w:val="20"/>
          <w:rtl/>
        </w:rPr>
        <w:t>در</w:t>
      </w:r>
      <w:r w:rsidR="00CF4202" w:rsidRPr="004F54BD">
        <w:rPr>
          <w:sz w:val="20"/>
        </w:rPr>
        <w:t xml:space="preserve"> </w:t>
      </w:r>
      <w:r w:rsidR="00CF4202" w:rsidRPr="004F54BD">
        <w:rPr>
          <w:rFonts w:hint="cs"/>
          <w:sz w:val="20"/>
          <w:rtl/>
        </w:rPr>
        <w:t>آینده</w:t>
      </w:r>
      <w:r w:rsidR="00CF4202" w:rsidRPr="004F54BD">
        <w:rPr>
          <w:sz w:val="20"/>
        </w:rPr>
        <w:t xml:space="preserve"> </w:t>
      </w:r>
      <w:r w:rsidR="00CF4202" w:rsidRPr="004F54BD">
        <w:rPr>
          <w:rFonts w:hint="cs"/>
          <w:sz w:val="20"/>
          <w:rtl/>
        </w:rPr>
        <w:t>باعث</w:t>
      </w:r>
      <w:r w:rsidR="00CF4202" w:rsidRPr="004F54BD">
        <w:rPr>
          <w:sz w:val="20"/>
        </w:rPr>
        <w:t xml:space="preserve"> </w:t>
      </w:r>
      <w:r w:rsidR="00CF4202" w:rsidRPr="004F54BD">
        <w:rPr>
          <w:rFonts w:hint="cs"/>
          <w:sz w:val="20"/>
          <w:rtl/>
        </w:rPr>
        <w:t>مشکلاتی</w:t>
      </w:r>
      <w:r w:rsidR="00CF4202" w:rsidRPr="004F54BD">
        <w:rPr>
          <w:sz w:val="20"/>
        </w:rPr>
        <w:t xml:space="preserve"> </w:t>
      </w:r>
      <w:r w:rsidR="00CF4202" w:rsidRPr="004F54BD">
        <w:rPr>
          <w:rFonts w:hint="cs"/>
          <w:sz w:val="20"/>
          <w:rtl/>
        </w:rPr>
        <w:t>برای</w:t>
      </w:r>
      <w:r w:rsidR="00CF4202" w:rsidRPr="004F54BD">
        <w:rPr>
          <w:sz w:val="20"/>
        </w:rPr>
        <w:t xml:space="preserve"> </w:t>
      </w:r>
      <w:r w:rsidR="00CF4202" w:rsidRPr="004F54BD">
        <w:rPr>
          <w:rFonts w:hint="cs"/>
          <w:sz w:val="20"/>
          <w:rtl/>
        </w:rPr>
        <w:t>نوجوان خواهد</w:t>
      </w:r>
      <w:r w:rsidR="00CF4202" w:rsidRPr="004F54BD">
        <w:rPr>
          <w:sz w:val="20"/>
        </w:rPr>
        <w:t xml:space="preserve"> </w:t>
      </w:r>
      <w:r w:rsidR="00CF4202" w:rsidRPr="004F54BD">
        <w:rPr>
          <w:rFonts w:hint="cs"/>
          <w:sz w:val="20"/>
          <w:rtl/>
        </w:rPr>
        <w:t>شد.</w:t>
      </w:r>
    </w:p>
    <w:p w14:paraId="4C86BC87" w14:textId="77777777" w:rsidR="002E045A" w:rsidRPr="004F54BD" w:rsidRDefault="002E045A" w:rsidP="00B70B84">
      <w:pPr>
        <w:ind w:firstLine="0"/>
        <w:rPr>
          <w:sz w:val="20"/>
          <w:rtl/>
        </w:rPr>
      </w:pPr>
      <w:r w:rsidRPr="004F54BD">
        <w:rPr>
          <w:rFonts w:hint="cs"/>
          <w:sz w:val="20"/>
          <w:rtl/>
        </w:rPr>
        <w:t xml:space="preserve">بین سبک مقتدرانه و دانش و نگرش جنسی رابطه مثبت معنادار مشاهده شد این نتیجه با </w:t>
      </w:r>
      <w:r w:rsidR="005866E7" w:rsidRPr="004F54BD">
        <w:rPr>
          <w:sz w:val="20"/>
          <w:rtl/>
        </w:rPr>
        <w:t>پژوهش‌ها</w:t>
      </w:r>
      <w:r w:rsidR="005866E7" w:rsidRPr="004F54BD">
        <w:rPr>
          <w:rFonts w:hint="cs"/>
          <w:sz w:val="20"/>
          <w:rtl/>
        </w:rPr>
        <w:t>ی</w:t>
      </w:r>
      <w:r w:rsidR="004C736A" w:rsidRPr="004F54BD">
        <w:rPr>
          <w:rFonts w:hint="cs"/>
          <w:sz w:val="20"/>
          <w:rtl/>
        </w:rPr>
        <w:t>،</w:t>
      </w:r>
      <w:r w:rsidR="00B70B84">
        <w:rPr>
          <w:rFonts w:hint="cs"/>
          <w:sz w:val="20"/>
          <w:rtl/>
        </w:rPr>
        <w:t xml:space="preserve"> </w:t>
      </w:r>
      <w:r w:rsidR="009B4398" w:rsidRPr="004F54BD">
        <w:rPr>
          <w:rFonts w:hint="cs"/>
          <w:sz w:val="20"/>
          <w:rtl/>
        </w:rPr>
        <w:t>گیلیا</w:t>
      </w:r>
      <w:r w:rsidR="005F626B" w:rsidRPr="004F54BD">
        <w:rPr>
          <w:rFonts w:hint="cs"/>
          <w:sz w:val="20"/>
          <w:rtl/>
        </w:rPr>
        <w:t>م</w:t>
      </w:r>
      <w:r w:rsidR="00B70B84">
        <w:rPr>
          <w:rFonts w:hint="cs"/>
          <w:sz w:val="20"/>
          <w:rtl/>
        </w:rPr>
        <w:t>، جوگادا، هیثکوک، اورزالی، ساپر، دادلی و همکاران</w:t>
      </w:r>
      <w:r w:rsidR="0007449F">
        <w:rPr>
          <w:rStyle w:val="FootnoteReference"/>
          <w:sz w:val="20"/>
          <w:rtl/>
        </w:rPr>
        <w:footnoteReference w:id="19"/>
      </w:r>
      <w:r w:rsidR="009B4398" w:rsidRPr="004F54BD">
        <w:rPr>
          <w:rFonts w:hint="cs"/>
          <w:sz w:val="20"/>
          <w:rtl/>
        </w:rPr>
        <w:t xml:space="preserve"> </w:t>
      </w:r>
      <w:r w:rsidR="00B70B84">
        <w:rPr>
          <w:rFonts w:hint="cs"/>
          <w:sz w:val="20"/>
          <w:rtl/>
        </w:rPr>
        <w:t>(2016)؛ حسینی و همکاران</w:t>
      </w:r>
      <w:r w:rsidR="004C736A" w:rsidRPr="004F54BD">
        <w:rPr>
          <w:sz w:val="20"/>
          <w:rtl/>
        </w:rPr>
        <w:t xml:space="preserve"> </w:t>
      </w:r>
      <w:r w:rsidR="00B70B84">
        <w:rPr>
          <w:rFonts w:hint="cs"/>
          <w:sz w:val="20"/>
          <w:rtl/>
        </w:rPr>
        <w:t>(</w:t>
      </w:r>
      <w:r w:rsidR="004C736A" w:rsidRPr="004F54BD">
        <w:rPr>
          <w:sz w:val="20"/>
          <w:rtl/>
        </w:rPr>
        <w:t>۱۳۹۹</w:t>
      </w:r>
      <w:r w:rsidR="009B4398" w:rsidRPr="004F54BD">
        <w:rPr>
          <w:rFonts w:hint="cs"/>
          <w:sz w:val="20"/>
          <w:rtl/>
        </w:rPr>
        <w:t>) و</w:t>
      </w:r>
      <w:r w:rsidR="00B70B84">
        <w:rPr>
          <w:sz w:val="20"/>
          <w:rtl/>
        </w:rPr>
        <w:t xml:space="preserve"> </w:t>
      </w:r>
      <w:r w:rsidR="004C736A" w:rsidRPr="004F54BD">
        <w:rPr>
          <w:rFonts w:hint="cs"/>
          <w:sz w:val="20"/>
          <w:rtl/>
        </w:rPr>
        <w:t>ویلدر و</w:t>
      </w:r>
      <w:r w:rsidR="00B70B84">
        <w:rPr>
          <w:rFonts w:hint="cs"/>
          <w:sz w:val="20"/>
          <w:rtl/>
        </w:rPr>
        <w:t xml:space="preserve"> </w:t>
      </w:r>
      <w:r w:rsidR="004C736A" w:rsidRPr="004F54BD">
        <w:rPr>
          <w:rFonts w:hint="cs"/>
          <w:sz w:val="20"/>
          <w:rtl/>
        </w:rPr>
        <w:t>وات</w:t>
      </w:r>
      <w:r w:rsidR="00B70B84">
        <w:rPr>
          <w:rStyle w:val="FootnoteReference"/>
          <w:sz w:val="20"/>
          <w:rtl/>
        </w:rPr>
        <w:footnoteReference w:id="20"/>
      </w:r>
      <w:r w:rsidR="004C736A" w:rsidRPr="004F54BD">
        <w:rPr>
          <w:rFonts w:hint="cs"/>
          <w:sz w:val="20"/>
          <w:rtl/>
        </w:rPr>
        <w:t xml:space="preserve"> </w:t>
      </w:r>
      <w:r w:rsidR="00B70B84">
        <w:rPr>
          <w:rFonts w:hint="cs"/>
          <w:sz w:val="20"/>
          <w:rtl/>
        </w:rPr>
        <w:t>(</w:t>
      </w:r>
      <w:r w:rsidR="004C736A" w:rsidRPr="004F54BD">
        <w:rPr>
          <w:rFonts w:hint="cs"/>
          <w:sz w:val="20"/>
          <w:rtl/>
        </w:rPr>
        <w:t>۲۰۰۲</w:t>
      </w:r>
      <w:r w:rsidR="004C736A" w:rsidRPr="004F54BD">
        <w:rPr>
          <w:sz w:val="20"/>
          <w:rtl/>
        </w:rPr>
        <w:t>)</w:t>
      </w:r>
      <w:r w:rsidRPr="004F54BD">
        <w:rPr>
          <w:rFonts w:hint="cs"/>
          <w:sz w:val="20"/>
          <w:rtl/>
        </w:rPr>
        <w:t xml:space="preserve"> همسو است</w:t>
      </w:r>
      <w:r w:rsidR="004C736A" w:rsidRPr="004F54BD">
        <w:rPr>
          <w:rFonts w:hint="cs"/>
          <w:sz w:val="20"/>
          <w:rtl/>
        </w:rPr>
        <w:t>.</w:t>
      </w:r>
      <w:r w:rsidR="005D51B6">
        <w:rPr>
          <w:sz w:val="20"/>
          <w:rtl/>
        </w:rPr>
        <w:t xml:space="preserve"> </w:t>
      </w:r>
      <w:r w:rsidR="005866E7" w:rsidRPr="004F54BD">
        <w:rPr>
          <w:sz w:val="20"/>
          <w:rtl/>
        </w:rPr>
        <w:t>اما</w:t>
      </w:r>
      <w:r w:rsidRPr="004F54BD">
        <w:rPr>
          <w:rFonts w:hint="cs"/>
          <w:sz w:val="20"/>
          <w:rtl/>
        </w:rPr>
        <w:t xml:space="preserve"> باز هم بین والدین این سبک و</w:t>
      </w:r>
      <w:r w:rsidR="005866E7" w:rsidRPr="004F54BD">
        <w:rPr>
          <w:sz w:val="20"/>
          <w:rtl/>
        </w:rPr>
        <w:t xml:space="preserve"> </w:t>
      </w:r>
      <w:r w:rsidRPr="004F54BD">
        <w:rPr>
          <w:rFonts w:hint="cs"/>
          <w:sz w:val="20"/>
          <w:rtl/>
        </w:rPr>
        <w:t xml:space="preserve">تمایل به گفتگو در مسائل جنسی دیده نشد که در تبیین این یافته </w:t>
      </w:r>
      <w:r w:rsidR="005866E7" w:rsidRPr="004F54BD">
        <w:rPr>
          <w:sz w:val="20"/>
          <w:rtl/>
        </w:rPr>
        <w:t>م</w:t>
      </w:r>
      <w:r w:rsidR="005866E7" w:rsidRPr="004F54BD">
        <w:rPr>
          <w:rFonts w:hint="cs"/>
          <w:sz w:val="20"/>
          <w:rtl/>
        </w:rPr>
        <w:t>ی‌</w:t>
      </w:r>
      <w:r w:rsidR="005866E7" w:rsidRPr="004F54BD">
        <w:rPr>
          <w:rFonts w:hint="eastAsia"/>
          <w:sz w:val="20"/>
          <w:rtl/>
        </w:rPr>
        <w:t>توان</w:t>
      </w:r>
      <w:r w:rsidRPr="004F54BD">
        <w:rPr>
          <w:rFonts w:hint="cs"/>
          <w:sz w:val="20"/>
          <w:rtl/>
        </w:rPr>
        <w:t xml:space="preserve"> گفت احتمالاً ریشه در تابوهای فرهنگی مبنی بر ترس از شکستگی </w:t>
      </w:r>
      <w:r w:rsidR="005866E7" w:rsidRPr="004F54BD">
        <w:rPr>
          <w:sz w:val="20"/>
          <w:rtl/>
        </w:rPr>
        <w:t>حر</w:t>
      </w:r>
      <w:r w:rsidR="005866E7" w:rsidRPr="004F54BD">
        <w:rPr>
          <w:rFonts w:hint="cs"/>
          <w:sz w:val="20"/>
          <w:rtl/>
        </w:rPr>
        <w:t>ی</w:t>
      </w:r>
      <w:r w:rsidR="005866E7" w:rsidRPr="004F54BD">
        <w:rPr>
          <w:rFonts w:hint="eastAsia"/>
          <w:sz w:val="20"/>
          <w:rtl/>
        </w:rPr>
        <w:t>م‌ها</w:t>
      </w:r>
      <w:r w:rsidRPr="004F54BD">
        <w:rPr>
          <w:rFonts w:hint="cs"/>
          <w:sz w:val="20"/>
          <w:rtl/>
        </w:rPr>
        <w:t xml:space="preserve"> و بروز بلوغ زودرس دارد.</w:t>
      </w:r>
    </w:p>
    <w:p w14:paraId="67FB5DCF" w14:textId="77777777" w:rsidR="00963886" w:rsidRPr="004F54BD" w:rsidRDefault="00963886" w:rsidP="00B70B84">
      <w:pPr>
        <w:ind w:firstLine="0"/>
        <w:rPr>
          <w:sz w:val="20"/>
          <w:rtl/>
        </w:rPr>
      </w:pPr>
      <w:r w:rsidRPr="004F54BD">
        <w:rPr>
          <w:rFonts w:hint="cs"/>
          <w:sz w:val="20"/>
          <w:rtl/>
        </w:rPr>
        <w:t>تربیت</w:t>
      </w:r>
      <w:r w:rsidRPr="004F54BD">
        <w:rPr>
          <w:sz w:val="20"/>
        </w:rPr>
        <w:t xml:space="preserve"> </w:t>
      </w:r>
      <w:r w:rsidRPr="004F54BD">
        <w:rPr>
          <w:rFonts w:hint="cs"/>
          <w:sz w:val="20"/>
          <w:rtl/>
        </w:rPr>
        <w:t>جنسی</w:t>
      </w:r>
      <w:r w:rsidRPr="004F54BD">
        <w:rPr>
          <w:sz w:val="20"/>
        </w:rPr>
        <w:t xml:space="preserve"> </w:t>
      </w:r>
      <w:r w:rsidRPr="004F54BD">
        <w:rPr>
          <w:rFonts w:hint="cs"/>
          <w:sz w:val="20"/>
          <w:rtl/>
        </w:rPr>
        <w:t>امری</w:t>
      </w:r>
      <w:r w:rsidRPr="004F54BD">
        <w:rPr>
          <w:sz w:val="20"/>
        </w:rPr>
        <w:t xml:space="preserve"> </w:t>
      </w:r>
      <w:r w:rsidRPr="004F54BD">
        <w:rPr>
          <w:rFonts w:hint="cs"/>
          <w:sz w:val="20"/>
          <w:rtl/>
        </w:rPr>
        <w:t>تدریجی</w:t>
      </w:r>
      <w:r w:rsidRPr="004F54BD">
        <w:rPr>
          <w:sz w:val="20"/>
        </w:rPr>
        <w:t xml:space="preserve"> </w:t>
      </w:r>
      <w:r w:rsidRPr="004F54BD">
        <w:rPr>
          <w:rFonts w:hint="cs"/>
          <w:sz w:val="20"/>
          <w:rtl/>
        </w:rPr>
        <w:t>و</w:t>
      </w:r>
      <w:r w:rsidRPr="004F54BD">
        <w:rPr>
          <w:sz w:val="20"/>
        </w:rPr>
        <w:t xml:space="preserve"> </w:t>
      </w:r>
      <w:r w:rsidRPr="004F54BD">
        <w:rPr>
          <w:rFonts w:hint="cs"/>
          <w:sz w:val="20"/>
          <w:rtl/>
        </w:rPr>
        <w:t>مرحله‌ای</w:t>
      </w:r>
      <w:r w:rsidRPr="004F54BD">
        <w:rPr>
          <w:sz w:val="20"/>
        </w:rPr>
        <w:t xml:space="preserve"> </w:t>
      </w:r>
      <w:r w:rsidRPr="004F54BD">
        <w:rPr>
          <w:rFonts w:hint="cs"/>
          <w:sz w:val="20"/>
          <w:rtl/>
        </w:rPr>
        <w:t>است</w:t>
      </w:r>
      <w:r w:rsidRPr="004F54BD">
        <w:rPr>
          <w:sz w:val="20"/>
        </w:rPr>
        <w:t xml:space="preserve"> </w:t>
      </w:r>
      <w:r w:rsidRPr="004F54BD">
        <w:rPr>
          <w:rFonts w:hint="cs"/>
          <w:sz w:val="20"/>
          <w:rtl/>
        </w:rPr>
        <w:t>که</w:t>
      </w:r>
      <w:r w:rsidRPr="004F54BD">
        <w:rPr>
          <w:sz w:val="20"/>
        </w:rPr>
        <w:t xml:space="preserve"> </w:t>
      </w:r>
      <w:r w:rsidRPr="004F54BD">
        <w:rPr>
          <w:rFonts w:hint="cs"/>
          <w:sz w:val="20"/>
          <w:rtl/>
        </w:rPr>
        <w:t>باید</w:t>
      </w:r>
      <w:r w:rsidRPr="004F54BD">
        <w:rPr>
          <w:sz w:val="20"/>
        </w:rPr>
        <w:t xml:space="preserve"> </w:t>
      </w:r>
      <w:r w:rsidRPr="004F54BD">
        <w:rPr>
          <w:rFonts w:hint="cs"/>
          <w:sz w:val="20"/>
          <w:rtl/>
        </w:rPr>
        <w:t>بر</w:t>
      </w:r>
      <w:r w:rsidRPr="004F54BD">
        <w:rPr>
          <w:sz w:val="20"/>
        </w:rPr>
        <w:t xml:space="preserve"> </w:t>
      </w:r>
      <w:r w:rsidRPr="004F54BD">
        <w:rPr>
          <w:rFonts w:hint="cs"/>
          <w:sz w:val="20"/>
          <w:rtl/>
        </w:rPr>
        <w:t>اساس</w:t>
      </w:r>
      <w:r w:rsidRPr="004F54BD">
        <w:rPr>
          <w:sz w:val="20"/>
        </w:rPr>
        <w:t xml:space="preserve"> </w:t>
      </w:r>
      <w:r w:rsidRPr="004F54BD">
        <w:rPr>
          <w:rFonts w:hint="cs"/>
          <w:sz w:val="20"/>
          <w:rtl/>
        </w:rPr>
        <w:t>ویژگی‌های کودکان</w:t>
      </w:r>
      <w:r w:rsidRPr="004F54BD">
        <w:rPr>
          <w:sz w:val="20"/>
        </w:rPr>
        <w:t xml:space="preserve"> </w:t>
      </w:r>
      <w:r w:rsidRPr="004F54BD">
        <w:rPr>
          <w:rFonts w:hint="cs"/>
          <w:sz w:val="20"/>
          <w:rtl/>
        </w:rPr>
        <w:t>و</w:t>
      </w:r>
      <w:r w:rsidRPr="004F54BD">
        <w:rPr>
          <w:sz w:val="20"/>
        </w:rPr>
        <w:t xml:space="preserve"> </w:t>
      </w:r>
      <w:r w:rsidRPr="004F54BD">
        <w:rPr>
          <w:rFonts w:hint="cs"/>
          <w:sz w:val="20"/>
          <w:rtl/>
        </w:rPr>
        <w:t>نوجوانان</w:t>
      </w:r>
      <w:r w:rsidRPr="004F54BD">
        <w:rPr>
          <w:sz w:val="20"/>
        </w:rPr>
        <w:t xml:space="preserve"> </w:t>
      </w:r>
      <w:r w:rsidRPr="004F54BD">
        <w:rPr>
          <w:rFonts w:hint="cs"/>
          <w:sz w:val="20"/>
          <w:rtl/>
        </w:rPr>
        <w:t>صورت</w:t>
      </w:r>
      <w:r w:rsidRPr="004F54BD">
        <w:rPr>
          <w:sz w:val="20"/>
        </w:rPr>
        <w:t xml:space="preserve"> </w:t>
      </w:r>
      <w:r w:rsidRPr="004F54BD">
        <w:rPr>
          <w:rFonts w:hint="cs"/>
          <w:sz w:val="20"/>
          <w:rtl/>
        </w:rPr>
        <w:t xml:space="preserve">گیرد. </w:t>
      </w:r>
      <w:r w:rsidR="00DB1F0E" w:rsidRPr="004F54BD">
        <w:rPr>
          <w:rFonts w:hint="cs"/>
          <w:sz w:val="20"/>
          <w:rtl/>
        </w:rPr>
        <w:t>در</w:t>
      </w:r>
      <w:r w:rsidR="00DB1F0E" w:rsidRPr="004F54BD">
        <w:rPr>
          <w:sz w:val="20"/>
        </w:rPr>
        <w:t xml:space="preserve"> </w:t>
      </w:r>
      <w:r w:rsidR="00DB1F0E" w:rsidRPr="004F54BD">
        <w:rPr>
          <w:rFonts w:hint="cs"/>
          <w:sz w:val="20"/>
          <w:rtl/>
        </w:rPr>
        <w:t>ایران</w:t>
      </w:r>
      <w:r w:rsidR="00DB1F0E" w:rsidRPr="004F54BD">
        <w:rPr>
          <w:sz w:val="20"/>
        </w:rPr>
        <w:t xml:space="preserve"> </w:t>
      </w:r>
      <w:r w:rsidR="00DB1F0E" w:rsidRPr="004F54BD">
        <w:rPr>
          <w:rFonts w:hint="cs"/>
          <w:sz w:val="20"/>
          <w:rtl/>
        </w:rPr>
        <w:t>نیز</w:t>
      </w:r>
      <w:r w:rsidR="00DB1F0E" w:rsidRPr="004F54BD">
        <w:rPr>
          <w:sz w:val="20"/>
        </w:rPr>
        <w:t xml:space="preserve"> </w:t>
      </w:r>
      <w:r w:rsidR="00DB1F0E" w:rsidRPr="004F54BD">
        <w:rPr>
          <w:rFonts w:hint="cs"/>
          <w:sz w:val="20"/>
          <w:rtl/>
        </w:rPr>
        <w:t>حوزه</w:t>
      </w:r>
      <w:r w:rsidR="00DB1F0E" w:rsidRPr="004F54BD">
        <w:rPr>
          <w:sz w:val="20"/>
        </w:rPr>
        <w:t xml:space="preserve"> </w:t>
      </w:r>
      <w:r w:rsidR="00DB1F0E" w:rsidRPr="004F54BD">
        <w:rPr>
          <w:rFonts w:hint="cs"/>
          <w:sz w:val="20"/>
          <w:rtl/>
        </w:rPr>
        <w:t>تربیت</w:t>
      </w:r>
      <w:r w:rsidR="00DB1F0E" w:rsidRPr="004F54BD">
        <w:rPr>
          <w:sz w:val="20"/>
        </w:rPr>
        <w:t xml:space="preserve"> </w:t>
      </w:r>
      <w:r w:rsidR="00DB1F0E" w:rsidRPr="004F54BD">
        <w:rPr>
          <w:rFonts w:hint="cs"/>
          <w:sz w:val="20"/>
          <w:rtl/>
        </w:rPr>
        <w:t>جنسی</w:t>
      </w:r>
      <w:r w:rsidR="00DB1F0E" w:rsidRPr="004F54BD">
        <w:rPr>
          <w:sz w:val="20"/>
        </w:rPr>
        <w:t xml:space="preserve"> </w:t>
      </w:r>
      <w:r w:rsidR="00DB1F0E" w:rsidRPr="004F54BD">
        <w:rPr>
          <w:rFonts w:hint="cs"/>
          <w:sz w:val="20"/>
          <w:rtl/>
        </w:rPr>
        <w:t>همواره</w:t>
      </w:r>
      <w:r w:rsidR="00DB1F0E" w:rsidRPr="004F54BD">
        <w:rPr>
          <w:sz w:val="20"/>
        </w:rPr>
        <w:t xml:space="preserve"> </w:t>
      </w:r>
      <w:r w:rsidR="00DB1F0E" w:rsidRPr="004F54BD">
        <w:rPr>
          <w:rFonts w:hint="cs"/>
          <w:sz w:val="20"/>
          <w:rtl/>
        </w:rPr>
        <w:t>به</w:t>
      </w:r>
      <w:r w:rsidR="00DB1F0E" w:rsidRPr="004F54BD">
        <w:rPr>
          <w:sz w:val="20"/>
        </w:rPr>
        <w:t xml:space="preserve"> </w:t>
      </w:r>
      <w:r w:rsidR="00DB1F0E" w:rsidRPr="004F54BD">
        <w:rPr>
          <w:rFonts w:hint="cs"/>
          <w:sz w:val="20"/>
          <w:rtl/>
        </w:rPr>
        <w:t>دلیل</w:t>
      </w:r>
      <w:r w:rsidR="00DB1F0E" w:rsidRPr="004F54BD">
        <w:rPr>
          <w:sz w:val="20"/>
        </w:rPr>
        <w:t xml:space="preserve"> </w:t>
      </w:r>
      <w:r w:rsidR="00DB1F0E" w:rsidRPr="004F54BD">
        <w:rPr>
          <w:rFonts w:hint="cs"/>
          <w:sz w:val="20"/>
          <w:rtl/>
        </w:rPr>
        <w:t>وجود</w:t>
      </w:r>
      <w:r w:rsidR="00DB1F0E" w:rsidRPr="004F54BD">
        <w:rPr>
          <w:sz w:val="20"/>
        </w:rPr>
        <w:t xml:space="preserve"> </w:t>
      </w:r>
      <w:r w:rsidR="00CB7EE8">
        <w:rPr>
          <w:sz w:val="20"/>
          <w:rtl/>
        </w:rPr>
        <w:t>پاره‌ا</w:t>
      </w:r>
      <w:r w:rsidR="00CB7EE8">
        <w:rPr>
          <w:rFonts w:hint="cs"/>
          <w:sz w:val="20"/>
          <w:rtl/>
        </w:rPr>
        <w:t>ی</w:t>
      </w:r>
      <w:r w:rsidR="00DB1F0E" w:rsidRPr="004F54BD">
        <w:rPr>
          <w:rFonts w:hint="cs"/>
          <w:sz w:val="20"/>
          <w:rtl/>
        </w:rPr>
        <w:t xml:space="preserve"> از</w:t>
      </w:r>
      <w:r w:rsidR="00DB1F0E" w:rsidRPr="004F54BD">
        <w:rPr>
          <w:sz w:val="20"/>
        </w:rPr>
        <w:t xml:space="preserve"> </w:t>
      </w:r>
      <w:r w:rsidR="00DB1F0E" w:rsidRPr="004F54BD">
        <w:rPr>
          <w:rFonts w:hint="cs"/>
          <w:sz w:val="20"/>
          <w:rtl/>
        </w:rPr>
        <w:t>ابهامات،</w:t>
      </w:r>
      <w:r w:rsidR="00DB1F0E" w:rsidRPr="004F54BD">
        <w:rPr>
          <w:sz w:val="20"/>
        </w:rPr>
        <w:t xml:space="preserve"> </w:t>
      </w:r>
      <w:r w:rsidR="00CB7EE8">
        <w:rPr>
          <w:sz w:val="20"/>
          <w:rtl/>
        </w:rPr>
        <w:t>سوءتفاهم‌ها</w:t>
      </w:r>
      <w:r w:rsidR="00CB7EE8">
        <w:rPr>
          <w:rFonts w:hint="cs"/>
          <w:sz w:val="20"/>
          <w:rtl/>
        </w:rPr>
        <w:t>ی</w:t>
      </w:r>
      <w:r w:rsidR="00DB1F0E" w:rsidRPr="004F54BD">
        <w:rPr>
          <w:sz w:val="20"/>
        </w:rPr>
        <w:t xml:space="preserve"> </w:t>
      </w:r>
      <w:r w:rsidR="00DB1F0E" w:rsidRPr="004F54BD">
        <w:rPr>
          <w:rFonts w:hint="cs"/>
          <w:sz w:val="20"/>
          <w:rtl/>
        </w:rPr>
        <w:t>نظري</w:t>
      </w:r>
      <w:r w:rsidR="00DB1F0E" w:rsidRPr="004F54BD">
        <w:rPr>
          <w:sz w:val="20"/>
        </w:rPr>
        <w:t xml:space="preserve"> </w:t>
      </w:r>
      <w:r w:rsidR="00DB1F0E" w:rsidRPr="004F54BD">
        <w:rPr>
          <w:rFonts w:hint="cs"/>
          <w:sz w:val="20"/>
          <w:rtl/>
        </w:rPr>
        <w:t>و</w:t>
      </w:r>
      <w:r w:rsidR="00DB1F0E" w:rsidRPr="004F54BD">
        <w:rPr>
          <w:sz w:val="20"/>
        </w:rPr>
        <w:t xml:space="preserve"> </w:t>
      </w:r>
      <w:r w:rsidR="00DB1F0E" w:rsidRPr="004F54BD">
        <w:rPr>
          <w:rFonts w:hint="cs"/>
          <w:sz w:val="20"/>
          <w:rtl/>
        </w:rPr>
        <w:t>فکري</w:t>
      </w:r>
      <w:r w:rsidR="00DB1F0E" w:rsidRPr="004F54BD">
        <w:rPr>
          <w:sz w:val="20"/>
        </w:rPr>
        <w:t xml:space="preserve"> </w:t>
      </w:r>
      <w:r w:rsidR="00DB1F0E" w:rsidRPr="004F54BD">
        <w:rPr>
          <w:rFonts w:hint="cs"/>
          <w:sz w:val="20"/>
          <w:rtl/>
        </w:rPr>
        <w:t>و</w:t>
      </w:r>
      <w:r w:rsidR="00DB1F0E" w:rsidRPr="004F54BD">
        <w:rPr>
          <w:sz w:val="20"/>
        </w:rPr>
        <w:t xml:space="preserve"> </w:t>
      </w:r>
      <w:r w:rsidR="00DB1F0E" w:rsidRPr="004F54BD">
        <w:rPr>
          <w:rFonts w:hint="cs"/>
          <w:sz w:val="20"/>
          <w:rtl/>
        </w:rPr>
        <w:t>موانع</w:t>
      </w:r>
      <w:r w:rsidR="00DB1F0E" w:rsidRPr="004F54BD">
        <w:rPr>
          <w:sz w:val="20"/>
        </w:rPr>
        <w:t xml:space="preserve"> </w:t>
      </w:r>
      <w:r w:rsidR="00DB1F0E" w:rsidRPr="004F54BD">
        <w:rPr>
          <w:rFonts w:hint="cs"/>
          <w:sz w:val="20"/>
          <w:rtl/>
        </w:rPr>
        <w:t>اجرایی</w:t>
      </w:r>
      <w:r w:rsidR="00DB1F0E" w:rsidRPr="004F54BD">
        <w:rPr>
          <w:sz w:val="20"/>
        </w:rPr>
        <w:t xml:space="preserve"> </w:t>
      </w:r>
      <w:r w:rsidR="00DB1F0E" w:rsidRPr="004F54BD">
        <w:rPr>
          <w:rFonts w:hint="cs"/>
          <w:sz w:val="20"/>
          <w:rtl/>
        </w:rPr>
        <w:t>با مشکلات</w:t>
      </w:r>
      <w:r w:rsidR="00DB1F0E" w:rsidRPr="004F54BD">
        <w:rPr>
          <w:sz w:val="20"/>
        </w:rPr>
        <w:t xml:space="preserve"> </w:t>
      </w:r>
      <w:r w:rsidR="00DB1F0E" w:rsidRPr="004F54BD">
        <w:rPr>
          <w:rFonts w:hint="cs"/>
          <w:sz w:val="20"/>
          <w:rtl/>
        </w:rPr>
        <w:t>فراوانی</w:t>
      </w:r>
      <w:r w:rsidR="00DB1F0E" w:rsidRPr="004F54BD">
        <w:rPr>
          <w:sz w:val="20"/>
        </w:rPr>
        <w:t xml:space="preserve"> </w:t>
      </w:r>
      <w:r w:rsidR="00DB1F0E" w:rsidRPr="004F54BD">
        <w:rPr>
          <w:rFonts w:hint="cs"/>
          <w:sz w:val="20"/>
          <w:rtl/>
        </w:rPr>
        <w:t>دست</w:t>
      </w:r>
      <w:r w:rsidR="00DB1F0E" w:rsidRPr="004F54BD">
        <w:rPr>
          <w:sz w:val="20"/>
        </w:rPr>
        <w:t xml:space="preserve"> </w:t>
      </w:r>
      <w:r w:rsidR="00DB1F0E" w:rsidRPr="004F54BD">
        <w:rPr>
          <w:rFonts w:hint="cs"/>
          <w:sz w:val="20"/>
          <w:rtl/>
        </w:rPr>
        <w:t>به</w:t>
      </w:r>
      <w:r w:rsidR="00DB1F0E" w:rsidRPr="004F54BD">
        <w:rPr>
          <w:sz w:val="20"/>
        </w:rPr>
        <w:t xml:space="preserve"> </w:t>
      </w:r>
      <w:r w:rsidR="00DB1F0E" w:rsidRPr="004F54BD">
        <w:rPr>
          <w:rFonts w:hint="cs"/>
          <w:sz w:val="20"/>
          <w:rtl/>
        </w:rPr>
        <w:t>گریبان</w:t>
      </w:r>
      <w:r w:rsidR="00DB1F0E" w:rsidRPr="004F54BD">
        <w:rPr>
          <w:sz w:val="20"/>
        </w:rPr>
        <w:t xml:space="preserve"> </w:t>
      </w:r>
      <w:r w:rsidR="00DB1F0E" w:rsidRPr="004F54BD">
        <w:rPr>
          <w:rFonts w:hint="cs"/>
          <w:sz w:val="20"/>
          <w:rtl/>
        </w:rPr>
        <w:t>بوده</w:t>
      </w:r>
      <w:r w:rsidR="00DB1F0E" w:rsidRPr="004F54BD">
        <w:rPr>
          <w:sz w:val="20"/>
        </w:rPr>
        <w:t xml:space="preserve"> </w:t>
      </w:r>
      <w:r w:rsidR="00DB1F0E" w:rsidRPr="004F54BD">
        <w:rPr>
          <w:rFonts w:hint="cs"/>
          <w:sz w:val="20"/>
          <w:rtl/>
        </w:rPr>
        <w:t>و</w:t>
      </w:r>
      <w:r w:rsidR="00DB1F0E" w:rsidRPr="004F54BD">
        <w:rPr>
          <w:sz w:val="20"/>
        </w:rPr>
        <w:t xml:space="preserve"> </w:t>
      </w:r>
      <w:r w:rsidR="00DB1F0E" w:rsidRPr="004F54BD">
        <w:rPr>
          <w:rFonts w:hint="cs"/>
          <w:sz w:val="20"/>
          <w:rtl/>
        </w:rPr>
        <w:t>همین</w:t>
      </w:r>
      <w:r w:rsidR="00DB1F0E" w:rsidRPr="004F54BD">
        <w:rPr>
          <w:sz w:val="20"/>
        </w:rPr>
        <w:t xml:space="preserve"> </w:t>
      </w:r>
      <w:r w:rsidR="00DB1F0E" w:rsidRPr="004F54BD">
        <w:rPr>
          <w:rFonts w:hint="cs"/>
          <w:sz w:val="20"/>
          <w:rtl/>
        </w:rPr>
        <w:t>امر،</w:t>
      </w:r>
      <w:r w:rsidR="00DB1F0E" w:rsidRPr="004F54BD">
        <w:rPr>
          <w:sz w:val="20"/>
        </w:rPr>
        <w:t xml:space="preserve"> </w:t>
      </w:r>
      <w:r w:rsidR="00CB7EE8">
        <w:rPr>
          <w:sz w:val="20"/>
          <w:rtl/>
        </w:rPr>
        <w:t>زم</w:t>
      </w:r>
      <w:r w:rsidR="00CB7EE8">
        <w:rPr>
          <w:rFonts w:hint="cs"/>
          <w:sz w:val="20"/>
          <w:rtl/>
        </w:rPr>
        <w:t>ی</w:t>
      </w:r>
      <w:r w:rsidR="00CB7EE8">
        <w:rPr>
          <w:rFonts w:hint="eastAsia"/>
          <w:sz w:val="20"/>
          <w:rtl/>
        </w:rPr>
        <w:t>نه‌ساز</w:t>
      </w:r>
      <w:r w:rsidR="00DB1F0E" w:rsidRPr="004F54BD">
        <w:rPr>
          <w:rFonts w:hint="cs"/>
          <w:sz w:val="20"/>
          <w:rtl/>
        </w:rPr>
        <w:t xml:space="preserve"> بروز</w:t>
      </w:r>
      <w:r w:rsidR="00DB1F0E" w:rsidRPr="004F54BD">
        <w:rPr>
          <w:sz w:val="20"/>
        </w:rPr>
        <w:t xml:space="preserve"> </w:t>
      </w:r>
      <w:r w:rsidR="00DB1F0E" w:rsidRPr="004F54BD">
        <w:rPr>
          <w:rFonts w:hint="cs"/>
          <w:sz w:val="20"/>
          <w:rtl/>
        </w:rPr>
        <w:t>بسیاري</w:t>
      </w:r>
      <w:r w:rsidR="00DB1F0E" w:rsidRPr="004F54BD">
        <w:rPr>
          <w:sz w:val="20"/>
        </w:rPr>
        <w:t xml:space="preserve"> </w:t>
      </w:r>
      <w:r w:rsidR="00DB1F0E" w:rsidRPr="004F54BD">
        <w:rPr>
          <w:rFonts w:hint="cs"/>
          <w:sz w:val="20"/>
          <w:rtl/>
        </w:rPr>
        <w:t>از</w:t>
      </w:r>
      <w:r w:rsidR="00DB1F0E" w:rsidRPr="004F54BD">
        <w:rPr>
          <w:sz w:val="20"/>
        </w:rPr>
        <w:t xml:space="preserve"> </w:t>
      </w:r>
      <w:r w:rsidR="00DB1F0E" w:rsidRPr="004F54BD">
        <w:rPr>
          <w:rFonts w:hint="cs"/>
          <w:sz w:val="20"/>
          <w:rtl/>
        </w:rPr>
        <w:t>معضلات</w:t>
      </w:r>
      <w:r w:rsidR="00DB1F0E" w:rsidRPr="004F54BD">
        <w:rPr>
          <w:sz w:val="20"/>
        </w:rPr>
        <w:t xml:space="preserve"> </w:t>
      </w:r>
      <w:r w:rsidR="00DB1F0E" w:rsidRPr="004F54BD">
        <w:rPr>
          <w:rFonts w:hint="cs"/>
          <w:sz w:val="20"/>
          <w:rtl/>
        </w:rPr>
        <w:t>اجتماعی</w:t>
      </w:r>
      <w:r w:rsidR="00DB1F0E" w:rsidRPr="004F54BD">
        <w:rPr>
          <w:sz w:val="20"/>
        </w:rPr>
        <w:t xml:space="preserve"> </w:t>
      </w:r>
      <w:r w:rsidR="00DB1F0E" w:rsidRPr="004F54BD">
        <w:rPr>
          <w:rFonts w:hint="cs"/>
          <w:sz w:val="20"/>
          <w:rtl/>
        </w:rPr>
        <w:t>و</w:t>
      </w:r>
      <w:r w:rsidR="00DB1F0E" w:rsidRPr="004F54BD">
        <w:rPr>
          <w:sz w:val="20"/>
        </w:rPr>
        <w:t xml:space="preserve"> </w:t>
      </w:r>
      <w:r w:rsidR="00DB1F0E" w:rsidRPr="004F54BD">
        <w:rPr>
          <w:rFonts w:hint="cs"/>
          <w:sz w:val="20"/>
          <w:rtl/>
        </w:rPr>
        <w:t>انحرافات</w:t>
      </w:r>
      <w:r w:rsidR="00DB1F0E" w:rsidRPr="004F54BD">
        <w:rPr>
          <w:sz w:val="20"/>
        </w:rPr>
        <w:t xml:space="preserve"> </w:t>
      </w:r>
      <w:r w:rsidR="00DB1F0E" w:rsidRPr="004F54BD">
        <w:rPr>
          <w:rFonts w:hint="cs"/>
          <w:sz w:val="20"/>
          <w:rtl/>
        </w:rPr>
        <w:t>رفتاري</w:t>
      </w:r>
      <w:r w:rsidR="00DB1F0E" w:rsidRPr="004F54BD">
        <w:rPr>
          <w:sz w:val="20"/>
        </w:rPr>
        <w:t xml:space="preserve"> </w:t>
      </w:r>
      <w:r w:rsidR="00DB1F0E" w:rsidRPr="004F54BD">
        <w:rPr>
          <w:rFonts w:hint="cs"/>
          <w:sz w:val="20"/>
          <w:rtl/>
        </w:rPr>
        <w:t>در</w:t>
      </w:r>
      <w:r w:rsidR="00DB1F0E" w:rsidRPr="004F54BD">
        <w:rPr>
          <w:sz w:val="20"/>
        </w:rPr>
        <w:t xml:space="preserve"> </w:t>
      </w:r>
      <w:r w:rsidR="00DB1F0E" w:rsidRPr="004F54BD">
        <w:rPr>
          <w:rFonts w:hint="cs"/>
          <w:sz w:val="20"/>
          <w:rtl/>
        </w:rPr>
        <w:t>میان نسل</w:t>
      </w:r>
      <w:r w:rsidR="00DB1F0E" w:rsidRPr="004F54BD">
        <w:rPr>
          <w:sz w:val="20"/>
        </w:rPr>
        <w:t xml:space="preserve"> </w:t>
      </w:r>
      <w:r w:rsidR="00DB1F0E" w:rsidRPr="004F54BD">
        <w:rPr>
          <w:rFonts w:hint="cs"/>
          <w:sz w:val="20"/>
          <w:rtl/>
        </w:rPr>
        <w:t>جوان</w:t>
      </w:r>
      <w:r w:rsidR="00DB1F0E" w:rsidRPr="004F54BD">
        <w:rPr>
          <w:sz w:val="20"/>
        </w:rPr>
        <w:t xml:space="preserve"> </w:t>
      </w:r>
      <w:r w:rsidR="00DB1F0E" w:rsidRPr="004F54BD">
        <w:rPr>
          <w:rFonts w:hint="cs"/>
          <w:sz w:val="20"/>
          <w:rtl/>
        </w:rPr>
        <w:t>شده</w:t>
      </w:r>
      <w:r w:rsidR="00DB1F0E" w:rsidRPr="004F54BD">
        <w:rPr>
          <w:sz w:val="20"/>
        </w:rPr>
        <w:t xml:space="preserve"> </w:t>
      </w:r>
      <w:r w:rsidR="00DB1F0E" w:rsidRPr="004F54BD">
        <w:rPr>
          <w:rFonts w:hint="cs"/>
          <w:sz w:val="20"/>
          <w:rtl/>
        </w:rPr>
        <w:t>است</w:t>
      </w:r>
      <w:r w:rsidR="00DB1F0E" w:rsidRPr="004F54BD">
        <w:rPr>
          <w:sz w:val="20"/>
        </w:rPr>
        <w:t xml:space="preserve"> </w:t>
      </w:r>
      <w:r w:rsidR="009B4398" w:rsidRPr="004F54BD">
        <w:rPr>
          <w:rFonts w:hint="cs"/>
          <w:sz w:val="20"/>
          <w:rtl/>
        </w:rPr>
        <w:t>(</w:t>
      </w:r>
      <w:r w:rsidR="00B70B84" w:rsidRPr="00B70B84">
        <w:rPr>
          <w:rFonts w:asciiTheme="majorBidi" w:hAnsiTheme="majorBidi" w:cstheme="majorBidi"/>
          <w:sz w:val="20"/>
          <w:szCs w:val="20"/>
        </w:rPr>
        <w:t>Gilliam &amp; et al, 2016</w:t>
      </w:r>
      <w:r w:rsidR="009B4398" w:rsidRPr="004F54BD">
        <w:rPr>
          <w:rFonts w:hint="cs"/>
          <w:sz w:val="20"/>
          <w:rtl/>
        </w:rPr>
        <w:t>).</w:t>
      </w:r>
    </w:p>
    <w:p w14:paraId="314AB514" w14:textId="77777777" w:rsidR="002E045A" w:rsidRPr="004F54BD" w:rsidRDefault="002E045A" w:rsidP="00B70B84">
      <w:pPr>
        <w:ind w:firstLine="0"/>
        <w:rPr>
          <w:sz w:val="20"/>
          <w:rtl/>
        </w:rPr>
      </w:pPr>
      <w:r w:rsidRPr="004F54BD">
        <w:rPr>
          <w:rFonts w:hint="cs"/>
          <w:sz w:val="20"/>
          <w:rtl/>
        </w:rPr>
        <w:t xml:space="preserve">در خانواده‌های سهل گیر هیچ </w:t>
      </w:r>
      <w:r w:rsidR="005866E7" w:rsidRPr="004F54BD">
        <w:rPr>
          <w:sz w:val="20"/>
          <w:rtl/>
        </w:rPr>
        <w:t>رابطه‌ا</w:t>
      </w:r>
      <w:r w:rsidR="005866E7" w:rsidRPr="004F54BD">
        <w:rPr>
          <w:rFonts w:hint="cs"/>
          <w:sz w:val="20"/>
          <w:rtl/>
        </w:rPr>
        <w:t>ی</w:t>
      </w:r>
      <w:r w:rsidRPr="004F54BD">
        <w:rPr>
          <w:rFonts w:hint="cs"/>
          <w:sz w:val="20"/>
          <w:rtl/>
        </w:rPr>
        <w:t xml:space="preserve"> بین دانش و نگرش جنسی همچنین </w:t>
      </w:r>
      <w:r w:rsidR="00CB7EE8">
        <w:rPr>
          <w:sz w:val="20"/>
          <w:rtl/>
        </w:rPr>
        <w:t>علاقه‌مند</w:t>
      </w:r>
      <w:r w:rsidR="00CB7EE8">
        <w:rPr>
          <w:rFonts w:hint="cs"/>
          <w:sz w:val="20"/>
          <w:rtl/>
        </w:rPr>
        <w:t>ی</w:t>
      </w:r>
      <w:r w:rsidRPr="004F54BD">
        <w:rPr>
          <w:rFonts w:hint="cs"/>
          <w:sz w:val="20"/>
          <w:rtl/>
        </w:rPr>
        <w:t xml:space="preserve"> به گفتگو یافت نشد.</w:t>
      </w:r>
      <w:r w:rsidR="005866E7" w:rsidRPr="004F54BD">
        <w:rPr>
          <w:sz w:val="20"/>
          <w:rtl/>
        </w:rPr>
        <w:t xml:space="preserve"> تنها</w:t>
      </w:r>
      <w:r w:rsidRPr="004F54BD">
        <w:rPr>
          <w:rFonts w:hint="cs"/>
          <w:sz w:val="20"/>
          <w:rtl/>
        </w:rPr>
        <w:t xml:space="preserve"> بین </w:t>
      </w:r>
      <w:r w:rsidR="005866E7" w:rsidRPr="004F54BD">
        <w:rPr>
          <w:sz w:val="20"/>
          <w:rtl/>
        </w:rPr>
        <w:t>مؤلفه</w:t>
      </w:r>
      <w:r w:rsidRPr="004F54BD">
        <w:rPr>
          <w:rFonts w:hint="cs"/>
          <w:sz w:val="20"/>
          <w:rtl/>
        </w:rPr>
        <w:t xml:space="preserve"> نگرش جنسی و سهل گیری رابطه مثبت معناداری وجود داشت که شاید مؤیّد افراطی‌گری در آزاد گذاری فرزندان در همه </w:t>
      </w:r>
      <w:r w:rsidR="005866E7" w:rsidRPr="004F54BD">
        <w:rPr>
          <w:sz w:val="20"/>
          <w:rtl/>
        </w:rPr>
        <w:t>زم</w:t>
      </w:r>
      <w:r w:rsidR="005866E7" w:rsidRPr="004F54BD">
        <w:rPr>
          <w:rFonts w:hint="cs"/>
          <w:sz w:val="20"/>
          <w:rtl/>
        </w:rPr>
        <w:t>ی</w:t>
      </w:r>
      <w:r w:rsidR="005866E7" w:rsidRPr="004F54BD">
        <w:rPr>
          <w:rFonts w:hint="eastAsia"/>
          <w:sz w:val="20"/>
          <w:rtl/>
        </w:rPr>
        <w:t>نه‌ها</w:t>
      </w:r>
      <w:r w:rsidRPr="004F54BD">
        <w:rPr>
          <w:rFonts w:hint="cs"/>
          <w:sz w:val="20"/>
          <w:rtl/>
        </w:rPr>
        <w:t xml:space="preserve"> و </w:t>
      </w:r>
      <w:r w:rsidR="00CB7EE8">
        <w:rPr>
          <w:sz w:val="20"/>
          <w:rtl/>
        </w:rPr>
        <w:t>ازجمله</w:t>
      </w:r>
      <w:r w:rsidRPr="004F54BD">
        <w:rPr>
          <w:rFonts w:hint="cs"/>
          <w:sz w:val="20"/>
          <w:rtl/>
        </w:rPr>
        <w:t xml:space="preserve"> موضوعات جنسی باشد که با </w:t>
      </w:r>
      <w:r w:rsidR="005866E7" w:rsidRPr="004F54BD">
        <w:rPr>
          <w:sz w:val="20"/>
          <w:rtl/>
        </w:rPr>
        <w:t>پژوهش‌ها</w:t>
      </w:r>
      <w:r w:rsidR="005866E7" w:rsidRPr="004F54BD">
        <w:rPr>
          <w:rFonts w:hint="cs"/>
          <w:sz w:val="20"/>
          <w:rtl/>
        </w:rPr>
        <w:t>ی</w:t>
      </w:r>
      <w:r w:rsidR="00B70B84">
        <w:rPr>
          <w:rFonts w:hint="cs"/>
          <w:sz w:val="20"/>
          <w:rtl/>
        </w:rPr>
        <w:t xml:space="preserve"> گذشته همسو است</w:t>
      </w:r>
      <w:r w:rsidR="00B70B84">
        <w:rPr>
          <w:sz w:val="20"/>
          <w:rtl/>
        </w:rPr>
        <w:t xml:space="preserve"> </w:t>
      </w:r>
      <w:r w:rsidR="00B70B84">
        <w:rPr>
          <w:rFonts w:hint="cs"/>
          <w:sz w:val="20"/>
          <w:rtl/>
        </w:rPr>
        <w:t>(شمس الهی و جدیدیان، ۱۳۹۹؛</w:t>
      </w:r>
      <w:r w:rsidR="00B70B84">
        <w:rPr>
          <w:sz w:val="20"/>
          <w:rtl/>
        </w:rPr>
        <w:t xml:space="preserve"> </w:t>
      </w:r>
      <w:r w:rsidR="00815C89" w:rsidRPr="004F54BD">
        <w:rPr>
          <w:rFonts w:hint="cs"/>
          <w:sz w:val="20"/>
          <w:rtl/>
        </w:rPr>
        <w:t>ا</w:t>
      </w:r>
      <w:r w:rsidRPr="004F54BD">
        <w:rPr>
          <w:rFonts w:hint="cs"/>
          <w:sz w:val="20"/>
          <w:rtl/>
        </w:rPr>
        <w:t>سعدی</w:t>
      </w:r>
      <w:r w:rsidR="005866E7" w:rsidRPr="004F54BD">
        <w:rPr>
          <w:sz w:val="20"/>
          <w:rtl/>
        </w:rPr>
        <w:t xml:space="preserve"> ۱۳۹۳</w:t>
      </w:r>
      <w:r w:rsidR="00B70B84">
        <w:rPr>
          <w:rFonts w:hint="cs"/>
          <w:sz w:val="20"/>
          <w:rtl/>
        </w:rPr>
        <w:t xml:space="preserve">؛ </w:t>
      </w:r>
      <w:r w:rsidR="00B70B84">
        <w:rPr>
          <w:rFonts w:asciiTheme="majorBidi" w:hAnsiTheme="majorBidi" w:cstheme="majorBidi"/>
          <w:sz w:val="20"/>
        </w:rPr>
        <w:t xml:space="preserve">Kazdin </w:t>
      </w:r>
      <w:r w:rsidR="00B70B84" w:rsidRPr="007B49EF">
        <w:rPr>
          <w:rFonts w:asciiTheme="majorBidi" w:hAnsiTheme="majorBidi" w:cstheme="majorBidi"/>
          <w:sz w:val="20"/>
        </w:rPr>
        <w:t>&amp; Whitley</w:t>
      </w:r>
      <w:r w:rsidR="00B70B84">
        <w:rPr>
          <w:rFonts w:asciiTheme="majorBidi" w:hAnsiTheme="majorBidi" w:cstheme="majorBidi"/>
          <w:sz w:val="20"/>
        </w:rPr>
        <w:t>, 2006</w:t>
      </w:r>
      <w:r w:rsidRPr="004F54BD">
        <w:rPr>
          <w:rFonts w:hint="cs"/>
          <w:sz w:val="20"/>
          <w:rtl/>
        </w:rPr>
        <w:t>). نتیجه اینکه آگاهی دادن به والدین در مورد انتخاب شیوه منطقی و مقتدران</w:t>
      </w:r>
      <w:r w:rsidR="00782F4A" w:rsidRPr="004F54BD">
        <w:rPr>
          <w:rFonts w:hint="cs"/>
          <w:sz w:val="20"/>
          <w:rtl/>
        </w:rPr>
        <w:t>ه</w:t>
      </w:r>
      <w:r w:rsidRPr="004F54BD">
        <w:rPr>
          <w:rFonts w:hint="cs"/>
          <w:sz w:val="20"/>
          <w:rtl/>
        </w:rPr>
        <w:t xml:space="preserve"> در پرورش فرزندان از </w:t>
      </w:r>
      <w:r w:rsidR="00CB7EE8">
        <w:rPr>
          <w:rFonts w:hint="cs"/>
          <w:sz w:val="20"/>
          <w:rtl/>
        </w:rPr>
        <w:t>ی</w:t>
      </w:r>
      <w:r w:rsidR="00CB7EE8">
        <w:rPr>
          <w:rFonts w:hint="eastAsia"/>
          <w:sz w:val="20"/>
          <w:rtl/>
        </w:rPr>
        <w:t>ک‌سو</w:t>
      </w:r>
      <w:r w:rsidRPr="004F54BD">
        <w:rPr>
          <w:rFonts w:hint="cs"/>
          <w:sz w:val="20"/>
          <w:rtl/>
        </w:rPr>
        <w:t xml:space="preserve"> و نیاز به بالا بردن دانش و نگرش جنسی جامعه از سوی دیگر می‌تواند منجر </w:t>
      </w:r>
      <w:r w:rsidR="00CB7EE8">
        <w:rPr>
          <w:sz w:val="20"/>
          <w:rtl/>
        </w:rPr>
        <w:t>به‌راحت</w:t>
      </w:r>
      <w:r w:rsidR="00CB7EE8">
        <w:rPr>
          <w:rFonts w:hint="cs"/>
          <w:sz w:val="20"/>
          <w:rtl/>
        </w:rPr>
        <w:t>ی</w:t>
      </w:r>
      <w:r w:rsidRPr="004F54BD">
        <w:rPr>
          <w:rFonts w:hint="cs"/>
          <w:sz w:val="20"/>
          <w:rtl/>
        </w:rPr>
        <w:t xml:space="preserve"> خانواده در گفتگو در مورد موضوعات جنسی و نهایتاً </w:t>
      </w:r>
      <w:r w:rsidR="00CB7EE8">
        <w:rPr>
          <w:sz w:val="20"/>
          <w:rtl/>
        </w:rPr>
        <w:t>کم کردن</w:t>
      </w:r>
      <w:r w:rsidRPr="004F54BD">
        <w:rPr>
          <w:rFonts w:hint="cs"/>
          <w:sz w:val="20"/>
          <w:rtl/>
        </w:rPr>
        <w:t xml:space="preserve"> </w:t>
      </w:r>
      <w:r w:rsidR="005866E7" w:rsidRPr="004F54BD">
        <w:rPr>
          <w:sz w:val="20"/>
          <w:rtl/>
        </w:rPr>
        <w:t>آس</w:t>
      </w:r>
      <w:r w:rsidR="005866E7" w:rsidRPr="004F54BD">
        <w:rPr>
          <w:rFonts w:hint="cs"/>
          <w:sz w:val="20"/>
          <w:rtl/>
        </w:rPr>
        <w:t>ی</w:t>
      </w:r>
      <w:r w:rsidR="005866E7" w:rsidRPr="004F54BD">
        <w:rPr>
          <w:rFonts w:hint="eastAsia"/>
          <w:sz w:val="20"/>
          <w:rtl/>
        </w:rPr>
        <w:t>ب‌ها</w:t>
      </w:r>
      <w:r w:rsidRPr="004F54BD">
        <w:rPr>
          <w:rFonts w:hint="cs"/>
          <w:sz w:val="20"/>
          <w:rtl/>
        </w:rPr>
        <w:t xml:space="preserve"> و اختلالات ناشی از این فقدان </w:t>
      </w:r>
      <w:r w:rsidR="00061115" w:rsidRPr="004F54BD">
        <w:rPr>
          <w:rFonts w:hint="cs"/>
          <w:sz w:val="20"/>
          <w:rtl/>
        </w:rPr>
        <w:t xml:space="preserve">بیانجامد، </w:t>
      </w:r>
      <w:r w:rsidR="00061115" w:rsidRPr="00B70B84">
        <w:rPr>
          <w:rFonts w:hint="cs"/>
          <w:sz w:val="20"/>
          <w:rtl/>
        </w:rPr>
        <w:t xml:space="preserve">چنانچه </w:t>
      </w:r>
      <w:r w:rsidR="00B85E54" w:rsidRPr="00B70B84">
        <w:rPr>
          <w:rFonts w:hint="cs"/>
          <w:sz w:val="20"/>
          <w:rtl/>
        </w:rPr>
        <w:t>فریره محور</w:t>
      </w:r>
      <w:r w:rsidR="00B85E54" w:rsidRPr="00CB7EE8">
        <w:rPr>
          <w:rFonts w:hint="cs"/>
          <w:sz w:val="20"/>
          <w:rtl/>
        </w:rPr>
        <w:t xml:space="preserve"> اصلی تعلیم و تربیت را گفتگو در فضایی کاملاً آزادانه </w:t>
      </w:r>
      <w:r w:rsidR="00922ADF" w:rsidRPr="00CB7EE8">
        <w:rPr>
          <w:rFonts w:hint="cs"/>
          <w:sz w:val="20"/>
          <w:rtl/>
        </w:rPr>
        <w:t xml:space="preserve">معرفی </w:t>
      </w:r>
      <w:r w:rsidR="00CB7EE8">
        <w:rPr>
          <w:sz w:val="20"/>
          <w:rtl/>
        </w:rPr>
        <w:t>م</w:t>
      </w:r>
      <w:r w:rsidR="00CB7EE8">
        <w:rPr>
          <w:rFonts w:hint="cs"/>
          <w:sz w:val="20"/>
          <w:rtl/>
        </w:rPr>
        <w:t>ی‌</w:t>
      </w:r>
      <w:r w:rsidR="00CB7EE8">
        <w:rPr>
          <w:rFonts w:hint="eastAsia"/>
          <w:sz w:val="20"/>
          <w:rtl/>
        </w:rPr>
        <w:t>نما</w:t>
      </w:r>
      <w:r w:rsidR="00CB7EE8">
        <w:rPr>
          <w:rFonts w:hint="cs"/>
          <w:sz w:val="20"/>
          <w:rtl/>
        </w:rPr>
        <w:t>ی</w:t>
      </w:r>
      <w:r w:rsidR="00CB7EE8">
        <w:rPr>
          <w:rFonts w:hint="eastAsia"/>
          <w:sz w:val="20"/>
          <w:rtl/>
        </w:rPr>
        <w:t>د</w:t>
      </w:r>
      <w:r w:rsidRPr="00CB7EE8">
        <w:rPr>
          <w:rFonts w:hint="cs"/>
          <w:sz w:val="20"/>
          <w:rtl/>
        </w:rPr>
        <w:t xml:space="preserve">. پیشنهاد </w:t>
      </w:r>
      <w:r w:rsidR="005866E7" w:rsidRPr="00CB7EE8">
        <w:rPr>
          <w:sz w:val="20"/>
          <w:rtl/>
        </w:rPr>
        <w:t>م</w:t>
      </w:r>
      <w:r w:rsidR="005866E7" w:rsidRPr="00CB7EE8">
        <w:rPr>
          <w:rFonts w:hint="cs"/>
          <w:sz w:val="20"/>
          <w:rtl/>
        </w:rPr>
        <w:t>ی‌</w:t>
      </w:r>
      <w:r w:rsidR="005866E7" w:rsidRPr="00CB7EE8">
        <w:rPr>
          <w:rFonts w:hint="eastAsia"/>
          <w:sz w:val="20"/>
          <w:rtl/>
        </w:rPr>
        <w:t>شود</w:t>
      </w:r>
      <w:r w:rsidRPr="00CB7EE8">
        <w:rPr>
          <w:rFonts w:hint="cs"/>
          <w:sz w:val="20"/>
          <w:rtl/>
        </w:rPr>
        <w:t xml:space="preserve"> تجهیز شدن والدین به فنون فرزند پروری و انتخاب روش منطقی و قاطعانه</w:t>
      </w:r>
      <w:r w:rsidR="005866E7" w:rsidRPr="00CB7EE8">
        <w:rPr>
          <w:sz w:val="20"/>
          <w:rtl/>
        </w:rPr>
        <w:t xml:space="preserve"> </w:t>
      </w:r>
      <w:r w:rsidRPr="00CB7EE8">
        <w:rPr>
          <w:rFonts w:hint="cs"/>
          <w:sz w:val="20"/>
          <w:rtl/>
        </w:rPr>
        <w:t xml:space="preserve">در کنار بالابردن پشتوانه دانش و نگرش جنسی والدین برای </w:t>
      </w:r>
      <w:r w:rsidR="00CB7EE8">
        <w:rPr>
          <w:sz w:val="20"/>
          <w:rtl/>
        </w:rPr>
        <w:t>زم</w:t>
      </w:r>
      <w:r w:rsidR="00CB7EE8">
        <w:rPr>
          <w:rFonts w:hint="cs"/>
          <w:sz w:val="20"/>
          <w:rtl/>
        </w:rPr>
        <w:t>ی</w:t>
      </w:r>
      <w:r w:rsidR="00CB7EE8">
        <w:rPr>
          <w:rFonts w:hint="eastAsia"/>
          <w:sz w:val="20"/>
          <w:rtl/>
        </w:rPr>
        <w:t>نه‌ساز</w:t>
      </w:r>
      <w:r w:rsidR="00CB7EE8">
        <w:rPr>
          <w:rFonts w:hint="cs"/>
          <w:sz w:val="20"/>
          <w:rtl/>
        </w:rPr>
        <w:t>ی</w:t>
      </w:r>
      <w:r w:rsidRPr="00CB7EE8">
        <w:rPr>
          <w:rFonts w:hint="cs"/>
          <w:sz w:val="20"/>
          <w:rtl/>
        </w:rPr>
        <w:t xml:space="preserve"> بالا بردن میزان تمایل و</w:t>
      </w:r>
      <w:r w:rsidR="00CB7EE8">
        <w:rPr>
          <w:rFonts w:hint="cs"/>
          <w:sz w:val="20"/>
          <w:rtl/>
        </w:rPr>
        <w:t xml:space="preserve"> </w:t>
      </w:r>
      <w:r w:rsidRPr="00CB7EE8">
        <w:rPr>
          <w:rFonts w:hint="cs"/>
          <w:sz w:val="20"/>
          <w:rtl/>
        </w:rPr>
        <w:t xml:space="preserve">راحتی در گفتگو بین والدین و فرزندان در مورد موضوعات جنسی در دستور کار </w:t>
      </w:r>
      <w:r w:rsidR="00CB7EE8">
        <w:rPr>
          <w:sz w:val="20"/>
          <w:rtl/>
        </w:rPr>
        <w:t>آموزش‌وپرورش</w:t>
      </w:r>
      <w:r w:rsidRPr="00CB7EE8">
        <w:rPr>
          <w:rFonts w:hint="cs"/>
          <w:sz w:val="20"/>
          <w:rtl/>
        </w:rPr>
        <w:t xml:space="preserve"> و سایر نهادهای مربوطه قرار گیرد تا </w:t>
      </w:r>
      <w:r w:rsidR="005866E7" w:rsidRPr="00CB7EE8">
        <w:rPr>
          <w:sz w:val="20"/>
          <w:rtl/>
        </w:rPr>
        <w:t>پ</w:t>
      </w:r>
      <w:r w:rsidR="005866E7" w:rsidRPr="00CB7EE8">
        <w:rPr>
          <w:rFonts w:hint="cs"/>
          <w:sz w:val="20"/>
          <w:rtl/>
        </w:rPr>
        <w:t>ی</w:t>
      </w:r>
      <w:r w:rsidR="005866E7" w:rsidRPr="00CB7EE8">
        <w:rPr>
          <w:rFonts w:hint="eastAsia"/>
          <w:sz w:val="20"/>
          <w:rtl/>
        </w:rPr>
        <w:t>ام‌ها</w:t>
      </w:r>
      <w:r w:rsidR="005866E7" w:rsidRPr="00CB7EE8">
        <w:rPr>
          <w:rFonts w:hint="cs"/>
          <w:sz w:val="20"/>
          <w:rtl/>
        </w:rPr>
        <w:t>ی</w:t>
      </w:r>
      <w:r w:rsidRPr="00CB7EE8">
        <w:rPr>
          <w:rFonts w:hint="cs"/>
          <w:sz w:val="20"/>
          <w:rtl/>
        </w:rPr>
        <w:t xml:space="preserve"> مربوط به سنین قبل از بلوغ و بلوغ برای ایجاد پیشگیری از خطرات جنسی</w:t>
      </w:r>
      <w:r w:rsidR="005D51B6">
        <w:rPr>
          <w:sz w:val="20"/>
          <w:rtl/>
        </w:rPr>
        <w:t xml:space="preserve"> </w:t>
      </w:r>
      <w:r w:rsidRPr="00CB7EE8">
        <w:rPr>
          <w:rFonts w:hint="cs"/>
          <w:sz w:val="20"/>
          <w:rtl/>
        </w:rPr>
        <w:t xml:space="preserve">و برخورد صحیح با </w:t>
      </w:r>
      <w:r w:rsidR="00CF3200" w:rsidRPr="00CB7EE8">
        <w:rPr>
          <w:rFonts w:hint="cs"/>
          <w:sz w:val="20"/>
          <w:rtl/>
        </w:rPr>
        <w:t>غرایز طبیعی در اختیار قرار گیرد.</w:t>
      </w:r>
    </w:p>
    <w:p w14:paraId="1A1182CE" w14:textId="77777777" w:rsidR="00DD5C60" w:rsidRPr="004F54BD" w:rsidRDefault="00261397" w:rsidP="004F54BD">
      <w:pPr>
        <w:ind w:firstLine="0"/>
        <w:rPr>
          <w:sz w:val="20"/>
          <w:rtl/>
        </w:rPr>
      </w:pPr>
      <w:r w:rsidRPr="004F54BD">
        <w:rPr>
          <w:sz w:val="20"/>
          <w:rtl/>
        </w:rPr>
        <w:t xml:space="preserve">به نظر </w:t>
      </w:r>
      <w:r w:rsidR="00CB7EE8">
        <w:rPr>
          <w:sz w:val="20"/>
          <w:rtl/>
        </w:rPr>
        <w:t>م</w:t>
      </w:r>
      <w:r w:rsidR="00CB7EE8">
        <w:rPr>
          <w:rFonts w:hint="cs"/>
          <w:sz w:val="20"/>
          <w:rtl/>
        </w:rPr>
        <w:t>ی‌</w:t>
      </w:r>
      <w:r w:rsidR="00CB7EE8">
        <w:rPr>
          <w:rFonts w:hint="eastAsia"/>
          <w:sz w:val="20"/>
          <w:rtl/>
        </w:rPr>
        <w:t>رسد</w:t>
      </w:r>
      <w:r w:rsidRPr="004F54BD">
        <w:rPr>
          <w:sz w:val="20"/>
          <w:rtl/>
        </w:rPr>
        <w:t xml:space="preserve"> </w:t>
      </w:r>
      <w:r w:rsidR="00CB7EE8">
        <w:rPr>
          <w:sz w:val="20"/>
          <w:rtl/>
        </w:rPr>
        <w:t>خانواده‌ها</w:t>
      </w:r>
      <w:r w:rsidR="00CB7EE8">
        <w:rPr>
          <w:rFonts w:hint="cs"/>
          <w:sz w:val="20"/>
          <w:rtl/>
        </w:rPr>
        <w:t>ی</w:t>
      </w:r>
      <w:r w:rsidRPr="004F54BD">
        <w:rPr>
          <w:sz w:val="20"/>
          <w:rtl/>
        </w:rPr>
        <w:t xml:space="preserve"> ا</w:t>
      </w:r>
      <w:r w:rsidRPr="004F54BD">
        <w:rPr>
          <w:rFonts w:hint="cs"/>
          <w:sz w:val="20"/>
          <w:rtl/>
        </w:rPr>
        <w:t>ی</w:t>
      </w:r>
      <w:r w:rsidRPr="004F54BD">
        <w:rPr>
          <w:rFonts w:hint="eastAsia"/>
          <w:sz w:val="20"/>
          <w:rtl/>
        </w:rPr>
        <w:t>ران</w:t>
      </w:r>
      <w:r w:rsidRPr="004F54BD">
        <w:rPr>
          <w:rFonts w:hint="cs"/>
          <w:sz w:val="20"/>
          <w:rtl/>
        </w:rPr>
        <w:t>ی</w:t>
      </w:r>
      <w:r w:rsidRPr="004F54BD">
        <w:rPr>
          <w:sz w:val="20"/>
          <w:rtl/>
        </w:rPr>
        <w:t xml:space="preserve"> اگرچه معتقدند فرزندانشان با</w:t>
      </w:r>
      <w:r w:rsidRPr="004F54BD">
        <w:rPr>
          <w:rFonts w:hint="cs"/>
          <w:sz w:val="20"/>
          <w:rtl/>
        </w:rPr>
        <w:t>ی</w:t>
      </w:r>
      <w:r w:rsidRPr="004F54BD">
        <w:rPr>
          <w:rFonts w:hint="eastAsia"/>
          <w:sz w:val="20"/>
          <w:rtl/>
        </w:rPr>
        <w:t>د</w:t>
      </w:r>
      <w:r w:rsidRPr="004F54BD">
        <w:rPr>
          <w:sz w:val="20"/>
          <w:rtl/>
        </w:rPr>
        <w:t xml:space="preserve"> از ماه</w:t>
      </w:r>
      <w:r w:rsidRPr="004F54BD">
        <w:rPr>
          <w:rFonts w:hint="cs"/>
          <w:sz w:val="20"/>
          <w:rtl/>
        </w:rPr>
        <w:t>ی</w:t>
      </w:r>
      <w:r w:rsidRPr="004F54BD">
        <w:rPr>
          <w:rFonts w:hint="eastAsia"/>
          <w:sz w:val="20"/>
          <w:rtl/>
        </w:rPr>
        <w:t>ت</w:t>
      </w:r>
      <w:r w:rsidRPr="004F54BD">
        <w:rPr>
          <w:sz w:val="20"/>
          <w:rtl/>
        </w:rPr>
        <w:t xml:space="preserve"> رشد جنس</w:t>
      </w:r>
      <w:r w:rsidRPr="004F54BD">
        <w:rPr>
          <w:rFonts w:hint="cs"/>
          <w:sz w:val="20"/>
          <w:rtl/>
        </w:rPr>
        <w:t>ی</w:t>
      </w:r>
      <w:r w:rsidRPr="004F54BD">
        <w:rPr>
          <w:sz w:val="20"/>
          <w:rtl/>
        </w:rPr>
        <w:t xml:space="preserve"> آگاه باشند، اما وقت</w:t>
      </w:r>
      <w:r w:rsidRPr="004F54BD">
        <w:rPr>
          <w:rFonts w:hint="cs"/>
          <w:sz w:val="20"/>
          <w:rtl/>
        </w:rPr>
        <w:t>ی</w:t>
      </w:r>
      <w:r w:rsidRPr="004F54BD">
        <w:rPr>
          <w:sz w:val="20"/>
          <w:rtl/>
        </w:rPr>
        <w:t xml:space="preserve"> صحبت از نحوه آموزش جنس</w:t>
      </w:r>
      <w:r w:rsidRPr="004F54BD">
        <w:rPr>
          <w:rFonts w:hint="cs"/>
          <w:sz w:val="20"/>
          <w:rtl/>
        </w:rPr>
        <w:t>ی</w:t>
      </w:r>
      <w:r w:rsidRPr="004F54BD">
        <w:rPr>
          <w:sz w:val="20"/>
          <w:rtl/>
        </w:rPr>
        <w:t xml:space="preserve"> </w:t>
      </w:r>
      <w:r w:rsidR="00CB7EE8">
        <w:rPr>
          <w:sz w:val="20"/>
          <w:rtl/>
        </w:rPr>
        <w:t>م</w:t>
      </w:r>
      <w:r w:rsidR="00CB7EE8">
        <w:rPr>
          <w:rFonts w:hint="cs"/>
          <w:sz w:val="20"/>
          <w:rtl/>
        </w:rPr>
        <w:t>ی‌</w:t>
      </w:r>
      <w:r w:rsidR="00CB7EE8">
        <w:rPr>
          <w:rFonts w:hint="eastAsia"/>
          <w:sz w:val="20"/>
          <w:rtl/>
        </w:rPr>
        <w:t>شود</w:t>
      </w:r>
      <w:r w:rsidRPr="004F54BD">
        <w:rPr>
          <w:sz w:val="20"/>
          <w:rtl/>
        </w:rPr>
        <w:t xml:space="preserve">، </w:t>
      </w:r>
      <w:r w:rsidR="00CB7EE8">
        <w:rPr>
          <w:sz w:val="20"/>
          <w:rtl/>
        </w:rPr>
        <w:t>به‌شدت</w:t>
      </w:r>
      <w:r w:rsidRPr="004F54BD">
        <w:rPr>
          <w:sz w:val="20"/>
          <w:rtl/>
        </w:rPr>
        <w:t xml:space="preserve"> با </w:t>
      </w:r>
      <w:r w:rsidR="00CB7EE8">
        <w:rPr>
          <w:sz w:val="20"/>
          <w:rtl/>
        </w:rPr>
        <w:t>آن‌ها</w:t>
      </w:r>
      <w:r w:rsidRPr="004F54BD">
        <w:rPr>
          <w:sz w:val="20"/>
          <w:rtl/>
        </w:rPr>
        <w:t xml:space="preserve"> مخالف هستند و چون خودشان سواد جنس</w:t>
      </w:r>
      <w:r w:rsidRPr="004F54BD">
        <w:rPr>
          <w:rFonts w:hint="cs"/>
          <w:sz w:val="20"/>
          <w:rtl/>
        </w:rPr>
        <w:t>ی</w:t>
      </w:r>
      <w:r w:rsidR="001B048F" w:rsidRPr="004F54BD">
        <w:rPr>
          <w:sz w:val="20"/>
          <w:rtl/>
        </w:rPr>
        <w:t xml:space="preserve"> </w:t>
      </w:r>
      <w:r w:rsidR="008579A8">
        <w:rPr>
          <w:rFonts w:hint="cs"/>
          <w:sz w:val="20"/>
          <w:rtl/>
        </w:rPr>
        <w:t xml:space="preserve">کافی </w:t>
      </w:r>
      <w:r w:rsidR="001B048F" w:rsidRPr="004F54BD">
        <w:rPr>
          <w:sz w:val="20"/>
          <w:rtl/>
        </w:rPr>
        <w:t>ندارند،</w:t>
      </w:r>
      <w:r w:rsidRPr="004F54BD">
        <w:rPr>
          <w:sz w:val="20"/>
          <w:rtl/>
        </w:rPr>
        <w:t xml:space="preserve"> انتظار </w:t>
      </w:r>
      <w:r w:rsidR="00CB7EE8">
        <w:rPr>
          <w:sz w:val="20"/>
          <w:rtl/>
        </w:rPr>
        <w:t>نم</w:t>
      </w:r>
      <w:r w:rsidR="00CB7EE8">
        <w:rPr>
          <w:rFonts w:hint="cs"/>
          <w:sz w:val="20"/>
          <w:rtl/>
        </w:rPr>
        <w:t>ی‌</w:t>
      </w:r>
      <w:r w:rsidR="00CB7EE8">
        <w:rPr>
          <w:rFonts w:hint="eastAsia"/>
          <w:sz w:val="20"/>
          <w:rtl/>
        </w:rPr>
        <w:t>رود</w:t>
      </w:r>
      <w:r w:rsidRPr="004F54BD">
        <w:rPr>
          <w:sz w:val="20"/>
          <w:rtl/>
        </w:rPr>
        <w:t xml:space="preserve"> بتوانند فرزندان خود را در ا</w:t>
      </w:r>
      <w:r w:rsidRPr="004F54BD">
        <w:rPr>
          <w:rFonts w:hint="cs"/>
          <w:sz w:val="20"/>
          <w:rtl/>
        </w:rPr>
        <w:t>ی</w:t>
      </w:r>
      <w:r w:rsidRPr="004F54BD">
        <w:rPr>
          <w:rFonts w:hint="eastAsia"/>
          <w:sz w:val="20"/>
          <w:rtl/>
        </w:rPr>
        <w:t>ن</w:t>
      </w:r>
      <w:r w:rsidRPr="004F54BD">
        <w:rPr>
          <w:sz w:val="20"/>
          <w:rtl/>
        </w:rPr>
        <w:t xml:space="preserve"> زم</w:t>
      </w:r>
      <w:r w:rsidRPr="004F54BD">
        <w:rPr>
          <w:rFonts w:hint="cs"/>
          <w:sz w:val="20"/>
          <w:rtl/>
        </w:rPr>
        <w:t>ی</w:t>
      </w:r>
      <w:r w:rsidRPr="004F54BD">
        <w:rPr>
          <w:rFonts w:hint="eastAsia"/>
          <w:sz w:val="20"/>
          <w:rtl/>
        </w:rPr>
        <w:t>نه</w:t>
      </w:r>
      <w:r w:rsidRPr="004F54BD">
        <w:rPr>
          <w:sz w:val="20"/>
          <w:rtl/>
        </w:rPr>
        <w:t xml:space="preserve"> آم</w:t>
      </w:r>
      <w:r w:rsidRPr="004F54BD">
        <w:rPr>
          <w:rFonts w:hint="eastAsia"/>
          <w:sz w:val="20"/>
          <w:rtl/>
        </w:rPr>
        <w:t>وزش</w:t>
      </w:r>
      <w:r w:rsidRPr="004F54BD">
        <w:rPr>
          <w:sz w:val="20"/>
          <w:rtl/>
        </w:rPr>
        <w:t xml:space="preserve"> دهند</w:t>
      </w:r>
      <w:r w:rsidR="005D51B6">
        <w:rPr>
          <w:sz w:val="20"/>
          <w:rtl/>
        </w:rPr>
        <w:t xml:space="preserve">؛ </w:t>
      </w:r>
      <w:r w:rsidRPr="004F54BD">
        <w:rPr>
          <w:sz w:val="20"/>
          <w:rtl/>
        </w:rPr>
        <w:t>بنابرا</w:t>
      </w:r>
      <w:r w:rsidRPr="004F54BD">
        <w:rPr>
          <w:rFonts w:hint="cs"/>
          <w:sz w:val="20"/>
          <w:rtl/>
        </w:rPr>
        <w:t>ی</w:t>
      </w:r>
      <w:r w:rsidRPr="004F54BD">
        <w:rPr>
          <w:rFonts w:hint="eastAsia"/>
          <w:sz w:val="20"/>
          <w:rtl/>
        </w:rPr>
        <w:t>ن</w:t>
      </w:r>
      <w:r w:rsidRPr="004F54BD">
        <w:rPr>
          <w:sz w:val="20"/>
          <w:rtl/>
        </w:rPr>
        <w:t xml:space="preserve"> بخش بزرگ</w:t>
      </w:r>
      <w:r w:rsidRPr="004F54BD">
        <w:rPr>
          <w:rFonts w:hint="cs"/>
          <w:sz w:val="20"/>
          <w:rtl/>
        </w:rPr>
        <w:t>ی</w:t>
      </w:r>
      <w:r w:rsidRPr="004F54BD">
        <w:rPr>
          <w:sz w:val="20"/>
          <w:rtl/>
        </w:rPr>
        <w:t xml:space="preserve"> از ا</w:t>
      </w:r>
      <w:r w:rsidRPr="004F54BD">
        <w:rPr>
          <w:rFonts w:hint="cs"/>
          <w:sz w:val="20"/>
          <w:rtl/>
        </w:rPr>
        <w:t>ی</w:t>
      </w:r>
      <w:r w:rsidRPr="004F54BD">
        <w:rPr>
          <w:rFonts w:hint="eastAsia"/>
          <w:sz w:val="20"/>
          <w:rtl/>
        </w:rPr>
        <w:t>ن</w:t>
      </w:r>
      <w:r w:rsidRPr="004F54BD">
        <w:rPr>
          <w:sz w:val="20"/>
          <w:rtl/>
        </w:rPr>
        <w:t xml:space="preserve"> مهم بر عهده </w:t>
      </w:r>
      <w:r w:rsidR="00CB7EE8">
        <w:rPr>
          <w:sz w:val="20"/>
          <w:rtl/>
        </w:rPr>
        <w:t>آموزش‌وپرورش</w:t>
      </w:r>
      <w:r w:rsidRPr="004F54BD">
        <w:rPr>
          <w:sz w:val="20"/>
          <w:rtl/>
        </w:rPr>
        <w:t xml:space="preserve"> است. آموزش دادن به والد</w:t>
      </w:r>
      <w:r w:rsidRPr="004F54BD">
        <w:rPr>
          <w:rFonts w:hint="cs"/>
          <w:sz w:val="20"/>
          <w:rtl/>
        </w:rPr>
        <w:t>ی</w:t>
      </w:r>
      <w:r w:rsidRPr="004F54BD">
        <w:rPr>
          <w:rFonts w:hint="eastAsia"/>
          <w:sz w:val="20"/>
          <w:rtl/>
        </w:rPr>
        <w:t>ن</w:t>
      </w:r>
      <w:r w:rsidRPr="004F54BD">
        <w:rPr>
          <w:sz w:val="20"/>
          <w:rtl/>
        </w:rPr>
        <w:t xml:space="preserve"> (رسم</w:t>
      </w:r>
      <w:r w:rsidRPr="004F54BD">
        <w:rPr>
          <w:rFonts w:hint="cs"/>
          <w:sz w:val="20"/>
          <w:rtl/>
        </w:rPr>
        <w:t>ی</w:t>
      </w:r>
      <w:r w:rsidRPr="004F54BD">
        <w:rPr>
          <w:sz w:val="20"/>
          <w:rtl/>
        </w:rPr>
        <w:t xml:space="preserve"> </w:t>
      </w:r>
      <w:r w:rsidRPr="004F54BD">
        <w:rPr>
          <w:rFonts w:hint="cs"/>
          <w:sz w:val="20"/>
          <w:rtl/>
        </w:rPr>
        <w:t>ی</w:t>
      </w:r>
      <w:r w:rsidRPr="004F54BD">
        <w:rPr>
          <w:rFonts w:hint="eastAsia"/>
          <w:sz w:val="20"/>
          <w:rtl/>
        </w:rPr>
        <w:t>ا</w:t>
      </w:r>
      <w:r w:rsidRPr="004F54BD">
        <w:rPr>
          <w:sz w:val="20"/>
          <w:rtl/>
        </w:rPr>
        <w:t xml:space="preserve"> غ</w:t>
      </w:r>
      <w:r w:rsidRPr="004F54BD">
        <w:rPr>
          <w:rFonts w:hint="cs"/>
          <w:sz w:val="20"/>
          <w:rtl/>
        </w:rPr>
        <w:t>ی</w:t>
      </w:r>
      <w:r w:rsidRPr="004F54BD">
        <w:rPr>
          <w:rFonts w:hint="eastAsia"/>
          <w:sz w:val="20"/>
          <w:rtl/>
        </w:rPr>
        <w:t>ررسم</w:t>
      </w:r>
      <w:r w:rsidRPr="004F54BD">
        <w:rPr>
          <w:rFonts w:hint="cs"/>
          <w:sz w:val="20"/>
          <w:rtl/>
        </w:rPr>
        <w:t>ی</w:t>
      </w:r>
      <w:r w:rsidRPr="004F54BD">
        <w:rPr>
          <w:sz w:val="20"/>
          <w:rtl/>
        </w:rPr>
        <w:t>) در زم</w:t>
      </w:r>
      <w:r w:rsidRPr="004F54BD">
        <w:rPr>
          <w:rFonts w:hint="cs"/>
          <w:sz w:val="20"/>
          <w:rtl/>
        </w:rPr>
        <w:t>ی</w:t>
      </w:r>
      <w:r w:rsidRPr="004F54BD">
        <w:rPr>
          <w:rFonts w:hint="eastAsia"/>
          <w:sz w:val="20"/>
          <w:rtl/>
        </w:rPr>
        <w:t>نه</w:t>
      </w:r>
      <w:r w:rsidRPr="004F54BD">
        <w:rPr>
          <w:sz w:val="20"/>
          <w:rtl/>
        </w:rPr>
        <w:t xml:space="preserve"> ترب</w:t>
      </w:r>
      <w:r w:rsidRPr="004F54BD">
        <w:rPr>
          <w:rFonts w:hint="cs"/>
          <w:sz w:val="20"/>
          <w:rtl/>
        </w:rPr>
        <w:t>ی</w:t>
      </w:r>
      <w:r w:rsidRPr="004F54BD">
        <w:rPr>
          <w:rFonts w:hint="eastAsia"/>
          <w:sz w:val="20"/>
          <w:rtl/>
        </w:rPr>
        <w:t>ت</w:t>
      </w:r>
      <w:r w:rsidRPr="004F54BD">
        <w:rPr>
          <w:sz w:val="20"/>
          <w:rtl/>
        </w:rPr>
        <w:t xml:space="preserve"> جنس</w:t>
      </w:r>
      <w:r w:rsidRPr="004F54BD">
        <w:rPr>
          <w:rFonts w:hint="cs"/>
          <w:sz w:val="20"/>
          <w:rtl/>
        </w:rPr>
        <w:t>ی</w:t>
      </w:r>
      <w:r w:rsidRPr="004F54BD">
        <w:rPr>
          <w:sz w:val="20"/>
          <w:rtl/>
        </w:rPr>
        <w:t xml:space="preserve"> فرزندانشان با توجه به </w:t>
      </w:r>
      <w:r w:rsidR="00CB7EE8" w:rsidRPr="00CB7EE8">
        <w:rPr>
          <w:sz w:val="20"/>
          <w:rtl/>
        </w:rPr>
        <w:t>گروه‌ها</w:t>
      </w:r>
      <w:r w:rsidR="00CB7EE8" w:rsidRPr="00CB7EE8">
        <w:rPr>
          <w:rFonts w:hint="cs"/>
          <w:sz w:val="20"/>
          <w:rtl/>
        </w:rPr>
        <w:t>ی</w:t>
      </w:r>
      <w:r w:rsidRPr="00CB7EE8">
        <w:rPr>
          <w:sz w:val="20"/>
          <w:rtl/>
        </w:rPr>
        <w:t xml:space="preserve"> سن</w:t>
      </w:r>
      <w:r w:rsidRPr="00CB7EE8">
        <w:rPr>
          <w:rFonts w:hint="cs"/>
          <w:sz w:val="20"/>
          <w:rtl/>
        </w:rPr>
        <w:t>ی</w:t>
      </w:r>
      <w:r w:rsidRPr="00CB7EE8">
        <w:rPr>
          <w:sz w:val="20"/>
          <w:rtl/>
        </w:rPr>
        <w:t xml:space="preserve"> و مراحل مختلف رشد. </w:t>
      </w:r>
      <w:r w:rsidR="00CB7EE8" w:rsidRPr="00CB7EE8">
        <w:rPr>
          <w:sz w:val="20"/>
          <w:rtl/>
        </w:rPr>
        <w:t>س</w:t>
      </w:r>
      <w:r w:rsidR="00CB7EE8" w:rsidRPr="00CB7EE8">
        <w:rPr>
          <w:rFonts w:hint="cs"/>
          <w:sz w:val="20"/>
          <w:rtl/>
        </w:rPr>
        <w:t>ی</w:t>
      </w:r>
      <w:r w:rsidR="00CB7EE8" w:rsidRPr="00CB7EE8">
        <w:rPr>
          <w:rFonts w:hint="eastAsia"/>
          <w:sz w:val="20"/>
          <w:rtl/>
        </w:rPr>
        <w:t>است‌ها</w:t>
      </w:r>
      <w:r w:rsidR="00CB7EE8" w:rsidRPr="00CB7EE8">
        <w:rPr>
          <w:rFonts w:hint="cs"/>
          <w:sz w:val="20"/>
          <w:rtl/>
        </w:rPr>
        <w:t>ی</w:t>
      </w:r>
      <w:r w:rsidRPr="00CB7EE8">
        <w:rPr>
          <w:sz w:val="20"/>
          <w:rtl/>
        </w:rPr>
        <w:t xml:space="preserve"> آموزش</w:t>
      </w:r>
      <w:r w:rsidRPr="00CB7EE8">
        <w:rPr>
          <w:rFonts w:hint="cs"/>
          <w:sz w:val="20"/>
          <w:rtl/>
        </w:rPr>
        <w:t>ی</w:t>
      </w:r>
      <w:r w:rsidR="00A36C81" w:rsidRPr="00CB7EE8">
        <w:rPr>
          <w:rFonts w:hint="cs"/>
          <w:sz w:val="20"/>
          <w:rtl/>
        </w:rPr>
        <w:t xml:space="preserve">، مواد درسی را متونی مقدس و </w:t>
      </w:r>
      <w:r w:rsidR="00CB7EE8" w:rsidRPr="00CB7EE8">
        <w:rPr>
          <w:sz w:val="20"/>
          <w:rtl/>
        </w:rPr>
        <w:t>تغ</w:t>
      </w:r>
      <w:r w:rsidR="00CB7EE8" w:rsidRPr="00CB7EE8">
        <w:rPr>
          <w:rFonts w:hint="cs"/>
          <w:sz w:val="20"/>
          <w:rtl/>
        </w:rPr>
        <w:t>یی</w:t>
      </w:r>
      <w:r w:rsidR="00CB7EE8" w:rsidRPr="00CB7EE8">
        <w:rPr>
          <w:rFonts w:hint="eastAsia"/>
          <w:sz w:val="20"/>
          <w:rtl/>
        </w:rPr>
        <w:t>رناپذ</w:t>
      </w:r>
      <w:r w:rsidR="00CB7EE8" w:rsidRPr="00CB7EE8">
        <w:rPr>
          <w:rFonts w:hint="cs"/>
          <w:sz w:val="20"/>
          <w:rtl/>
        </w:rPr>
        <w:t>ی</w:t>
      </w:r>
      <w:r w:rsidR="00CB7EE8" w:rsidRPr="00CB7EE8">
        <w:rPr>
          <w:rFonts w:hint="eastAsia"/>
          <w:sz w:val="20"/>
          <w:rtl/>
        </w:rPr>
        <w:t>ر</w:t>
      </w:r>
      <w:r w:rsidR="00A36C81" w:rsidRPr="00CB7EE8">
        <w:rPr>
          <w:rFonts w:hint="cs"/>
          <w:sz w:val="20"/>
          <w:rtl/>
        </w:rPr>
        <w:t xml:space="preserve"> تلقی نکنند، بلکه انتقاد را سرلوحه کار خود قرار دهند </w:t>
      </w:r>
      <w:r w:rsidRPr="00CB7EE8">
        <w:rPr>
          <w:rFonts w:hint="cs"/>
          <w:sz w:val="20"/>
          <w:rtl/>
        </w:rPr>
        <w:t>ت</w:t>
      </w:r>
      <w:r w:rsidRPr="00CB7EE8">
        <w:rPr>
          <w:sz w:val="20"/>
          <w:rtl/>
        </w:rPr>
        <w:t>ا</w:t>
      </w:r>
      <w:r w:rsidR="005D51B6">
        <w:rPr>
          <w:sz w:val="20"/>
          <w:rtl/>
        </w:rPr>
        <w:t xml:space="preserve"> </w:t>
      </w:r>
      <w:r w:rsidR="007973BB" w:rsidRPr="00CB7EE8">
        <w:rPr>
          <w:rFonts w:hint="cs"/>
          <w:sz w:val="20"/>
          <w:rtl/>
        </w:rPr>
        <w:t>فراگیران که والدین آتی خواهند بود،</w:t>
      </w:r>
      <w:r w:rsidRPr="00CB7EE8">
        <w:rPr>
          <w:rFonts w:hint="cs"/>
          <w:sz w:val="20"/>
          <w:rtl/>
        </w:rPr>
        <w:t xml:space="preserve"> </w:t>
      </w:r>
      <w:r w:rsidRPr="00CB7EE8">
        <w:rPr>
          <w:sz w:val="20"/>
          <w:rtl/>
        </w:rPr>
        <w:t>بتوانند ب</w:t>
      </w:r>
      <w:r w:rsidRPr="00CB7EE8">
        <w:rPr>
          <w:rFonts w:hint="eastAsia"/>
          <w:sz w:val="20"/>
          <w:rtl/>
        </w:rPr>
        <w:t>ه</w:t>
      </w:r>
      <w:r w:rsidRPr="00CB7EE8">
        <w:rPr>
          <w:sz w:val="20"/>
          <w:rtl/>
        </w:rPr>
        <w:t xml:space="preserve"> اطلاعات بهداشت جنس</w:t>
      </w:r>
      <w:r w:rsidRPr="00CB7EE8">
        <w:rPr>
          <w:rFonts w:hint="cs"/>
          <w:sz w:val="20"/>
          <w:rtl/>
        </w:rPr>
        <w:t>ی</w:t>
      </w:r>
      <w:r w:rsidRPr="00CB7EE8">
        <w:rPr>
          <w:sz w:val="20"/>
          <w:rtl/>
        </w:rPr>
        <w:t xml:space="preserve"> و </w:t>
      </w:r>
      <w:r w:rsidR="00CB7EE8" w:rsidRPr="00CB7EE8">
        <w:rPr>
          <w:sz w:val="20"/>
          <w:rtl/>
        </w:rPr>
        <w:t>مهارت‌ها</w:t>
      </w:r>
      <w:r w:rsidR="00CB7EE8" w:rsidRPr="00CB7EE8">
        <w:rPr>
          <w:rFonts w:hint="cs"/>
          <w:sz w:val="20"/>
          <w:rtl/>
        </w:rPr>
        <w:t>ی</w:t>
      </w:r>
      <w:r w:rsidRPr="00CB7EE8">
        <w:rPr>
          <w:sz w:val="20"/>
          <w:rtl/>
        </w:rPr>
        <w:t xml:space="preserve"> ارتباط</w:t>
      </w:r>
      <w:r w:rsidRPr="00CB7EE8">
        <w:rPr>
          <w:rFonts w:hint="cs"/>
          <w:sz w:val="20"/>
          <w:rtl/>
        </w:rPr>
        <w:t>ی</w:t>
      </w:r>
      <w:r w:rsidRPr="00CB7EE8">
        <w:rPr>
          <w:sz w:val="20"/>
          <w:rtl/>
        </w:rPr>
        <w:t xml:space="preserve"> مجهز شوند</w:t>
      </w:r>
      <w:r w:rsidR="005D51B6">
        <w:rPr>
          <w:sz w:val="20"/>
          <w:rtl/>
        </w:rPr>
        <w:t>؛ و</w:t>
      </w:r>
      <w:r w:rsidRPr="004F54BD">
        <w:rPr>
          <w:sz w:val="20"/>
          <w:rtl/>
        </w:rPr>
        <w:t xml:space="preserve"> در مواقع لزوم بتوانند با انتقال </w:t>
      </w:r>
      <w:r w:rsidR="00CB7EE8">
        <w:rPr>
          <w:sz w:val="20"/>
          <w:rtl/>
        </w:rPr>
        <w:t>ارزش‌ها</w:t>
      </w:r>
      <w:r w:rsidRPr="004F54BD">
        <w:rPr>
          <w:sz w:val="20"/>
          <w:rtl/>
        </w:rPr>
        <w:t xml:space="preserve"> به </w:t>
      </w:r>
      <w:r w:rsidR="00CB7EE8">
        <w:rPr>
          <w:sz w:val="20"/>
          <w:rtl/>
        </w:rPr>
        <w:t>سؤالات</w:t>
      </w:r>
      <w:r w:rsidRPr="004F54BD">
        <w:rPr>
          <w:sz w:val="20"/>
          <w:rtl/>
        </w:rPr>
        <w:t xml:space="preserve"> فرزندانشان پاسخ صح</w:t>
      </w:r>
      <w:r w:rsidRPr="004F54BD">
        <w:rPr>
          <w:rFonts w:hint="cs"/>
          <w:sz w:val="20"/>
          <w:rtl/>
        </w:rPr>
        <w:t>ی</w:t>
      </w:r>
      <w:r w:rsidRPr="004F54BD">
        <w:rPr>
          <w:rFonts w:hint="eastAsia"/>
          <w:sz w:val="20"/>
          <w:rtl/>
        </w:rPr>
        <w:t>ح</w:t>
      </w:r>
      <w:r w:rsidRPr="004F54BD">
        <w:rPr>
          <w:sz w:val="20"/>
          <w:rtl/>
        </w:rPr>
        <w:t xml:space="preserve"> و اصول</w:t>
      </w:r>
      <w:r w:rsidRPr="004F54BD">
        <w:rPr>
          <w:rFonts w:hint="cs"/>
          <w:sz w:val="20"/>
          <w:rtl/>
        </w:rPr>
        <w:t>ی</w:t>
      </w:r>
      <w:r w:rsidRPr="004F54BD">
        <w:rPr>
          <w:sz w:val="20"/>
          <w:rtl/>
        </w:rPr>
        <w:t xml:space="preserve"> بدهند; و هم</w:t>
      </w:r>
      <w:r w:rsidRPr="004F54BD">
        <w:rPr>
          <w:rFonts w:hint="cs"/>
          <w:sz w:val="20"/>
          <w:rtl/>
        </w:rPr>
        <w:t>ی</w:t>
      </w:r>
      <w:r w:rsidRPr="004F54BD">
        <w:rPr>
          <w:rFonts w:hint="eastAsia"/>
          <w:sz w:val="20"/>
          <w:rtl/>
        </w:rPr>
        <w:t>شه</w:t>
      </w:r>
      <w:r w:rsidRPr="004F54BD">
        <w:rPr>
          <w:sz w:val="20"/>
          <w:rtl/>
        </w:rPr>
        <w:t xml:space="preserve"> راه ارتباط خود و کودک را در ا</w:t>
      </w:r>
      <w:r w:rsidRPr="004F54BD">
        <w:rPr>
          <w:rFonts w:hint="cs"/>
          <w:sz w:val="20"/>
          <w:rtl/>
        </w:rPr>
        <w:t>ی</w:t>
      </w:r>
      <w:r w:rsidRPr="004F54BD">
        <w:rPr>
          <w:rFonts w:hint="eastAsia"/>
          <w:sz w:val="20"/>
          <w:rtl/>
        </w:rPr>
        <w:t>ن</w:t>
      </w:r>
      <w:r w:rsidRPr="004F54BD">
        <w:rPr>
          <w:sz w:val="20"/>
          <w:rtl/>
        </w:rPr>
        <w:t xml:space="preserve"> زم</w:t>
      </w:r>
      <w:r w:rsidRPr="004F54BD">
        <w:rPr>
          <w:rFonts w:hint="cs"/>
          <w:sz w:val="20"/>
          <w:rtl/>
        </w:rPr>
        <w:t>ی</w:t>
      </w:r>
      <w:r w:rsidRPr="004F54BD">
        <w:rPr>
          <w:rFonts w:hint="eastAsia"/>
          <w:sz w:val="20"/>
          <w:rtl/>
        </w:rPr>
        <w:t>نه</w:t>
      </w:r>
      <w:r w:rsidRPr="004F54BD">
        <w:rPr>
          <w:sz w:val="20"/>
          <w:rtl/>
        </w:rPr>
        <w:t xml:space="preserve"> باز نگه دارند</w:t>
      </w:r>
      <w:r w:rsidR="005D51B6">
        <w:rPr>
          <w:sz w:val="20"/>
          <w:rtl/>
        </w:rPr>
        <w:t xml:space="preserve">؛ </w:t>
      </w:r>
      <w:r w:rsidRPr="004F54BD">
        <w:rPr>
          <w:sz w:val="20"/>
          <w:rtl/>
        </w:rPr>
        <w:t>بنابرا</w:t>
      </w:r>
      <w:r w:rsidRPr="004F54BD">
        <w:rPr>
          <w:rFonts w:hint="cs"/>
          <w:sz w:val="20"/>
          <w:rtl/>
        </w:rPr>
        <w:t>ی</w:t>
      </w:r>
      <w:r w:rsidRPr="004F54BD">
        <w:rPr>
          <w:rFonts w:hint="eastAsia"/>
          <w:sz w:val="20"/>
          <w:rtl/>
        </w:rPr>
        <w:t>ن</w:t>
      </w:r>
      <w:r w:rsidRPr="004F54BD">
        <w:rPr>
          <w:sz w:val="20"/>
          <w:rtl/>
        </w:rPr>
        <w:t xml:space="preserve"> طراح</w:t>
      </w:r>
      <w:r w:rsidRPr="004F54BD">
        <w:rPr>
          <w:rFonts w:hint="cs"/>
          <w:sz w:val="20"/>
          <w:rtl/>
        </w:rPr>
        <w:t>ی</w:t>
      </w:r>
      <w:r w:rsidRPr="004F54BD">
        <w:rPr>
          <w:sz w:val="20"/>
          <w:rtl/>
        </w:rPr>
        <w:t xml:space="preserve"> و اجرا</w:t>
      </w:r>
      <w:r w:rsidRPr="004F54BD">
        <w:rPr>
          <w:rFonts w:hint="cs"/>
          <w:sz w:val="20"/>
          <w:rtl/>
        </w:rPr>
        <w:t>ی</w:t>
      </w:r>
      <w:r w:rsidRPr="004F54BD">
        <w:rPr>
          <w:sz w:val="20"/>
          <w:rtl/>
        </w:rPr>
        <w:t xml:space="preserve"> مداخلات آموزش</w:t>
      </w:r>
      <w:r w:rsidRPr="004F54BD">
        <w:rPr>
          <w:rFonts w:hint="cs"/>
          <w:sz w:val="20"/>
          <w:rtl/>
        </w:rPr>
        <w:t>ی</w:t>
      </w:r>
      <w:r w:rsidRPr="004F54BD">
        <w:rPr>
          <w:sz w:val="20"/>
          <w:rtl/>
        </w:rPr>
        <w:t xml:space="preserve"> برا</w:t>
      </w:r>
      <w:r w:rsidRPr="004F54BD">
        <w:rPr>
          <w:rFonts w:hint="cs"/>
          <w:sz w:val="20"/>
          <w:rtl/>
        </w:rPr>
        <w:t>ی</w:t>
      </w:r>
      <w:r w:rsidRPr="004F54BD">
        <w:rPr>
          <w:sz w:val="20"/>
          <w:rtl/>
        </w:rPr>
        <w:t xml:space="preserve"> ارتقا</w:t>
      </w:r>
      <w:r w:rsidRPr="004F54BD">
        <w:rPr>
          <w:rFonts w:hint="cs"/>
          <w:sz w:val="20"/>
          <w:rtl/>
        </w:rPr>
        <w:t>ی</w:t>
      </w:r>
      <w:r w:rsidRPr="004F54BD">
        <w:rPr>
          <w:sz w:val="20"/>
          <w:rtl/>
        </w:rPr>
        <w:t xml:space="preserve"> سطح </w:t>
      </w:r>
      <w:r w:rsidRPr="004F54BD">
        <w:rPr>
          <w:rFonts w:hint="eastAsia"/>
          <w:sz w:val="20"/>
          <w:rtl/>
        </w:rPr>
        <w:t>آگاه</w:t>
      </w:r>
      <w:r w:rsidRPr="004F54BD">
        <w:rPr>
          <w:rFonts w:hint="cs"/>
          <w:sz w:val="20"/>
          <w:rtl/>
        </w:rPr>
        <w:t>ی</w:t>
      </w:r>
      <w:r w:rsidRPr="004F54BD">
        <w:rPr>
          <w:sz w:val="20"/>
          <w:rtl/>
        </w:rPr>
        <w:t xml:space="preserve"> والد</w:t>
      </w:r>
      <w:r w:rsidRPr="004F54BD">
        <w:rPr>
          <w:rFonts w:hint="cs"/>
          <w:sz w:val="20"/>
          <w:rtl/>
        </w:rPr>
        <w:t>ی</w:t>
      </w:r>
      <w:r w:rsidRPr="004F54BD">
        <w:rPr>
          <w:rFonts w:hint="eastAsia"/>
          <w:sz w:val="20"/>
          <w:rtl/>
        </w:rPr>
        <w:t>ن</w:t>
      </w:r>
      <w:r w:rsidRPr="004F54BD">
        <w:rPr>
          <w:sz w:val="20"/>
          <w:rtl/>
        </w:rPr>
        <w:t xml:space="preserve"> و لزوم هماهنگ</w:t>
      </w:r>
      <w:r w:rsidRPr="004F54BD">
        <w:rPr>
          <w:rFonts w:hint="cs"/>
          <w:sz w:val="20"/>
          <w:rtl/>
        </w:rPr>
        <w:t>ی</w:t>
      </w:r>
      <w:r w:rsidRPr="004F54BD">
        <w:rPr>
          <w:sz w:val="20"/>
          <w:rtl/>
        </w:rPr>
        <w:t xml:space="preserve"> والد</w:t>
      </w:r>
      <w:r w:rsidRPr="004F54BD">
        <w:rPr>
          <w:rFonts w:hint="cs"/>
          <w:sz w:val="20"/>
          <w:rtl/>
        </w:rPr>
        <w:t>ی</w:t>
      </w:r>
      <w:r w:rsidRPr="004F54BD">
        <w:rPr>
          <w:rFonts w:hint="eastAsia"/>
          <w:sz w:val="20"/>
          <w:rtl/>
        </w:rPr>
        <w:t>ن</w:t>
      </w:r>
      <w:r w:rsidRPr="004F54BD">
        <w:rPr>
          <w:sz w:val="20"/>
          <w:rtl/>
        </w:rPr>
        <w:t xml:space="preserve"> و مرب</w:t>
      </w:r>
      <w:r w:rsidRPr="004F54BD">
        <w:rPr>
          <w:rFonts w:hint="cs"/>
          <w:sz w:val="20"/>
          <w:rtl/>
        </w:rPr>
        <w:t>ی</w:t>
      </w:r>
      <w:r w:rsidRPr="004F54BD">
        <w:rPr>
          <w:rFonts w:hint="eastAsia"/>
          <w:sz w:val="20"/>
          <w:rtl/>
        </w:rPr>
        <w:t>ان</w:t>
      </w:r>
      <w:r w:rsidRPr="004F54BD">
        <w:rPr>
          <w:sz w:val="20"/>
          <w:rtl/>
        </w:rPr>
        <w:t xml:space="preserve"> برا</w:t>
      </w:r>
      <w:r w:rsidRPr="004F54BD">
        <w:rPr>
          <w:rFonts w:hint="cs"/>
          <w:sz w:val="20"/>
          <w:rtl/>
        </w:rPr>
        <w:t>ی</w:t>
      </w:r>
      <w:r w:rsidRPr="004F54BD">
        <w:rPr>
          <w:sz w:val="20"/>
          <w:rtl/>
        </w:rPr>
        <w:t xml:space="preserve"> رس</w:t>
      </w:r>
      <w:r w:rsidRPr="004F54BD">
        <w:rPr>
          <w:rFonts w:hint="cs"/>
          <w:sz w:val="20"/>
          <w:rtl/>
        </w:rPr>
        <w:t>ی</w:t>
      </w:r>
      <w:r w:rsidRPr="004F54BD">
        <w:rPr>
          <w:rFonts w:hint="eastAsia"/>
          <w:sz w:val="20"/>
          <w:rtl/>
        </w:rPr>
        <w:t>دن</w:t>
      </w:r>
      <w:r w:rsidRPr="004F54BD">
        <w:rPr>
          <w:sz w:val="20"/>
          <w:rtl/>
        </w:rPr>
        <w:t xml:space="preserve"> به نت</w:t>
      </w:r>
      <w:r w:rsidRPr="004F54BD">
        <w:rPr>
          <w:rFonts w:hint="cs"/>
          <w:sz w:val="20"/>
          <w:rtl/>
        </w:rPr>
        <w:t>ی</w:t>
      </w:r>
      <w:r w:rsidRPr="004F54BD">
        <w:rPr>
          <w:rFonts w:hint="eastAsia"/>
          <w:sz w:val="20"/>
          <w:rtl/>
        </w:rPr>
        <w:t>جه</w:t>
      </w:r>
      <w:r w:rsidRPr="004F54BD">
        <w:rPr>
          <w:sz w:val="20"/>
          <w:rtl/>
        </w:rPr>
        <w:t xml:space="preserve"> بهتر، ضرور</w:t>
      </w:r>
      <w:r w:rsidRPr="004F54BD">
        <w:rPr>
          <w:rFonts w:hint="cs"/>
          <w:sz w:val="20"/>
          <w:rtl/>
        </w:rPr>
        <w:t>ی</w:t>
      </w:r>
      <w:r w:rsidRPr="004F54BD">
        <w:rPr>
          <w:sz w:val="20"/>
          <w:rtl/>
        </w:rPr>
        <w:t xml:space="preserve"> است.</w:t>
      </w:r>
    </w:p>
    <w:p w14:paraId="2CD3D7B4" w14:textId="77777777" w:rsidR="00E20948" w:rsidRPr="004F54BD" w:rsidRDefault="00E20948" w:rsidP="002A2A2E">
      <w:pPr>
        <w:pStyle w:val="NoSpacing"/>
        <w:bidi/>
        <w:rPr>
          <w:rtl/>
        </w:rPr>
      </w:pPr>
    </w:p>
    <w:p w14:paraId="5606D713" w14:textId="77777777" w:rsidR="00DD5C60" w:rsidRPr="002A2A2E" w:rsidRDefault="00B70B84" w:rsidP="004F54BD">
      <w:pPr>
        <w:spacing w:after="0"/>
        <w:ind w:firstLine="0"/>
        <w:rPr>
          <w:rFonts w:cs="B Zar"/>
          <w:b/>
          <w:bCs/>
          <w:sz w:val="22"/>
          <w:szCs w:val="28"/>
          <w:rtl/>
        </w:rPr>
      </w:pPr>
      <w:r>
        <w:rPr>
          <w:rFonts w:cs="B Zar" w:hint="cs"/>
          <w:b/>
          <w:bCs/>
          <w:sz w:val="22"/>
          <w:szCs w:val="28"/>
          <w:rtl/>
        </w:rPr>
        <w:t xml:space="preserve">6- </w:t>
      </w:r>
      <w:r w:rsidR="00DD5C60" w:rsidRPr="002A2A2E">
        <w:rPr>
          <w:rFonts w:cs="B Zar" w:hint="cs"/>
          <w:b/>
          <w:bCs/>
          <w:sz w:val="22"/>
          <w:szCs w:val="28"/>
          <w:rtl/>
        </w:rPr>
        <w:t>تقدیر و تشکر</w:t>
      </w:r>
    </w:p>
    <w:p w14:paraId="5F75E711" w14:textId="77777777" w:rsidR="00DD5C60" w:rsidRPr="004F54BD" w:rsidRDefault="00DD5C60" w:rsidP="004F54BD">
      <w:pPr>
        <w:spacing w:after="0"/>
        <w:ind w:firstLine="0"/>
        <w:rPr>
          <w:sz w:val="20"/>
          <w:rtl/>
        </w:rPr>
      </w:pPr>
      <w:r w:rsidRPr="004F54BD">
        <w:rPr>
          <w:rFonts w:hint="cs"/>
          <w:sz w:val="20"/>
          <w:rtl/>
        </w:rPr>
        <w:t xml:space="preserve">گروه نویسندگان از </w:t>
      </w:r>
      <w:r w:rsidR="00CB7EE8">
        <w:rPr>
          <w:sz w:val="20"/>
          <w:rtl/>
        </w:rPr>
        <w:t>کل</w:t>
      </w:r>
      <w:r w:rsidR="00CB7EE8">
        <w:rPr>
          <w:rFonts w:hint="cs"/>
          <w:sz w:val="20"/>
          <w:rtl/>
        </w:rPr>
        <w:t>ی</w:t>
      </w:r>
      <w:r w:rsidR="00CB7EE8">
        <w:rPr>
          <w:rFonts w:hint="eastAsia"/>
          <w:sz w:val="20"/>
          <w:rtl/>
        </w:rPr>
        <w:t>ه‌</w:t>
      </w:r>
      <w:r w:rsidR="00CB7EE8">
        <w:rPr>
          <w:rFonts w:hint="cs"/>
          <w:sz w:val="20"/>
          <w:rtl/>
        </w:rPr>
        <w:t>ی</w:t>
      </w:r>
      <w:r w:rsidRPr="004F54BD">
        <w:rPr>
          <w:rFonts w:hint="cs"/>
          <w:sz w:val="20"/>
          <w:rtl/>
        </w:rPr>
        <w:t xml:space="preserve"> </w:t>
      </w:r>
      <w:r w:rsidR="00CB7EE8">
        <w:rPr>
          <w:sz w:val="20"/>
          <w:rtl/>
        </w:rPr>
        <w:t>مشارکت‌کنندگان</w:t>
      </w:r>
      <w:r w:rsidRPr="004F54BD">
        <w:rPr>
          <w:rFonts w:hint="cs"/>
          <w:sz w:val="20"/>
          <w:rtl/>
        </w:rPr>
        <w:t xml:space="preserve"> عزیز در این پژوهش</w:t>
      </w:r>
      <w:r w:rsidR="005D51B6">
        <w:rPr>
          <w:sz w:val="20"/>
          <w:rtl/>
        </w:rPr>
        <w:t xml:space="preserve"> </w:t>
      </w:r>
      <w:r w:rsidRPr="004F54BD">
        <w:rPr>
          <w:rFonts w:hint="cs"/>
          <w:sz w:val="20"/>
          <w:rtl/>
        </w:rPr>
        <w:t xml:space="preserve">تشکر </w:t>
      </w:r>
      <w:r w:rsidR="00CB7EE8">
        <w:rPr>
          <w:sz w:val="20"/>
          <w:rtl/>
        </w:rPr>
        <w:t>م</w:t>
      </w:r>
      <w:r w:rsidR="00CB7EE8">
        <w:rPr>
          <w:rFonts w:hint="cs"/>
          <w:sz w:val="20"/>
          <w:rtl/>
        </w:rPr>
        <w:t>ی‌</w:t>
      </w:r>
      <w:r w:rsidR="00CB7EE8">
        <w:rPr>
          <w:rFonts w:hint="eastAsia"/>
          <w:sz w:val="20"/>
          <w:rtl/>
        </w:rPr>
        <w:t>نما</w:t>
      </w:r>
      <w:r w:rsidR="00CB7EE8">
        <w:rPr>
          <w:rFonts w:hint="cs"/>
          <w:sz w:val="20"/>
          <w:rtl/>
        </w:rPr>
        <w:t>ی</w:t>
      </w:r>
      <w:r w:rsidR="00CB7EE8">
        <w:rPr>
          <w:rFonts w:hint="eastAsia"/>
          <w:sz w:val="20"/>
          <w:rtl/>
        </w:rPr>
        <w:t>ند</w:t>
      </w:r>
      <w:r w:rsidRPr="004F54BD">
        <w:rPr>
          <w:rFonts w:hint="cs"/>
          <w:sz w:val="20"/>
          <w:rtl/>
        </w:rPr>
        <w:t>.</w:t>
      </w:r>
    </w:p>
    <w:p w14:paraId="11F22C1A" w14:textId="77777777" w:rsidR="00CF3200" w:rsidRPr="002A2A2E" w:rsidRDefault="00B70B84" w:rsidP="002A2A2E">
      <w:pPr>
        <w:spacing w:after="0"/>
        <w:ind w:firstLine="0"/>
        <w:rPr>
          <w:rFonts w:cs="B Zar"/>
          <w:b/>
          <w:bCs/>
          <w:sz w:val="22"/>
          <w:szCs w:val="28"/>
          <w:rtl/>
        </w:rPr>
      </w:pPr>
      <w:r>
        <w:rPr>
          <w:rFonts w:cs="B Zar" w:hint="cs"/>
          <w:b/>
          <w:bCs/>
          <w:sz w:val="22"/>
          <w:szCs w:val="28"/>
          <w:rtl/>
        </w:rPr>
        <w:lastRenderedPageBreak/>
        <w:t xml:space="preserve">7- </w:t>
      </w:r>
      <w:r w:rsidR="002E045A" w:rsidRPr="002A2A2E">
        <w:rPr>
          <w:rFonts w:cs="B Zar"/>
          <w:b/>
          <w:bCs/>
          <w:sz w:val="22"/>
          <w:szCs w:val="28"/>
          <w:rtl/>
        </w:rPr>
        <w:t>منابع</w:t>
      </w:r>
    </w:p>
    <w:p w14:paraId="129294D9" w14:textId="77777777" w:rsidR="00810DED" w:rsidRPr="00E20EC0" w:rsidRDefault="00810DED" w:rsidP="00810DED">
      <w:pPr>
        <w:pStyle w:val="ListParagraph"/>
        <w:numPr>
          <w:ilvl w:val="0"/>
          <w:numId w:val="5"/>
        </w:numPr>
        <w:spacing w:after="0"/>
        <w:ind w:left="371"/>
        <w:rPr>
          <w:rtl/>
        </w:rPr>
      </w:pPr>
      <w:r w:rsidRPr="00E20EC0">
        <w:rPr>
          <w:rFonts w:hint="cs"/>
          <w:rtl/>
        </w:rPr>
        <w:t xml:space="preserve">اسعدی، م. (1393). رابطه بین زمینه اجتماعی فرهنگی با شیوه تربیتی والدین، موفقیت تحصیلی و سبک یادگیری فرزندان. </w:t>
      </w:r>
      <w:r w:rsidRPr="00810DED">
        <w:rPr>
          <w:rFonts w:hint="cs"/>
          <w:i/>
          <w:iCs/>
          <w:rtl/>
        </w:rPr>
        <w:t>فصلنامه اندیشه و رفتار، 12</w:t>
      </w:r>
      <w:r w:rsidRPr="00E20EC0">
        <w:rPr>
          <w:rFonts w:hint="cs"/>
          <w:rtl/>
        </w:rPr>
        <w:t>(1)، 15-1.</w:t>
      </w:r>
    </w:p>
    <w:p w14:paraId="1C65138A" w14:textId="77777777" w:rsidR="00810DED" w:rsidRPr="00E20EC0" w:rsidRDefault="00810DED" w:rsidP="00810DED">
      <w:pPr>
        <w:pStyle w:val="ListParagraph"/>
        <w:numPr>
          <w:ilvl w:val="0"/>
          <w:numId w:val="5"/>
        </w:numPr>
        <w:spacing w:after="0"/>
        <w:ind w:left="371"/>
        <w:rPr>
          <w:rtl/>
        </w:rPr>
      </w:pPr>
      <w:r w:rsidRPr="00E20EC0">
        <w:rPr>
          <w:rFonts w:hint="cs"/>
          <w:rtl/>
        </w:rPr>
        <w:t xml:space="preserve">اسفندیاری، غ. ر. (1374). بررسی و مقایسه </w:t>
      </w:r>
      <w:r w:rsidRPr="00E20EC0">
        <w:rPr>
          <w:rtl/>
        </w:rPr>
        <w:t>ش</w:t>
      </w:r>
      <w:r w:rsidRPr="00E20EC0">
        <w:rPr>
          <w:rFonts w:hint="cs"/>
          <w:rtl/>
        </w:rPr>
        <w:t>ی</w:t>
      </w:r>
      <w:r w:rsidRPr="00E20EC0">
        <w:rPr>
          <w:rFonts w:hint="eastAsia"/>
          <w:rtl/>
        </w:rPr>
        <w:t>وه‌ها</w:t>
      </w:r>
      <w:r w:rsidRPr="00E20EC0">
        <w:rPr>
          <w:rFonts w:hint="cs"/>
          <w:rtl/>
        </w:rPr>
        <w:t xml:space="preserve">ی فرزندپروری مادران کودکان مبتلا به اختلالات رفتاری و مادران بهنجار و تأثیر آموزش مادران بر اختلالات رفتاری فرزندان. </w:t>
      </w:r>
      <w:r w:rsidRPr="00E20EC0">
        <w:rPr>
          <w:rtl/>
        </w:rPr>
        <w:t>پا</w:t>
      </w:r>
      <w:r w:rsidRPr="00E20EC0">
        <w:rPr>
          <w:rFonts w:hint="cs"/>
          <w:rtl/>
        </w:rPr>
        <w:t>ی</w:t>
      </w:r>
      <w:r w:rsidRPr="00E20EC0">
        <w:rPr>
          <w:rFonts w:hint="eastAsia"/>
          <w:rtl/>
        </w:rPr>
        <w:t>ان‌نامه</w:t>
      </w:r>
      <w:r w:rsidRPr="00E20EC0">
        <w:rPr>
          <w:rFonts w:hint="cs"/>
          <w:rtl/>
        </w:rPr>
        <w:t xml:space="preserve"> کارشناسی ارشد، انستیتو </w:t>
      </w:r>
      <w:r w:rsidRPr="00E20EC0">
        <w:rPr>
          <w:rtl/>
        </w:rPr>
        <w:t>روان‌پزشک</w:t>
      </w:r>
      <w:r w:rsidRPr="00E20EC0">
        <w:rPr>
          <w:rFonts w:hint="cs"/>
          <w:rtl/>
        </w:rPr>
        <w:t>ی تهران.</w:t>
      </w:r>
    </w:p>
    <w:p w14:paraId="6CAB4C47" w14:textId="77777777" w:rsidR="00810DED" w:rsidRPr="00E5069A" w:rsidRDefault="00810DED" w:rsidP="00810DED">
      <w:pPr>
        <w:pStyle w:val="ListParagraph"/>
        <w:numPr>
          <w:ilvl w:val="0"/>
          <w:numId w:val="5"/>
        </w:numPr>
        <w:spacing w:after="0"/>
        <w:ind w:left="371"/>
        <w:rPr>
          <w:rtl/>
        </w:rPr>
      </w:pPr>
      <w:r w:rsidRPr="00E20EC0">
        <w:rPr>
          <w:rtl/>
        </w:rPr>
        <w:t>باقري</w:t>
      </w:r>
      <w:r w:rsidRPr="00E20EC0">
        <w:rPr>
          <w:rFonts w:hint="cs"/>
          <w:rtl/>
        </w:rPr>
        <w:t>،</w:t>
      </w:r>
      <w:r w:rsidRPr="00E20EC0">
        <w:t xml:space="preserve"> </w:t>
      </w:r>
      <w:r w:rsidRPr="00E20EC0">
        <w:rPr>
          <w:rFonts w:hint="cs"/>
          <w:rtl/>
        </w:rPr>
        <w:t>ن.،</w:t>
      </w:r>
      <w:r w:rsidRPr="00E20EC0">
        <w:rPr>
          <w:rtl/>
        </w:rPr>
        <w:t xml:space="preserve"> پولادي</w:t>
      </w:r>
      <w:r w:rsidRPr="00E20EC0">
        <w:rPr>
          <w:rFonts w:hint="cs"/>
          <w:rtl/>
        </w:rPr>
        <w:t>،</w:t>
      </w:r>
      <w:r w:rsidRPr="00E20EC0">
        <w:t xml:space="preserve"> </w:t>
      </w:r>
      <w:r w:rsidRPr="00E20EC0">
        <w:rPr>
          <w:rFonts w:hint="cs"/>
          <w:rtl/>
        </w:rPr>
        <w:t>ش.</w:t>
      </w:r>
      <w:r w:rsidRPr="00E20EC0">
        <w:rPr>
          <w:rtl/>
        </w:rPr>
        <w:t>، امینی</w:t>
      </w:r>
      <w:r w:rsidRPr="00E20EC0">
        <w:t xml:space="preserve"> </w:t>
      </w:r>
      <w:r w:rsidRPr="00E20EC0">
        <w:rPr>
          <w:rtl/>
        </w:rPr>
        <w:t>راستابی</w:t>
      </w:r>
      <w:r w:rsidRPr="00E20EC0">
        <w:rPr>
          <w:rFonts w:hint="cs"/>
          <w:rtl/>
        </w:rPr>
        <w:t>،</w:t>
      </w:r>
      <w:r w:rsidRPr="00E20EC0">
        <w:t xml:space="preserve"> </w:t>
      </w:r>
      <w:r w:rsidRPr="00E20EC0">
        <w:rPr>
          <w:rFonts w:hint="cs"/>
          <w:rtl/>
        </w:rPr>
        <w:t>ز.</w:t>
      </w:r>
      <w:r w:rsidRPr="00E20EC0">
        <w:t xml:space="preserve"> </w:t>
      </w:r>
      <w:r w:rsidRPr="00E20EC0">
        <w:rPr>
          <w:rFonts w:hint="cs"/>
          <w:rtl/>
        </w:rPr>
        <w:t>(1399). تربیت</w:t>
      </w:r>
      <w:r w:rsidRPr="00E20EC0">
        <w:t xml:space="preserve"> </w:t>
      </w:r>
      <w:r w:rsidRPr="00E20EC0">
        <w:rPr>
          <w:rFonts w:hint="cs"/>
          <w:rtl/>
        </w:rPr>
        <w:t>جنسی</w:t>
      </w:r>
      <w:r w:rsidRPr="00E20EC0">
        <w:t xml:space="preserve"> </w:t>
      </w:r>
      <w:r w:rsidRPr="00E20EC0">
        <w:rPr>
          <w:rFonts w:hint="cs"/>
          <w:rtl/>
        </w:rPr>
        <w:t>کودکان</w:t>
      </w:r>
      <w:r w:rsidRPr="00E20EC0">
        <w:t xml:space="preserve"> </w:t>
      </w:r>
      <w:r w:rsidRPr="00E20EC0">
        <w:rPr>
          <w:rFonts w:hint="cs"/>
          <w:rtl/>
        </w:rPr>
        <w:t>توسط</w:t>
      </w:r>
      <w:r w:rsidRPr="00E20EC0">
        <w:t xml:space="preserve"> </w:t>
      </w:r>
      <w:r w:rsidRPr="00E20EC0">
        <w:rPr>
          <w:rFonts w:hint="cs"/>
          <w:rtl/>
        </w:rPr>
        <w:t xml:space="preserve">والدین. </w:t>
      </w:r>
      <w:r w:rsidRPr="00810DED">
        <w:rPr>
          <w:rFonts w:hint="cs"/>
          <w:i/>
          <w:iCs/>
          <w:rtl/>
        </w:rPr>
        <w:t>فصلنامه</w:t>
      </w:r>
      <w:r w:rsidRPr="00810DED">
        <w:rPr>
          <w:i/>
          <w:iCs/>
        </w:rPr>
        <w:t xml:space="preserve"> </w:t>
      </w:r>
      <w:r w:rsidRPr="00810DED">
        <w:rPr>
          <w:rFonts w:hint="cs"/>
          <w:i/>
          <w:iCs/>
          <w:rtl/>
        </w:rPr>
        <w:t>علمی</w:t>
      </w:r>
      <w:r w:rsidRPr="00810DED">
        <w:rPr>
          <w:i/>
          <w:iCs/>
        </w:rPr>
        <w:t xml:space="preserve"> </w:t>
      </w:r>
      <w:r w:rsidRPr="00810DED">
        <w:rPr>
          <w:rFonts w:hint="cs"/>
          <w:i/>
          <w:iCs/>
          <w:rtl/>
        </w:rPr>
        <w:t>دانش</w:t>
      </w:r>
      <w:r w:rsidRPr="00810DED">
        <w:rPr>
          <w:i/>
          <w:iCs/>
        </w:rPr>
        <w:t xml:space="preserve"> </w:t>
      </w:r>
      <w:r w:rsidRPr="00810DED">
        <w:rPr>
          <w:rFonts w:hint="cs"/>
          <w:i/>
          <w:iCs/>
          <w:rtl/>
        </w:rPr>
        <w:t>انتظامی چهارمحال</w:t>
      </w:r>
      <w:r w:rsidRPr="00810DED">
        <w:rPr>
          <w:i/>
          <w:iCs/>
        </w:rPr>
        <w:t xml:space="preserve"> </w:t>
      </w:r>
      <w:r w:rsidRPr="00810DED">
        <w:rPr>
          <w:rFonts w:hint="cs"/>
          <w:i/>
          <w:iCs/>
          <w:rtl/>
        </w:rPr>
        <w:t>و</w:t>
      </w:r>
      <w:r w:rsidRPr="00810DED">
        <w:rPr>
          <w:i/>
          <w:iCs/>
        </w:rPr>
        <w:t xml:space="preserve"> </w:t>
      </w:r>
      <w:r w:rsidRPr="00810DED">
        <w:rPr>
          <w:rFonts w:hint="cs"/>
          <w:i/>
          <w:iCs/>
          <w:rtl/>
        </w:rPr>
        <w:t>بختیاري، 8</w:t>
      </w:r>
      <w:r w:rsidRPr="00E20EC0">
        <w:rPr>
          <w:rFonts w:hint="cs"/>
          <w:rtl/>
        </w:rPr>
        <w:t>(32): 42-27.</w:t>
      </w:r>
    </w:p>
    <w:p w14:paraId="029A3403" w14:textId="4CDED249" w:rsidR="00810DED" w:rsidRPr="0028588A" w:rsidRDefault="002D58FF" w:rsidP="00B4431C">
      <w:pPr>
        <w:pStyle w:val="ListParagraph"/>
        <w:numPr>
          <w:ilvl w:val="0"/>
          <w:numId w:val="5"/>
        </w:numPr>
        <w:spacing w:after="0"/>
        <w:ind w:left="371"/>
        <w:rPr>
          <w:rtl/>
        </w:rPr>
      </w:pPr>
      <w:r w:rsidRPr="0028588A">
        <w:rPr>
          <w:rFonts w:hint="cs"/>
          <w:rtl/>
        </w:rPr>
        <w:t>بشارت</w:t>
      </w:r>
      <w:r w:rsidR="00B4431C">
        <w:rPr>
          <w:rFonts w:hint="cs"/>
          <w:rtl/>
        </w:rPr>
        <w:t>،</w:t>
      </w:r>
      <w:r w:rsidRPr="0028588A">
        <w:rPr>
          <w:rFonts w:hint="cs"/>
          <w:rtl/>
        </w:rPr>
        <w:t xml:space="preserve"> </w:t>
      </w:r>
      <w:r w:rsidR="00434BA9">
        <w:rPr>
          <w:rFonts w:hint="cs"/>
          <w:rtl/>
        </w:rPr>
        <w:t>م.</w:t>
      </w:r>
      <w:r w:rsidR="00B4431C">
        <w:rPr>
          <w:rFonts w:hint="cs"/>
          <w:rtl/>
        </w:rPr>
        <w:t xml:space="preserve"> </w:t>
      </w:r>
      <w:r w:rsidR="00434BA9">
        <w:rPr>
          <w:rFonts w:hint="cs"/>
          <w:rtl/>
        </w:rPr>
        <w:t>ع</w:t>
      </w:r>
      <w:r w:rsidRPr="0028588A">
        <w:rPr>
          <w:rFonts w:hint="cs"/>
          <w:rtl/>
        </w:rPr>
        <w:t xml:space="preserve">. (1392). مقیاس دلبستگی بزرگسال: پرسشنامه، شیوه اجرا و کلید نمره‌گذاری(نسخه فارسی). </w:t>
      </w:r>
      <w:r w:rsidRPr="00B4431C">
        <w:rPr>
          <w:rFonts w:hint="cs"/>
          <w:i/>
          <w:iCs/>
          <w:rtl/>
        </w:rPr>
        <w:t>روانشناسی تحولی: روانشناسان ایرانی</w:t>
      </w:r>
      <w:r w:rsidR="00B4431C" w:rsidRPr="00B4431C">
        <w:rPr>
          <w:rFonts w:hint="cs"/>
          <w:i/>
          <w:iCs/>
          <w:rtl/>
        </w:rPr>
        <w:t>،</w:t>
      </w:r>
      <w:r w:rsidRPr="00B4431C">
        <w:rPr>
          <w:rFonts w:hint="cs"/>
          <w:i/>
          <w:iCs/>
          <w:rtl/>
        </w:rPr>
        <w:t xml:space="preserve"> 9</w:t>
      </w:r>
      <w:r w:rsidRPr="0028588A">
        <w:rPr>
          <w:rFonts w:hint="cs"/>
          <w:rtl/>
        </w:rPr>
        <w:t>(35)</w:t>
      </w:r>
      <w:r w:rsidR="00B4431C">
        <w:rPr>
          <w:rFonts w:hint="cs"/>
          <w:rtl/>
        </w:rPr>
        <w:t>،</w:t>
      </w:r>
      <w:r w:rsidRPr="0028588A">
        <w:rPr>
          <w:rFonts w:hint="cs"/>
          <w:rtl/>
        </w:rPr>
        <w:t xml:space="preserve"> 317-320.</w:t>
      </w:r>
    </w:p>
    <w:p w14:paraId="70CA0013" w14:textId="4C5A7898" w:rsidR="00810DED" w:rsidRDefault="00810DED" w:rsidP="00810DED">
      <w:pPr>
        <w:pStyle w:val="ListParagraph"/>
        <w:numPr>
          <w:ilvl w:val="0"/>
          <w:numId w:val="5"/>
        </w:numPr>
        <w:spacing w:after="0"/>
        <w:ind w:left="371"/>
      </w:pPr>
      <w:r w:rsidRPr="00E20EC0">
        <w:rPr>
          <w:rFonts w:hint="cs"/>
          <w:rtl/>
        </w:rPr>
        <w:t>بشارت،</w:t>
      </w:r>
      <w:r w:rsidRPr="00E20EC0">
        <w:t xml:space="preserve"> </w:t>
      </w:r>
      <w:r w:rsidRPr="00E20EC0">
        <w:rPr>
          <w:rFonts w:hint="cs"/>
          <w:rtl/>
        </w:rPr>
        <w:t>م. ع.،</w:t>
      </w:r>
      <w:r w:rsidRPr="00E20EC0">
        <w:t xml:space="preserve"> </w:t>
      </w:r>
      <w:r w:rsidRPr="00E20EC0">
        <w:rPr>
          <w:rFonts w:hint="cs"/>
          <w:rtl/>
        </w:rPr>
        <w:t>و</w:t>
      </w:r>
      <w:r w:rsidRPr="00E20EC0">
        <w:t xml:space="preserve"> </w:t>
      </w:r>
      <w:r w:rsidRPr="00E20EC0">
        <w:rPr>
          <w:rFonts w:hint="cs"/>
          <w:rtl/>
        </w:rPr>
        <w:t>رنجبرکلاگري،</w:t>
      </w:r>
      <w:r w:rsidRPr="00E20EC0">
        <w:t xml:space="preserve"> </w:t>
      </w:r>
      <w:r w:rsidRPr="00E20EC0">
        <w:rPr>
          <w:rFonts w:hint="cs"/>
          <w:rtl/>
        </w:rPr>
        <w:t>ا. (1392). مقیاس</w:t>
      </w:r>
      <w:r w:rsidRPr="00E20EC0">
        <w:t xml:space="preserve"> </w:t>
      </w:r>
      <w:r w:rsidRPr="00E20EC0">
        <w:rPr>
          <w:rFonts w:hint="cs"/>
          <w:rtl/>
        </w:rPr>
        <w:t>ارضاي</w:t>
      </w:r>
      <w:r w:rsidRPr="00E20EC0">
        <w:t xml:space="preserve"> </w:t>
      </w:r>
      <w:r w:rsidRPr="00E20EC0">
        <w:rPr>
          <w:rFonts w:hint="cs"/>
          <w:rtl/>
        </w:rPr>
        <w:t>نیازهاي</w:t>
      </w:r>
      <w:r w:rsidRPr="00E20EC0">
        <w:t xml:space="preserve"> </w:t>
      </w:r>
      <w:r w:rsidRPr="00E20EC0">
        <w:rPr>
          <w:rFonts w:hint="cs"/>
          <w:rtl/>
        </w:rPr>
        <w:t xml:space="preserve">بنیادين </w:t>
      </w:r>
      <w:r w:rsidRPr="00E20EC0">
        <w:rPr>
          <w:rtl/>
        </w:rPr>
        <w:t>روان‌شناخت</w:t>
      </w:r>
      <w:r w:rsidRPr="00E20EC0">
        <w:rPr>
          <w:rFonts w:hint="cs"/>
          <w:rtl/>
        </w:rPr>
        <w:t>ی</w:t>
      </w:r>
      <w:r w:rsidRPr="00E20EC0">
        <w:t xml:space="preserve">: </w:t>
      </w:r>
      <w:r w:rsidRPr="00E20EC0">
        <w:rPr>
          <w:rFonts w:hint="cs"/>
          <w:rtl/>
        </w:rPr>
        <w:t>پايايی،</w:t>
      </w:r>
      <w:r w:rsidRPr="00E20EC0">
        <w:t xml:space="preserve"> </w:t>
      </w:r>
      <w:r w:rsidRPr="00E20EC0">
        <w:rPr>
          <w:rFonts w:hint="cs"/>
          <w:rtl/>
        </w:rPr>
        <w:t>روايی</w:t>
      </w:r>
      <w:r w:rsidRPr="00E20EC0">
        <w:t xml:space="preserve"> </w:t>
      </w:r>
      <w:r w:rsidRPr="00E20EC0">
        <w:rPr>
          <w:rFonts w:hint="cs"/>
          <w:rtl/>
        </w:rPr>
        <w:t>و</w:t>
      </w:r>
      <w:r w:rsidRPr="00E20EC0">
        <w:t xml:space="preserve"> </w:t>
      </w:r>
      <w:r w:rsidRPr="00E20EC0">
        <w:rPr>
          <w:rFonts w:hint="cs"/>
          <w:rtl/>
        </w:rPr>
        <w:t>تحلیل</w:t>
      </w:r>
      <w:r w:rsidRPr="00E20EC0">
        <w:t xml:space="preserve"> </w:t>
      </w:r>
      <w:r w:rsidRPr="00E20EC0">
        <w:rPr>
          <w:rFonts w:hint="cs"/>
          <w:rtl/>
        </w:rPr>
        <w:t>عاملی.</w:t>
      </w:r>
      <w:r w:rsidRPr="00E20EC0">
        <w:t xml:space="preserve"> </w:t>
      </w:r>
      <w:r w:rsidRPr="00810DED">
        <w:rPr>
          <w:rFonts w:hint="cs"/>
          <w:i/>
          <w:iCs/>
          <w:rtl/>
        </w:rPr>
        <w:t>فصلنامه</w:t>
      </w:r>
      <w:r w:rsidRPr="00810DED">
        <w:rPr>
          <w:i/>
          <w:iCs/>
        </w:rPr>
        <w:t xml:space="preserve"> </w:t>
      </w:r>
      <w:r w:rsidRPr="00810DED">
        <w:rPr>
          <w:i/>
          <w:iCs/>
          <w:rtl/>
        </w:rPr>
        <w:t>اندازه‌گ</w:t>
      </w:r>
      <w:r w:rsidRPr="00810DED">
        <w:rPr>
          <w:rFonts w:hint="cs"/>
          <w:i/>
          <w:iCs/>
          <w:rtl/>
        </w:rPr>
        <w:t>ی</w:t>
      </w:r>
      <w:r w:rsidRPr="00810DED">
        <w:rPr>
          <w:rFonts w:hint="eastAsia"/>
          <w:i/>
          <w:iCs/>
          <w:rtl/>
        </w:rPr>
        <w:t>ر</w:t>
      </w:r>
      <w:r w:rsidRPr="00810DED">
        <w:rPr>
          <w:rFonts w:hint="cs"/>
          <w:i/>
          <w:iCs/>
          <w:rtl/>
        </w:rPr>
        <w:t>ی تربیتی، 4</w:t>
      </w:r>
      <w:r w:rsidRPr="00E20EC0">
        <w:rPr>
          <w:rFonts w:hint="cs"/>
          <w:rtl/>
        </w:rPr>
        <w:t>(14)، 168-147.</w:t>
      </w:r>
    </w:p>
    <w:p w14:paraId="45D13769" w14:textId="3E9F10FF" w:rsidR="00023F36" w:rsidRPr="00E20EC0" w:rsidRDefault="00023F36" w:rsidP="00810DED">
      <w:pPr>
        <w:pStyle w:val="ListParagraph"/>
        <w:numPr>
          <w:ilvl w:val="0"/>
          <w:numId w:val="5"/>
        </w:numPr>
        <w:spacing w:after="0"/>
        <w:ind w:left="371"/>
      </w:pPr>
      <w:r>
        <w:rPr>
          <w:rFonts w:hint="cs"/>
          <w:rtl/>
        </w:rPr>
        <w:t>بیگدلی مجرد، ف</w:t>
      </w:r>
      <w:r w:rsidR="00336FC6">
        <w:rPr>
          <w:rFonts w:hint="cs"/>
          <w:rtl/>
        </w:rPr>
        <w:t>.،</w:t>
      </w:r>
      <w:r>
        <w:rPr>
          <w:rFonts w:hint="cs"/>
          <w:rtl/>
        </w:rPr>
        <w:t xml:space="preserve"> انتصارفومنی،</w:t>
      </w:r>
      <w:r w:rsidR="00C67881">
        <w:rPr>
          <w:rFonts w:hint="cs"/>
          <w:rtl/>
        </w:rPr>
        <w:t xml:space="preserve"> </w:t>
      </w:r>
      <w:r w:rsidR="00336FC6">
        <w:rPr>
          <w:rFonts w:hint="cs"/>
          <w:rtl/>
        </w:rPr>
        <w:t>غلامحسین.،</w:t>
      </w:r>
      <w:r>
        <w:rPr>
          <w:rFonts w:hint="cs"/>
          <w:rtl/>
        </w:rPr>
        <w:t xml:space="preserve"> حجازی، </w:t>
      </w:r>
      <w:r w:rsidR="00937B0C">
        <w:rPr>
          <w:rFonts w:hint="cs"/>
          <w:rtl/>
        </w:rPr>
        <w:t>م</w:t>
      </w:r>
      <w:r>
        <w:rPr>
          <w:rFonts w:hint="cs"/>
          <w:rtl/>
        </w:rPr>
        <w:t xml:space="preserve">. (1399). اثربخشی آموزش سکس تراپی (روابط جنسی) مبتنی بر شناختی رفتاری بر کاهش دلزدگی زناشویی و افزایش کیفیت زناشویی پرستاران زن متاهل. پژوهش پرستاری، 15(3 )، 1-9. </w:t>
      </w:r>
    </w:p>
    <w:p w14:paraId="1071C075" w14:textId="77777777" w:rsidR="00810DED" w:rsidRPr="00E20EC0" w:rsidRDefault="00810DED" w:rsidP="00810DED">
      <w:pPr>
        <w:pStyle w:val="ListParagraph"/>
        <w:numPr>
          <w:ilvl w:val="0"/>
          <w:numId w:val="5"/>
        </w:numPr>
        <w:spacing w:after="0"/>
        <w:ind w:left="371"/>
        <w:rPr>
          <w:rtl/>
        </w:rPr>
      </w:pPr>
      <w:r w:rsidRPr="00E20EC0">
        <w:rPr>
          <w:rtl/>
        </w:rPr>
        <w:t>پناهی</w:t>
      </w:r>
      <w:r w:rsidRPr="00E20EC0">
        <w:rPr>
          <w:rFonts w:hint="cs"/>
          <w:rtl/>
        </w:rPr>
        <w:t>،</w:t>
      </w:r>
      <w:r w:rsidRPr="00E20EC0">
        <w:rPr>
          <w:rtl/>
        </w:rPr>
        <w:t xml:space="preserve"> ع</w:t>
      </w:r>
      <w:r w:rsidRPr="00E20EC0">
        <w:rPr>
          <w:rFonts w:hint="cs"/>
          <w:rtl/>
        </w:rPr>
        <w:t xml:space="preserve">. ا. </w:t>
      </w:r>
      <w:r w:rsidRPr="00E20EC0">
        <w:rPr>
          <w:rtl/>
        </w:rPr>
        <w:t xml:space="preserve">(۱۳۹۹). اهمیت آشنایی با فرایند فرزندپروری با تأکید بر توقعّات تربیتی ـ روان‌شناختی حداقلّی اسلام از والدین. </w:t>
      </w:r>
      <w:r w:rsidRPr="00810DED">
        <w:rPr>
          <w:i/>
          <w:iCs/>
          <w:rtl/>
        </w:rPr>
        <w:t>مطالعات اسلام و روان</w:t>
      </w:r>
      <w:r w:rsidRPr="00810DED">
        <w:rPr>
          <w:i/>
          <w:iCs/>
          <w:rtl/>
        </w:rPr>
        <w:softHyphen/>
        <w:t>شناسی</w:t>
      </w:r>
      <w:r w:rsidRPr="00810DED">
        <w:rPr>
          <w:rFonts w:hint="cs"/>
          <w:i/>
          <w:iCs/>
          <w:rtl/>
        </w:rPr>
        <w:t>،</w:t>
      </w:r>
      <w:r w:rsidRPr="00810DED">
        <w:rPr>
          <w:i/>
          <w:iCs/>
          <w:rtl/>
        </w:rPr>
        <w:t xml:space="preserve"> ۱۴</w:t>
      </w:r>
      <w:r w:rsidRPr="00E20EC0">
        <w:rPr>
          <w:rtl/>
        </w:rPr>
        <w:t>(۲۷)</w:t>
      </w:r>
      <w:r w:rsidRPr="00E20EC0">
        <w:rPr>
          <w:rFonts w:hint="cs"/>
          <w:rtl/>
        </w:rPr>
        <w:t>،</w:t>
      </w:r>
      <w:r w:rsidRPr="00E20EC0">
        <w:rPr>
          <w:rtl/>
        </w:rPr>
        <w:t xml:space="preserve"> ۱۴۱-۱۶۲.</w:t>
      </w:r>
    </w:p>
    <w:p w14:paraId="76F113F4" w14:textId="77777777" w:rsidR="00A350DB" w:rsidRDefault="00810DED" w:rsidP="00305922">
      <w:pPr>
        <w:pStyle w:val="ListParagraph"/>
        <w:numPr>
          <w:ilvl w:val="0"/>
          <w:numId w:val="5"/>
        </w:numPr>
        <w:spacing w:after="0"/>
        <w:ind w:left="371"/>
      </w:pPr>
      <w:r w:rsidRPr="00810DED">
        <w:rPr>
          <w:rtl/>
        </w:rPr>
        <w:t>پوررحیمی</w:t>
      </w:r>
      <w:r w:rsidRPr="00810DED">
        <w:rPr>
          <w:rFonts w:hint="cs"/>
          <w:rtl/>
        </w:rPr>
        <w:t>،</w:t>
      </w:r>
      <w:r w:rsidRPr="00810DED">
        <w:rPr>
          <w:rtl/>
        </w:rPr>
        <w:t xml:space="preserve"> </w:t>
      </w:r>
      <w:r w:rsidRPr="00810DED">
        <w:rPr>
          <w:rFonts w:hint="cs"/>
          <w:rtl/>
        </w:rPr>
        <w:t>س.</w:t>
      </w:r>
      <w:r w:rsidRPr="00810DED">
        <w:rPr>
          <w:rtl/>
        </w:rPr>
        <w:t>، کنعانی</w:t>
      </w:r>
      <w:r w:rsidRPr="00810DED">
        <w:rPr>
          <w:rFonts w:hint="cs"/>
          <w:rtl/>
        </w:rPr>
        <w:t>،</w:t>
      </w:r>
      <w:r w:rsidRPr="00810DED">
        <w:rPr>
          <w:rtl/>
        </w:rPr>
        <w:t xml:space="preserve"> </w:t>
      </w:r>
      <w:r w:rsidRPr="00810DED">
        <w:rPr>
          <w:rFonts w:hint="cs"/>
          <w:rtl/>
        </w:rPr>
        <w:t>م. ا.</w:t>
      </w:r>
      <w:r w:rsidRPr="00810DED">
        <w:rPr>
          <w:rtl/>
        </w:rPr>
        <w:t>، حلاج زاده</w:t>
      </w:r>
      <w:r w:rsidRPr="00810DED">
        <w:rPr>
          <w:rFonts w:hint="cs"/>
          <w:rtl/>
        </w:rPr>
        <w:t>،</w:t>
      </w:r>
      <w:r w:rsidRPr="00810DED">
        <w:rPr>
          <w:rtl/>
        </w:rPr>
        <w:t xml:space="preserve"> </w:t>
      </w:r>
      <w:r w:rsidRPr="00810DED">
        <w:rPr>
          <w:rFonts w:hint="cs"/>
          <w:rtl/>
        </w:rPr>
        <w:t>ه. (1399).</w:t>
      </w:r>
      <w:r w:rsidRPr="00810DED">
        <w:rPr>
          <w:rtl/>
        </w:rPr>
        <w:t xml:space="preserve"> نقش سرمایه فرهنگی خانواده در سبک‌ها</w:t>
      </w:r>
      <w:r w:rsidRPr="00810DED">
        <w:rPr>
          <w:rFonts w:hint="cs"/>
          <w:rtl/>
        </w:rPr>
        <w:t>ی</w:t>
      </w:r>
      <w:r w:rsidRPr="00810DED">
        <w:rPr>
          <w:rtl/>
        </w:rPr>
        <w:t xml:space="preserve"> فرزندپروری: مطالعه‌ای در میان سرپرستان خانواده‌های رشت. </w:t>
      </w:r>
      <w:r w:rsidRPr="00810DED">
        <w:rPr>
          <w:i/>
          <w:iCs/>
          <w:rtl/>
        </w:rPr>
        <w:t>فصلنامه علمی- پژوهشی خانواده و پژوهش</w:t>
      </w:r>
      <w:r w:rsidRPr="00810DED">
        <w:rPr>
          <w:rFonts w:hint="cs"/>
          <w:i/>
          <w:iCs/>
          <w:rtl/>
        </w:rPr>
        <w:t>،</w:t>
      </w:r>
      <w:r w:rsidRPr="00810DED">
        <w:rPr>
          <w:i/>
          <w:iCs/>
          <w:rtl/>
        </w:rPr>
        <w:t xml:space="preserve"> ۱۷</w:t>
      </w:r>
      <w:r w:rsidRPr="00810DED">
        <w:rPr>
          <w:rtl/>
        </w:rPr>
        <w:t>(۲): ۱۱۸-۹۷</w:t>
      </w:r>
    </w:p>
    <w:p w14:paraId="19977479" w14:textId="77777777" w:rsidR="0003343A" w:rsidRPr="00810DED" w:rsidRDefault="0003343A" w:rsidP="0003343A">
      <w:pPr>
        <w:pStyle w:val="ListParagraph"/>
        <w:numPr>
          <w:ilvl w:val="0"/>
          <w:numId w:val="5"/>
        </w:numPr>
        <w:spacing w:after="0"/>
        <w:ind w:left="371"/>
        <w:rPr>
          <w:rtl/>
        </w:rPr>
      </w:pPr>
      <w:r>
        <w:rPr>
          <w:rFonts w:hint="cs"/>
          <w:rtl/>
        </w:rPr>
        <w:t>آقایاری هیر،</w:t>
      </w:r>
      <w:r w:rsidR="00E702A3">
        <w:rPr>
          <w:rFonts w:hint="cs"/>
          <w:rtl/>
        </w:rPr>
        <w:t xml:space="preserve"> ت.،</w:t>
      </w:r>
      <w:r>
        <w:rPr>
          <w:rFonts w:hint="cs"/>
          <w:rtl/>
        </w:rPr>
        <w:t xml:space="preserve">عباس زاده ، </w:t>
      </w:r>
      <w:r w:rsidR="005A38CC">
        <w:rPr>
          <w:rFonts w:hint="cs"/>
          <w:rtl/>
        </w:rPr>
        <w:t>م</w:t>
      </w:r>
      <w:r w:rsidR="00EC641D">
        <w:rPr>
          <w:rFonts w:hint="cs"/>
          <w:rtl/>
        </w:rPr>
        <w:t>.،</w:t>
      </w:r>
      <w:r>
        <w:rPr>
          <w:rFonts w:hint="cs"/>
          <w:rtl/>
        </w:rPr>
        <w:t>علیزاده اقدم،</w:t>
      </w:r>
      <w:r w:rsidR="002D4A82">
        <w:rPr>
          <w:rFonts w:hint="cs"/>
          <w:rtl/>
        </w:rPr>
        <w:t xml:space="preserve"> </w:t>
      </w:r>
      <w:r w:rsidR="00FD1FA0">
        <w:rPr>
          <w:rFonts w:hint="cs"/>
          <w:rtl/>
        </w:rPr>
        <w:t>م.</w:t>
      </w:r>
      <w:r w:rsidR="002D4A82">
        <w:rPr>
          <w:rFonts w:hint="cs"/>
          <w:rtl/>
        </w:rPr>
        <w:t xml:space="preserve"> ب</w:t>
      </w:r>
      <w:r w:rsidR="00FD1FA0">
        <w:rPr>
          <w:rFonts w:hint="cs"/>
          <w:rtl/>
        </w:rPr>
        <w:t>.</w:t>
      </w:r>
      <w:r w:rsidR="00CD5C99">
        <w:rPr>
          <w:rFonts w:hint="cs"/>
          <w:rtl/>
        </w:rPr>
        <w:t>،</w:t>
      </w:r>
      <w:r>
        <w:rPr>
          <w:rFonts w:hint="cs"/>
          <w:rtl/>
        </w:rPr>
        <w:t xml:space="preserve"> کاتبی علی آبادی </w:t>
      </w:r>
      <w:r w:rsidR="00B26F4D">
        <w:rPr>
          <w:rFonts w:hint="cs"/>
          <w:rtl/>
        </w:rPr>
        <w:t>، م .</w:t>
      </w:r>
      <w:r>
        <w:rPr>
          <w:rFonts w:hint="cs"/>
          <w:rtl/>
        </w:rPr>
        <w:t xml:space="preserve"> (1399). سلامت جنسی به مثابه مساله ای اجتماعی. مجله زن در توسعه و سیاست، 18(4): 619-642.</w:t>
      </w:r>
    </w:p>
    <w:p w14:paraId="625C10F5" w14:textId="77777777" w:rsidR="00810DED" w:rsidRPr="00810DED" w:rsidRDefault="00810DED" w:rsidP="00810DED">
      <w:pPr>
        <w:pStyle w:val="ListParagraph"/>
        <w:numPr>
          <w:ilvl w:val="0"/>
          <w:numId w:val="5"/>
        </w:numPr>
        <w:spacing w:after="0"/>
        <w:ind w:left="371"/>
        <w:rPr>
          <w:rtl/>
        </w:rPr>
      </w:pPr>
      <w:r w:rsidRPr="00810DED">
        <w:rPr>
          <w:rtl/>
        </w:rPr>
        <w:t>حسینی خیرآبادی</w:t>
      </w:r>
      <w:r w:rsidRPr="00810DED">
        <w:rPr>
          <w:rFonts w:hint="cs"/>
          <w:rtl/>
        </w:rPr>
        <w:t>،</w:t>
      </w:r>
      <w:r w:rsidRPr="00810DED">
        <w:rPr>
          <w:rtl/>
        </w:rPr>
        <w:t xml:space="preserve"> </w:t>
      </w:r>
      <w:r w:rsidRPr="00810DED">
        <w:rPr>
          <w:rFonts w:hint="cs"/>
          <w:rtl/>
        </w:rPr>
        <w:t>س. ح.</w:t>
      </w:r>
      <w:r w:rsidRPr="00810DED">
        <w:rPr>
          <w:rtl/>
        </w:rPr>
        <w:t>، مؤمن</w:t>
      </w:r>
      <w:r w:rsidRPr="00810DED">
        <w:rPr>
          <w:rFonts w:hint="cs"/>
          <w:rtl/>
        </w:rPr>
        <w:t>ی</w:t>
      </w:r>
      <w:r w:rsidRPr="00810DED">
        <w:rPr>
          <w:rtl/>
        </w:rPr>
        <w:t xml:space="preserve"> مهمویی</w:t>
      </w:r>
      <w:r w:rsidRPr="00810DED">
        <w:rPr>
          <w:rFonts w:hint="cs"/>
          <w:rtl/>
        </w:rPr>
        <w:t>،</w:t>
      </w:r>
      <w:r w:rsidRPr="00810DED">
        <w:rPr>
          <w:rtl/>
        </w:rPr>
        <w:t xml:space="preserve"> </w:t>
      </w:r>
      <w:r w:rsidRPr="00810DED">
        <w:rPr>
          <w:rFonts w:hint="cs"/>
          <w:rtl/>
        </w:rPr>
        <w:t>ح.</w:t>
      </w:r>
      <w:r w:rsidRPr="00810DED">
        <w:rPr>
          <w:rtl/>
        </w:rPr>
        <w:t>، زیرک،</w:t>
      </w:r>
      <w:r w:rsidRPr="00810DED">
        <w:rPr>
          <w:rFonts w:hint="cs"/>
          <w:rtl/>
        </w:rPr>
        <w:t xml:space="preserve"> م.،</w:t>
      </w:r>
      <w:r w:rsidRPr="00810DED">
        <w:rPr>
          <w:rtl/>
        </w:rPr>
        <w:t xml:space="preserve"> اکبری</w:t>
      </w:r>
      <w:r w:rsidRPr="00810DED">
        <w:rPr>
          <w:rFonts w:hint="cs"/>
          <w:rtl/>
        </w:rPr>
        <w:t>،</w:t>
      </w:r>
      <w:r w:rsidRPr="00810DED">
        <w:rPr>
          <w:rtl/>
        </w:rPr>
        <w:t xml:space="preserve"> </w:t>
      </w:r>
      <w:r w:rsidRPr="00810DED">
        <w:rPr>
          <w:rFonts w:hint="cs"/>
          <w:rtl/>
        </w:rPr>
        <w:t>ا. (1399)</w:t>
      </w:r>
      <w:r w:rsidRPr="00810DED">
        <w:rPr>
          <w:rtl/>
        </w:rPr>
        <w:t>. بررسی عوامل مؤثر بر تربیت جنسی دانش آموزان نوجوان شهرستان تربت حیدریه در سال</w:t>
      </w:r>
      <w:r w:rsidRPr="00810DED">
        <w:rPr>
          <w:rFonts w:hint="cs"/>
          <w:rtl/>
        </w:rPr>
        <w:t xml:space="preserve"> 1398-1399</w:t>
      </w:r>
      <w:r w:rsidRPr="00810DED">
        <w:rPr>
          <w:rtl/>
        </w:rPr>
        <w:t xml:space="preserve">. </w:t>
      </w:r>
      <w:r w:rsidRPr="00810DED">
        <w:rPr>
          <w:i/>
          <w:iCs/>
          <w:rtl/>
        </w:rPr>
        <w:t>مجله دانشگاه علوم پزشکی تربت حیدریه</w:t>
      </w:r>
      <w:r w:rsidRPr="00810DED">
        <w:rPr>
          <w:rFonts w:hint="cs"/>
          <w:i/>
          <w:iCs/>
          <w:rtl/>
        </w:rPr>
        <w:t xml:space="preserve">، </w:t>
      </w:r>
      <w:r w:rsidRPr="00810DED">
        <w:rPr>
          <w:i/>
          <w:iCs/>
          <w:rtl/>
        </w:rPr>
        <w:t>۸</w:t>
      </w:r>
      <w:r w:rsidRPr="00810DED">
        <w:rPr>
          <w:rtl/>
        </w:rPr>
        <w:t>(۳)</w:t>
      </w:r>
      <w:r w:rsidRPr="00810DED">
        <w:rPr>
          <w:rFonts w:hint="cs"/>
          <w:rtl/>
        </w:rPr>
        <w:t>،</w:t>
      </w:r>
      <w:r w:rsidRPr="00810DED">
        <w:rPr>
          <w:rtl/>
        </w:rPr>
        <w:t xml:space="preserve"> ۸۷-۹۵</w:t>
      </w:r>
      <w:r w:rsidRPr="00810DED">
        <w:rPr>
          <w:rFonts w:hint="cs"/>
          <w:rtl/>
        </w:rPr>
        <w:t>.</w:t>
      </w:r>
    </w:p>
    <w:p w14:paraId="01038064" w14:textId="77777777" w:rsidR="00810DED" w:rsidRPr="00810DED" w:rsidRDefault="00810DED" w:rsidP="00810DED">
      <w:pPr>
        <w:pStyle w:val="ListParagraph"/>
        <w:numPr>
          <w:ilvl w:val="0"/>
          <w:numId w:val="5"/>
        </w:numPr>
        <w:spacing w:after="0"/>
        <w:ind w:left="371"/>
        <w:rPr>
          <w:rtl/>
        </w:rPr>
      </w:pPr>
      <w:r w:rsidRPr="00810DED">
        <w:rPr>
          <w:rtl/>
        </w:rPr>
        <w:t>ذکایی</w:t>
      </w:r>
      <w:r w:rsidRPr="00810DED">
        <w:rPr>
          <w:rtl/>
        </w:rPr>
        <w:softHyphen/>
        <w:t>فر</w:t>
      </w:r>
      <w:r w:rsidRPr="00810DED">
        <w:rPr>
          <w:rFonts w:hint="cs"/>
          <w:rtl/>
        </w:rPr>
        <w:t>،</w:t>
      </w:r>
      <w:r w:rsidRPr="00810DED">
        <w:rPr>
          <w:rtl/>
        </w:rPr>
        <w:t xml:space="preserve"> </w:t>
      </w:r>
      <w:r w:rsidRPr="00810DED">
        <w:rPr>
          <w:rFonts w:hint="cs"/>
          <w:rtl/>
        </w:rPr>
        <w:t>آ.، و</w:t>
      </w:r>
      <w:r w:rsidRPr="00810DED">
        <w:rPr>
          <w:rtl/>
        </w:rPr>
        <w:t xml:space="preserve"> موسی</w:t>
      </w:r>
      <w:r w:rsidRPr="00810DED">
        <w:rPr>
          <w:rtl/>
        </w:rPr>
        <w:softHyphen/>
        <w:t>زاده</w:t>
      </w:r>
      <w:r w:rsidRPr="00810DED">
        <w:rPr>
          <w:rFonts w:hint="cs"/>
          <w:rtl/>
        </w:rPr>
        <w:t>،</w:t>
      </w:r>
      <w:r w:rsidRPr="00810DED">
        <w:rPr>
          <w:rtl/>
        </w:rPr>
        <w:t xml:space="preserve"> </w:t>
      </w:r>
      <w:r w:rsidRPr="00810DED">
        <w:rPr>
          <w:rFonts w:hint="cs"/>
          <w:rtl/>
        </w:rPr>
        <w:t>ت.</w:t>
      </w:r>
      <w:r w:rsidRPr="00810DED">
        <w:rPr>
          <w:rtl/>
        </w:rPr>
        <w:t xml:space="preserve"> (۱۳۹۹). نقش سبک‌های فرزند پروری والدین در پیش‌بینی رشد اجتماعی کودکان پیش‌دبستان 5 و 6 ساله. </w:t>
      </w:r>
      <w:r w:rsidRPr="00810DED">
        <w:rPr>
          <w:i/>
          <w:iCs/>
          <w:rtl/>
        </w:rPr>
        <w:t>پژوهش‌ها</w:t>
      </w:r>
      <w:r w:rsidRPr="00810DED">
        <w:rPr>
          <w:rFonts w:hint="cs"/>
          <w:i/>
          <w:iCs/>
          <w:rtl/>
        </w:rPr>
        <w:t>ی</w:t>
      </w:r>
      <w:r w:rsidRPr="00810DED">
        <w:rPr>
          <w:i/>
          <w:iCs/>
          <w:rtl/>
        </w:rPr>
        <w:t xml:space="preserve"> روان</w:t>
      </w:r>
      <w:r w:rsidRPr="00810DED">
        <w:rPr>
          <w:i/>
          <w:iCs/>
          <w:rtl/>
        </w:rPr>
        <w:softHyphen/>
        <w:t>شناسی اجتماعی</w:t>
      </w:r>
      <w:r w:rsidRPr="00810DED">
        <w:rPr>
          <w:rFonts w:hint="cs"/>
          <w:i/>
          <w:iCs/>
          <w:rtl/>
        </w:rPr>
        <w:t>،</w:t>
      </w:r>
      <w:r w:rsidRPr="00810DED">
        <w:rPr>
          <w:i/>
          <w:iCs/>
          <w:rtl/>
        </w:rPr>
        <w:t xml:space="preserve"> ۱۰</w:t>
      </w:r>
      <w:r w:rsidRPr="00810DED">
        <w:rPr>
          <w:rtl/>
        </w:rPr>
        <w:t>(۳۷)</w:t>
      </w:r>
      <w:r w:rsidRPr="00810DED">
        <w:rPr>
          <w:rFonts w:hint="cs"/>
          <w:rtl/>
        </w:rPr>
        <w:t>:</w:t>
      </w:r>
      <w:r w:rsidRPr="00810DED">
        <w:rPr>
          <w:rtl/>
        </w:rPr>
        <w:t xml:space="preserve"> ۸۷-۱۰۰.</w:t>
      </w:r>
    </w:p>
    <w:p w14:paraId="7E6139B1" w14:textId="63F09044" w:rsidR="00810DED" w:rsidRDefault="00810DED" w:rsidP="00810DED">
      <w:pPr>
        <w:pStyle w:val="ListParagraph"/>
        <w:numPr>
          <w:ilvl w:val="0"/>
          <w:numId w:val="5"/>
        </w:numPr>
        <w:spacing w:after="0"/>
        <w:ind w:left="371"/>
      </w:pPr>
      <w:r w:rsidRPr="00810DED">
        <w:rPr>
          <w:rFonts w:hint="cs"/>
          <w:rtl/>
        </w:rPr>
        <w:t>رادمهر، ف.، و حیدریانی، ل. (1398). تبيين</w:t>
      </w:r>
      <w:r w:rsidRPr="00810DED">
        <w:t xml:space="preserve"> </w:t>
      </w:r>
      <w:r w:rsidRPr="00810DED">
        <w:rPr>
          <w:rFonts w:hint="cs"/>
          <w:rtl/>
        </w:rPr>
        <w:t>نگرش</w:t>
      </w:r>
      <w:r w:rsidRPr="00810DED">
        <w:t xml:space="preserve"> </w:t>
      </w:r>
      <w:r w:rsidRPr="00810DED">
        <w:rPr>
          <w:rFonts w:hint="cs"/>
          <w:rtl/>
        </w:rPr>
        <w:t>به</w:t>
      </w:r>
      <w:r w:rsidRPr="00810DED">
        <w:t xml:space="preserve"> </w:t>
      </w:r>
      <w:r w:rsidRPr="00810DED">
        <w:rPr>
          <w:rFonts w:hint="cs"/>
          <w:rtl/>
        </w:rPr>
        <w:t>بزهكاري</w:t>
      </w:r>
      <w:r w:rsidRPr="00810DED">
        <w:t xml:space="preserve"> </w:t>
      </w:r>
      <w:r w:rsidRPr="00810DED">
        <w:rPr>
          <w:rFonts w:hint="cs"/>
          <w:rtl/>
        </w:rPr>
        <w:t>در</w:t>
      </w:r>
      <w:r w:rsidRPr="00810DED">
        <w:t xml:space="preserve"> </w:t>
      </w:r>
      <w:r w:rsidRPr="00810DED">
        <w:rPr>
          <w:rFonts w:hint="cs"/>
          <w:rtl/>
        </w:rPr>
        <w:t>نوجوانان</w:t>
      </w:r>
      <w:r w:rsidRPr="00810DED">
        <w:t xml:space="preserve"> </w:t>
      </w:r>
      <w:r w:rsidRPr="00810DED">
        <w:rPr>
          <w:rtl/>
        </w:rPr>
        <w:t>بر اساس</w:t>
      </w:r>
      <w:r w:rsidRPr="00810DED">
        <w:t xml:space="preserve"> </w:t>
      </w:r>
      <w:r w:rsidRPr="00810DED">
        <w:rPr>
          <w:rtl/>
        </w:rPr>
        <w:t>سبک‌ها</w:t>
      </w:r>
      <w:r w:rsidRPr="00810DED">
        <w:rPr>
          <w:rFonts w:hint="cs"/>
          <w:rtl/>
        </w:rPr>
        <w:t>ی</w:t>
      </w:r>
      <w:r w:rsidRPr="00810DED">
        <w:t xml:space="preserve"> </w:t>
      </w:r>
      <w:r w:rsidRPr="00810DED">
        <w:rPr>
          <w:rFonts w:hint="cs"/>
          <w:rtl/>
        </w:rPr>
        <w:t xml:space="preserve">فرزندپروري. </w:t>
      </w:r>
      <w:r w:rsidRPr="00810DED">
        <w:rPr>
          <w:i/>
          <w:iCs/>
          <w:rtl/>
        </w:rPr>
        <w:t>فصلنامه</w:t>
      </w:r>
      <w:r w:rsidRPr="00810DED">
        <w:rPr>
          <w:i/>
          <w:iCs/>
        </w:rPr>
        <w:t xml:space="preserve"> </w:t>
      </w:r>
      <w:r w:rsidRPr="00810DED">
        <w:rPr>
          <w:i/>
          <w:iCs/>
          <w:rtl/>
        </w:rPr>
        <w:t>پژوهش‌ها</w:t>
      </w:r>
      <w:r w:rsidRPr="00810DED">
        <w:rPr>
          <w:rFonts w:hint="cs"/>
          <w:i/>
          <w:iCs/>
          <w:rtl/>
        </w:rPr>
        <w:t>ی</w:t>
      </w:r>
      <w:r w:rsidRPr="00810DED">
        <w:rPr>
          <w:i/>
          <w:iCs/>
        </w:rPr>
        <w:t xml:space="preserve"> </w:t>
      </w:r>
      <w:r w:rsidRPr="00810DED">
        <w:rPr>
          <w:rFonts w:hint="cs"/>
          <w:i/>
          <w:iCs/>
          <w:rtl/>
        </w:rPr>
        <w:t>اطلاعاتي</w:t>
      </w:r>
      <w:r w:rsidRPr="00810DED">
        <w:rPr>
          <w:i/>
          <w:iCs/>
        </w:rPr>
        <w:t xml:space="preserve"> </w:t>
      </w:r>
      <w:r w:rsidRPr="00810DED">
        <w:rPr>
          <w:rFonts w:hint="cs"/>
          <w:i/>
          <w:iCs/>
          <w:rtl/>
        </w:rPr>
        <w:t>و</w:t>
      </w:r>
      <w:r w:rsidRPr="00810DED">
        <w:rPr>
          <w:i/>
          <w:iCs/>
        </w:rPr>
        <w:t xml:space="preserve"> </w:t>
      </w:r>
      <w:r w:rsidRPr="00810DED">
        <w:rPr>
          <w:rFonts w:hint="cs"/>
          <w:i/>
          <w:iCs/>
          <w:rtl/>
        </w:rPr>
        <w:t>جنايي، 14</w:t>
      </w:r>
      <w:r w:rsidRPr="00810DED">
        <w:rPr>
          <w:rFonts w:hint="cs"/>
          <w:rtl/>
        </w:rPr>
        <w:t>(55)، 52-29.</w:t>
      </w:r>
    </w:p>
    <w:p w14:paraId="1EDB6CE7" w14:textId="2EF80B6F" w:rsidR="002643F1" w:rsidRDefault="000B7962" w:rsidP="00810DED">
      <w:pPr>
        <w:pStyle w:val="ListParagraph"/>
        <w:numPr>
          <w:ilvl w:val="0"/>
          <w:numId w:val="5"/>
        </w:numPr>
        <w:spacing w:after="0"/>
        <w:ind w:left="371"/>
      </w:pPr>
      <w:r>
        <w:rPr>
          <w:rFonts w:hint="cs"/>
          <w:rtl/>
        </w:rPr>
        <w:t>زهراکار،</w:t>
      </w:r>
      <w:r w:rsidR="003D6234">
        <w:rPr>
          <w:rFonts w:hint="cs"/>
          <w:rtl/>
        </w:rPr>
        <w:t xml:space="preserve"> </w:t>
      </w:r>
      <w:r>
        <w:rPr>
          <w:rFonts w:hint="cs"/>
          <w:rtl/>
        </w:rPr>
        <w:t>ک.</w:t>
      </w:r>
      <w:r w:rsidR="00B15F69">
        <w:rPr>
          <w:rFonts w:hint="cs"/>
          <w:rtl/>
        </w:rPr>
        <w:t>،</w:t>
      </w:r>
      <w:r w:rsidR="003D6234">
        <w:rPr>
          <w:rFonts w:hint="cs"/>
          <w:rtl/>
        </w:rPr>
        <w:t xml:space="preserve"> و</w:t>
      </w:r>
      <w:r w:rsidR="00623979">
        <w:rPr>
          <w:rFonts w:hint="cs"/>
          <w:rtl/>
        </w:rPr>
        <w:t xml:space="preserve"> </w:t>
      </w:r>
      <w:r>
        <w:rPr>
          <w:rFonts w:hint="cs"/>
          <w:rtl/>
        </w:rPr>
        <w:t>جعفری،</w:t>
      </w:r>
      <w:r w:rsidR="003D6234">
        <w:rPr>
          <w:rFonts w:hint="cs"/>
          <w:rtl/>
        </w:rPr>
        <w:t xml:space="preserve"> </w:t>
      </w:r>
      <w:r>
        <w:rPr>
          <w:rFonts w:hint="cs"/>
          <w:rtl/>
        </w:rPr>
        <w:t>ف.</w:t>
      </w:r>
      <w:r w:rsidR="003D6234">
        <w:rPr>
          <w:rFonts w:hint="cs"/>
          <w:rtl/>
        </w:rPr>
        <w:t xml:space="preserve"> </w:t>
      </w:r>
      <w:r w:rsidR="00040706">
        <w:rPr>
          <w:rFonts w:hint="cs"/>
          <w:rtl/>
        </w:rPr>
        <w:t>(۱۴۰۰).</w:t>
      </w:r>
      <w:r w:rsidR="003D6234">
        <w:rPr>
          <w:rFonts w:hint="cs"/>
          <w:rtl/>
        </w:rPr>
        <w:t xml:space="preserve"> مشاوره خانواده</w:t>
      </w:r>
      <w:r w:rsidR="007F3F6C">
        <w:rPr>
          <w:rFonts w:hint="cs"/>
          <w:rtl/>
        </w:rPr>
        <w:t>،</w:t>
      </w:r>
      <w:r w:rsidR="003D6234">
        <w:rPr>
          <w:rFonts w:hint="cs"/>
          <w:rtl/>
        </w:rPr>
        <w:t xml:space="preserve"> مفاهیم</w:t>
      </w:r>
      <w:r w:rsidR="0019587D">
        <w:rPr>
          <w:rFonts w:hint="cs"/>
          <w:rtl/>
        </w:rPr>
        <w:t>،</w:t>
      </w:r>
      <w:r w:rsidR="003D6234">
        <w:rPr>
          <w:rFonts w:hint="cs"/>
          <w:rtl/>
        </w:rPr>
        <w:t xml:space="preserve"> </w:t>
      </w:r>
      <w:r w:rsidR="0019587D">
        <w:rPr>
          <w:rFonts w:hint="cs"/>
          <w:rtl/>
        </w:rPr>
        <w:t>تاریخچه،</w:t>
      </w:r>
      <w:r w:rsidR="003D6234">
        <w:rPr>
          <w:rFonts w:hint="cs"/>
          <w:rtl/>
        </w:rPr>
        <w:t xml:space="preserve"> </w:t>
      </w:r>
      <w:r w:rsidR="0019587D">
        <w:rPr>
          <w:rFonts w:hint="cs"/>
          <w:rtl/>
        </w:rPr>
        <w:t xml:space="preserve">فرآیند </w:t>
      </w:r>
      <w:r w:rsidR="009217AA">
        <w:rPr>
          <w:rFonts w:hint="cs"/>
          <w:rtl/>
        </w:rPr>
        <w:t>و</w:t>
      </w:r>
      <w:r w:rsidR="0019587D">
        <w:rPr>
          <w:rFonts w:hint="cs"/>
          <w:rtl/>
        </w:rPr>
        <w:t>نظریه ها.</w:t>
      </w:r>
      <w:r w:rsidR="003D6234">
        <w:rPr>
          <w:rFonts w:hint="cs"/>
          <w:rtl/>
        </w:rPr>
        <w:t xml:space="preserve"> چاپ سیزدهم</w:t>
      </w:r>
      <w:r w:rsidR="00E50918">
        <w:rPr>
          <w:rFonts w:hint="cs"/>
          <w:rtl/>
        </w:rPr>
        <w:t>.</w:t>
      </w:r>
      <w:r w:rsidR="003D6234">
        <w:rPr>
          <w:rFonts w:hint="cs"/>
          <w:rtl/>
        </w:rPr>
        <w:t xml:space="preserve"> </w:t>
      </w:r>
      <w:r w:rsidR="009F3D42">
        <w:rPr>
          <w:rFonts w:hint="cs"/>
          <w:rtl/>
        </w:rPr>
        <w:t>نشر ارسباران.</w:t>
      </w:r>
      <w:r w:rsidR="003D6234">
        <w:rPr>
          <w:rFonts w:hint="cs"/>
          <w:rtl/>
        </w:rPr>
        <w:t xml:space="preserve"> تهران.</w:t>
      </w:r>
    </w:p>
    <w:p w14:paraId="31EEB0F3" w14:textId="7C42C1D0" w:rsidR="00C50AD1" w:rsidRPr="00810DED" w:rsidRDefault="0089205A" w:rsidP="00810DED">
      <w:pPr>
        <w:pStyle w:val="ListParagraph"/>
        <w:numPr>
          <w:ilvl w:val="0"/>
          <w:numId w:val="5"/>
        </w:numPr>
        <w:spacing w:after="0"/>
        <w:ind w:left="371"/>
        <w:rPr>
          <w:rtl/>
        </w:rPr>
      </w:pPr>
      <w:r>
        <w:rPr>
          <w:rFonts w:hint="cs"/>
          <w:rtl/>
        </w:rPr>
        <w:t xml:space="preserve">سلطانی، ف. (1401). تاثیر شیوه های فرزندپروری بر سبک های هویت دانش آموزان دختر متوسطه اول. پژوهشنامه اورمزد، -(59 (ضمیمه شماره 2) )، 125-151. </w:t>
      </w:r>
    </w:p>
    <w:p w14:paraId="72EF326F" w14:textId="77777777" w:rsidR="00810DED" w:rsidRPr="00810DED" w:rsidRDefault="00810DED" w:rsidP="00810DED">
      <w:pPr>
        <w:pStyle w:val="ListParagraph"/>
        <w:numPr>
          <w:ilvl w:val="0"/>
          <w:numId w:val="5"/>
        </w:numPr>
        <w:spacing w:after="0"/>
        <w:ind w:left="371"/>
        <w:rPr>
          <w:rtl/>
        </w:rPr>
      </w:pPr>
      <w:r w:rsidRPr="00810DED">
        <w:rPr>
          <w:rtl/>
        </w:rPr>
        <w:t>شمس اللهی</w:t>
      </w:r>
      <w:r w:rsidRPr="00810DED">
        <w:rPr>
          <w:rFonts w:hint="cs"/>
          <w:rtl/>
        </w:rPr>
        <w:t>،</w:t>
      </w:r>
      <w:r w:rsidRPr="00810DED">
        <w:rPr>
          <w:rtl/>
        </w:rPr>
        <w:t xml:space="preserve"> </w:t>
      </w:r>
      <w:r w:rsidRPr="00810DED">
        <w:rPr>
          <w:rFonts w:hint="cs"/>
          <w:rtl/>
        </w:rPr>
        <w:t>م.</w:t>
      </w:r>
      <w:r w:rsidRPr="00810DED">
        <w:rPr>
          <w:rtl/>
        </w:rPr>
        <w:t>،</w:t>
      </w:r>
      <w:r w:rsidRPr="00810DED">
        <w:rPr>
          <w:rFonts w:hint="cs"/>
          <w:rtl/>
        </w:rPr>
        <w:t xml:space="preserve"> و</w:t>
      </w:r>
      <w:r w:rsidRPr="00810DED">
        <w:rPr>
          <w:rtl/>
        </w:rPr>
        <w:t xml:space="preserve"> جدیدیان</w:t>
      </w:r>
      <w:r w:rsidRPr="00810DED">
        <w:rPr>
          <w:rFonts w:hint="cs"/>
          <w:rtl/>
        </w:rPr>
        <w:t>،</w:t>
      </w:r>
      <w:r w:rsidRPr="00810DED">
        <w:rPr>
          <w:rtl/>
        </w:rPr>
        <w:t xml:space="preserve"> </w:t>
      </w:r>
      <w:r w:rsidRPr="00810DED">
        <w:rPr>
          <w:rFonts w:hint="cs"/>
          <w:rtl/>
        </w:rPr>
        <w:t>ا. ع. (1399).</w:t>
      </w:r>
      <w:r w:rsidRPr="00810DED">
        <w:rPr>
          <w:rtl/>
        </w:rPr>
        <w:t xml:space="preserve"> اثربخشی سبک‌ها</w:t>
      </w:r>
      <w:r w:rsidRPr="00810DED">
        <w:rPr>
          <w:rFonts w:hint="cs"/>
          <w:rtl/>
        </w:rPr>
        <w:t>ی</w:t>
      </w:r>
      <w:r w:rsidRPr="00810DED">
        <w:rPr>
          <w:rtl/>
        </w:rPr>
        <w:t xml:space="preserve"> فرزندپرور</w:t>
      </w:r>
      <w:r w:rsidRPr="00810DED">
        <w:rPr>
          <w:rFonts w:hint="cs"/>
          <w:rtl/>
        </w:rPr>
        <w:t>ی</w:t>
      </w:r>
      <w:r w:rsidRPr="00810DED">
        <w:rPr>
          <w:rtl/>
        </w:rPr>
        <w:t xml:space="preserve"> والدین بر گرایش دانش</w:t>
      </w:r>
      <w:r w:rsidRPr="00810DED">
        <w:rPr>
          <w:rtl/>
        </w:rPr>
        <w:softHyphen/>
        <w:t xml:space="preserve">آموزان به رفتارهای پرخطر. </w:t>
      </w:r>
      <w:r w:rsidRPr="00810DED">
        <w:rPr>
          <w:i/>
          <w:iCs/>
          <w:rtl/>
        </w:rPr>
        <w:t>مطالعات کاربردی در علوم اجتماعی و جامعه‌شناس</w:t>
      </w:r>
      <w:r w:rsidRPr="00810DED">
        <w:rPr>
          <w:rFonts w:hint="cs"/>
          <w:i/>
          <w:iCs/>
          <w:rtl/>
        </w:rPr>
        <w:t>ی، 3</w:t>
      </w:r>
      <w:r w:rsidRPr="00810DED">
        <w:rPr>
          <w:rFonts w:hint="cs"/>
          <w:rtl/>
        </w:rPr>
        <w:t>(12)، 22-13.</w:t>
      </w:r>
    </w:p>
    <w:p w14:paraId="5D6ED0B9" w14:textId="77777777" w:rsidR="00810DED" w:rsidRPr="00810DED" w:rsidRDefault="00810DED" w:rsidP="00810DED">
      <w:pPr>
        <w:pStyle w:val="ListParagraph"/>
        <w:numPr>
          <w:ilvl w:val="0"/>
          <w:numId w:val="5"/>
        </w:numPr>
        <w:spacing w:after="0"/>
        <w:ind w:left="371"/>
        <w:rPr>
          <w:rtl/>
        </w:rPr>
      </w:pPr>
      <w:r w:rsidRPr="00810DED">
        <w:rPr>
          <w:rtl/>
        </w:rPr>
        <w:t>صادقی</w:t>
      </w:r>
      <w:r w:rsidRPr="00810DED">
        <w:rPr>
          <w:rFonts w:hint="cs"/>
          <w:rtl/>
        </w:rPr>
        <w:t>،</w:t>
      </w:r>
      <w:r w:rsidRPr="00810DED">
        <w:rPr>
          <w:rtl/>
        </w:rPr>
        <w:t xml:space="preserve"> </w:t>
      </w:r>
      <w:r w:rsidRPr="00810DED">
        <w:rPr>
          <w:rFonts w:hint="cs"/>
          <w:rtl/>
        </w:rPr>
        <w:t>م. ج. (1398).</w:t>
      </w:r>
      <w:r w:rsidRPr="00810DED">
        <w:rPr>
          <w:rtl/>
        </w:rPr>
        <w:t xml:space="preserve"> نقش خانواده در تربیت جنسی کودکان. </w:t>
      </w:r>
      <w:r w:rsidRPr="00810DED">
        <w:rPr>
          <w:i/>
          <w:iCs/>
          <w:rtl/>
        </w:rPr>
        <w:t>پ</w:t>
      </w:r>
      <w:r w:rsidRPr="00810DED">
        <w:rPr>
          <w:rFonts w:hint="cs"/>
          <w:i/>
          <w:iCs/>
          <w:rtl/>
        </w:rPr>
        <w:t>ی</w:t>
      </w:r>
      <w:r w:rsidRPr="00810DED">
        <w:rPr>
          <w:rFonts w:hint="eastAsia"/>
          <w:i/>
          <w:iCs/>
          <w:rtl/>
        </w:rPr>
        <w:t>شرفت‌ها</w:t>
      </w:r>
      <w:r w:rsidRPr="00810DED">
        <w:rPr>
          <w:rFonts w:hint="cs"/>
          <w:i/>
          <w:iCs/>
          <w:rtl/>
        </w:rPr>
        <w:t>ی</w:t>
      </w:r>
      <w:r w:rsidRPr="00810DED">
        <w:rPr>
          <w:i/>
          <w:iCs/>
          <w:rtl/>
        </w:rPr>
        <w:t xml:space="preserve"> نوین در علوم رفتاری</w:t>
      </w:r>
      <w:r w:rsidRPr="00810DED">
        <w:rPr>
          <w:rFonts w:hint="cs"/>
          <w:i/>
          <w:iCs/>
          <w:rtl/>
        </w:rPr>
        <w:t>،</w:t>
      </w:r>
      <w:r w:rsidRPr="00810DED">
        <w:rPr>
          <w:i/>
          <w:iCs/>
          <w:rtl/>
        </w:rPr>
        <w:t xml:space="preserve"> ۴</w:t>
      </w:r>
      <w:r w:rsidRPr="00810DED">
        <w:rPr>
          <w:rtl/>
        </w:rPr>
        <w:t>(۳۰)</w:t>
      </w:r>
      <w:r w:rsidRPr="00810DED">
        <w:rPr>
          <w:rFonts w:hint="cs"/>
          <w:rtl/>
        </w:rPr>
        <w:t>،</w:t>
      </w:r>
      <w:r w:rsidRPr="00810DED">
        <w:rPr>
          <w:rtl/>
        </w:rPr>
        <w:t xml:space="preserve"> ۷۰-۴۵</w:t>
      </w:r>
      <w:r w:rsidRPr="00810DED">
        <w:rPr>
          <w:rFonts w:hint="cs"/>
          <w:rtl/>
        </w:rPr>
        <w:t>.</w:t>
      </w:r>
    </w:p>
    <w:p w14:paraId="7F4A218B" w14:textId="77777777" w:rsidR="00810DED" w:rsidRPr="00810DED" w:rsidRDefault="00810DED" w:rsidP="00810DED">
      <w:pPr>
        <w:pStyle w:val="ListParagraph"/>
        <w:numPr>
          <w:ilvl w:val="0"/>
          <w:numId w:val="5"/>
        </w:numPr>
        <w:spacing w:after="0"/>
        <w:ind w:left="371"/>
        <w:rPr>
          <w:rtl/>
        </w:rPr>
      </w:pPr>
      <w:r w:rsidRPr="00810DED">
        <w:rPr>
          <w:rtl/>
        </w:rPr>
        <w:t>طاوسی</w:t>
      </w:r>
      <w:r w:rsidRPr="00810DED">
        <w:rPr>
          <w:rFonts w:hint="cs"/>
          <w:rtl/>
        </w:rPr>
        <w:t>،</w:t>
      </w:r>
      <w:r w:rsidRPr="00810DED">
        <w:rPr>
          <w:rtl/>
        </w:rPr>
        <w:t xml:space="preserve"> </w:t>
      </w:r>
      <w:r w:rsidRPr="00810DED">
        <w:rPr>
          <w:rFonts w:hint="cs"/>
          <w:rtl/>
        </w:rPr>
        <w:t>س.،</w:t>
      </w:r>
      <w:r w:rsidRPr="00810DED">
        <w:rPr>
          <w:rtl/>
        </w:rPr>
        <w:t xml:space="preserve"> شف</w:t>
      </w:r>
      <w:r w:rsidRPr="00810DED">
        <w:rPr>
          <w:rFonts w:hint="cs"/>
          <w:rtl/>
        </w:rPr>
        <w:t>ی</w:t>
      </w:r>
      <w:r w:rsidRPr="00810DED">
        <w:rPr>
          <w:rFonts w:hint="eastAsia"/>
          <w:rtl/>
        </w:rPr>
        <w:t>ع‌آباد</w:t>
      </w:r>
      <w:r w:rsidRPr="00810DED">
        <w:rPr>
          <w:rFonts w:hint="cs"/>
          <w:rtl/>
        </w:rPr>
        <w:t>ی،</w:t>
      </w:r>
      <w:r w:rsidRPr="00810DED">
        <w:rPr>
          <w:rtl/>
        </w:rPr>
        <w:t xml:space="preserve"> </w:t>
      </w:r>
      <w:r w:rsidRPr="00810DED">
        <w:rPr>
          <w:rFonts w:hint="cs"/>
          <w:rtl/>
        </w:rPr>
        <w:t>ع.،</w:t>
      </w:r>
      <w:r w:rsidRPr="00810DED">
        <w:rPr>
          <w:rtl/>
        </w:rPr>
        <w:t xml:space="preserve"> سلیمی بجستانی</w:t>
      </w:r>
      <w:r w:rsidRPr="00810DED">
        <w:rPr>
          <w:rFonts w:hint="cs"/>
          <w:rtl/>
        </w:rPr>
        <w:t>،</w:t>
      </w:r>
      <w:r w:rsidRPr="00810DED">
        <w:rPr>
          <w:rtl/>
        </w:rPr>
        <w:t xml:space="preserve"> </w:t>
      </w:r>
      <w:r w:rsidRPr="00810DED">
        <w:rPr>
          <w:rFonts w:hint="cs"/>
          <w:rtl/>
        </w:rPr>
        <w:t>ح.</w:t>
      </w:r>
      <w:r w:rsidRPr="00810DED">
        <w:rPr>
          <w:rtl/>
        </w:rPr>
        <w:t xml:space="preserve"> (۱۳۹۹). اثربخشی آموزش مؤلفه‌ها</w:t>
      </w:r>
      <w:r w:rsidRPr="00810DED">
        <w:rPr>
          <w:rFonts w:hint="cs"/>
          <w:rtl/>
        </w:rPr>
        <w:t>ی</w:t>
      </w:r>
      <w:r w:rsidRPr="00810DED">
        <w:rPr>
          <w:rtl/>
        </w:rPr>
        <w:t xml:space="preserve"> تربیت جنسی به مادران بر اضطراب دختران پایه پنجم و ششم. </w:t>
      </w:r>
      <w:r w:rsidRPr="00810DED">
        <w:rPr>
          <w:i/>
          <w:iCs/>
          <w:rtl/>
        </w:rPr>
        <w:t>فرهنگ مشاوره و روان‌درمان</w:t>
      </w:r>
      <w:r w:rsidRPr="00810DED">
        <w:rPr>
          <w:rFonts w:hint="cs"/>
          <w:i/>
          <w:iCs/>
          <w:rtl/>
        </w:rPr>
        <w:t>ی،</w:t>
      </w:r>
      <w:r w:rsidRPr="00810DED">
        <w:rPr>
          <w:i/>
          <w:iCs/>
          <w:rtl/>
        </w:rPr>
        <w:t xml:space="preserve"> ۱۱</w:t>
      </w:r>
      <w:r w:rsidRPr="00810DED">
        <w:rPr>
          <w:rtl/>
        </w:rPr>
        <w:t>(۴۱)</w:t>
      </w:r>
      <w:r w:rsidRPr="00810DED">
        <w:rPr>
          <w:rFonts w:hint="cs"/>
          <w:rtl/>
        </w:rPr>
        <w:t>،</w:t>
      </w:r>
      <w:r w:rsidRPr="00810DED">
        <w:rPr>
          <w:rtl/>
        </w:rPr>
        <w:t xml:space="preserve"> ۱۱۷-۱۳۸.</w:t>
      </w:r>
    </w:p>
    <w:p w14:paraId="59F5D79E" w14:textId="77777777" w:rsidR="00810DED" w:rsidRPr="00810DED" w:rsidRDefault="00810DED" w:rsidP="00810DED">
      <w:pPr>
        <w:pStyle w:val="ListParagraph"/>
        <w:numPr>
          <w:ilvl w:val="0"/>
          <w:numId w:val="5"/>
        </w:numPr>
        <w:spacing w:after="0"/>
        <w:ind w:left="371"/>
        <w:rPr>
          <w:rtl/>
        </w:rPr>
      </w:pPr>
      <w:r w:rsidRPr="00810DED">
        <w:rPr>
          <w:rtl/>
        </w:rPr>
        <w:lastRenderedPageBreak/>
        <w:t>طهماسب زاده شیخلار</w:t>
      </w:r>
      <w:r w:rsidRPr="00810DED">
        <w:rPr>
          <w:rFonts w:hint="cs"/>
          <w:rtl/>
        </w:rPr>
        <w:t>،</w:t>
      </w:r>
      <w:r w:rsidRPr="00810DED">
        <w:rPr>
          <w:rtl/>
        </w:rPr>
        <w:t xml:space="preserve"> </w:t>
      </w:r>
      <w:r w:rsidRPr="00810DED">
        <w:rPr>
          <w:rFonts w:hint="cs"/>
          <w:rtl/>
        </w:rPr>
        <w:t>د.،</w:t>
      </w:r>
      <w:r w:rsidRPr="00810DED">
        <w:rPr>
          <w:rtl/>
        </w:rPr>
        <w:t xml:space="preserve"> عظیم</w:t>
      </w:r>
      <w:r w:rsidRPr="00810DED">
        <w:rPr>
          <w:rtl/>
        </w:rPr>
        <w:softHyphen/>
        <w:t xml:space="preserve">پور، </w:t>
      </w:r>
      <w:r w:rsidRPr="00810DED">
        <w:rPr>
          <w:rFonts w:hint="cs"/>
          <w:rtl/>
        </w:rPr>
        <w:t>ا.</w:t>
      </w:r>
      <w:r w:rsidRPr="00810DED">
        <w:rPr>
          <w:rtl/>
        </w:rPr>
        <w:t>، ایمان</w:t>
      </w:r>
      <w:r w:rsidRPr="00810DED">
        <w:rPr>
          <w:rtl/>
        </w:rPr>
        <w:softHyphen/>
        <w:t>زاده</w:t>
      </w:r>
      <w:r w:rsidRPr="00810DED">
        <w:rPr>
          <w:rFonts w:hint="cs"/>
          <w:rtl/>
        </w:rPr>
        <w:t>،</w:t>
      </w:r>
      <w:r w:rsidRPr="00810DED">
        <w:rPr>
          <w:rtl/>
        </w:rPr>
        <w:t xml:space="preserve"> </w:t>
      </w:r>
      <w:r w:rsidRPr="00810DED">
        <w:rPr>
          <w:rFonts w:hint="cs"/>
          <w:rtl/>
        </w:rPr>
        <w:t>ع.،</w:t>
      </w:r>
      <w:r w:rsidRPr="00810DED">
        <w:rPr>
          <w:rtl/>
        </w:rPr>
        <w:t xml:space="preserve"> عباس</w:t>
      </w:r>
      <w:r w:rsidRPr="00810DED">
        <w:rPr>
          <w:rtl/>
        </w:rPr>
        <w:softHyphen/>
        <w:t>زاده</w:t>
      </w:r>
      <w:r w:rsidRPr="00810DED">
        <w:rPr>
          <w:rFonts w:hint="cs"/>
          <w:rtl/>
        </w:rPr>
        <w:t>،</w:t>
      </w:r>
      <w:r w:rsidRPr="00810DED">
        <w:rPr>
          <w:rtl/>
        </w:rPr>
        <w:t xml:space="preserve"> </w:t>
      </w:r>
      <w:r w:rsidRPr="00810DED">
        <w:rPr>
          <w:rFonts w:hint="cs"/>
          <w:rtl/>
        </w:rPr>
        <w:t>م.</w:t>
      </w:r>
      <w:r w:rsidRPr="00810DED">
        <w:rPr>
          <w:rtl/>
        </w:rPr>
        <w:t xml:space="preserve"> (۱۳۹۹). شناسایی و روان‌سنجی راهبردهای آموزش تربیت جنسی نوجوانان 12 تا 16 ساله ایرانی بر اساس دیدگاه معلمان و والدین: پژوهش آمیخته. </w:t>
      </w:r>
      <w:r w:rsidRPr="00810DED">
        <w:rPr>
          <w:i/>
          <w:iCs/>
          <w:rtl/>
        </w:rPr>
        <w:t>مجله مطالعات آموزش و یادگیری</w:t>
      </w:r>
      <w:r w:rsidRPr="00810DED">
        <w:rPr>
          <w:rFonts w:hint="cs"/>
          <w:i/>
          <w:iCs/>
          <w:rtl/>
        </w:rPr>
        <w:t>،</w:t>
      </w:r>
      <w:r w:rsidRPr="00810DED">
        <w:rPr>
          <w:i/>
          <w:iCs/>
          <w:rtl/>
        </w:rPr>
        <w:t xml:space="preserve"> ۱۲</w:t>
      </w:r>
      <w:r w:rsidRPr="00810DED">
        <w:rPr>
          <w:rtl/>
        </w:rPr>
        <w:t>(۲)</w:t>
      </w:r>
      <w:r w:rsidRPr="00810DED">
        <w:rPr>
          <w:rFonts w:hint="cs"/>
          <w:rtl/>
        </w:rPr>
        <w:t>،</w:t>
      </w:r>
      <w:r w:rsidRPr="00810DED">
        <w:rPr>
          <w:rtl/>
        </w:rPr>
        <w:t xml:space="preserve"> ۲۳۱-۲۵۳.</w:t>
      </w:r>
    </w:p>
    <w:p w14:paraId="475DA77B" w14:textId="77777777" w:rsidR="00810DED" w:rsidRPr="00810DED" w:rsidRDefault="004742BA" w:rsidP="00810DED">
      <w:pPr>
        <w:pStyle w:val="ListParagraph"/>
        <w:numPr>
          <w:ilvl w:val="0"/>
          <w:numId w:val="5"/>
        </w:numPr>
        <w:spacing w:after="0"/>
        <w:ind w:left="371"/>
        <w:rPr>
          <w:rtl/>
        </w:rPr>
      </w:pPr>
      <w:hyperlink r:id="rId9" w:history="1">
        <w:r w:rsidR="00810DED" w:rsidRPr="00810DED">
          <w:rPr>
            <w:rStyle w:val="Hyperlink"/>
            <w:color w:val="auto"/>
            <w:u w:val="none"/>
            <w:rtl/>
          </w:rPr>
          <w:t xml:space="preserve">فرج نیا، </w:t>
        </w:r>
      </w:hyperlink>
      <w:r w:rsidR="00810DED" w:rsidRPr="00810DED">
        <w:rPr>
          <w:rStyle w:val="Hyperlink"/>
          <w:rFonts w:hint="cs"/>
          <w:color w:val="auto"/>
          <w:u w:val="none"/>
          <w:rtl/>
        </w:rPr>
        <w:t>س.</w:t>
      </w:r>
      <w:r w:rsidR="00810DED" w:rsidRPr="00810DED">
        <w:rPr>
          <w:rFonts w:hint="cs"/>
          <w:rtl/>
        </w:rPr>
        <w:t>،</w:t>
      </w:r>
      <w:r w:rsidR="00810DED" w:rsidRPr="00810DED">
        <w:rPr>
          <w:rFonts w:ascii="Cambria" w:hAnsi="Cambria" w:cs="Cambria" w:hint="cs"/>
          <w:rtl/>
        </w:rPr>
        <w:t> </w:t>
      </w:r>
      <w:r w:rsidR="009B0A92">
        <w:rPr>
          <w:rStyle w:val="Hyperlink"/>
          <w:color w:val="auto"/>
          <w:u w:val="none"/>
        </w:rPr>
        <w:fldChar w:fldCharType="begin"/>
      </w:r>
      <w:r w:rsidR="009B0A92">
        <w:rPr>
          <w:rStyle w:val="Hyperlink"/>
          <w:color w:val="auto"/>
          <w:u w:val="none"/>
        </w:rPr>
        <w:instrText xml:space="preserve"> HYPERLINK "https://www.noormags.ir/view/fa/creator/755195/%d8%b3%db%8c%d9%85%db%8c%d9%86_%d8%ad%d8%b3%db%8c%d9%86%db%8c%d8%a7%d9%86" </w:instrText>
      </w:r>
      <w:r w:rsidR="009B0A92">
        <w:rPr>
          <w:rStyle w:val="Hyperlink"/>
          <w:color w:val="auto"/>
          <w:u w:val="none"/>
        </w:rPr>
        <w:fldChar w:fldCharType="separate"/>
      </w:r>
      <w:r w:rsidR="00810DED" w:rsidRPr="00810DED">
        <w:rPr>
          <w:rStyle w:val="Hyperlink"/>
          <w:color w:val="auto"/>
          <w:u w:val="none"/>
          <w:rtl/>
        </w:rPr>
        <w:t xml:space="preserve">حسینیان، </w:t>
      </w:r>
      <w:r w:rsidR="009B0A92">
        <w:rPr>
          <w:rStyle w:val="Hyperlink"/>
          <w:color w:val="auto"/>
          <w:u w:val="none"/>
        </w:rPr>
        <w:fldChar w:fldCharType="end"/>
      </w:r>
      <w:r w:rsidR="00810DED" w:rsidRPr="00810DED">
        <w:rPr>
          <w:rStyle w:val="Hyperlink"/>
          <w:rFonts w:hint="cs"/>
          <w:color w:val="auto"/>
          <w:u w:val="none"/>
          <w:rtl/>
        </w:rPr>
        <w:t>س.</w:t>
      </w:r>
      <w:r w:rsidR="00810DED" w:rsidRPr="00810DED">
        <w:rPr>
          <w:rFonts w:hint="cs"/>
          <w:rtl/>
        </w:rPr>
        <w:t>،</w:t>
      </w:r>
      <w:r w:rsidR="00810DED" w:rsidRPr="00810DED">
        <w:rPr>
          <w:rFonts w:ascii="Cambria" w:hAnsi="Cambria" w:cs="Cambria" w:hint="cs"/>
          <w:rtl/>
        </w:rPr>
        <w:t> </w:t>
      </w:r>
      <w:r w:rsidR="009B0A92">
        <w:rPr>
          <w:rStyle w:val="Hyperlink"/>
          <w:color w:val="auto"/>
          <w:u w:val="none"/>
        </w:rPr>
        <w:fldChar w:fldCharType="begin"/>
      </w:r>
      <w:r w:rsidR="009B0A92">
        <w:rPr>
          <w:rStyle w:val="Hyperlink"/>
          <w:color w:val="auto"/>
          <w:u w:val="none"/>
        </w:rPr>
        <w:instrText xml:space="preserve"> HYPERLINK "https://www.noormags.ir/view/fa/creator/13352/%d8%b4%d9%87%d8%b1%db%8c%d8%a7%d8%b1_%d8%b4%d9%87%db%8c%d8%af%db%8c" </w:instrText>
      </w:r>
      <w:r w:rsidR="009B0A92">
        <w:rPr>
          <w:rStyle w:val="Hyperlink"/>
          <w:color w:val="auto"/>
          <w:u w:val="none"/>
        </w:rPr>
        <w:fldChar w:fldCharType="separate"/>
      </w:r>
      <w:r w:rsidR="00810DED" w:rsidRPr="00810DED">
        <w:rPr>
          <w:rStyle w:val="Hyperlink"/>
          <w:color w:val="auto"/>
          <w:u w:val="none"/>
          <w:rtl/>
        </w:rPr>
        <w:t xml:space="preserve">شهیدی، </w:t>
      </w:r>
      <w:r w:rsidR="009B0A92">
        <w:rPr>
          <w:rStyle w:val="Hyperlink"/>
          <w:color w:val="auto"/>
          <w:u w:val="none"/>
        </w:rPr>
        <w:fldChar w:fldCharType="end"/>
      </w:r>
      <w:r w:rsidR="00810DED" w:rsidRPr="00810DED">
        <w:rPr>
          <w:rStyle w:val="Hyperlink"/>
          <w:rFonts w:hint="cs"/>
          <w:color w:val="auto"/>
          <w:u w:val="none"/>
          <w:rtl/>
        </w:rPr>
        <w:t>ش.</w:t>
      </w:r>
      <w:r w:rsidR="00810DED" w:rsidRPr="00810DED">
        <w:rPr>
          <w:rFonts w:hint="cs"/>
          <w:rtl/>
        </w:rPr>
        <w:t>، صادقی، م. (1393).</w:t>
      </w:r>
      <w:r w:rsidR="00810DED" w:rsidRPr="00810DED">
        <w:rPr>
          <w:shd w:val="clear" w:color="auto" w:fill="F9FCFD"/>
          <w:rtl/>
        </w:rPr>
        <w:t xml:space="preserve"> </w:t>
      </w:r>
      <w:r w:rsidR="00810DED" w:rsidRPr="00810DED">
        <w:rPr>
          <w:rtl/>
        </w:rPr>
        <w:t>تهیه و ارزیابی ویژگیهای روانسنجی مقیاس عملکرد جنسی زناشویی</w:t>
      </w:r>
      <w:r w:rsidR="00810DED" w:rsidRPr="00810DED">
        <w:rPr>
          <w:rFonts w:hint="cs"/>
          <w:rtl/>
        </w:rPr>
        <w:t xml:space="preserve">. </w:t>
      </w:r>
      <w:r w:rsidR="00810DED" w:rsidRPr="00810DED">
        <w:rPr>
          <w:i/>
          <w:iCs/>
          <w:rtl/>
        </w:rPr>
        <w:t>مشاوره کاربردی</w:t>
      </w:r>
      <w:r w:rsidR="00810DED" w:rsidRPr="00810DED">
        <w:rPr>
          <w:rFonts w:hint="cs"/>
          <w:rtl/>
        </w:rPr>
        <w:t>، 7، 102-85.</w:t>
      </w:r>
    </w:p>
    <w:p w14:paraId="6EEF06C7" w14:textId="77777777" w:rsidR="00810DED" w:rsidRPr="00810DED" w:rsidRDefault="00810DED" w:rsidP="00810DED">
      <w:pPr>
        <w:pStyle w:val="ListParagraph"/>
        <w:numPr>
          <w:ilvl w:val="0"/>
          <w:numId w:val="5"/>
        </w:numPr>
        <w:spacing w:after="0"/>
        <w:ind w:left="371"/>
      </w:pPr>
      <w:r w:rsidRPr="00810DED">
        <w:rPr>
          <w:rtl/>
        </w:rPr>
        <w:t>فریدی زاد</w:t>
      </w:r>
      <w:r w:rsidRPr="00810DED">
        <w:rPr>
          <w:rFonts w:hint="cs"/>
          <w:rtl/>
        </w:rPr>
        <w:t>ه، ف.،</w:t>
      </w:r>
      <w:r w:rsidRPr="00810DED">
        <w:rPr>
          <w:rtl/>
        </w:rPr>
        <w:t xml:space="preserve"> حیدری</w:t>
      </w:r>
      <w:r w:rsidRPr="00810DED">
        <w:rPr>
          <w:rFonts w:hint="cs"/>
          <w:rtl/>
        </w:rPr>
        <w:t>،</w:t>
      </w:r>
      <w:r w:rsidRPr="00810DED">
        <w:rPr>
          <w:rtl/>
        </w:rPr>
        <w:t xml:space="preserve"> </w:t>
      </w:r>
      <w:r w:rsidRPr="00810DED">
        <w:rPr>
          <w:rFonts w:hint="cs"/>
          <w:rtl/>
        </w:rPr>
        <w:t>م. ح.،</w:t>
      </w:r>
      <w:r w:rsidRPr="00810DED">
        <w:rPr>
          <w:rtl/>
        </w:rPr>
        <w:t xml:space="preserve"> نیستانی</w:t>
      </w:r>
      <w:r w:rsidRPr="00810DED">
        <w:rPr>
          <w:rFonts w:hint="cs"/>
          <w:rtl/>
        </w:rPr>
        <w:t>،</w:t>
      </w:r>
      <w:r w:rsidRPr="00810DED">
        <w:rPr>
          <w:rtl/>
        </w:rPr>
        <w:t xml:space="preserve"> </w:t>
      </w:r>
      <w:r w:rsidRPr="00810DED">
        <w:rPr>
          <w:rFonts w:hint="cs"/>
          <w:rtl/>
        </w:rPr>
        <w:t>م. ر.</w:t>
      </w:r>
      <w:r w:rsidRPr="00810DED">
        <w:rPr>
          <w:rtl/>
        </w:rPr>
        <w:t xml:space="preserve"> (۱۳۹۸). بررسی رابطه گفتگومحور</w:t>
      </w:r>
      <w:r w:rsidRPr="00810DED">
        <w:rPr>
          <w:rFonts w:hint="cs"/>
          <w:rtl/>
        </w:rPr>
        <w:t>ی</w:t>
      </w:r>
      <w:r w:rsidRPr="00810DED">
        <w:rPr>
          <w:rtl/>
        </w:rPr>
        <w:t xml:space="preserve"> در خانواده با خودگردانی فرزندان و تبیین تربیتی آن. </w:t>
      </w:r>
      <w:r w:rsidRPr="00810DED">
        <w:rPr>
          <w:i/>
          <w:iCs/>
          <w:rtl/>
        </w:rPr>
        <w:t>فصلنامه فرهنگی تربیتی زنان و خانواده</w:t>
      </w:r>
      <w:r w:rsidRPr="00810DED">
        <w:rPr>
          <w:rFonts w:hint="cs"/>
          <w:i/>
          <w:iCs/>
          <w:rtl/>
        </w:rPr>
        <w:t>،</w:t>
      </w:r>
      <w:r w:rsidRPr="00810DED">
        <w:rPr>
          <w:i/>
          <w:iCs/>
          <w:rtl/>
        </w:rPr>
        <w:t xml:space="preserve"> ۱۴</w:t>
      </w:r>
      <w:r w:rsidRPr="00810DED">
        <w:rPr>
          <w:rtl/>
        </w:rPr>
        <w:t>(۴۹)</w:t>
      </w:r>
      <w:r w:rsidRPr="00810DED">
        <w:rPr>
          <w:rFonts w:hint="cs"/>
          <w:rtl/>
        </w:rPr>
        <w:t>،</w:t>
      </w:r>
      <w:r w:rsidRPr="00810DED">
        <w:rPr>
          <w:rtl/>
        </w:rPr>
        <w:t xml:space="preserve"> ۷-۲۳.</w:t>
      </w:r>
    </w:p>
    <w:p w14:paraId="62E3EC1D" w14:textId="77777777" w:rsidR="00810DED" w:rsidRPr="00810DED" w:rsidRDefault="00810DED" w:rsidP="00810DED">
      <w:pPr>
        <w:pStyle w:val="ListParagraph"/>
        <w:numPr>
          <w:ilvl w:val="0"/>
          <w:numId w:val="5"/>
        </w:numPr>
        <w:spacing w:after="0"/>
        <w:ind w:left="371"/>
        <w:rPr>
          <w:rtl/>
        </w:rPr>
      </w:pPr>
      <w:r w:rsidRPr="00810DED">
        <w:rPr>
          <w:rtl/>
        </w:rPr>
        <w:t>کارشکی</w:t>
      </w:r>
      <w:r w:rsidRPr="00810DED">
        <w:rPr>
          <w:rFonts w:hint="cs"/>
          <w:rtl/>
        </w:rPr>
        <w:t>،</w:t>
      </w:r>
      <w:r w:rsidRPr="00810DED">
        <w:rPr>
          <w:rtl/>
        </w:rPr>
        <w:t xml:space="preserve"> </w:t>
      </w:r>
      <w:r w:rsidRPr="00810DED">
        <w:rPr>
          <w:rFonts w:hint="cs"/>
          <w:rtl/>
        </w:rPr>
        <w:t>ح.،</w:t>
      </w:r>
      <w:r w:rsidRPr="00810DED">
        <w:rPr>
          <w:rtl/>
        </w:rPr>
        <w:t xml:space="preserve"> مهدوی کیا</w:t>
      </w:r>
      <w:r w:rsidRPr="00810DED">
        <w:rPr>
          <w:rFonts w:hint="cs"/>
          <w:rtl/>
        </w:rPr>
        <w:t>،</w:t>
      </w:r>
      <w:r w:rsidRPr="00810DED">
        <w:rPr>
          <w:rtl/>
        </w:rPr>
        <w:t xml:space="preserve"> </w:t>
      </w:r>
      <w:r w:rsidRPr="00810DED">
        <w:rPr>
          <w:rFonts w:hint="cs"/>
          <w:rtl/>
        </w:rPr>
        <w:t>س.،</w:t>
      </w:r>
      <w:r w:rsidRPr="00810DED">
        <w:rPr>
          <w:rtl/>
        </w:rPr>
        <w:t xml:space="preserve"> خادمی</w:t>
      </w:r>
      <w:r w:rsidRPr="00810DED">
        <w:rPr>
          <w:rFonts w:hint="cs"/>
          <w:rtl/>
        </w:rPr>
        <w:t>،</w:t>
      </w:r>
      <w:r w:rsidRPr="00810DED">
        <w:rPr>
          <w:rtl/>
        </w:rPr>
        <w:t xml:space="preserve"> </w:t>
      </w:r>
      <w:r w:rsidRPr="00810DED">
        <w:rPr>
          <w:rFonts w:hint="cs"/>
          <w:rtl/>
        </w:rPr>
        <w:t>غ. م.،</w:t>
      </w:r>
      <w:r w:rsidRPr="00810DED">
        <w:rPr>
          <w:rtl/>
        </w:rPr>
        <w:t xml:space="preserve"> گلمکانی</w:t>
      </w:r>
      <w:r w:rsidRPr="00810DED">
        <w:rPr>
          <w:rFonts w:hint="cs"/>
          <w:rtl/>
        </w:rPr>
        <w:t>،</w:t>
      </w:r>
      <w:r w:rsidRPr="00810DED">
        <w:rPr>
          <w:rtl/>
        </w:rPr>
        <w:t xml:space="preserve"> </w:t>
      </w:r>
      <w:r w:rsidRPr="00810DED">
        <w:rPr>
          <w:rFonts w:hint="cs"/>
          <w:rtl/>
        </w:rPr>
        <w:t>ح.</w:t>
      </w:r>
      <w:r w:rsidRPr="00810DED">
        <w:rPr>
          <w:rtl/>
        </w:rPr>
        <w:t xml:space="preserve"> (۱۳۹۸). رواسازی و اعتباریابی مقیاس رفتار جنسی نرمال در کودکان. </w:t>
      </w:r>
      <w:r w:rsidRPr="00810DED">
        <w:rPr>
          <w:i/>
          <w:iCs/>
          <w:rtl/>
        </w:rPr>
        <w:t>روان</w:t>
      </w:r>
      <w:r w:rsidRPr="00810DED">
        <w:rPr>
          <w:i/>
          <w:iCs/>
          <w:rtl/>
        </w:rPr>
        <w:softHyphen/>
        <w:t>شناسی بالینی</w:t>
      </w:r>
      <w:r w:rsidRPr="00810DED">
        <w:rPr>
          <w:rFonts w:hint="cs"/>
          <w:i/>
          <w:iCs/>
          <w:rtl/>
        </w:rPr>
        <w:t>،</w:t>
      </w:r>
      <w:r w:rsidRPr="00810DED">
        <w:rPr>
          <w:i/>
          <w:iCs/>
          <w:rtl/>
        </w:rPr>
        <w:t xml:space="preserve"> ۱۱</w:t>
      </w:r>
      <w:r w:rsidRPr="00810DED">
        <w:rPr>
          <w:rtl/>
        </w:rPr>
        <w:t>(۱)</w:t>
      </w:r>
      <w:r w:rsidRPr="00810DED">
        <w:rPr>
          <w:rFonts w:hint="cs"/>
          <w:rtl/>
        </w:rPr>
        <w:t>،</w:t>
      </w:r>
      <w:r w:rsidRPr="00810DED">
        <w:rPr>
          <w:rtl/>
        </w:rPr>
        <w:t xml:space="preserve"> ۸۳-۹۲.</w:t>
      </w:r>
    </w:p>
    <w:p w14:paraId="5CE5FD0F" w14:textId="77777777" w:rsidR="00810DED" w:rsidRPr="00810DED" w:rsidRDefault="004742BA" w:rsidP="00810DED">
      <w:pPr>
        <w:pStyle w:val="ListParagraph"/>
        <w:numPr>
          <w:ilvl w:val="0"/>
          <w:numId w:val="5"/>
        </w:numPr>
        <w:spacing w:after="0"/>
        <w:ind w:left="371"/>
        <w:rPr>
          <w:rtl/>
        </w:rPr>
      </w:pPr>
      <w:hyperlink r:id="rId10" w:history="1">
        <w:r w:rsidR="00810DED" w:rsidRPr="00810DED">
          <w:rPr>
            <w:rStyle w:val="Hyperlink"/>
            <w:color w:val="auto"/>
            <w:u w:val="none"/>
            <w:rtl/>
          </w:rPr>
          <w:t>معماري</w:t>
        </w:r>
        <w:r w:rsidR="00810DED" w:rsidRPr="00810DED">
          <w:rPr>
            <w:rStyle w:val="Hyperlink"/>
            <w:rFonts w:hint="cs"/>
            <w:color w:val="auto"/>
            <w:u w:val="none"/>
            <w:rtl/>
          </w:rPr>
          <w:t>،</w:t>
        </w:r>
        <w:r w:rsidR="00810DED" w:rsidRPr="00810DED">
          <w:rPr>
            <w:rStyle w:val="Hyperlink"/>
            <w:color w:val="auto"/>
            <w:u w:val="none"/>
            <w:rtl/>
          </w:rPr>
          <w:t xml:space="preserve"> </w:t>
        </w:r>
      </w:hyperlink>
      <w:r w:rsidR="00810DED" w:rsidRPr="00810DED">
        <w:rPr>
          <w:rStyle w:val="Hyperlink"/>
          <w:rFonts w:hint="cs"/>
          <w:color w:val="auto"/>
          <w:u w:val="none"/>
          <w:rtl/>
        </w:rPr>
        <w:t>س.</w:t>
      </w:r>
      <w:r w:rsidR="00810DED" w:rsidRPr="00810DED">
        <w:rPr>
          <w:rFonts w:hint="cs"/>
          <w:rtl/>
        </w:rPr>
        <w:t>،</w:t>
      </w:r>
      <w:hyperlink r:id="rId11" w:history="1">
        <w:r w:rsidR="00810DED" w:rsidRPr="00810DED">
          <w:rPr>
            <w:rStyle w:val="Hyperlink"/>
            <w:color w:val="auto"/>
            <w:u w:val="none"/>
          </w:rPr>
          <w:t> </w:t>
        </w:r>
        <w:r w:rsidR="00810DED" w:rsidRPr="00810DED">
          <w:rPr>
            <w:rStyle w:val="Hyperlink"/>
            <w:color w:val="auto"/>
            <w:u w:val="none"/>
            <w:rtl/>
          </w:rPr>
          <w:t>خنيفر</w:t>
        </w:r>
        <w:r w:rsidR="00810DED" w:rsidRPr="00810DED">
          <w:rPr>
            <w:rStyle w:val="Hyperlink"/>
            <w:rFonts w:hint="cs"/>
            <w:color w:val="auto"/>
            <w:u w:val="none"/>
            <w:rtl/>
          </w:rPr>
          <w:t>،</w:t>
        </w:r>
        <w:r w:rsidR="00810DED" w:rsidRPr="00810DED">
          <w:rPr>
            <w:rStyle w:val="Hyperlink"/>
            <w:color w:val="auto"/>
            <w:u w:val="none"/>
            <w:rtl/>
          </w:rPr>
          <w:t xml:space="preserve"> </w:t>
        </w:r>
      </w:hyperlink>
      <w:r w:rsidR="00810DED" w:rsidRPr="00810DED">
        <w:rPr>
          <w:rStyle w:val="Hyperlink"/>
          <w:rFonts w:hint="cs"/>
          <w:color w:val="auto"/>
          <w:u w:val="none"/>
          <w:rtl/>
        </w:rPr>
        <w:t>ح.</w:t>
      </w:r>
      <w:r w:rsidR="00810DED" w:rsidRPr="00810DED">
        <w:rPr>
          <w:rFonts w:hint="cs"/>
          <w:rtl/>
        </w:rPr>
        <w:t>،</w:t>
      </w:r>
      <w:hyperlink r:id="rId12" w:history="1">
        <w:r w:rsidR="00810DED" w:rsidRPr="00810DED">
          <w:rPr>
            <w:rStyle w:val="Hyperlink"/>
            <w:color w:val="auto"/>
            <w:u w:val="none"/>
          </w:rPr>
          <w:t> </w:t>
        </w:r>
        <w:r w:rsidR="00810DED" w:rsidRPr="00810DED">
          <w:rPr>
            <w:rStyle w:val="Hyperlink"/>
            <w:color w:val="auto"/>
            <w:u w:val="none"/>
            <w:rtl/>
          </w:rPr>
          <w:t>مهران</w:t>
        </w:r>
        <w:r w:rsidR="00810DED" w:rsidRPr="00810DED">
          <w:rPr>
            <w:rStyle w:val="Hyperlink"/>
            <w:rFonts w:hint="cs"/>
            <w:color w:val="auto"/>
            <w:u w:val="none"/>
            <w:rtl/>
          </w:rPr>
          <w:t>،</w:t>
        </w:r>
        <w:r w:rsidR="00810DED" w:rsidRPr="00810DED">
          <w:rPr>
            <w:rStyle w:val="Hyperlink"/>
            <w:color w:val="auto"/>
            <w:u w:val="none"/>
            <w:rtl/>
          </w:rPr>
          <w:t xml:space="preserve"> </w:t>
        </w:r>
      </w:hyperlink>
      <w:r w:rsidR="00810DED" w:rsidRPr="00810DED">
        <w:rPr>
          <w:rStyle w:val="Hyperlink"/>
          <w:rFonts w:hint="cs"/>
          <w:color w:val="auto"/>
          <w:u w:val="none"/>
          <w:rtl/>
        </w:rPr>
        <w:t>گ.</w:t>
      </w:r>
      <w:r w:rsidR="00810DED" w:rsidRPr="00810DED">
        <w:rPr>
          <w:rFonts w:hint="cs"/>
          <w:rtl/>
        </w:rPr>
        <w:t>،یزدانی، ح. ر.،</w:t>
      </w:r>
      <w:hyperlink r:id="rId13" w:history="1"/>
      <w:r w:rsidR="00810DED" w:rsidRPr="00810DED">
        <w:rPr>
          <w:rFonts w:hint="cs"/>
          <w:rtl/>
        </w:rPr>
        <w:t xml:space="preserve"> وفریدونی، س.</w:t>
      </w:r>
      <w:hyperlink r:id="rId14" w:history="1"/>
      <w:r w:rsidR="00810DED" w:rsidRPr="00810DED">
        <w:rPr>
          <w:rFonts w:hint="cs"/>
          <w:rtl/>
        </w:rPr>
        <w:t xml:space="preserve"> (1398). واکاوي مفهوم سلامت جنسي دانش آموزان نوجوان از منظر صاحب نظران با تمرکز بر آموزش والدين: تحليل محتواي کيفي. </w:t>
      </w:r>
      <w:hyperlink r:id="rId15" w:history="1">
        <w:r w:rsidR="00810DED" w:rsidRPr="00810DED">
          <w:rPr>
            <w:rStyle w:val="Hyperlink"/>
            <w:i/>
            <w:iCs/>
            <w:color w:val="auto"/>
            <w:u w:val="none"/>
            <w:rtl/>
          </w:rPr>
          <w:t>تحقيقات كيفي در علوم سلامت</w:t>
        </w:r>
      </w:hyperlink>
      <w:r w:rsidR="00810DED" w:rsidRPr="00810DED">
        <w:rPr>
          <w:rFonts w:hint="cs"/>
          <w:i/>
          <w:iCs/>
          <w:rtl/>
        </w:rPr>
        <w:t>،</w:t>
      </w:r>
      <w:r w:rsidR="00810DED" w:rsidRPr="00810DED">
        <w:rPr>
          <w:i/>
          <w:iCs/>
          <w:rtl/>
        </w:rPr>
        <w:t xml:space="preserve"> </w:t>
      </w:r>
      <w:r w:rsidR="00810DED" w:rsidRPr="00810DED">
        <w:rPr>
          <w:rFonts w:hint="cs"/>
          <w:i/>
          <w:iCs/>
          <w:rtl/>
        </w:rPr>
        <w:t>8</w:t>
      </w:r>
      <w:r w:rsidR="00810DED" w:rsidRPr="00810DED">
        <w:rPr>
          <w:rFonts w:hint="cs"/>
          <w:rtl/>
        </w:rPr>
        <w:t>(3)، 259-247.</w:t>
      </w:r>
    </w:p>
    <w:p w14:paraId="7E2A1132" w14:textId="77777777" w:rsidR="00810DED" w:rsidRPr="00810DED" w:rsidRDefault="00810DED" w:rsidP="00810DED">
      <w:pPr>
        <w:pStyle w:val="ListParagraph"/>
        <w:numPr>
          <w:ilvl w:val="0"/>
          <w:numId w:val="5"/>
        </w:numPr>
        <w:spacing w:after="0"/>
        <w:ind w:left="371"/>
        <w:rPr>
          <w:rtl/>
        </w:rPr>
      </w:pPr>
      <w:r w:rsidRPr="00810DED">
        <w:rPr>
          <w:rtl/>
        </w:rPr>
        <w:t>وکیلی</w:t>
      </w:r>
      <w:r w:rsidRPr="00810DED">
        <w:rPr>
          <w:rFonts w:hint="cs"/>
          <w:rtl/>
        </w:rPr>
        <w:t>،</w:t>
      </w:r>
      <w:r w:rsidRPr="00810DED">
        <w:rPr>
          <w:rtl/>
        </w:rPr>
        <w:t xml:space="preserve"> </w:t>
      </w:r>
      <w:r w:rsidRPr="00810DED">
        <w:rPr>
          <w:rFonts w:hint="cs"/>
          <w:rtl/>
        </w:rPr>
        <w:t>پ.</w:t>
      </w:r>
      <w:r w:rsidRPr="00810DED">
        <w:rPr>
          <w:rtl/>
        </w:rPr>
        <w:t>،</w:t>
      </w:r>
      <w:r w:rsidRPr="00810DED">
        <w:rPr>
          <w:rFonts w:hint="cs"/>
          <w:rtl/>
        </w:rPr>
        <w:t xml:space="preserve"> و</w:t>
      </w:r>
      <w:r w:rsidRPr="00810DED">
        <w:rPr>
          <w:rtl/>
        </w:rPr>
        <w:t xml:space="preserve"> آقاحسینی</w:t>
      </w:r>
      <w:r w:rsidRPr="00810DED">
        <w:rPr>
          <w:rFonts w:hint="cs"/>
          <w:rtl/>
        </w:rPr>
        <w:t>،</w:t>
      </w:r>
      <w:r w:rsidRPr="00810DED">
        <w:rPr>
          <w:rtl/>
        </w:rPr>
        <w:t xml:space="preserve"> </w:t>
      </w:r>
      <w:r w:rsidRPr="00810DED">
        <w:rPr>
          <w:rFonts w:hint="cs"/>
          <w:rtl/>
        </w:rPr>
        <w:t>ن. (1398).</w:t>
      </w:r>
      <w:r w:rsidRPr="00810DED">
        <w:rPr>
          <w:rtl/>
        </w:rPr>
        <w:t xml:space="preserve"> تأثیر آموزش سبک‌های فرزندپروری والدین بر انگیزه پیشرفت و حرمت خود کودکان. </w:t>
      </w:r>
      <w:r w:rsidRPr="00810DED">
        <w:rPr>
          <w:i/>
          <w:iCs/>
          <w:rtl/>
        </w:rPr>
        <w:t>آسیب شناسی، مشاوره و غنی سازی خانواده</w:t>
      </w:r>
      <w:r w:rsidRPr="00810DED">
        <w:rPr>
          <w:rFonts w:hint="cs"/>
          <w:i/>
          <w:iCs/>
          <w:rtl/>
        </w:rPr>
        <w:t>،</w:t>
      </w:r>
      <w:r w:rsidRPr="00810DED">
        <w:rPr>
          <w:i/>
          <w:iCs/>
          <w:rtl/>
        </w:rPr>
        <w:t xml:space="preserve"> ۵</w:t>
      </w:r>
      <w:r w:rsidRPr="00810DED">
        <w:rPr>
          <w:rtl/>
        </w:rPr>
        <w:t>(۲): ۲۲-۱</w:t>
      </w:r>
      <w:r w:rsidRPr="00810DED">
        <w:rPr>
          <w:rFonts w:hint="cs"/>
          <w:rtl/>
        </w:rPr>
        <w:t>.</w:t>
      </w:r>
    </w:p>
    <w:p w14:paraId="2EE2A8D2" w14:textId="77777777" w:rsidR="00810DED" w:rsidRPr="00810DED" w:rsidRDefault="00810DED" w:rsidP="00810DED">
      <w:pPr>
        <w:pStyle w:val="ListParagraph"/>
        <w:numPr>
          <w:ilvl w:val="0"/>
          <w:numId w:val="5"/>
        </w:numPr>
        <w:spacing w:after="0"/>
        <w:ind w:left="371"/>
      </w:pPr>
      <w:r w:rsidRPr="00810DED">
        <w:rPr>
          <w:rFonts w:hint="cs"/>
          <w:rtl/>
        </w:rPr>
        <w:t>یوزباشی، ب.، معارف</w:t>
      </w:r>
      <w:r w:rsidRPr="00810DED">
        <w:rPr>
          <w:rtl/>
        </w:rPr>
        <w:softHyphen/>
      </w:r>
      <w:r w:rsidRPr="00810DED">
        <w:rPr>
          <w:rFonts w:hint="cs"/>
          <w:rtl/>
        </w:rPr>
        <w:t>وند، م.، حسین زاده، س. (۱۳۹۶).</w:t>
      </w:r>
      <w:r w:rsidRPr="00810DED">
        <w:rPr>
          <w:rtl/>
        </w:rPr>
        <w:t xml:space="preserve"> روا</w:t>
      </w:r>
      <w:r w:rsidRPr="00810DED">
        <w:rPr>
          <w:rFonts w:hint="cs"/>
          <w:rtl/>
        </w:rPr>
        <w:t xml:space="preserve">یی و پایایی دو پرسشنامه سنجش میزان راحتی والدین در گفتگو در مورد موضوعات جنسی وسنجش میزان علاقمندی والدین به گفتگو در مورد موضوعات جنسی. </w:t>
      </w:r>
      <w:r w:rsidRPr="00810DED">
        <w:rPr>
          <w:rFonts w:hint="cs"/>
          <w:i/>
          <w:iCs/>
          <w:rtl/>
        </w:rPr>
        <w:t>فصلنامه مددکاری اجتماعی، 6</w:t>
      </w:r>
      <w:r w:rsidRPr="00810DED">
        <w:rPr>
          <w:rFonts w:hint="cs"/>
          <w:rtl/>
        </w:rPr>
        <w:t>(19): ۳۷-۴۳.</w:t>
      </w:r>
    </w:p>
    <w:p w14:paraId="48734B4B" w14:textId="77777777" w:rsidR="00810DED" w:rsidRPr="00810DED" w:rsidRDefault="00810DED" w:rsidP="00810DED">
      <w:pPr>
        <w:pStyle w:val="ListParagraph"/>
        <w:numPr>
          <w:ilvl w:val="0"/>
          <w:numId w:val="5"/>
        </w:numPr>
        <w:bidi w:val="0"/>
        <w:spacing w:after="0"/>
        <w:ind w:left="371"/>
        <w:rPr>
          <w:rFonts w:asciiTheme="majorBidi" w:hAnsiTheme="majorBidi" w:cstheme="majorBidi"/>
          <w:sz w:val="20"/>
        </w:rPr>
      </w:pPr>
      <w:r w:rsidRPr="00810DED">
        <w:rPr>
          <w:rFonts w:asciiTheme="majorBidi" w:hAnsiTheme="majorBidi" w:cstheme="majorBidi"/>
          <w:sz w:val="20"/>
        </w:rPr>
        <w:t>Baumrind, D. (1978). Early socialization and adolescent competence. In: Dragastin SE, Elder GH. Ed. Adolescence in the life cycle: psychological change and social context. New York: Wiley.</w:t>
      </w:r>
    </w:p>
    <w:p w14:paraId="0A1C4F45" w14:textId="77777777" w:rsidR="00810DED" w:rsidRPr="00810DED" w:rsidRDefault="00810DED" w:rsidP="00810DED">
      <w:pPr>
        <w:pStyle w:val="ListParagraph"/>
        <w:numPr>
          <w:ilvl w:val="0"/>
          <w:numId w:val="5"/>
        </w:numPr>
        <w:bidi w:val="0"/>
        <w:spacing w:after="0"/>
        <w:ind w:left="371"/>
        <w:rPr>
          <w:rFonts w:asciiTheme="majorBidi" w:hAnsiTheme="majorBidi" w:cstheme="majorBidi"/>
          <w:sz w:val="20"/>
          <w:rtl/>
        </w:rPr>
      </w:pPr>
      <w:r w:rsidRPr="00810DED">
        <w:rPr>
          <w:rFonts w:asciiTheme="majorBidi" w:hAnsiTheme="majorBidi" w:cstheme="majorBidi"/>
          <w:sz w:val="20"/>
        </w:rPr>
        <w:t>Bohm, D. (1994). Soma-significance: A new notion of the relationship between the physical and the mental. </w:t>
      </w:r>
      <w:r w:rsidRPr="00810DED">
        <w:rPr>
          <w:rFonts w:asciiTheme="majorBidi" w:hAnsiTheme="majorBidi" w:cstheme="majorBidi"/>
          <w:i/>
          <w:iCs/>
          <w:sz w:val="20"/>
        </w:rPr>
        <w:t>Psychoscience</w:t>
      </w:r>
      <w:r w:rsidRPr="00810DED">
        <w:rPr>
          <w:rFonts w:asciiTheme="majorBidi" w:hAnsiTheme="majorBidi" w:cstheme="majorBidi"/>
          <w:sz w:val="20"/>
        </w:rPr>
        <w:t>, </w:t>
      </w:r>
      <w:r w:rsidRPr="00810DED">
        <w:rPr>
          <w:rFonts w:asciiTheme="majorBidi" w:hAnsiTheme="majorBidi" w:cstheme="majorBidi"/>
          <w:i/>
          <w:iCs/>
          <w:sz w:val="20"/>
        </w:rPr>
        <w:t>1</w:t>
      </w:r>
      <w:r w:rsidRPr="00810DED">
        <w:rPr>
          <w:rFonts w:asciiTheme="majorBidi" w:hAnsiTheme="majorBidi" w:cstheme="majorBidi"/>
          <w:sz w:val="20"/>
        </w:rPr>
        <w:t>, 6-27.</w:t>
      </w:r>
    </w:p>
    <w:p w14:paraId="7B19C76E" w14:textId="77777777" w:rsidR="00810DED" w:rsidRPr="00810DED" w:rsidRDefault="00810DED" w:rsidP="00810DED">
      <w:pPr>
        <w:pStyle w:val="ListParagraph"/>
        <w:numPr>
          <w:ilvl w:val="0"/>
          <w:numId w:val="5"/>
        </w:numPr>
        <w:bidi w:val="0"/>
        <w:spacing w:after="0"/>
        <w:ind w:left="371"/>
        <w:rPr>
          <w:rFonts w:asciiTheme="majorBidi" w:hAnsiTheme="majorBidi" w:cstheme="majorBidi"/>
          <w:sz w:val="20"/>
        </w:rPr>
      </w:pPr>
      <w:r w:rsidRPr="00810DED">
        <w:rPr>
          <w:rFonts w:asciiTheme="majorBidi" w:hAnsiTheme="majorBidi" w:cstheme="majorBidi"/>
          <w:sz w:val="20"/>
        </w:rPr>
        <w:t>Brosnan, T., Kolubinski, D. C., &amp; Spada, M. M. (2020). Parenting styles and metacognitions as predictors of cannabis use. </w:t>
      </w:r>
      <w:r w:rsidRPr="00810DED">
        <w:rPr>
          <w:rFonts w:asciiTheme="majorBidi" w:hAnsiTheme="majorBidi" w:cstheme="majorBidi"/>
          <w:i/>
          <w:iCs/>
          <w:sz w:val="20"/>
        </w:rPr>
        <w:t>Addictive behaviors reports</w:t>
      </w:r>
      <w:r w:rsidRPr="00810DED">
        <w:rPr>
          <w:rFonts w:asciiTheme="majorBidi" w:hAnsiTheme="majorBidi" w:cstheme="majorBidi"/>
          <w:sz w:val="20"/>
        </w:rPr>
        <w:t>, </w:t>
      </w:r>
      <w:r w:rsidRPr="00810DED">
        <w:rPr>
          <w:rFonts w:asciiTheme="majorBidi" w:hAnsiTheme="majorBidi" w:cstheme="majorBidi"/>
          <w:i/>
          <w:iCs/>
          <w:sz w:val="20"/>
        </w:rPr>
        <w:t>11</w:t>
      </w:r>
      <w:r w:rsidRPr="00810DED">
        <w:rPr>
          <w:rFonts w:asciiTheme="majorBidi" w:hAnsiTheme="majorBidi" w:cstheme="majorBidi"/>
          <w:sz w:val="20"/>
        </w:rPr>
        <w:t>, 100259.</w:t>
      </w:r>
    </w:p>
    <w:p w14:paraId="2704BE19" w14:textId="77777777" w:rsidR="00810DED" w:rsidRPr="00810DED" w:rsidRDefault="00810DED" w:rsidP="00810DED">
      <w:pPr>
        <w:pStyle w:val="ListParagraph"/>
        <w:numPr>
          <w:ilvl w:val="0"/>
          <w:numId w:val="5"/>
        </w:numPr>
        <w:bidi w:val="0"/>
        <w:spacing w:after="0"/>
        <w:ind w:left="371"/>
        <w:rPr>
          <w:rFonts w:asciiTheme="majorBidi" w:hAnsiTheme="majorBidi" w:cstheme="majorBidi"/>
          <w:sz w:val="20"/>
        </w:rPr>
      </w:pPr>
      <w:r w:rsidRPr="00810DED">
        <w:rPr>
          <w:rFonts w:asciiTheme="majorBidi" w:hAnsiTheme="majorBidi" w:cstheme="majorBidi"/>
          <w:sz w:val="20"/>
        </w:rPr>
        <w:t>Cheedalla, A., Moreau, C., &amp; Burke, A. E. (2020). Sex education and contraceptive use of adolescent and young adult females in the United States: an analysis of the National Survey of Family Growth 2011–2017. </w:t>
      </w:r>
      <w:r w:rsidRPr="00810DED">
        <w:rPr>
          <w:rFonts w:asciiTheme="majorBidi" w:hAnsiTheme="majorBidi" w:cstheme="majorBidi"/>
          <w:i/>
          <w:iCs/>
          <w:sz w:val="20"/>
        </w:rPr>
        <w:t>Contraception: X</w:t>
      </w:r>
      <w:r w:rsidRPr="00810DED">
        <w:rPr>
          <w:rFonts w:asciiTheme="majorBidi" w:hAnsiTheme="majorBidi" w:cstheme="majorBidi"/>
          <w:sz w:val="20"/>
        </w:rPr>
        <w:t>, </w:t>
      </w:r>
      <w:r w:rsidRPr="00810DED">
        <w:rPr>
          <w:rFonts w:asciiTheme="majorBidi" w:hAnsiTheme="majorBidi" w:cstheme="majorBidi"/>
          <w:i/>
          <w:iCs/>
          <w:sz w:val="20"/>
        </w:rPr>
        <w:t>2</w:t>
      </w:r>
      <w:r w:rsidRPr="00810DED">
        <w:rPr>
          <w:rFonts w:asciiTheme="majorBidi" w:hAnsiTheme="majorBidi" w:cstheme="majorBidi"/>
          <w:sz w:val="20"/>
        </w:rPr>
        <w:t>, 100048.</w:t>
      </w:r>
    </w:p>
    <w:p w14:paraId="7BFD9793" w14:textId="77777777" w:rsidR="00810DED" w:rsidRPr="00810DED" w:rsidRDefault="00810DED" w:rsidP="00810DED">
      <w:pPr>
        <w:pStyle w:val="ListParagraph"/>
        <w:numPr>
          <w:ilvl w:val="0"/>
          <w:numId w:val="5"/>
        </w:numPr>
        <w:bidi w:val="0"/>
        <w:spacing w:after="0"/>
        <w:ind w:left="371"/>
        <w:rPr>
          <w:rFonts w:asciiTheme="majorBidi" w:hAnsiTheme="majorBidi" w:cstheme="majorBidi"/>
          <w:sz w:val="20"/>
          <w:rtl/>
        </w:rPr>
      </w:pPr>
      <w:r w:rsidRPr="00810DED">
        <w:rPr>
          <w:rFonts w:asciiTheme="majorBidi" w:hAnsiTheme="majorBidi" w:cstheme="majorBidi"/>
          <w:sz w:val="20"/>
        </w:rPr>
        <w:t>Gilliam, M., Jagoda, P., Heathcock, S., Orzalli, S., Saper, C., Dudley, J., &amp; Wilson, C. (2016). LifeChanger: A pilot study of a game-based curriculum for sexuality education. </w:t>
      </w:r>
      <w:r w:rsidRPr="00810DED">
        <w:rPr>
          <w:rFonts w:asciiTheme="majorBidi" w:hAnsiTheme="majorBidi" w:cstheme="majorBidi"/>
          <w:i/>
          <w:iCs/>
          <w:sz w:val="20"/>
        </w:rPr>
        <w:t>Journal of pediatric and adolescent gynecology</w:t>
      </w:r>
      <w:r w:rsidRPr="00810DED">
        <w:rPr>
          <w:rFonts w:asciiTheme="majorBidi" w:hAnsiTheme="majorBidi" w:cstheme="majorBidi"/>
          <w:sz w:val="20"/>
        </w:rPr>
        <w:t>, </w:t>
      </w:r>
      <w:r w:rsidRPr="00810DED">
        <w:rPr>
          <w:rFonts w:asciiTheme="majorBidi" w:hAnsiTheme="majorBidi" w:cstheme="majorBidi"/>
          <w:i/>
          <w:iCs/>
          <w:sz w:val="20"/>
        </w:rPr>
        <w:t>29</w:t>
      </w:r>
      <w:r w:rsidRPr="00810DED">
        <w:rPr>
          <w:rFonts w:asciiTheme="majorBidi" w:hAnsiTheme="majorBidi" w:cstheme="majorBidi"/>
          <w:sz w:val="20"/>
        </w:rPr>
        <w:t>(2), 148-153.</w:t>
      </w:r>
    </w:p>
    <w:p w14:paraId="4AACE214" w14:textId="77777777" w:rsidR="00810DED" w:rsidRPr="00810DED" w:rsidRDefault="00810DED" w:rsidP="00810DED">
      <w:pPr>
        <w:pStyle w:val="ListParagraph"/>
        <w:numPr>
          <w:ilvl w:val="0"/>
          <w:numId w:val="5"/>
        </w:numPr>
        <w:bidi w:val="0"/>
        <w:spacing w:after="0"/>
        <w:ind w:left="371"/>
        <w:rPr>
          <w:rFonts w:asciiTheme="majorBidi" w:hAnsiTheme="majorBidi" w:cstheme="majorBidi"/>
          <w:sz w:val="20"/>
        </w:rPr>
      </w:pPr>
      <w:r w:rsidRPr="00810DED">
        <w:rPr>
          <w:rFonts w:asciiTheme="majorBidi" w:hAnsiTheme="majorBidi" w:cstheme="majorBidi"/>
          <w:sz w:val="20"/>
        </w:rPr>
        <w:t>Goldfarb, E. S., &amp; Lieberman, L. D. (2021). Three decades of research: The case for comprehensive sex education. </w:t>
      </w:r>
      <w:r w:rsidRPr="00810DED">
        <w:rPr>
          <w:rFonts w:asciiTheme="majorBidi" w:hAnsiTheme="majorBidi" w:cstheme="majorBidi"/>
          <w:i/>
          <w:iCs/>
          <w:sz w:val="20"/>
        </w:rPr>
        <w:t>Journal of Adolescent Health</w:t>
      </w:r>
      <w:r w:rsidRPr="00810DED">
        <w:rPr>
          <w:rFonts w:asciiTheme="majorBidi" w:hAnsiTheme="majorBidi" w:cstheme="majorBidi"/>
          <w:sz w:val="20"/>
        </w:rPr>
        <w:t>, </w:t>
      </w:r>
      <w:r w:rsidRPr="00810DED">
        <w:rPr>
          <w:rFonts w:asciiTheme="majorBidi" w:hAnsiTheme="majorBidi" w:cstheme="majorBidi"/>
          <w:i/>
          <w:iCs/>
          <w:sz w:val="20"/>
        </w:rPr>
        <w:t>68</w:t>
      </w:r>
      <w:r w:rsidRPr="00810DED">
        <w:rPr>
          <w:rFonts w:asciiTheme="majorBidi" w:hAnsiTheme="majorBidi" w:cstheme="majorBidi"/>
          <w:sz w:val="20"/>
        </w:rPr>
        <w:t>(1), 13-27.</w:t>
      </w:r>
    </w:p>
    <w:p w14:paraId="656A06E2" w14:textId="77777777" w:rsidR="00810DED" w:rsidRPr="00810DED" w:rsidRDefault="00810DED" w:rsidP="00810DED">
      <w:pPr>
        <w:pStyle w:val="ListParagraph"/>
        <w:numPr>
          <w:ilvl w:val="0"/>
          <w:numId w:val="5"/>
        </w:numPr>
        <w:bidi w:val="0"/>
        <w:spacing w:after="0"/>
        <w:ind w:left="371"/>
        <w:rPr>
          <w:rFonts w:asciiTheme="majorBidi" w:hAnsiTheme="majorBidi" w:cstheme="majorBidi"/>
          <w:sz w:val="20"/>
          <w:rtl/>
        </w:rPr>
      </w:pPr>
      <w:r w:rsidRPr="00810DED">
        <w:rPr>
          <w:rFonts w:asciiTheme="majorBidi" w:hAnsiTheme="majorBidi" w:cstheme="majorBidi"/>
          <w:sz w:val="20"/>
        </w:rPr>
        <w:t>Kazdin, A. E., &amp; Whitley, M. K. (2006). Comorbidity, case complexity, and effects of evidence-based treatment for children referred for disruptive behavior. </w:t>
      </w:r>
      <w:r w:rsidRPr="00810DED">
        <w:rPr>
          <w:rFonts w:asciiTheme="majorBidi" w:hAnsiTheme="majorBidi" w:cstheme="majorBidi"/>
          <w:i/>
          <w:iCs/>
          <w:sz w:val="20"/>
        </w:rPr>
        <w:t>Journal of consulting and clinical psychology</w:t>
      </w:r>
      <w:r w:rsidRPr="00810DED">
        <w:rPr>
          <w:rFonts w:asciiTheme="majorBidi" w:hAnsiTheme="majorBidi" w:cstheme="majorBidi"/>
          <w:sz w:val="20"/>
        </w:rPr>
        <w:t>, </w:t>
      </w:r>
      <w:r w:rsidRPr="00810DED">
        <w:rPr>
          <w:rFonts w:asciiTheme="majorBidi" w:hAnsiTheme="majorBidi" w:cstheme="majorBidi"/>
          <w:i/>
          <w:iCs/>
          <w:sz w:val="20"/>
        </w:rPr>
        <w:t>74</w:t>
      </w:r>
      <w:r w:rsidRPr="00810DED">
        <w:rPr>
          <w:rFonts w:asciiTheme="majorBidi" w:hAnsiTheme="majorBidi" w:cstheme="majorBidi"/>
          <w:sz w:val="20"/>
        </w:rPr>
        <w:t>(3), 455.</w:t>
      </w:r>
    </w:p>
    <w:p w14:paraId="2F970257" w14:textId="77777777" w:rsidR="00810DED" w:rsidRPr="00810DED" w:rsidRDefault="00810DED" w:rsidP="00810DED">
      <w:pPr>
        <w:pStyle w:val="ListParagraph"/>
        <w:numPr>
          <w:ilvl w:val="0"/>
          <w:numId w:val="5"/>
        </w:numPr>
        <w:bidi w:val="0"/>
        <w:spacing w:after="0"/>
        <w:ind w:left="371"/>
        <w:rPr>
          <w:rFonts w:asciiTheme="majorBidi" w:hAnsiTheme="majorBidi" w:cstheme="majorBidi"/>
          <w:sz w:val="20"/>
        </w:rPr>
      </w:pPr>
      <w:r w:rsidRPr="00810DED">
        <w:rPr>
          <w:rFonts w:asciiTheme="majorBidi" w:hAnsiTheme="majorBidi" w:cstheme="majorBidi"/>
          <w:sz w:val="20"/>
        </w:rPr>
        <w:t>Kline, R. B. (2015). Principles and practice of structural equation modeling. Guilford publications.</w:t>
      </w:r>
    </w:p>
    <w:p w14:paraId="4F418F35" w14:textId="77777777" w:rsidR="00810DED" w:rsidRPr="00810DED" w:rsidRDefault="00810DED" w:rsidP="00810DED">
      <w:pPr>
        <w:pStyle w:val="ListParagraph"/>
        <w:numPr>
          <w:ilvl w:val="0"/>
          <w:numId w:val="5"/>
        </w:numPr>
        <w:bidi w:val="0"/>
        <w:spacing w:after="0"/>
        <w:ind w:left="371"/>
        <w:rPr>
          <w:rFonts w:asciiTheme="majorBidi" w:hAnsiTheme="majorBidi" w:cstheme="majorBidi"/>
          <w:sz w:val="20"/>
        </w:rPr>
      </w:pPr>
      <w:r w:rsidRPr="00810DED">
        <w:rPr>
          <w:rFonts w:asciiTheme="majorBidi" w:hAnsiTheme="majorBidi" w:cstheme="majorBidi"/>
          <w:sz w:val="20"/>
        </w:rPr>
        <w:t>Koblinsky, S., &amp; Atkinson, J. (1982). Parental plans for children's sex education. Family Relations, 29-35.</w:t>
      </w:r>
    </w:p>
    <w:p w14:paraId="211FC8A9" w14:textId="77777777" w:rsidR="00810DED" w:rsidRPr="00810DED" w:rsidRDefault="00810DED" w:rsidP="00810DED">
      <w:pPr>
        <w:pStyle w:val="ListParagraph"/>
        <w:numPr>
          <w:ilvl w:val="0"/>
          <w:numId w:val="5"/>
        </w:numPr>
        <w:bidi w:val="0"/>
        <w:spacing w:after="0"/>
        <w:ind w:left="371"/>
        <w:rPr>
          <w:rFonts w:asciiTheme="majorBidi" w:hAnsiTheme="majorBidi" w:cstheme="majorBidi"/>
          <w:sz w:val="20"/>
        </w:rPr>
      </w:pPr>
      <w:r w:rsidRPr="00810DED">
        <w:rPr>
          <w:rFonts w:asciiTheme="majorBidi" w:hAnsiTheme="majorBidi" w:cstheme="majorBidi"/>
          <w:sz w:val="20"/>
        </w:rPr>
        <w:t>Keijser, R., Olofsdotter, S., Nilsson, K. W., &amp; Åslund, C. (2020). The influence of parenting styles and parental depression on adolescent depressive symptoms: A cross-sectional and longitudinal approach. </w:t>
      </w:r>
      <w:r w:rsidRPr="00810DED">
        <w:rPr>
          <w:rFonts w:asciiTheme="majorBidi" w:hAnsiTheme="majorBidi" w:cstheme="majorBidi"/>
          <w:i/>
          <w:iCs/>
          <w:sz w:val="20"/>
        </w:rPr>
        <w:t>Mental Health &amp; Prevention</w:t>
      </w:r>
      <w:r w:rsidRPr="00810DED">
        <w:rPr>
          <w:rFonts w:asciiTheme="majorBidi" w:hAnsiTheme="majorBidi" w:cstheme="majorBidi"/>
          <w:sz w:val="20"/>
        </w:rPr>
        <w:t>, </w:t>
      </w:r>
      <w:r w:rsidRPr="00810DED">
        <w:rPr>
          <w:rFonts w:asciiTheme="majorBidi" w:hAnsiTheme="majorBidi" w:cstheme="majorBidi"/>
          <w:i/>
          <w:iCs/>
          <w:sz w:val="20"/>
        </w:rPr>
        <w:t>20</w:t>
      </w:r>
      <w:r w:rsidRPr="00810DED">
        <w:rPr>
          <w:rFonts w:asciiTheme="majorBidi" w:hAnsiTheme="majorBidi" w:cstheme="majorBidi"/>
          <w:sz w:val="20"/>
        </w:rPr>
        <w:t>, 200193.</w:t>
      </w:r>
    </w:p>
    <w:p w14:paraId="5B61BE27" w14:textId="77777777" w:rsidR="00810DED" w:rsidRPr="00810DED" w:rsidRDefault="00810DED" w:rsidP="00810DED">
      <w:pPr>
        <w:pStyle w:val="ListParagraph"/>
        <w:numPr>
          <w:ilvl w:val="0"/>
          <w:numId w:val="5"/>
        </w:numPr>
        <w:bidi w:val="0"/>
        <w:spacing w:after="0"/>
        <w:ind w:left="371"/>
        <w:rPr>
          <w:rFonts w:asciiTheme="majorBidi" w:hAnsiTheme="majorBidi" w:cstheme="majorBidi"/>
          <w:sz w:val="20"/>
        </w:rPr>
      </w:pPr>
      <w:proofErr w:type="gramStart"/>
      <w:r w:rsidRPr="00810DED">
        <w:rPr>
          <w:rFonts w:asciiTheme="majorBidi" w:hAnsiTheme="majorBidi" w:cstheme="majorBidi"/>
          <w:sz w:val="20"/>
        </w:rPr>
        <w:t>van</w:t>
      </w:r>
      <w:proofErr w:type="gramEnd"/>
      <w:r w:rsidRPr="00810DED">
        <w:rPr>
          <w:rFonts w:asciiTheme="majorBidi" w:hAnsiTheme="majorBidi" w:cstheme="majorBidi"/>
          <w:sz w:val="20"/>
        </w:rPr>
        <w:t xml:space="preserve"> Wees, S. H., Fried, S., &amp; Larsson, E. C. (2021). Arabic speaking migrant parents’ perceptions of sex education in Sweden: A qualitative study. </w:t>
      </w:r>
      <w:r w:rsidRPr="00810DED">
        <w:rPr>
          <w:rFonts w:asciiTheme="majorBidi" w:hAnsiTheme="majorBidi" w:cstheme="majorBidi"/>
          <w:i/>
          <w:iCs/>
          <w:sz w:val="20"/>
        </w:rPr>
        <w:t>Sexual &amp; Reproductive Healthcare</w:t>
      </w:r>
      <w:r w:rsidRPr="00810DED">
        <w:rPr>
          <w:rFonts w:asciiTheme="majorBidi" w:hAnsiTheme="majorBidi" w:cstheme="majorBidi"/>
          <w:sz w:val="20"/>
        </w:rPr>
        <w:t>, </w:t>
      </w:r>
      <w:r w:rsidRPr="00810DED">
        <w:rPr>
          <w:rFonts w:asciiTheme="majorBidi" w:hAnsiTheme="majorBidi" w:cstheme="majorBidi"/>
          <w:i/>
          <w:iCs/>
          <w:sz w:val="20"/>
        </w:rPr>
        <w:t>28</w:t>
      </w:r>
      <w:r w:rsidRPr="00810DED">
        <w:rPr>
          <w:rFonts w:asciiTheme="majorBidi" w:hAnsiTheme="majorBidi" w:cstheme="majorBidi"/>
          <w:sz w:val="20"/>
        </w:rPr>
        <w:t>, 100596.</w:t>
      </w:r>
    </w:p>
    <w:p w14:paraId="4FC8D84D" w14:textId="77777777" w:rsidR="00810DED" w:rsidRPr="00810DED" w:rsidRDefault="00810DED" w:rsidP="00810DED">
      <w:pPr>
        <w:pStyle w:val="ListParagraph"/>
        <w:numPr>
          <w:ilvl w:val="0"/>
          <w:numId w:val="5"/>
        </w:numPr>
        <w:bidi w:val="0"/>
        <w:spacing w:after="0"/>
        <w:ind w:left="371"/>
        <w:rPr>
          <w:rFonts w:asciiTheme="majorBidi" w:hAnsiTheme="majorBidi" w:cstheme="majorBidi"/>
          <w:sz w:val="20"/>
          <w:rtl/>
        </w:rPr>
      </w:pPr>
      <w:r w:rsidRPr="00810DED">
        <w:rPr>
          <w:rFonts w:asciiTheme="majorBidi" w:hAnsiTheme="majorBidi" w:cstheme="majorBidi"/>
          <w:sz w:val="20"/>
        </w:rPr>
        <w:t>Wilder, E. I., &amp; Watt, T. T. (2002). Risky parental behavior and adolescent sexual activity at first coitus. </w:t>
      </w:r>
      <w:r w:rsidRPr="00810DED">
        <w:rPr>
          <w:rFonts w:asciiTheme="majorBidi" w:hAnsiTheme="majorBidi" w:cstheme="majorBidi"/>
          <w:i/>
          <w:iCs/>
          <w:sz w:val="20"/>
        </w:rPr>
        <w:t>The Milbank Quarterly</w:t>
      </w:r>
      <w:r w:rsidRPr="00810DED">
        <w:rPr>
          <w:rFonts w:asciiTheme="majorBidi" w:hAnsiTheme="majorBidi" w:cstheme="majorBidi"/>
          <w:sz w:val="20"/>
        </w:rPr>
        <w:t>, </w:t>
      </w:r>
      <w:r w:rsidRPr="00810DED">
        <w:rPr>
          <w:rFonts w:asciiTheme="majorBidi" w:hAnsiTheme="majorBidi" w:cstheme="majorBidi"/>
          <w:i/>
          <w:iCs/>
          <w:sz w:val="20"/>
        </w:rPr>
        <w:t>80</w:t>
      </w:r>
      <w:r w:rsidRPr="00810DED">
        <w:rPr>
          <w:rFonts w:asciiTheme="majorBidi" w:hAnsiTheme="majorBidi" w:cstheme="majorBidi"/>
          <w:sz w:val="20"/>
        </w:rPr>
        <w:t>(3), 481-524.</w:t>
      </w:r>
    </w:p>
    <w:p w14:paraId="671EDEA8" w14:textId="77777777" w:rsidR="00810DED" w:rsidRPr="00810DED" w:rsidRDefault="00810DED" w:rsidP="00810DED">
      <w:pPr>
        <w:pStyle w:val="ListParagraph"/>
        <w:numPr>
          <w:ilvl w:val="0"/>
          <w:numId w:val="5"/>
        </w:numPr>
        <w:bidi w:val="0"/>
        <w:spacing w:after="0"/>
        <w:ind w:left="371"/>
        <w:rPr>
          <w:rFonts w:asciiTheme="majorBidi" w:hAnsiTheme="majorBidi" w:cstheme="majorBidi"/>
          <w:sz w:val="20"/>
        </w:rPr>
      </w:pPr>
      <w:r w:rsidRPr="00810DED">
        <w:rPr>
          <w:rFonts w:asciiTheme="majorBidi" w:hAnsiTheme="majorBidi" w:cstheme="majorBidi"/>
          <w:sz w:val="20"/>
        </w:rPr>
        <w:t>Yoost, J., Ruley, M., &amp; Durfee, L. (2021). Acceptability of a comprehensive sex education self-study website for teaching reproductive health: A pilot study among college students and obstetrics and gynecology resident physicians. </w:t>
      </w:r>
      <w:r w:rsidRPr="00810DED">
        <w:rPr>
          <w:rFonts w:asciiTheme="majorBidi" w:hAnsiTheme="majorBidi" w:cstheme="majorBidi"/>
          <w:i/>
          <w:iCs/>
          <w:sz w:val="20"/>
        </w:rPr>
        <w:t>Sexual Medicine</w:t>
      </w:r>
      <w:r w:rsidRPr="00810DED">
        <w:rPr>
          <w:rFonts w:asciiTheme="majorBidi" w:hAnsiTheme="majorBidi" w:cstheme="majorBidi"/>
          <w:sz w:val="20"/>
        </w:rPr>
        <w:t>, </w:t>
      </w:r>
      <w:r w:rsidRPr="00810DED">
        <w:rPr>
          <w:rFonts w:asciiTheme="majorBidi" w:hAnsiTheme="majorBidi" w:cstheme="majorBidi"/>
          <w:i/>
          <w:iCs/>
          <w:sz w:val="20"/>
        </w:rPr>
        <w:t>9</w:t>
      </w:r>
      <w:r w:rsidRPr="00810DED">
        <w:rPr>
          <w:rFonts w:asciiTheme="majorBidi" w:hAnsiTheme="majorBidi" w:cstheme="majorBidi"/>
          <w:sz w:val="20"/>
        </w:rPr>
        <w:t>(1), 100302-100302.</w:t>
      </w:r>
    </w:p>
    <w:p w14:paraId="2650C752" w14:textId="77777777" w:rsidR="002A438F" w:rsidRPr="004F54BD" w:rsidRDefault="002A438F" w:rsidP="004F54BD">
      <w:pPr>
        <w:bidi w:val="0"/>
        <w:ind w:firstLine="0"/>
        <w:rPr>
          <w:sz w:val="20"/>
        </w:rPr>
      </w:pPr>
    </w:p>
    <w:p w14:paraId="03FB6B09" w14:textId="77777777" w:rsidR="002A2A2E" w:rsidRDefault="002A2A2E">
      <w:pPr>
        <w:rPr>
          <w:sz w:val="20"/>
        </w:rPr>
      </w:pPr>
      <w:r>
        <w:rPr>
          <w:sz w:val="20"/>
        </w:rPr>
        <w:br w:type="page"/>
      </w:r>
    </w:p>
    <w:p w14:paraId="5F45EE5E" w14:textId="77777777" w:rsidR="00EF7D14" w:rsidRPr="00810DED" w:rsidRDefault="00810DED" w:rsidP="00810DED">
      <w:pPr>
        <w:bidi w:val="0"/>
        <w:ind w:firstLine="0"/>
        <w:jc w:val="center"/>
        <w:rPr>
          <w:b/>
          <w:bCs/>
          <w:sz w:val="32"/>
          <w:szCs w:val="32"/>
        </w:rPr>
      </w:pPr>
      <w:r>
        <w:rPr>
          <w:b/>
          <w:bCs/>
          <w:sz w:val="32"/>
          <w:szCs w:val="32"/>
        </w:rPr>
        <w:lastRenderedPageBreak/>
        <w:t>The</w:t>
      </w:r>
      <w:r w:rsidR="00EF7D14" w:rsidRPr="00810DED">
        <w:rPr>
          <w:b/>
          <w:bCs/>
          <w:sz w:val="32"/>
          <w:szCs w:val="32"/>
        </w:rPr>
        <w:t xml:space="preserve"> Relationship </w:t>
      </w:r>
      <w:proofErr w:type="gramStart"/>
      <w:r>
        <w:rPr>
          <w:b/>
          <w:bCs/>
          <w:sz w:val="32"/>
          <w:szCs w:val="32"/>
        </w:rPr>
        <w:t>Between</w:t>
      </w:r>
      <w:proofErr w:type="gramEnd"/>
      <w:r w:rsidR="00EF7D14" w:rsidRPr="00810DED">
        <w:rPr>
          <w:b/>
          <w:bCs/>
          <w:sz w:val="32"/>
          <w:szCs w:val="32"/>
        </w:rPr>
        <w:t xml:space="preserve"> Parenting Styles with Parents’ Sexual Knowledge and Attitude and the Level of Interest in Talking about Sexual Issues in Shirazi Families</w:t>
      </w:r>
    </w:p>
    <w:p w14:paraId="18D66B89" w14:textId="77777777" w:rsidR="002A2A2E" w:rsidRPr="002A2A2E" w:rsidRDefault="002A2A2E" w:rsidP="002A2A2E">
      <w:pPr>
        <w:pStyle w:val="NoSpacing"/>
      </w:pPr>
    </w:p>
    <w:p w14:paraId="74E82302" w14:textId="726A5C32" w:rsidR="00EF7D14" w:rsidRPr="00B4431C" w:rsidRDefault="00EF7D14" w:rsidP="004F54BD">
      <w:pPr>
        <w:bidi w:val="0"/>
        <w:ind w:firstLine="0"/>
        <w:jc w:val="center"/>
        <w:rPr>
          <w:b/>
          <w:bCs/>
          <w:sz w:val="28"/>
          <w:szCs w:val="28"/>
          <w:vertAlign w:val="superscript"/>
        </w:rPr>
      </w:pPr>
      <w:r w:rsidRPr="00B4431C">
        <w:rPr>
          <w:b/>
          <w:bCs/>
          <w:sz w:val="28"/>
          <w:szCs w:val="28"/>
        </w:rPr>
        <w:t>Soheila Bastani</w:t>
      </w:r>
      <w:r w:rsidRPr="00B4431C">
        <w:rPr>
          <w:b/>
          <w:bCs/>
          <w:sz w:val="28"/>
          <w:szCs w:val="28"/>
          <w:vertAlign w:val="superscript"/>
        </w:rPr>
        <w:t>*1</w:t>
      </w:r>
      <w:r w:rsidR="00B4431C">
        <w:rPr>
          <w:b/>
          <w:bCs/>
          <w:sz w:val="28"/>
          <w:szCs w:val="28"/>
        </w:rPr>
        <w:t>,</w:t>
      </w:r>
      <w:r w:rsidRPr="00B4431C">
        <w:rPr>
          <w:b/>
          <w:bCs/>
          <w:sz w:val="28"/>
          <w:szCs w:val="28"/>
        </w:rPr>
        <w:t xml:space="preserve"> Mitra Safakish</w:t>
      </w:r>
      <w:r w:rsidRPr="00B4431C">
        <w:rPr>
          <w:b/>
          <w:bCs/>
          <w:sz w:val="28"/>
          <w:szCs w:val="28"/>
          <w:vertAlign w:val="superscript"/>
        </w:rPr>
        <w:t>2</w:t>
      </w:r>
    </w:p>
    <w:p w14:paraId="0894056E" w14:textId="77777777" w:rsidR="002A2A2E" w:rsidRPr="004F54BD" w:rsidRDefault="002A2A2E" w:rsidP="002A2A2E">
      <w:pPr>
        <w:pStyle w:val="NoSpacing"/>
      </w:pPr>
    </w:p>
    <w:p w14:paraId="31A1109F" w14:textId="77777777" w:rsidR="00EF7D14" w:rsidRPr="00810DED" w:rsidRDefault="00EF7D14" w:rsidP="00526DD9">
      <w:pPr>
        <w:bidi w:val="0"/>
        <w:ind w:firstLine="0"/>
        <w:jc w:val="left"/>
        <w:rPr>
          <w:sz w:val="22"/>
          <w:szCs w:val="22"/>
        </w:rPr>
      </w:pPr>
      <w:r w:rsidRPr="00810DED">
        <w:rPr>
          <w:sz w:val="22"/>
          <w:szCs w:val="22"/>
        </w:rPr>
        <w:t>1- PhD Coun</w:t>
      </w:r>
      <w:r w:rsidR="00526DD9" w:rsidRPr="00810DED">
        <w:rPr>
          <w:sz w:val="22"/>
          <w:szCs w:val="22"/>
        </w:rPr>
        <w:t>seling, Depatment of counseling, Fatemiyeh Shiraz Institute of Higher Education, Shiraz, Iran.</w:t>
      </w:r>
    </w:p>
    <w:p w14:paraId="0B077E6E" w14:textId="77777777" w:rsidR="00EF7D14" w:rsidRPr="004F54BD" w:rsidRDefault="00EF7D14" w:rsidP="004F54BD">
      <w:pPr>
        <w:bidi w:val="0"/>
        <w:ind w:firstLine="0"/>
        <w:jc w:val="center"/>
        <w:rPr>
          <w:sz w:val="20"/>
          <w:rtl/>
        </w:rPr>
      </w:pPr>
      <w:r w:rsidRPr="004F54BD">
        <w:rPr>
          <w:sz w:val="20"/>
        </w:rPr>
        <w:t>Soheilabastani3@gmail.com</w:t>
      </w:r>
    </w:p>
    <w:p w14:paraId="3989ED32" w14:textId="77777777" w:rsidR="00EF7D14" w:rsidRPr="00810DED" w:rsidRDefault="00EF7D14" w:rsidP="00A419FE">
      <w:pPr>
        <w:bidi w:val="0"/>
        <w:ind w:firstLine="0"/>
        <w:jc w:val="left"/>
        <w:rPr>
          <w:sz w:val="22"/>
          <w:szCs w:val="22"/>
        </w:rPr>
      </w:pPr>
      <w:r w:rsidRPr="00810DED">
        <w:rPr>
          <w:sz w:val="22"/>
          <w:szCs w:val="22"/>
        </w:rPr>
        <w:t>2- M.Sc. Consulting</w:t>
      </w:r>
      <w:r w:rsidR="00A419FE" w:rsidRPr="00810DED">
        <w:rPr>
          <w:sz w:val="22"/>
          <w:szCs w:val="22"/>
        </w:rPr>
        <w:t xml:space="preserve"> Student,</w:t>
      </w:r>
      <w:r w:rsidRPr="00810DED">
        <w:rPr>
          <w:sz w:val="22"/>
          <w:szCs w:val="22"/>
        </w:rPr>
        <w:t xml:space="preserve"> Depatment of counseling,</w:t>
      </w:r>
      <w:r w:rsidR="00A419FE" w:rsidRPr="00810DED">
        <w:rPr>
          <w:sz w:val="22"/>
          <w:szCs w:val="22"/>
        </w:rPr>
        <w:t xml:space="preserve"> </w:t>
      </w:r>
      <w:r w:rsidR="00526DD9" w:rsidRPr="00810DED">
        <w:rPr>
          <w:sz w:val="22"/>
          <w:szCs w:val="22"/>
        </w:rPr>
        <w:t xml:space="preserve">Fatemiyeh Shiraz </w:t>
      </w:r>
      <w:r w:rsidR="00A419FE" w:rsidRPr="00810DED">
        <w:rPr>
          <w:sz w:val="22"/>
          <w:szCs w:val="22"/>
        </w:rPr>
        <w:t>Institute of Higher Education</w:t>
      </w:r>
      <w:r w:rsidR="00526DD9" w:rsidRPr="00810DED">
        <w:rPr>
          <w:sz w:val="22"/>
          <w:szCs w:val="22"/>
        </w:rPr>
        <w:t>, Shiraz, I</w:t>
      </w:r>
      <w:r w:rsidRPr="00810DED">
        <w:rPr>
          <w:sz w:val="22"/>
          <w:szCs w:val="22"/>
        </w:rPr>
        <w:t>ran</w:t>
      </w:r>
      <w:r w:rsidR="00526DD9" w:rsidRPr="00810DED">
        <w:rPr>
          <w:sz w:val="22"/>
          <w:szCs w:val="22"/>
        </w:rPr>
        <w:t>.</w:t>
      </w:r>
    </w:p>
    <w:p w14:paraId="7B5D6995" w14:textId="77777777" w:rsidR="00EF7D14" w:rsidRPr="004F54BD" w:rsidRDefault="00EF7D14" w:rsidP="004F54BD">
      <w:pPr>
        <w:bidi w:val="0"/>
        <w:ind w:firstLine="0"/>
        <w:jc w:val="center"/>
        <w:rPr>
          <w:sz w:val="20"/>
          <w:rtl/>
        </w:rPr>
      </w:pPr>
      <w:r w:rsidRPr="004F54BD">
        <w:rPr>
          <w:sz w:val="20"/>
        </w:rPr>
        <w:t>Mitrasafakish@gmali.com</w:t>
      </w:r>
    </w:p>
    <w:p w14:paraId="49A871D7" w14:textId="77777777" w:rsidR="00EF7D14" w:rsidRPr="003A070C" w:rsidRDefault="00EF7D14" w:rsidP="004F54BD">
      <w:pPr>
        <w:bidi w:val="0"/>
        <w:ind w:firstLine="0"/>
        <w:jc w:val="left"/>
        <w:rPr>
          <w:b/>
          <w:bCs/>
          <w:sz w:val="22"/>
          <w:szCs w:val="22"/>
        </w:rPr>
      </w:pPr>
      <w:r w:rsidRPr="003A070C">
        <w:rPr>
          <w:b/>
          <w:bCs/>
          <w:sz w:val="22"/>
          <w:szCs w:val="22"/>
        </w:rPr>
        <w:t>Abstract</w:t>
      </w:r>
    </w:p>
    <w:p w14:paraId="6FB13F44" w14:textId="77777777" w:rsidR="00682E07" w:rsidRPr="00682E07" w:rsidRDefault="00682E07" w:rsidP="00682E07">
      <w:pPr>
        <w:bidi w:val="0"/>
        <w:ind w:firstLine="0"/>
        <w:rPr>
          <w:sz w:val="22"/>
          <w:szCs w:val="22"/>
        </w:rPr>
      </w:pPr>
      <w:r w:rsidRPr="00682E07">
        <w:rPr>
          <w:sz w:val="22"/>
          <w:szCs w:val="22"/>
        </w:rPr>
        <w:t>The present study aimed to investigate the relationship between parenting styles with parents’ sexual knowledge and attitude and the level of interest in talking about sexual issues with children in Shiraz. Therefore, 160 parents with children were selected by convenience sampling as a statistical sample. The data were collected by Parenting Styles Questionnaire (Baumrind, 1991), Parents’ Interest in Talking about Sexual Issues (Koblinsky &amp; Atkinson, 1982), and Sexual Knowledge and Attitude Scale (Besharat, 2005). The reliability of the instruments was estimated using Cronbach’s alpha. The relationship between each dimension of parenting styles and parents’ sexual knowledge and attitude and interest in talking about sexual issues was examined using correlation and regression analysis. The results revealed a significant negative relationship between authoritarian parenting style and interest in talking about sexual issues. There was a significant positive relationship between authoritative parenting style and sexual knowledge and attitude</w:t>
      </w:r>
      <w:r w:rsidRPr="00682E07">
        <w:rPr>
          <w:rFonts w:hint="cs"/>
          <w:sz w:val="22"/>
          <w:szCs w:val="22"/>
        </w:rPr>
        <w:t>.</w:t>
      </w:r>
      <w:r w:rsidRPr="00682E07">
        <w:rPr>
          <w:sz w:val="22"/>
          <w:szCs w:val="22"/>
        </w:rPr>
        <w:t xml:space="preserve"> Furthermore, no significant relationship was found between permissive parenting style and sexual knowledge and attitude, and interest in talking about sexual issues in the family. However, even with the introduction of sexual knowledge and attitudes as predictors, the authoritarian parenting style still negatively predicted the level of parents’ interest in discussing sexual issues. According to the results, the best parenting style for communicating with children and talking about sexual issues is the authoritative parenting style. Parents should increase their knowledge and awareness about sexual issues and learn the principles of authoritative parenting to prevent high-risk and harmful behaviors in children.</w:t>
      </w:r>
    </w:p>
    <w:p w14:paraId="13C513B9" w14:textId="77777777" w:rsidR="003A070C" w:rsidRPr="003A070C" w:rsidRDefault="003A070C" w:rsidP="003A070C">
      <w:pPr>
        <w:bidi w:val="0"/>
        <w:ind w:firstLine="0"/>
        <w:rPr>
          <w:sz w:val="22"/>
          <w:szCs w:val="22"/>
        </w:rPr>
      </w:pPr>
    </w:p>
    <w:p w14:paraId="289C146B" w14:textId="77777777" w:rsidR="00EF7D14" w:rsidRPr="003A070C" w:rsidRDefault="00EF7D14" w:rsidP="00810DED">
      <w:pPr>
        <w:bidi w:val="0"/>
        <w:ind w:firstLine="0"/>
        <w:rPr>
          <w:sz w:val="22"/>
          <w:szCs w:val="22"/>
          <w:rtl/>
        </w:rPr>
      </w:pPr>
      <w:r w:rsidRPr="003A070C">
        <w:rPr>
          <w:b/>
          <w:bCs/>
          <w:sz w:val="22"/>
          <w:szCs w:val="22"/>
        </w:rPr>
        <w:t>Keywords:</w:t>
      </w:r>
      <w:r w:rsidR="00526DD9" w:rsidRPr="003A070C">
        <w:rPr>
          <w:sz w:val="22"/>
          <w:szCs w:val="22"/>
        </w:rPr>
        <w:t xml:space="preserve"> Family, Parenting Styles, S</w:t>
      </w:r>
      <w:r w:rsidRPr="003A070C">
        <w:rPr>
          <w:sz w:val="22"/>
          <w:szCs w:val="22"/>
        </w:rPr>
        <w:t xml:space="preserve">exual knowledge </w:t>
      </w:r>
      <w:r w:rsidR="00526DD9" w:rsidRPr="003A070C">
        <w:rPr>
          <w:sz w:val="22"/>
          <w:szCs w:val="22"/>
        </w:rPr>
        <w:t xml:space="preserve">and attitude, Interest in talking abou sexual </w:t>
      </w:r>
      <w:r w:rsidR="00810DED" w:rsidRPr="003A070C">
        <w:rPr>
          <w:sz w:val="22"/>
          <w:szCs w:val="22"/>
        </w:rPr>
        <w:t>issues</w:t>
      </w:r>
      <w:r w:rsidR="00526DD9" w:rsidRPr="003A070C">
        <w:rPr>
          <w:sz w:val="22"/>
          <w:szCs w:val="22"/>
        </w:rPr>
        <w:t>.</w:t>
      </w:r>
    </w:p>
    <w:p w14:paraId="06C817E1" w14:textId="77777777" w:rsidR="00DB0989" w:rsidRDefault="00DB0989" w:rsidP="004F54BD">
      <w:pPr>
        <w:bidi w:val="0"/>
        <w:ind w:firstLine="0"/>
        <w:rPr>
          <w:sz w:val="20"/>
        </w:rPr>
      </w:pPr>
    </w:p>
    <w:p w14:paraId="4548BF65" w14:textId="77777777" w:rsidR="002A2A2E" w:rsidRDefault="002A2A2E" w:rsidP="002A2A2E">
      <w:pPr>
        <w:bidi w:val="0"/>
        <w:ind w:firstLine="0"/>
        <w:rPr>
          <w:sz w:val="20"/>
        </w:rPr>
      </w:pPr>
    </w:p>
    <w:p w14:paraId="39502502" w14:textId="77777777" w:rsidR="002A2A2E" w:rsidRDefault="002A2A2E" w:rsidP="002A2A2E">
      <w:pPr>
        <w:bidi w:val="0"/>
        <w:ind w:firstLine="0"/>
        <w:rPr>
          <w:sz w:val="20"/>
        </w:rPr>
      </w:pPr>
    </w:p>
    <w:p w14:paraId="52A89039" w14:textId="77777777" w:rsidR="002A2A2E" w:rsidRPr="004F54BD" w:rsidRDefault="002A2A2E" w:rsidP="002A2A2E">
      <w:pPr>
        <w:bidi w:val="0"/>
        <w:ind w:firstLine="0"/>
        <w:rPr>
          <w:sz w:val="20"/>
          <w:rtl/>
        </w:rPr>
      </w:pPr>
      <w:r>
        <w:rPr>
          <w:noProof/>
          <w:sz w:val="20"/>
          <w:lang w:bidi="ar-SA"/>
        </w:rPr>
        <w:drawing>
          <wp:inline distT="0" distB="0" distL="0" distR="0" wp14:anchorId="1F2DC590" wp14:editId="3A00F0EA">
            <wp:extent cx="5930349" cy="1277382"/>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6">
                      <a:extLst>
                        <a:ext uri="{28A0092B-C50C-407E-A947-70E740481C1C}">
                          <a14:useLocalDpi xmlns:a14="http://schemas.microsoft.com/office/drawing/2010/main" val="0"/>
                        </a:ext>
                      </a:extLst>
                    </a:blip>
                    <a:stretch>
                      <a:fillRect/>
                    </a:stretch>
                  </pic:blipFill>
                  <pic:spPr>
                    <a:xfrm>
                      <a:off x="0" y="0"/>
                      <a:ext cx="5935536" cy="1278499"/>
                    </a:xfrm>
                    <a:prstGeom prst="rect">
                      <a:avLst/>
                    </a:prstGeom>
                  </pic:spPr>
                </pic:pic>
              </a:graphicData>
            </a:graphic>
          </wp:inline>
        </w:drawing>
      </w:r>
    </w:p>
    <w:sectPr w:rsidR="002A2A2E" w:rsidRPr="004F54BD" w:rsidSect="009B0A92">
      <w:headerReference w:type="even" r:id="rId17"/>
      <w:headerReference w:type="default" r:id="rId18"/>
      <w:footerReference w:type="even" r:id="rId19"/>
      <w:footerReference w:type="default" r:id="rId20"/>
      <w:footerReference w:type="first" r:id="rId21"/>
      <w:footnotePr>
        <w:numRestart w:val="eachPage"/>
      </w:footnotePr>
      <w:pgSz w:w="11909" w:h="16834" w:code="9"/>
      <w:pgMar w:top="1134" w:right="1134" w:bottom="1134" w:left="1134" w:header="1134" w:footer="1134" w:gutter="0"/>
      <w:pgNumType w:start="8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99828" w14:textId="77777777" w:rsidR="004742BA" w:rsidRDefault="004742BA" w:rsidP="002E045A">
      <w:pPr>
        <w:spacing w:after="0"/>
      </w:pPr>
      <w:r>
        <w:separator/>
      </w:r>
    </w:p>
  </w:endnote>
  <w:endnote w:type="continuationSeparator" w:id="0">
    <w:p w14:paraId="7791A00C" w14:textId="77777777" w:rsidR="004742BA" w:rsidRDefault="004742BA" w:rsidP="002E04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swiss"/>
    <w:pitch w:val="variable"/>
    <w:sig w:usb0="00000003" w:usb1="0200E0A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16041728"/>
      <w:docPartObj>
        <w:docPartGallery w:val="Page Numbers (Bottom of Page)"/>
        <w:docPartUnique/>
      </w:docPartObj>
    </w:sdtPr>
    <w:sdtEndPr>
      <w:rPr>
        <w:noProof/>
      </w:rPr>
    </w:sdtEndPr>
    <w:sdtContent>
      <w:p w14:paraId="63F09DF6" w14:textId="77777777" w:rsidR="009B0A92" w:rsidRDefault="009B0A92">
        <w:pPr>
          <w:pStyle w:val="Footer"/>
          <w:jc w:val="center"/>
        </w:pPr>
        <w:r>
          <w:fldChar w:fldCharType="begin"/>
        </w:r>
        <w:r>
          <w:instrText xml:space="preserve"> PAGE   \* MERGEFORMAT </w:instrText>
        </w:r>
        <w:r>
          <w:fldChar w:fldCharType="separate"/>
        </w:r>
        <w:r w:rsidR="00483628">
          <w:rPr>
            <w:noProof/>
            <w:rtl/>
          </w:rPr>
          <w:t>92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07694940"/>
      <w:docPartObj>
        <w:docPartGallery w:val="Page Numbers (Bottom of Page)"/>
        <w:docPartUnique/>
      </w:docPartObj>
    </w:sdtPr>
    <w:sdtEndPr/>
    <w:sdtContent>
      <w:p w14:paraId="20D6ECBE" w14:textId="77777777" w:rsidR="009B0A92" w:rsidRDefault="009B0A92">
        <w:pPr>
          <w:pStyle w:val="Footer"/>
          <w:jc w:val="center"/>
        </w:pPr>
        <w:r>
          <w:fldChar w:fldCharType="begin"/>
        </w:r>
        <w:r>
          <w:instrText xml:space="preserve"> PAGE   \* MERGEFORMAT </w:instrText>
        </w:r>
        <w:r>
          <w:fldChar w:fldCharType="separate"/>
        </w:r>
        <w:r w:rsidR="00483628">
          <w:rPr>
            <w:noProof/>
            <w:rtl/>
          </w:rPr>
          <w:t>93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93722321"/>
      <w:docPartObj>
        <w:docPartGallery w:val="Page Numbers (Bottom of Page)"/>
        <w:docPartUnique/>
      </w:docPartObj>
    </w:sdtPr>
    <w:sdtEndPr>
      <w:rPr>
        <w:noProof/>
      </w:rPr>
    </w:sdtEndPr>
    <w:sdtContent>
      <w:p w14:paraId="5A6533BD" w14:textId="77777777" w:rsidR="009B0A92" w:rsidRDefault="009B0A92">
        <w:pPr>
          <w:pStyle w:val="Footer"/>
          <w:jc w:val="center"/>
        </w:pPr>
        <w:r>
          <w:fldChar w:fldCharType="begin"/>
        </w:r>
        <w:r>
          <w:instrText xml:space="preserve"> PAGE   \* MERGEFORMAT </w:instrText>
        </w:r>
        <w:r>
          <w:fldChar w:fldCharType="separate"/>
        </w:r>
        <w:r w:rsidR="00483628">
          <w:rPr>
            <w:noProof/>
            <w:rtl/>
          </w:rPr>
          <w:t>81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3C9AE" w14:textId="77777777" w:rsidR="004742BA" w:rsidRDefault="004742BA" w:rsidP="002E045A">
      <w:pPr>
        <w:spacing w:after="0"/>
      </w:pPr>
      <w:r>
        <w:separator/>
      </w:r>
    </w:p>
  </w:footnote>
  <w:footnote w:type="continuationSeparator" w:id="0">
    <w:p w14:paraId="69DB1C3B" w14:textId="77777777" w:rsidR="004742BA" w:rsidRDefault="004742BA" w:rsidP="002E045A">
      <w:pPr>
        <w:spacing w:after="0"/>
      </w:pPr>
      <w:r>
        <w:continuationSeparator/>
      </w:r>
    </w:p>
  </w:footnote>
  <w:footnote w:id="1">
    <w:p w14:paraId="2CF2AE05" w14:textId="2B3C8034" w:rsidR="009B0A92" w:rsidRPr="005971C6" w:rsidRDefault="009B0A92" w:rsidP="009B0A92">
      <w:pPr>
        <w:bidi w:val="0"/>
        <w:spacing w:after="0"/>
        <w:ind w:firstLine="0"/>
        <w:rPr>
          <w:rFonts w:asciiTheme="majorBidi" w:hAnsiTheme="majorBidi" w:cstheme="majorBidi"/>
          <w:sz w:val="18"/>
          <w:szCs w:val="18"/>
          <w:rtl/>
        </w:rPr>
      </w:pPr>
      <w:r w:rsidRPr="005971C6">
        <w:rPr>
          <w:rFonts w:asciiTheme="majorBidi" w:hAnsiTheme="majorBidi" w:cstheme="majorBidi" w:hint="cs"/>
          <w:sz w:val="18"/>
          <w:szCs w:val="18"/>
        </w:rPr>
        <w:footnoteRef/>
      </w:r>
      <w:r>
        <w:rPr>
          <w:rFonts w:asciiTheme="majorBidi" w:hAnsiTheme="majorBidi" w:cstheme="majorBidi"/>
          <w:sz w:val="18"/>
          <w:szCs w:val="18"/>
        </w:rPr>
        <w:t>.</w:t>
      </w:r>
      <w:r w:rsidRPr="005971C6">
        <w:rPr>
          <w:rFonts w:asciiTheme="majorBidi" w:hAnsiTheme="majorBidi" w:cstheme="majorBidi"/>
          <w:sz w:val="18"/>
          <w:szCs w:val="18"/>
          <w:rtl/>
        </w:rPr>
        <w:t xml:space="preserve"> </w:t>
      </w:r>
      <w:r>
        <w:rPr>
          <w:rFonts w:asciiTheme="majorBidi" w:hAnsiTheme="majorBidi" w:cstheme="majorBidi"/>
          <w:sz w:val="18"/>
          <w:szCs w:val="18"/>
        </w:rPr>
        <w:t>Parenting</w:t>
      </w:r>
    </w:p>
  </w:footnote>
  <w:footnote w:id="2">
    <w:p w14:paraId="750ACDDB" w14:textId="4CE95F03" w:rsidR="009B0A92" w:rsidRPr="009B0A92" w:rsidRDefault="009B0A92">
      <w:pPr>
        <w:pStyle w:val="FootnoteText"/>
        <w:rPr>
          <w:rFonts w:asciiTheme="majorBidi" w:hAnsiTheme="majorBidi" w:cstheme="majorBidi"/>
        </w:rPr>
      </w:pPr>
      <w:r w:rsidRPr="009B0A92">
        <w:rPr>
          <w:rStyle w:val="FootnoteReference"/>
          <w:rFonts w:asciiTheme="majorBidi" w:hAnsiTheme="majorBidi" w:cstheme="majorBidi"/>
          <w:vertAlign w:val="baseline"/>
        </w:rPr>
        <w:footnoteRef/>
      </w:r>
      <w:r>
        <w:rPr>
          <w:rFonts w:asciiTheme="majorBidi" w:hAnsiTheme="majorBidi" w:cstheme="majorBidi"/>
        </w:rPr>
        <w:t>.</w:t>
      </w:r>
      <w:r w:rsidRPr="009B0A92">
        <w:rPr>
          <w:rFonts w:asciiTheme="majorBidi" w:hAnsiTheme="majorBidi" w:cstheme="majorBidi"/>
          <w:rtl/>
        </w:rPr>
        <w:t xml:space="preserve"> </w:t>
      </w:r>
      <w:r w:rsidRPr="009B0A92">
        <w:rPr>
          <w:rFonts w:asciiTheme="majorBidi" w:hAnsiTheme="majorBidi" w:cstheme="majorBidi"/>
        </w:rPr>
        <w:t>Freire</w:t>
      </w:r>
    </w:p>
  </w:footnote>
  <w:footnote w:id="3">
    <w:p w14:paraId="656DF5E7" w14:textId="06545C74" w:rsidR="009B0A92" w:rsidRPr="009B0A92" w:rsidRDefault="009B0A92">
      <w:pPr>
        <w:pStyle w:val="FootnoteText"/>
        <w:rPr>
          <w:rFonts w:asciiTheme="majorBidi" w:hAnsiTheme="majorBidi" w:cstheme="majorBidi"/>
          <w:rtl/>
        </w:rPr>
      </w:pPr>
      <w:r w:rsidRPr="009B0A92">
        <w:rPr>
          <w:rStyle w:val="FootnoteReference"/>
          <w:rFonts w:asciiTheme="majorBidi" w:hAnsiTheme="majorBidi" w:cstheme="majorBidi"/>
          <w:vertAlign w:val="baseline"/>
        </w:rPr>
        <w:footnoteRef/>
      </w:r>
      <w:r>
        <w:rPr>
          <w:rFonts w:asciiTheme="majorBidi" w:hAnsiTheme="majorBidi" w:cstheme="majorBidi"/>
        </w:rPr>
        <w:t>.</w:t>
      </w:r>
      <w:r w:rsidRPr="009B0A92">
        <w:rPr>
          <w:rFonts w:asciiTheme="majorBidi" w:hAnsiTheme="majorBidi" w:cstheme="majorBidi"/>
        </w:rPr>
        <w:t xml:space="preserve"> van Wees, Fried &amp; Larsson</w:t>
      </w:r>
    </w:p>
  </w:footnote>
  <w:footnote w:id="4">
    <w:p w14:paraId="447A841C" w14:textId="6D6B8C07" w:rsidR="009B0A92" w:rsidRPr="009B0A92" w:rsidRDefault="009B0A92" w:rsidP="00E503B2">
      <w:pPr>
        <w:pStyle w:val="FootnoteText"/>
        <w:rPr>
          <w:rFonts w:asciiTheme="majorBidi" w:hAnsiTheme="majorBidi" w:cstheme="majorBidi"/>
          <w:rtl/>
        </w:rPr>
      </w:pPr>
      <w:r w:rsidRPr="009B0A92">
        <w:rPr>
          <w:rStyle w:val="FootnoteReference"/>
          <w:rFonts w:asciiTheme="majorBidi" w:hAnsiTheme="majorBidi" w:cstheme="majorBidi"/>
          <w:vertAlign w:val="baseline"/>
        </w:rPr>
        <w:footnoteRef/>
      </w:r>
      <w:r>
        <w:rPr>
          <w:rFonts w:asciiTheme="majorBidi" w:hAnsiTheme="majorBidi" w:cstheme="majorBidi"/>
        </w:rPr>
        <w:t>.</w:t>
      </w:r>
      <w:r w:rsidRPr="009B0A92">
        <w:rPr>
          <w:rFonts w:asciiTheme="majorBidi" w:hAnsiTheme="majorBidi" w:cstheme="majorBidi"/>
          <w:rtl/>
        </w:rPr>
        <w:t xml:space="preserve"> </w:t>
      </w:r>
      <w:r w:rsidRPr="009B0A92">
        <w:rPr>
          <w:rFonts w:asciiTheme="majorBidi" w:hAnsiTheme="majorBidi" w:cstheme="majorBidi"/>
        </w:rPr>
        <w:t>Yoost,  Ruley &amp; Durfee</w:t>
      </w:r>
    </w:p>
  </w:footnote>
  <w:footnote w:id="5">
    <w:p w14:paraId="535B8633" w14:textId="51E7EA18" w:rsidR="009B0A92" w:rsidRPr="009B0A92" w:rsidRDefault="009B0A92" w:rsidP="00E503B2">
      <w:pPr>
        <w:pStyle w:val="FootnoteText"/>
        <w:rPr>
          <w:rFonts w:asciiTheme="majorBidi" w:hAnsiTheme="majorBidi" w:cstheme="majorBidi"/>
          <w:rtl/>
        </w:rPr>
      </w:pPr>
      <w:r w:rsidRPr="009B0A92">
        <w:rPr>
          <w:rStyle w:val="FootnoteReference"/>
          <w:rFonts w:asciiTheme="majorBidi" w:hAnsiTheme="majorBidi" w:cstheme="majorBidi"/>
          <w:vertAlign w:val="baseline"/>
        </w:rPr>
        <w:footnoteRef/>
      </w:r>
      <w:r>
        <w:rPr>
          <w:rFonts w:asciiTheme="majorBidi" w:hAnsiTheme="majorBidi" w:cstheme="majorBidi"/>
        </w:rPr>
        <w:t>.</w:t>
      </w:r>
      <w:r w:rsidRPr="009B0A92">
        <w:rPr>
          <w:rFonts w:asciiTheme="majorBidi" w:hAnsiTheme="majorBidi" w:cstheme="majorBidi"/>
          <w:rtl/>
        </w:rPr>
        <w:t xml:space="preserve"> </w:t>
      </w:r>
      <w:r w:rsidRPr="009B0A92">
        <w:rPr>
          <w:rFonts w:asciiTheme="majorBidi" w:hAnsiTheme="majorBidi" w:cstheme="majorBidi"/>
        </w:rPr>
        <w:t>Goldfarb &amp; Lieberman</w:t>
      </w:r>
    </w:p>
  </w:footnote>
  <w:footnote w:id="6">
    <w:p w14:paraId="1AC3CC8C" w14:textId="490C76CE" w:rsidR="009B0A92" w:rsidRPr="009B0A92" w:rsidRDefault="009B0A92" w:rsidP="00E503B2">
      <w:pPr>
        <w:pStyle w:val="FootnoteText"/>
        <w:rPr>
          <w:rFonts w:asciiTheme="majorBidi" w:hAnsiTheme="majorBidi" w:cstheme="majorBidi"/>
          <w:rtl/>
        </w:rPr>
      </w:pPr>
      <w:r w:rsidRPr="009B0A92">
        <w:rPr>
          <w:rStyle w:val="FootnoteReference"/>
          <w:rFonts w:asciiTheme="majorBidi" w:hAnsiTheme="majorBidi" w:cstheme="majorBidi"/>
          <w:vertAlign w:val="baseline"/>
        </w:rPr>
        <w:footnoteRef/>
      </w:r>
      <w:r>
        <w:rPr>
          <w:rFonts w:asciiTheme="majorBidi" w:hAnsiTheme="majorBidi" w:cstheme="majorBidi"/>
        </w:rPr>
        <w:t>.</w:t>
      </w:r>
      <w:r w:rsidRPr="009B0A92">
        <w:rPr>
          <w:rFonts w:asciiTheme="majorBidi" w:hAnsiTheme="majorBidi" w:cstheme="majorBidi"/>
          <w:rtl/>
        </w:rPr>
        <w:t xml:space="preserve"> </w:t>
      </w:r>
      <w:r w:rsidRPr="009B0A92">
        <w:rPr>
          <w:rFonts w:asciiTheme="majorBidi" w:hAnsiTheme="majorBidi" w:cstheme="majorBidi"/>
        </w:rPr>
        <w:t>Cheedalla, Moreau &amp; Burke</w:t>
      </w:r>
    </w:p>
  </w:footnote>
  <w:footnote w:id="7">
    <w:p w14:paraId="58189E49" w14:textId="7E369FBD" w:rsidR="009B0A92" w:rsidRPr="009B0A92" w:rsidRDefault="009B0A92" w:rsidP="00B4431C">
      <w:pPr>
        <w:pStyle w:val="FootnoteText"/>
        <w:rPr>
          <w:rFonts w:asciiTheme="majorBidi" w:hAnsiTheme="majorBidi" w:cstheme="majorBidi"/>
          <w:rtl/>
        </w:rPr>
      </w:pPr>
      <w:r w:rsidRPr="009B0A92">
        <w:rPr>
          <w:rStyle w:val="FootnoteReference"/>
          <w:rFonts w:asciiTheme="majorBidi" w:hAnsiTheme="majorBidi" w:cstheme="majorBidi"/>
          <w:vertAlign w:val="baseline"/>
        </w:rPr>
        <w:footnoteRef/>
      </w:r>
      <w:r>
        <w:rPr>
          <w:rFonts w:asciiTheme="majorBidi" w:hAnsiTheme="majorBidi" w:cstheme="majorBidi"/>
        </w:rPr>
        <w:t>.</w:t>
      </w:r>
      <w:r w:rsidRPr="009B0A92">
        <w:rPr>
          <w:rFonts w:asciiTheme="majorBidi" w:hAnsiTheme="majorBidi" w:cstheme="majorBidi"/>
          <w:rtl/>
        </w:rPr>
        <w:t xml:space="preserve"> </w:t>
      </w:r>
      <w:r w:rsidRPr="009B0A92">
        <w:rPr>
          <w:rFonts w:asciiTheme="majorBidi" w:hAnsiTheme="majorBidi" w:cstheme="majorBidi"/>
        </w:rPr>
        <w:t>Brosnan, Kolubinski &amp; Spada</w:t>
      </w:r>
    </w:p>
  </w:footnote>
  <w:footnote w:id="8">
    <w:p w14:paraId="58B18059" w14:textId="109B0CE0" w:rsidR="009B0A92" w:rsidRDefault="009B0A92" w:rsidP="00B4431C">
      <w:pPr>
        <w:pStyle w:val="FootnoteText"/>
        <w:rPr>
          <w:rtl/>
        </w:rPr>
      </w:pPr>
      <w:r w:rsidRPr="009B0A92">
        <w:rPr>
          <w:rStyle w:val="FootnoteReference"/>
          <w:rFonts w:asciiTheme="majorBidi" w:hAnsiTheme="majorBidi" w:cstheme="majorBidi"/>
          <w:vertAlign w:val="baseline"/>
        </w:rPr>
        <w:footnoteRef/>
      </w:r>
      <w:r>
        <w:rPr>
          <w:rFonts w:asciiTheme="majorBidi" w:hAnsiTheme="majorBidi" w:cstheme="majorBidi"/>
        </w:rPr>
        <w:t>.</w:t>
      </w:r>
      <w:r w:rsidRPr="009B0A92">
        <w:rPr>
          <w:rFonts w:asciiTheme="majorBidi" w:hAnsiTheme="majorBidi" w:cstheme="majorBidi"/>
          <w:rtl/>
        </w:rPr>
        <w:t xml:space="preserve"> </w:t>
      </w:r>
      <w:r w:rsidRPr="009B0A92">
        <w:rPr>
          <w:rFonts w:asciiTheme="majorBidi" w:hAnsiTheme="majorBidi" w:cstheme="majorBidi"/>
        </w:rPr>
        <w:t>Keijser, Olofsdotter,</w:t>
      </w:r>
      <w:r w:rsidRPr="009B0A92">
        <w:rPr>
          <w:rFonts w:asciiTheme="majorBidi" w:hAnsiTheme="majorBidi" w:cstheme="majorBidi"/>
          <w:rtl/>
        </w:rPr>
        <w:t xml:space="preserve"> </w:t>
      </w:r>
      <w:r w:rsidRPr="009B0A92">
        <w:rPr>
          <w:rFonts w:asciiTheme="majorBidi" w:hAnsiTheme="majorBidi" w:cstheme="majorBidi"/>
        </w:rPr>
        <w:t xml:space="preserve"> Nilsson &amp; Åslund</w:t>
      </w:r>
    </w:p>
  </w:footnote>
  <w:footnote w:id="9">
    <w:p w14:paraId="3A8834CF" w14:textId="30E4F933" w:rsidR="009B0A92" w:rsidRPr="009B0A92" w:rsidRDefault="009B0A92">
      <w:pPr>
        <w:pStyle w:val="FootnoteText"/>
        <w:rPr>
          <w:rFonts w:asciiTheme="majorBidi" w:hAnsiTheme="majorBidi" w:cstheme="majorBidi"/>
          <w:rtl/>
        </w:rPr>
      </w:pPr>
      <w:r w:rsidRPr="009B0A92">
        <w:rPr>
          <w:rStyle w:val="FootnoteReference"/>
          <w:rFonts w:asciiTheme="majorBidi" w:hAnsiTheme="majorBidi" w:cstheme="majorBidi"/>
          <w:vertAlign w:val="baseline"/>
        </w:rPr>
        <w:footnoteRef/>
      </w:r>
      <w:r w:rsidRPr="009B0A92">
        <w:rPr>
          <w:rFonts w:asciiTheme="majorBidi" w:hAnsiTheme="majorBidi" w:cstheme="majorBidi"/>
        </w:rPr>
        <w:t xml:space="preserve">. </w:t>
      </w:r>
      <w:r w:rsidRPr="009B0A92">
        <w:rPr>
          <w:rFonts w:asciiTheme="majorBidi" w:hAnsiTheme="majorBidi" w:cstheme="majorBidi"/>
          <w:rtl/>
        </w:rPr>
        <w:t xml:space="preserve"> Baumrind</w:t>
      </w:r>
    </w:p>
  </w:footnote>
  <w:footnote w:id="10">
    <w:p w14:paraId="765EF198" w14:textId="76C72CA8" w:rsidR="009B0A92" w:rsidRPr="009B0A92" w:rsidRDefault="009B0A92">
      <w:pPr>
        <w:pStyle w:val="FootnoteText"/>
        <w:rPr>
          <w:rFonts w:asciiTheme="majorBidi" w:hAnsiTheme="majorBidi" w:cstheme="majorBidi"/>
        </w:rPr>
      </w:pPr>
      <w:r w:rsidRPr="009B0A92">
        <w:rPr>
          <w:rStyle w:val="FootnoteReference"/>
          <w:rFonts w:asciiTheme="majorBidi" w:hAnsiTheme="majorBidi" w:cstheme="majorBidi"/>
          <w:vertAlign w:val="baseline"/>
        </w:rPr>
        <w:footnoteRef/>
      </w:r>
      <w:r w:rsidRPr="009B0A92">
        <w:rPr>
          <w:rFonts w:asciiTheme="majorBidi" w:hAnsiTheme="majorBidi" w:cstheme="majorBidi"/>
        </w:rPr>
        <w:t>. P</w:t>
      </w:r>
      <w:r w:rsidRPr="009B0A92">
        <w:rPr>
          <w:rFonts w:asciiTheme="majorBidi" w:hAnsiTheme="majorBidi" w:cstheme="majorBidi"/>
          <w:rtl/>
        </w:rPr>
        <w:t>ermissive</w:t>
      </w:r>
    </w:p>
  </w:footnote>
  <w:footnote w:id="11">
    <w:p w14:paraId="1AAFD4A2" w14:textId="4E87267B" w:rsidR="009B0A92" w:rsidRPr="009B0A92" w:rsidRDefault="009B0A92">
      <w:pPr>
        <w:pStyle w:val="FootnoteText"/>
        <w:rPr>
          <w:rFonts w:asciiTheme="majorBidi" w:hAnsiTheme="majorBidi" w:cstheme="majorBidi"/>
        </w:rPr>
      </w:pPr>
      <w:r w:rsidRPr="009B0A92">
        <w:rPr>
          <w:rStyle w:val="FootnoteReference"/>
          <w:rFonts w:asciiTheme="majorBidi" w:hAnsiTheme="majorBidi" w:cstheme="majorBidi"/>
          <w:vertAlign w:val="baseline"/>
        </w:rPr>
        <w:footnoteRef/>
      </w:r>
      <w:r w:rsidRPr="009B0A92">
        <w:rPr>
          <w:rFonts w:asciiTheme="majorBidi" w:hAnsiTheme="majorBidi" w:cstheme="majorBidi"/>
        </w:rPr>
        <w:t>. A</w:t>
      </w:r>
      <w:r w:rsidRPr="009B0A92">
        <w:rPr>
          <w:rFonts w:asciiTheme="majorBidi" w:hAnsiTheme="majorBidi" w:cstheme="majorBidi"/>
          <w:rtl/>
        </w:rPr>
        <w:t>uthoritarian</w:t>
      </w:r>
    </w:p>
  </w:footnote>
  <w:footnote w:id="12">
    <w:p w14:paraId="07B0564F" w14:textId="0CC5B533" w:rsidR="009B0A92" w:rsidRPr="009B0A92" w:rsidRDefault="009B0A92">
      <w:pPr>
        <w:pStyle w:val="FootnoteText"/>
        <w:rPr>
          <w:rFonts w:asciiTheme="majorBidi" w:hAnsiTheme="majorBidi" w:cstheme="majorBidi"/>
        </w:rPr>
      </w:pPr>
      <w:r w:rsidRPr="009B0A92">
        <w:rPr>
          <w:rStyle w:val="FootnoteReference"/>
          <w:rFonts w:asciiTheme="majorBidi" w:hAnsiTheme="majorBidi" w:cstheme="majorBidi"/>
          <w:vertAlign w:val="baseline"/>
        </w:rPr>
        <w:footnoteRef/>
      </w:r>
      <w:r w:rsidRPr="009B0A92">
        <w:rPr>
          <w:rFonts w:asciiTheme="majorBidi" w:hAnsiTheme="majorBidi" w:cstheme="majorBidi"/>
        </w:rPr>
        <w:t>. A</w:t>
      </w:r>
      <w:r w:rsidRPr="009B0A92">
        <w:rPr>
          <w:rFonts w:asciiTheme="majorBidi" w:hAnsiTheme="majorBidi" w:cstheme="majorBidi"/>
          <w:rtl/>
        </w:rPr>
        <w:t>uthoritative</w:t>
      </w:r>
    </w:p>
  </w:footnote>
  <w:footnote w:id="13">
    <w:p w14:paraId="2B774DC8" w14:textId="610E2FFC" w:rsidR="009B0A92" w:rsidRPr="009B0A92" w:rsidRDefault="009B0A92">
      <w:pPr>
        <w:pStyle w:val="FootnoteText"/>
        <w:rPr>
          <w:rFonts w:asciiTheme="majorBidi" w:hAnsiTheme="majorBidi" w:cstheme="majorBidi"/>
          <w:rtl/>
        </w:rPr>
      </w:pPr>
      <w:r w:rsidRPr="009B0A92">
        <w:rPr>
          <w:rStyle w:val="FootnoteReference"/>
          <w:rFonts w:asciiTheme="majorBidi" w:hAnsiTheme="majorBidi" w:cstheme="majorBidi"/>
          <w:vertAlign w:val="baseline"/>
        </w:rPr>
        <w:footnoteRef/>
      </w:r>
      <w:r w:rsidRPr="009B0A92">
        <w:rPr>
          <w:rFonts w:asciiTheme="majorBidi" w:hAnsiTheme="majorBidi" w:cstheme="majorBidi"/>
        </w:rPr>
        <w:t xml:space="preserve">. </w:t>
      </w:r>
      <w:r w:rsidRPr="009B0A92">
        <w:rPr>
          <w:rFonts w:asciiTheme="majorBidi" w:hAnsiTheme="majorBidi" w:cstheme="majorBidi"/>
          <w:rtl/>
        </w:rPr>
        <w:t>Koblinsky &amp; Atkinson</w:t>
      </w:r>
    </w:p>
  </w:footnote>
  <w:footnote w:id="14">
    <w:p w14:paraId="5D1CE384" w14:textId="7B668E14" w:rsidR="009B0A92" w:rsidRDefault="009B0A92">
      <w:pPr>
        <w:pStyle w:val="FootnoteText"/>
      </w:pPr>
      <w:r w:rsidRPr="009B0A92">
        <w:rPr>
          <w:rStyle w:val="FootnoteReference"/>
          <w:rFonts w:asciiTheme="majorBidi" w:hAnsiTheme="majorBidi" w:cstheme="majorBidi"/>
          <w:vertAlign w:val="baseline"/>
        </w:rPr>
        <w:footnoteRef/>
      </w:r>
      <w:r w:rsidRPr="009B0A92">
        <w:rPr>
          <w:rFonts w:asciiTheme="majorBidi" w:hAnsiTheme="majorBidi" w:cstheme="majorBidi"/>
        </w:rPr>
        <w:t xml:space="preserve">. </w:t>
      </w:r>
      <w:r w:rsidRPr="009B0A92">
        <w:rPr>
          <w:rFonts w:asciiTheme="majorBidi" w:hAnsiTheme="majorBidi" w:cstheme="majorBidi"/>
          <w:rtl/>
        </w:rPr>
        <w:t>Sexual Knowledge and Attitude Scale</w:t>
      </w:r>
    </w:p>
  </w:footnote>
  <w:footnote w:id="15">
    <w:p w14:paraId="67B88A69" w14:textId="4C2BAFA8" w:rsidR="009B0A92" w:rsidRPr="009B0A92" w:rsidRDefault="009B0A92">
      <w:pPr>
        <w:pStyle w:val="FootnoteText"/>
        <w:rPr>
          <w:rFonts w:asciiTheme="majorBidi" w:hAnsiTheme="majorBidi" w:cstheme="majorBidi"/>
        </w:rPr>
      </w:pPr>
      <w:r w:rsidRPr="009B0A92">
        <w:rPr>
          <w:rStyle w:val="FootnoteReference"/>
          <w:rFonts w:asciiTheme="majorBidi" w:hAnsiTheme="majorBidi" w:cstheme="majorBidi"/>
          <w:vertAlign w:val="baseline"/>
        </w:rPr>
        <w:footnoteRef/>
      </w:r>
      <w:r w:rsidRPr="009B0A92">
        <w:rPr>
          <w:rFonts w:asciiTheme="majorBidi" w:hAnsiTheme="majorBidi" w:cstheme="majorBidi"/>
        </w:rPr>
        <w:t xml:space="preserve">. </w:t>
      </w:r>
      <w:r w:rsidRPr="009B0A92">
        <w:rPr>
          <w:rFonts w:asciiTheme="majorBidi" w:hAnsiTheme="majorBidi" w:cstheme="majorBidi"/>
          <w:rtl/>
        </w:rPr>
        <w:t>Skewness</w:t>
      </w:r>
    </w:p>
  </w:footnote>
  <w:footnote w:id="16">
    <w:p w14:paraId="603DE9D3" w14:textId="46EE8755" w:rsidR="009B0A92" w:rsidRPr="009B0A92" w:rsidRDefault="009B0A92">
      <w:pPr>
        <w:pStyle w:val="FootnoteText"/>
        <w:rPr>
          <w:rFonts w:asciiTheme="majorBidi" w:hAnsiTheme="majorBidi" w:cstheme="majorBidi"/>
        </w:rPr>
      </w:pPr>
      <w:r w:rsidRPr="009B0A92">
        <w:rPr>
          <w:rStyle w:val="FootnoteReference"/>
          <w:rFonts w:asciiTheme="majorBidi" w:hAnsiTheme="majorBidi" w:cstheme="majorBidi"/>
          <w:vertAlign w:val="baseline"/>
        </w:rPr>
        <w:footnoteRef/>
      </w:r>
      <w:r w:rsidRPr="009B0A92">
        <w:rPr>
          <w:rFonts w:asciiTheme="majorBidi" w:hAnsiTheme="majorBidi" w:cstheme="majorBidi"/>
        </w:rPr>
        <w:t xml:space="preserve">. </w:t>
      </w:r>
      <w:r w:rsidRPr="009B0A92">
        <w:rPr>
          <w:rFonts w:asciiTheme="majorBidi" w:hAnsiTheme="majorBidi" w:cstheme="majorBidi"/>
          <w:rtl/>
        </w:rPr>
        <w:t>kurtosis</w:t>
      </w:r>
    </w:p>
  </w:footnote>
  <w:footnote w:id="17">
    <w:p w14:paraId="3D45602D" w14:textId="4B58C276" w:rsidR="009B0A92" w:rsidRDefault="009B0A92">
      <w:pPr>
        <w:pStyle w:val="FootnoteText"/>
        <w:rPr>
          <w:rtl/>
        </w:rPr>
      </w:pPr>
      <w:r w:rsidRPr="009B0A92">
        <w:rPr>
          <w:rStyle w:val="FootnoteReference"/>
          <w:rFonts w:asciiTheme="majorBidi" w:hAnsiTheme="majorBidi" w:cstheme="majorBidi"/>
          <w:vertAlign w:val="baseline"/>
        </w:rPr>
        <w:footnoteRef/>
      </w:r>
      <w:r w:rsidRPr="009B0A92">
        <w:rPr>
          <w:rFonts w:asciiTheme="majorBidi" w:hAnsiTheme="majorBidi" w:cstheme="majorBidi"/>
        </w:rPr>
        <w:t xml:space="preserve">. </w:t>
      </w:r>
      <w:r w:rsidRPr="009B0A92">
        <w:rPr>
          <w:rFonts w:asciiTheme="majorBidi" w:hAnsiTheme="majorBidi" w:cstheme="majorBidi"/>
          <w:rtl/>
        </w:rPr>
        <w:t>Kline</w:t>
      </w:r>
    </w:p>
  </w:footnote>
  <w:footnote w:id="18">
    <w:p w14:paraId="58217677" w14:textId="126B5A09" w:rsidR="009B0A92" w:rsidRPr="003A070C" w:rsidRDefault="009B0A92">
      <w:pPr>
        <w:pStyle w:val="FootnoteText"/>
        <w:rPr>
          <w:rFonts w:asciiTheme="majorBidi" w:hAnsiTheme="majorBidi" w:cstheme="majorBidi"/>
        </w:rPr>
      </w:pPr>
      <w:r w:rsidRPr="003A070C">
        <w:rPr>
          <w:rStyle w:val="FootnoteReference"/>
          <w:rFonts w:asciiTheme="majorBidi" w:hAnsiTheme="majorBidi" w:cstheme="majorBidi"/>
          <w:vertAlign w:val="baseline"/>
        </w:rPr>
        <w:footnoteRef/>
      </w:r>
      <w:r w:rsidR="003A070C">
        <w:rPr>
          <w:rFonts w:asciiTheme="majorBidi" w:hAnsiTheme="majorBidi" w:cstheme="majorBidi"/>
        </w:rPr>
        <w:t>.</w:t>
      </w:r>
      <w:r w:rsidRPr="003A070C">
        <w:rPr>
          <w:rFonts w:asciiTheme="majorBidi" w:hAnsiTheme="majorBidi" w:cstheme="majorBidi"/>
          <w:rtl/>
        </w:rPr>
        <w:t xml:space="preserve"> </w:t>
      </w:r>
      <w:r w:rsidRPr="003A070C">
        <w:rPr>
          <w:rFonts w:asciiTheme="majorBidi" w:hAnsiTheme="majorBidi" w:cstheme="majorBidi"/>
        </w:rPr>
        <w:t>Bohem</w:t>
      </w:r>
    </w:p>
  </w:footnote>
  <w:footnote w:id="19">
    <w:p w14:paraId="16CA98E9" w14:textId="206D8CC7" w:rsidR="009B0A92" w:rsidRPr="003A070C" w:rsidRDefault="009B0A92">
      <w:pPr>
        <w:pStyle w:val="FootnoteText"/>
        <w:rPr>
          <w:rFonts w:asciiTheme="majorBidi" w:hAnsiTheme="majorBidi" w:cstheme="majorBidi"/>
        </w:rPr>
      </w:pPr>
      <w:r w:rsidRPr="003A070C">
        <w:rPr>
          <w:rStyle w:val="FootnoteReference"/>
          <w:rFonts w:asciiTheme="majorBidi" w:hAnsiTheme="majorBidi" w:cstheme="majorBidi"/>
          <w:vertAlign w:val="baseline"/>
        </w:rPr>
        <w:footnoteRef/>
      </w:r>
      <w:r w:rsidR="003A070C">
        <w:rPr>
          <w:rFonts w:asciiTheme="majorBidi" w:hAnsiTheme="majorBidi" w:cstheme="majorBidi"/>
        </w:rPr>
        <w:t xml:space="preserve">. </w:t>
      </w:r>
      <w:r w:rsidRPr="003A070C">
        <w:rPr>
          <w:rFonts w:asciiTheme="majorBidi" w:hAnsiTheme="majorBidi" w:cstheme="majorBidi"/>
          <w:rtl/>
        </w:rPr>
        <w:t xml:space="preserve"> Gilliam, Jagoda, Heathcock, Orzalli, Saper, Dudley &amp; et al</w:t>
      </w:r>
    </w:p>
  </w:footnote>
  <w:footnote w:id="20">
    <w:p w14:paraId="7558E8C6" w14:textId="25BE6212" w:rsidR="009B0A92" w:rsidRPr="00B70B84" w:rsidRDefault="009B0A92">
      <w:pPr>
        <w:pStyle w:val="FootnoteText"/>
        <w:rPr>
          <w:rtl/>
        </w:rPr>
      </w:pPr>
      <w:r w:rsidRPr="003A070C">
        <w:rPr>
          <w:rStyle w:val="FootnoteReference"/>
          <w:rFonts w:asciiTheme="majorBidi" w:hAnsiTheme="majorBidi" w:cstheme="majorBidi"/>
          <w:vertAlign w:val="baseline"/>
        </w:rPr>
        <w:footnoteRef/>
      </w:r>
      <w:r w:rsidR="003A070C">
        <w:rPr>
          <w:rFonts w:asciiTheme="majorBidi" w:hAnsiTheme="majorBidi" w:cstheme="majorBidi"/>
        </w:rPr>
        <w:t xml:space="preserve">. </w:t>
      </w:r>
      <w:r w:rsidRPr="003A070C">
        <w:rPr>
          <w:rFonts w:asciiTheme="majorBidi" w:hAnsiTheme="majorBidi" w:cstheme="majorBidi"/>
          <w:rtl/>
        </w:rPr>
        <w:t xml:space="preserve"> Wilder &amp; Watt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A1DF1" w14:textId="77777777" w:rsidR="009B0A92" w:rsidRPr="00DF6410" w:rsidRDefault="009B0A92" w:rsidP="002A2A2E">
    <w:pPr>
      <w:pStyle w:val="NoSpacing"/>
      <w:bidi/>
      <w:ind w:firstLine="1"/>
      <w:jc w:val="center"/>
      <w:rPr>
        <w:rFonts w:cs="B Lotus"/>
        <w:color w:val="000000"/>
        <w:spacing w:val="-6"/>
        <w:sz w:val="8"/>
      </w:rPr>
    </w:pPr>
    <w:r>
      <w:rPr>
        <w:rFonts w:cs="B Lotus"/>
        <w:noProof/>
        <w:color w:val="000000"/>
        <w:spacing w:val="-6"/>
        <w:sz w:val="8"/>
      </w:rPr>
      <mc:AlternateContent>
        <mc:Choice Requires="wps">
          <w:drawing>
            <wp:anchor distT="0" distB="0" distL="114300" distR="114300" simplePos="0" relativeHeight="251660288" behindDoc="0" locked="0" layoutInCell="1" allowOverlap="1" wp14:anchorId="26B2526B" wp14:editId="221094A9">
              <wp:simplePos x="0" y="0"/>
              <wp:positionH relativeFrom="column">
                <wp:posOffset>1270</wp:posOffset>
              </wp:positionH>
              <wp:positionV relativeFrom="paragraph">
                <wp:posOffset>194310</wp:posOffset>
              </wp:positionV>
              <wp:extent cx="6104890" cy="11430"/>
              <wp:effectExtent l="0" t="0" r="10160" b="266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4922187" id="Straight Connector 10"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qyxh2+QBAACq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Pr>
        <w:rFonts w:cs="B Lotus"/>
        <w:noProof/>
        <w:color w:val="000000"/>
        <w:spacing w:val="-6"/>
        <w:sz w:val="8"/>
      </w:rPr>
      <mc:AlternateContent>
        <mc:Choice Requires="wps">
          <w:drawing>
            <wp:anchor distT="4294967288" distB="4294967288" distL="114300" distR="114300" simplePos="0" relativeHeight="251659264" behindDoc="0" locked="0" layoutInCell="1" allowOverlap="1" wp14:anchorId="7123DD4D" wp14:editId="07EDBEE0">
              <wp:simplePos x="0" y="0"/>
              <wp:positionH relativeFrom="column">
                <wp:posOffset>-8255</wp:posOffset>
              </wp:positionH>
              <wp:positionV relativeFrom="paragraph">
                <wp:posOffset>-7621</wp:posOffset>
              </wp:positionV>
              <wp:extent cx="61150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18F818F" id="Straight Connector 9" o:spid="_x0000_s1026" style="position:absolute;flip:x;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CD&#10;G+422gEAAJo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2A2A2E">
      <w:rPr>
        <w:rFonts w:cs="B Lotus"/>
        <w:color w:val="000000"/>
        <w:spacing w:val="-6"/>
        <w:sz w:val="8"/>
        <w:rtl/>
      </w:rPr>
      <w:t xml:space="preserve"> بررسی رابط</w:t>
    </w:r>
    <w:r w:rsidRPr="002A2A2E">
      <w:rPr>
        <w:rFonts w:cs="B Lotus" w:hint="cs"/>
        <w:color w:val="000000"/>
        <w:spacing w:val="-6"/>
        <w:sz w:val="8"/>
        <w:rtl/>
      </w:rPr>
      <w:t>ۀ</w:t>
    </w:r>
    <w:r w:rsidRPr="002A2A2E">
      <w:rPr>
        <w:rFonts w:cs="B Lotus"/>
        <w:color w:val="000000"/>
        <w:spacing w:val="-6"/>
        <w:sz w:val="8"/>
        <w:rtl/>
      </w:rPr>
      <w:t xml:space="preserve"> بین سبک‌ها</w:t>
    </w:r>
    <w:r w:rsidRPr="002A2A2E">
      <w:rPr>
        <w:rFonts w:cs="B Lotus" w:hint="cs"/>
        <w:color w:val="000000"/>
        <w:spacing w:val="-6"/>
        <w:sz w:val="8"/>
        <w:rtl/>
      </w:rPr>
      <w:t>ی</w:t>
    </w:r>
    <w:r w:rsidRPr="002A2A2E">
      <w:rPr>
        <w:rFonts w:cs="B Lotus"/>
        <w:color w:val="000000"/>
        <w:spacing w:val="-6"/>
        <w:sz w:val="8"/>
        <w:rtl/>
      </w:rPr>
      <w:t xml:space="preserve"> فرزند پروری با دانش و نگرش جنسی والدین و</w:t>
    </w:r>
    <w:r w:rsidRPr="00745401">
      <w:rPr>
        <w:rFonts w:cs="B Lotus" w:hint="cs"/>
        <w:color w:val="000000"/>
        <w:spacing w:val="-6"/>
        <w:sz w:val="8"/>
        <w:rtl/>
      </w:rPr>
      <w:t xml:space="preserve"> ...</w:t>
    </w:r>
    <w:r>
      <w:rPr>
        <w:rFonts w:cs="B Lotus" w:hint="cs"/>
        <w:color w:val="000000"/>
        <w:spacing w:val="-6"/>
        <w:sz w:val="8"/>
        <w:rtl/>
      </w:rPr>
      <w:tab/>
      <w:t xml:space="preserve">                                                       </w:t>
    </w:r>
    <w:r w:rsidRPr="002A2A2E">
      <w:rPr>
        <w:rFonts w:cs="B Lotus" w:hint="cs"/>
        <w:color w:val="000000"/>
        <w:spacing w:val="-6"/>
        <w:sz w:val="8"/>
        <w:rtl/>
      </w:rPr>
      <w:t>سهیلا باستانی</w:t>
    </w:r>
    <w:r>
      <w:rPr>
        <w:rFonts w:cs="B Lotus" w:hint="cs"/>
        <w:color w:val="000000"/>
        <w:spacing w:val="-6"/>
        <w:sz w:val="8"/>
        <w:rtl/>
      </w:rPr>
      <w:t xml:space="preserve"> و </w:t>
    </w:r>
    <w:r w:rsidRPr="002A2A2E">
      <w:rPr>
        <w:rFonts w:cs="B Lotus" w:hint="cs"/>
        <w:color w:val="000000"/>
        <w:spacing w:val="-6"/>
        <w:sz w:val="8"/>
        <w:rtl/>
      </w:rPr>
      <w:t>میترا صفاکیش</w:t>
    </w:r>
  </w:p>
  <w:p w14:paraId="5B3B9691" w14:textId="77777777" w:rsidR="009B0A92" w:rsidRDefault="009B0A92" w:rsidP="004F54BD">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C9F07" w14:textId="77777777" w:rsidR="009B0A92" w:rsidRDefault="009B0A92" w:rsidP="004F54BD">
    <w:pPr>
      <w:pStyle w:val="NoSpacing"/>
      <w:bidi/>
      <w:ind w:firstLine="1"/>
      <w:jc w:val="center"/>
      <w:rPr>
        <w:rFonts w:cs="B Lotus"/>
      </w:rPr>
    </w:pPr>
    <w:r w:rsidRPr="00167427">
      <w:rPr>
        <w:noProof/>
      </w:rPr>
      <mc:AlternateContent>
        <mc:Choice Requires="wps">
          <w:drawing>
            <wp:anchor distT="0" distB="0" distL="114300" distR="114300" simplePos="0" relativeHeight="251663360" behindDoc="0" locked="0" layoutInCell="1" allowOverlap="1" wp14:anchorId="46C03A11" wp14:editId="57807BD6">
              <wp:simplePos x="0" y="0"/>
              <wp:positionH relativeFrom="column">
                <wp:posOffset>1270</wp:posOffset>
              </wp:positionH>
              <wp:positionV relativeFrom="paragraph">
                <wp:posOffset>194310</wp:posOffset>
              </wp:positionV>
              <wp:extent cx="6104890" cy="11430"/>
              <wp:effectExtent l="0" t="0" r="10160" b="266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9A395F4" id="Straight Connector 12"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GKuqov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167427">
      <w:rPr>
        <w:noProof/>
      </w:rPr>
      <mc:AlternateContent>
        <mc:Choice Requires="wps">
          <w:drawing>
            <wp:anchor distT="4294967288" distB="4294967288" distL="114300" distR="114300" simplePos="0" relativeHeight="251662336" behindDoc="0" locked="0" layoutInCell="1" allowOverlap="1" wp14:anchorId="771B9C87" wp14:editId="7950D46F">
              <wp:simplePos x="0" y="0"/>
              <wp:positionH relativeFrom="column">
                <wp:posOffset>-8255</wp:posOffset>
              </wp:positionH>
              <wp:positionV relativeFrom="paragraph">
                <wp:posOffset>-7621</wp:posOffset>
              </wp:positionV>
              <wp:extent cx="61150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8D2D634" id="Straight Connector 11" o:spid="_x0000_s1026" style="position:absolute;flip:x;z-index:25166233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cTLm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Pr>
        <w:rFonts w:cs="B Lotus" w:hint="cs"/>
        <w:color w:val="000000"/>
        <w:spacing w:val="-6"/>
        <w:sz w:val="8"/>
        <w:rtl/>
      </w:rPr>
      <w:t>پژوهش</w:t>
    </w:r>
    <w:r>
      <w:rPr>
        <w:rFonts w:cs="B Lotus" w:hint="cs"/>
        <w:color w:val="000000"/>
        <w:spacing w:val="-6"/>
        <w:sz w:val="8"/>
        <w:rtl/>
      </w:rPr>
      <w:softHyphen/>
      <w:t>های میان</w:t>
    </w:r>
    <w:r>
      <w:rPr>
        <w:rFonts w:cs="B Lotus" w:hint="cs"/>
        <w:color w:val="000000"/>
        <w:spacing w:val="-6"/>
        <w:sz w:val="8"/>
        <w:rtl/>
      </w:rPr>
      <w:softHyphen/>
      <w:t>رشته</w:t>
    </w:r>
    <w:r>
      <w:rPr>
        <w:rFonts w:cs="B Lotus" w:hint="cs"/>
        <w:color w:val="000000"/>
        <w:spacing w:val="-6"/>
        <w:sz w:val="8"/>
        <w:rtl/>
      </w:rPr>
      <w:softHyphen/>
      <w:t>ای زنان</w:t>
    </w:r>
    <w:r>
      <w:rPr>
        <w:rFonts w:cs="B Lotus" w:hint="cs"/>
        <w:color w:val="000000"/>
        <w:spacing w:val="-6"/>
        <w:sz w:val="8"/>
        <w:rtl/>
      </w:rPr>
      <w:tab/>
      <w:t xml:space="preserve">                </w:t>
    </w:r>
    <w:r>
      <w:rPr>
        <w:rFonts w:cs="B Lotus" w:hint="cs"/>
        <w:color w:val="000000"/>
        <w:spacing w:val="-6"/>
        <w:sz w:val="8"/>
      </w:rPr>
      <w:t xml:space="preserve"> </w:t>
    </w:r>
    <w:r>
      <w:rPr>
        <w:rFonts w:cs="B Lotus" w:hint="cs"/>
        <w:color w:val="000000"/>
        <w:spacing w:val="-6"/>
        <w:sz w:val="8"/>
        <w:rtl/>
      </w:rPr>
      <w:t xml:space="preserve">                                                                            دوره </w:t>
    </w:r>
    <w:r>
      <w:rPr>
        <w:rFonts w:cs="B Lotus" w:hint="cs"/>
        <w:color w:val="000000"/>
        <w:spacing w:val="-6"/>
        <w:sz w:val="8"/>
        <w:rtl/>
        <w:lang w:bidi="fa-IR"/>
      </w:rPr>
      <w:t>چهارم</w:t>
    </w:r>
    <w:r>
      <w:rPr>
        <w:rFonts w:cs="B Lotus" w:hint="cs"/>
        <w:color w:val="000000"/>
        <w:spacing w:val="-6"/>
        <w:sz w:val="8"/>
        <w:rtl/>
      </w:rPr>
      <w:t xml:space="preserve">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1 (پیاپی 10)</w:t>
    </w:r>
    <w:r>
      <w:rPr>
        <w:rFonts w:ascii="B Lotus" w:cs="B Lotus" w:hint="cs"/>
        <w:color w:val="000000"/>
        <w:spacing w:val="-6"/>
        <w:rtl/>
      </w:rPr>
      <w:t xml:space="preserve"> / </w:t>
    </w:r>
    <w:r>
      <w:rPr>
        <w:rFonts w:cs="B Lotus" w:hint="cs"/>
        <w:color w:val="000000"/>
        <w:spacing w:val="-6"/>
        <w:sz w:val="8"/>
        <w:rtl/>
      </w:rPr>
      <w:t xml:space="preserve">بهار </w:t>
    </w:r>
    <w:r>
      <w:rPr>
        <w:rFonts w:ascii="B Lotus" w:cs="B Lotus" w:hint="cs"/>
        <w:color w:val="000000"/>
        <w:spacing w:val="-6"/>
        <w:rtl/>
      </w:rPr>
      <w:t>1401</w:t>
    </w:r>
  </w:p>
  <w:p w14:paraId="6D4D9992" w14:textId="77777777" w:rsidR="009B0A92" w:rsidRDefault="009B0A92" w:rsidP="004F54BD">
    <w:pPr>
      <w:pStyle w:val="NoSpacing"/>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39CB"/>
    <w:multiLevelType w:val="hybridMultilevel"/>
    <w:tmpl w:val="CDACB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A44FEA"/>
    <w:multiLevelType w:val="hybridMultilevel"/>
    <w:tmpl w:val="0872717E"/>
    <w:lvl w:ilvl="0" w:tplc="7A6E6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9840F3"/>
    <w:multiLevelType w:val="hybridMultilevel"/>
    <w:tmpl w:val="EEF82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0A6E2F"/>
    <w:multiLevelType w:val="multilevel"/>
    <w:tmpl w:val="FFFFFFFF"/>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5FAD3CF8"/>
    <w:multiLevelType w:val="hybridMultilevel"/>
    <w:tmpl w:val="47F4C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DEF"/>
    <w:rsid w:val="00000596"/>
    <w:rsid w:val="00000DB0"/>
    <w:rsid w:val="00004C6C"/>
    <w:rsid w:val="00006D04"/>
    <w:rsid w:val="000075F6"/>
    <w:rsid w:val="000120D6"/>
    <w:rsid w:val="00013C9E"/>
    <w:rsid w:val="000160C7"/>
    <w:rsid w:val="0002377A"/>
    <w:rsid w:val="00023F36"/>
    <w:rsid w:val="00027323"/>
    <w:rsid w:val="000303B8"/>
    <w:rsid w:val="0003343A"/>
    <w:rsid w:val="00040706"/>
    <w:rsid w:val="00051571"/>
    <w:rsid w:val="00051E4C"/>
    <w:rsid w:val="00054624"/>
    <w:rsid w:val="000550E0"/>
    <w:rsid w:val="00061115"/>
    <w:rsid w:val="00072ECB"/>
    <w:rsid w:val="0007449F"/>
    <w:rsid w:val="00074B40"/>
    <w:rsid w:val="0008181D"/>
    <w:rsid w:val="0008295D"/>
    <w:rsid w:val="000840C3"/>
    <w:rsid w:val="00092A7C"/>
    <w:rsid w:val="00096D49"/>
    <w:rsid w:val="000A4B0C"/>
    <w:rsid w:val="000A7DF6"/>
    <w:rsid w:val="000B0C5C"/>
    <w:rsid w:val="000B6DCB"/>
    <w:rsid w:val="000B7962"/>
    <w:rsid w:val="000C264B"/>
    <w:rsid w:val="000E565D"/>
    <w:rsid w:val="000E7B20"/>
    <w:rsid w:val="000F239A"/>
    <w:rsid w:val="000F45CC"/>
    <w:rsid w:val="000F51BD"/>
    <w:rsid w:val="00112258"/>
    <w:rsid w:val="001256F6"/>
    <w:rsid w:val="00132AC4"/>
    <w:rsid w:val="00135027"/>
    <w:rsid w:val="00136DAA"/>
    <w:rsid w:val="00140092"/>
    <w:rsid w:val="001448F5"/>
    <w:rsid w:val="0014610A"/>
    <w:rsid w:val="00151274"/>
    <w:rsid w:val="00151E95"/>
    <w:rsid w:val="00156AB8"/>
    <w:rsid w:val="001610D9"/>
    <w:rsid w:val="00162991"/>
    <w:rsid w:val="00163F6B"/>
    <w:rsid w:val="00175CE3"/>
    <w:rsid w:val="0018399F"/>
    <w:rsid w:val="00186B35"/>
    <w:rsid w:val="00187640"/>
    <w:rsid w:val="00190572"/>
    <w:rsid w:val="0019587D"/>
    <w:rsid w:val="001A6062"/>
    <w:rsid w:val="001B048F"/>
    <w:rsid w:val="001C35EA"/>
    <w:rsid w:val="001C3C9D"/>
    <w:rsid w:val="001D0097"/>
    <w:rsid w:val="001D1E3A"/>
    <w:rsid w:val="001E1A32"/>
    <w:rsid w:val="001F1018"/>
    <w:rsid w:val="00201AC6"/>
    <w:rsid w:val="00206492"/>
    <w:rsid w:val="00226A68"/>
    <w:rsid w:val="00240402"/>
    <w:rsid w:val="00242CAC"/>
    <w:rsid w:val="00244D73"/>
    <w:rsid w:val="00250CA9"/>
    <w:rsid w:val="00261397"/>
    <w:rsid w:val="00262465"/>
    <w:rsid w:val="002643F1"/>
    <w:rsid w:val="00281A83"/>
    <w:rsid w:val="0028588A"/>
    <w:rsid w:val="002901F5"/>
    <w:rsid w:val="00291A58"/>
    <w:rsid w:val="002A0E22"/>
    <w:rsid w:val="002A2A2E"/>
    <w:rsid w:val="002A438F"/>
    <w:rsid w:val="002D1321"/>
    <w:rsid w:val="002D3DE6"/>
    <w:rsid w:val="002D4A82"/>
    <w:rsid w:val="002D58FF"/>
    <w:rsid w:val="002E045A"/>
    <w:rsid w:val="002F1D2F"/>
    <w:rsid w:val="002F47B9"/>
    <w:rsid w:val="003056E3"/>
    <w:rsid w:val="00305922"/>
    <w:rsid w:val="00305FA8"/>
    <w:rsid w:val="00306706"/>
    <w:rsid w:val="00312919"/>
    <w:rsid w:val="003140D9"/>
    <w:rsid w:val="003145B5"/>
    <w:rsid w:val="00320D48"/>
    <w:rsid w:val="003228E8"/>
    <w:rsid w:val="00326208"/>
    <w:rsid w:val="0033349D"/>
    <w:rsid w:val="00336FC6"/>
    <w:rsid w:val="00342948"/>
    <w:rsid w:val="00342FDC"/>
    <w:rsid w:val="003634BE"/>
    <w:rsid w:val="00367719"/>
    <w:rsid w:val="003832DC"/>
    <w:rsid w:val="00392AA6"/>
    <w:rsid w:val="00394D1C"/>
    <w:rsid w:val="00394D7C"/>
    <w:rsid w:val="00397CEC"/>
    <w:rsid w:val="003A070C"/>
    <w:rsid w:val="003B1159"/>
    <w:rsid w:val="003B607A"/>
    <w:rsid w:val="003C02B9"/>
    <w:rsid w:val="003C053C"/>
    <w:rsid w:val="003C16B8"/>
    <w:rsid w:val="003C3CB3"/>
    <w:rsid w:val="003C5C90"/>
    <w:rsid w:val="003D6234"/>
    <w:rsid w:val="003F68E5"/>
    <w:rsid w:val="00401C5A"/>
    <w:rsid w:val="00412209"/>
    <w:rsid w:val="004126F2"/>
    <w:rsid w:val="00423B44"/>
    <w:rsid w:val="00427A3D"/>
    <w:rsid w:val="004326F9"/>
    <w:rsid w:val="00434BA9"/>
    <w:rsid w:val="00440301"/>
    <w:rsid w:val="00443B4A"/>
    <w:rsid w:val="00450A71"/>
    <w:rsid w:val="00452AC6"/>
    <w:rsid w:val="00471722"/>
    <w:rsid w:val="00473040"/>
    <w:rsid w:val="004742BA"/>
    <w:rsid w:val="00483628"/>
    <w:rsid w:val="00487E21"/>
    <w:rsid w:val="00487F98"/>
    <w:rsid w:val="00491F19"/>
    <w:rsid w:val="004A032D"/>
    <w:rsid w:val="004A20DF"/>
    <w:rsid w:val="004A307D"/>
    <w:rsid w:val="004A36CA"/>
    <w:rsid w:val="004B1A03"/>
    <w:rsid w:val="004B396E"/>
    <w:rsid w:val="004C736A"/>
    <w:rsid w:val="004D1AA8"/>
    <w:rsid w:val="004E26E2"/>
    <w:rsid w:val="004E63F4"/>
    <w:rsid w:val="004F3947"/>
    <w:rsid w:val="004F42DD"/>
    <w:rsid w:val="004F54BD"/>
    <w:rsid w:val="00504B84"/>
    <w:rsid w:val="0050540D"/>
    <w:rsid w:val="00526DD9"/>
    <w:rsid w:val="00527E42"/>
    <w:rsid w:val="00532515"/>
    <w:rsid w:val="005556A6"/>
    <w:rsid w:val="00556AE7"/>
    <w:rsid w:val="005617AE"/>
    <w:rsid w:val="00576B6D"/>
    <w:rsid w:val="005844F7"/>
    <w:rsid w:val="005866E7"/>
    <w:rsid w:val="00590D26"/>
    <w:rsid w:val="00593648"/>
    <w:rsid w:val="005971C6"/>
    <w:rsid w:val="005A38CC"/>
    <w:rsid w:val="005A4CE9"/>
    <w:rsid w:val="005A69C9"/>
    <w:rsid w:val="005A7414"/>
    <w:rsid w:val="005C0EA3"/>
    <w:rsid w:val="005C2223"/>
    <w:rsid w:val="005C2A46"/>
    <w:rsid w:val="005C4C7F"/>
    <w:rsid w:val="005D51B6"/>
    <w:rsid w:val="005D7896"/>
    <w:rsid w:val="005E35CD"/>
    <w:rsid w:val="005E5875"/>
    <w:rsid w:val="005F214E"/>
    <w:rsid w:val="005F2C6A"/>
    <w:rsid w:val="005F626B"/>
    <w:rsid w:val="00603B4B"/>
    <w:rsid w:val="00605267"/>
    <w:rsid w:val="00611BF8"/>
    <w:rsid w:val="00612084"/>
    <w:rsid w:val="00613DFA"/>
    <w:rsid w:val="00616FC0"/>
    <w:rsid w:val="00621D9C"/>
    <w:rsid w:val="00623979"/>
    <w:rsid w:val="00625A3A"/>
    <w:rsid w:val="00631A96"/>
    <w:rsid w:val="00636385"/>
    <w:rsid w:val="00637E00"/>
    <w:rsid w:val="00637E3E"/>
    <w:rsid w:val="00644BCF"/>
    <w:rsid w:val="006518EA"/>
    <w:rsid w:val="0066096A"/>
    <w:rsid w:val="00681806"/>
    <w:rsid w:val="00682E07"/>
    <w:rsid w:val="0068621E"/>
    <w:rsid w:val="006B63C7"/>
    <w:rsid w:val="006D0192"/>
    <w:rsid w:val="006D14E9"/>
    <w:rsid w:val="006D4287"/>
    <w:rsid w:val="006D69CD"/>
    <w:rsid w:val="006D79F1"/>
    <w:rsid w:val="006F5055"/>
    <w:rsid w:val="00701ED6"/>
    <w:rsid w:val="0070434F"/>
    <w:rsid w:val="00721B1E"/>
    <w:rsid w:val="00731FEB"/>
    <w:rsid w:val="007340EF"/>
    <w:rsid w:val="00734AC1"/>
    <w:rsid w:val="00736BD4"/>
    <w:rsid w:val="0075463E"/>
    <w:rsid w:val="0075616F"/>
    <w:rsid w:val="00761FAB"/>
    <w:rsid w:val="007746BD"/>
    <w:rsid w:val="00776F44"/>
    <w:rsid w:val="00782F4A"/>
    <w:rsid w:val="00791E14"/>
    <w:rsid w:val="007973BB"/>
    <w:rsid w:val="007A2E38"/>
    <w:rsid w:val="007A70FB"/>
    <w:rsid w:val="007D7849"/>
    <w:rsid w:val="007E6E4E"/>
    <w:rsid w:val="007E71D5"/>
    <w:rsid w:val="007F0897"/>
    <w:rsid w:val="007F19C0"/>
    <w:rsid w:val="007F3F6C"/>
    <w:rsid w:val="007F70F7"/>
    <w:rsid w:val="0080487C"/>
    <w:rsid w:val="0081037C"/>
    <w:rsid w:val="00810DED"/>
    <w:rsid w:val="00815C89"/>
    <w:rsid w:val="008205A9"/>
    <w:rsid w:val="00823B82"/>
    <w:rsid w:val="00825104"/>
    <w:rsid w:val="00836CCB"/>
    <w:rsid w:val="00850EDF"/>
    <w:rsid w:val="00855D23"/>
    <w:rsid w:val="00856307"/>
    <w:rsid w:val="008579A8"/>
    <w:rsid w:val="00865320"/>
    <w:rsid w:val="00865891"/>
    <w:rsid w:val="008704C0"/>
    <w:rsid w:val="0087229E"/>
    <w:rsid w:val="00881640"/>
    <w:rsid w:val="0089205A"/>
    <w:rsid w:val="008929F7"/>
    <w:rsid w:val="008A089B"/>
    <w:rsid w:val="008A5E06"/>
    <w:rsid w:val="008B388B"/>
    <w:rsid w:val="008B4A7A"/>
    <w:rsid w:val="008C0A3A"/>
    <w:rsid w:val="008D06E7"/>
    <w:rsid w:val="008D245E"/>
    <w:rsid w:val="008F5B22"/>
    <w:rsid w:val="009217AA"/>
    <w:rsid w:val="00922ADF"/>
    <w:rsid w:val="009304A0"/>
    <w:rsid w:val="009318D3"/>
    <w:rsid w:val="00934184"/>
    <w:rsid w:val="00937B0C"/>
    <w:rsid w:val="009470BF"/>
    <w:rsid w:val="00955DEF"/>
    <w:rsid w:val="00962C03"/>
    <w:rsid w:val="00963886"/>
    <w:rsid w:val="009828D1"/>
    <w:rsid w:val="00987604"/>
    <w:rsid w:val="00994C13"/>
    <w:rsid w:val="0099514E"/>
    <w:rsid w:val="00997262"/>
    <w:rsid w:val="009A1F02"/>
    <w:rsid w:val="009A2327"/>
    <w:rsid w:val="009A4E89"/>
    <w:rsid w:val="009B0A92"/>
    <w:rsid w:val="009B1C77"/>
    <w:rsid w:val="009B4398"/>
    <w:rsid w:val="009D72B5"/>
    <w:rsid w:val="009F3D42"/>
    <w:rsid w:val="009F4529"/>
    <w:rsid w:val="009F4F8E"/>
    <w:rsid w:val="009F50C0"/>
    <w:rsid w:val="009F637A"/>
    <w:rsid w:val="00A01D72"/>
    <w:rsid w:val="00A07027"/>
    <w:rsid w:val="00A07158"/>
    <w:rsid w:val="00A17623"/>
    <w:rsid w:val="00A23E45"/>
    <w:rsid w:val="00A350DB"/>
    <w:rsid w:val="00A36C81"/>
    <w:rsid w:val="00A4131A"/>
    <w:rsid w:val="00A419FE"/>
    <w:rsid w:val="00A44128"/>
    <w:rsid w:val="00A5189B"/>
    <w:rsid w:val="00A67B67"/>
    <w:rsid w:val="00A70E15"/>
    <w:rsid w:val="00A81767"/>
    <w:rsid w:val="00A84F81"/>
    <w:rsid w:val="00A90FFC"/>
    <w:rsid w:val="00A952F0"/>
    <w:rsid w:val="00A96CF8"/>
    <w:rsid w:val="00AA21AB"/>
    <w:rsid w:val="00AC0B4E"/>
    <w:rsid w:val="00AC1B8C"/>
    <w:rsid w:val="00AC2F04"/>
    <w:rsid w:val="00AC53B8"/>
    <w:rsid w:val="00AC563C"/>
    <w:rsid w:val="00AC6647"/>
    <w:rsid w:val="00AD6292"/>
    <w:rsid w:val="00AE4874"/>
    <w:rsid w:val="00AF1FD3"/>
    <w:rsid w:val="00AF22A9"/>
    <w:rsid w:val="00AF6DD9"/>
    <w:rsid w:val="00B033F0"/>
    <w:rsid w:val="00B0501B"/>
    <w:rsid w:val="00B0639B"/>
    <w:rsid w:val="00B06A8F"/>
    <w:rsid w:val="00B15F69"/>
    <w:rsid w:val="00B22C3D"/>
    <w:rsid w:val="00B24D32"/>
    <w:rsid w:val="00B26F4D"/>
    <w:rsid w:val="00B30141"/>
    <w:rsid w:val="00B40F73"/>
    <w:rsid w:val="00B4431C"/>
    <w:rsid w:val="00B54145"/>
    <w:rsid w:val="00B61FBC"/>
    <w:rsid w:val="00B64151"/>
    <w:rsid w:val="00B67942"/>
    <w:rsid w:val="00B70207"/>
    <w:rsid w:val="00B70B84"/>
    <w:rsid w:val="00B76287"/>
    <w:rsid w:val="00B800DD"/>
    <w:rsid w:val="00B83F56"/>
    <w:rsid w:val="00B85E54"/>
    <w:rsid w:val="00BB1037"/>
    <w:rsid w:val="00BB2BDC"/>
    <w:rsid w:val="00BC66EB"/>
    <w:rsid w:val="00BD0913"/>
    <w:rsid w:val="00BD101E"/>
    <w:rsid w:val="00BD4B73"/>
    <w:rsid w:val="00BD7C20"/>
    <w:rsid w:val="00BE04D7"/>
    <w:rsid w:val="00BE5C3D"/>
    <w:rsid w:val="00BE6EAD"/>
    <w:rsid w:val="00BF70E1"/>
    <w:rsid w:val="00C02E05"/>
    <w:rsid w:val="00C12D06"/>
    <w:rsid w:val="00C14356"/>
    <w:rsid w:val="00C15A29"/>
    <w:rsid w:val="00C252ED"/>
    <w:rsid w:val="00C42AA3"/>
    <w:rsid w:val="00C463A6"/>
    <w:rsid w:val="00C50AD1"/>
    <w:rsid w:val="00C5278C"/>
    <w:rsid w:val="00C57276"/>
    <w:rsid w:val="00C67881"/>
    <w:rsid w:val="00C71111"/>
    <w:rsid w:val="00C75A52"/>
    <w:rsid w:val="00C77B20"/>
    <w:rsid w:val="00C8182A"/>
    <w:rsid w:val="00C81E0C"/>
    <w:rsid w:val="00C8757A"/>
    <w:rsid w:val="00C92567"/>
    <w:rsid w:val="00C94A1B"/>
    <w:rsid w:val="00CB1B3A"/>
    <w:rsid w:val="00CB3358"/>
    <w:rsid w:val="00CB7EE8"/>
    <w:rsid w:val="00CD3056"/>
    <w:rsid w:val="00CD5BA2"/>
    <w:rsid w:val="00CD5C99"/>
    <w:rsid w:val="00CF3200"/>
    <w:rsid w:val="00CF4202"/>
    <w:rsid w:val="00CF4AB4"/>
    <w:rsid w:val="00CF7611"/>
    <w:rsid w:val="00CF7CFA"/>
    <w:rsid w:val="00D1615A"/>
    <w:rsid w:val="00D302D3"/>
    <w:rsid w:val="00D372F3"/>
    <w:rsid w:val="00D43183"/>
    <w:rsid w:val="00D46000"/>
    <w:rsid w:val="00D46FE1"/>
    <w:rsid w:val="00D53D2D"/>
    <w:rsid w:val="00D608D4"/>
    <w:rsid w:val="00D76ACD"/>
    <w:rsid w:val="00D80361"/>
    <w:rsid w:val="00D805E1"/>
    <w:rsid w:val="00D87B92"/>
    <w:rsid w:val="00D92B9E"/>
    <w:rsid w:val="00DA168F"/>
    <w:rsid w:val="00DA36B2"/>
    <w:rsid w:val="00DB0989"/>
    <w:rsid w:val="00DB14C5"/>
    <w:rsid w:val="00DB1F0E"/>
    <w:rsid w:val="00DD5C60"/>
    <w:rsid w:val="00DD6854"/>
    <w:rsid w:val="00DF469B"/>
    <w:rsid w:val="00E02429"/>
    <w:rsid w:val="00E02CB4"/>
    <w:rsid w:val="00E02F2D"/>
    <w:rsid w:val="00E12B45"/>
    <w:rsid w:val="00E12D0F"/>
    <w:rsid w:val="00E20948"/>
    <w:rsid w:val="00E23CEE"/>
    <w:rsid w:val="00E27568"/>
    <w:rsid w:val="00E37082"/>
    <w:rsid w:val="00E41FF1"/>
    <w:rsid w:val="00E503B2"/>
    <w:rsid w:val="00E50918"/>
    <w:rsid w:val="00E5371E"/>
    <w:rsid w:val="00E61310"/>
    <w:rsid w:val="00E702A3"/>
    <w:rsid w:val="00E73D0E"/>
    <w:rsid w:val="00E83E6E"/>
    <w:rsid w:val="00EB32E7"/>
    <w:rsid w:val="00EB4FCA"/>
    <w:rsid w:val="00EC0C9C"/>
    <w:rsid w:val="00EC641D"/>
    <w:rsid w:val="00EE0199"/>
    <w:rsid w:val="00EE1AB8"/>
    <w:rsid w:val="00EE348E"/>
    <w:rsid w:val="00EF4A87"/>
    <w:rsid w:val="00EF7D14"/>
    <w:rsid w:val="00F209C9"/>
    <w:rsid w:val="00F2240F"/>
    <w:rsid w:val="00F22AA0"/>
    <w:rsid w:val="00F2780E"/>
    <w:rsid w:val="00F33AC8"/>
    <w:rsid w:val="00F45989"/>
    <w:rsid w:val="00F56100"/>
    <w:rsid w:val="00F616CB"/>
    <w:rsid w:val="00F64825"/>
    <w:rsid w:val="00F77BBA"/>
    <w:rsid w:val="00F96670"/>
    <w:rsid w:val="00FB7C56"/>
    <w:rsid w:val="00FC51C1"/>
    <w:rsid w:val="00FC6460"/>
    <w:rsid w:val="00FD1FA0"/>
    <w:rsid w:val="00FD27E7"/>
    <w:rsid w:val="00FD2AB5"/>
    <w:rsid w:val="00FE0ADF"/>
    <w:rsid w:val="00FE0E95"/>
    <w:rsid w:val="00FF7C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F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bidi/>
        <w:spacing w:after="160"/>
        <w:ind w:firstLine="38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C5C"/>
    <w:rPr>
      <w:rFonts w:ascii="Times New Roman" w:hAnsi="Times New Roman" w:cs="B Lotus"/>
      <w:sz w:val="24"/>
      <w:szCs w:val="24"/>
    </w:rPr>
  </w:style>
  <w:style w:type="paragraph" w:styleId="Heading1">
    <w:name w:val="heading 1"/>
    <w:basedOn w:val="Normal"/>
    <w:next w:val="Normal"/>
    <w:link w:val="Heading1Char"/>
    <w:uiPriority w:val="9"/>
    <w:qFormat/>
    <w:rsid w:val="002E045A"/>
    <w:pPr>
      <w:keepNext/>
      <w:keepLines/>
      <w:bidi w:val="0"/>
      <w:spacing w:before="400" w:after="120" w:line="276" w:lineRule="auto"/>
      <w:ind w:firstLine="0"/>
      <w:jc w:val="left"/>
      <w:outlineLvl w:val="0"/>
    </w:pPr>
    <w:rPr>
      <w:rFonts w:ascii="Arial" w:eastAsia="Arial" w:hAnsi="Arial" w:cs="Arial"/>
      <w:sz w:val="40"/>
      <w:szCs w:val="40"/>
    </w:rPr>
  </w:style>
  <w:style w:type="paragraph" w:styleId="Heading2">
    <w:name w:val="heading 2"/>
    <w:basedOn w:val="Normal"/>
    <w:next w:val="Normal"/>
    <w:link w:val="Heading2Char"/>
    <w:uiPriority w:val="9"/>
    <w:semiHidden/>
    <w:unhideWhenUsed/>
    <w:qFormat/>
    <w:rsid w:val="002E045A"/>
    <w:pPr>
      <w:keepNext/>
      <w:keepLines/>
      <w:bidi w:val="0"/>
      <w:spacing w:before="360" w:after="120" w:line="276" w:lineRule="auto"/>
      <w:ind w:firstLine="0"/>
      <w:jc w:val="left"/>
      <w:outlineLvl w:val="1"/>
    </w:pPr>
    <w:rPr>
      <w:rFonts w:ascii="Arial" w:eastAsia="Arial" w:hAnsi="Arial" w:cs="Arial"/>
      <w:sz w:val="32"/>
      <w:szCs w:val="32"/>
    </w:rPr>
  </w:style>
  <w:style w:type="paragraph" w:styleId="Heading3">
    <w:name w:val="heading 3"/>
    <w:basedOn w:val="Normal"/>
    <w:next w:val="Normal"/>
    <w:link w:val="Heading3Char"/>
    <w:uiPriority w:val="9"/>
    <w:semiHidden/>
    <w:unhideWhenUsed/>
    <w:qFormat/>
    <w:rsid w:val="002E045A"/>
    <w:pPr>
      <w:keepNext/>
      <w:keepLines/>
      <w:bidi w:val="0"/>
      <w:spacing w:before="320" w:after="80" w:line="276" w:lineRule="auto"/>
      <w:ind w:firstLine="0"/>
      <w:jc w:val="left"/>
      <w:outlineLvl w:val="2"/>
    </w:pPr>
    <w:rPr>
      <w:rFonts w:ascii="Arial" w:eastAsia="Arial" w:hAnsi="Arial" w:cs="Arial"/>
      <w:color w:val="434343"/>
      <w:sz w:val="28"/>
      <w:szCs w:val="28"/>
    </w:rPr>
  </w:style>
  <w:style w:type="paragraph" w:styleId="Heading4">
    <w:name w:val="heading 4"/>
    <w:basedOn w:val="Normal"/>
    <w:next w:val="Normal"/>
    <w:link w:val="Heading4Char"/>
    <w:uiPriority w:val="9"/>
    <w:semiHidden/>
    <w:unhideWhenUsed/>
    <w:qFormat/>
    <w:rsid w:val="002E045A"/>
    <w:pPr>
      <w:keepNext/>
      <w:keepLines/>
      <w:bidi w:val="0"/>
      <w:spacing w:before="280" w:after="80" w:line="276" w:lineRule="auto"/>
      <w:ind w:firstLine="0"/>
      <w:jc w:val="left"/>
      <w:outlineLvl w:val="3"/>
    </w:pPr>
    <w:rPr>
      <w:rFonts w:ascii="Arial" w:eastAsia="Arial" w:hAnsi="Arial" w:cs="Arial"/>
      <w:color w:val="666666"/>
    </w:rPr>
  </w:style>
  <w:style w:type="paragraph" w:styleId="Heading5">
    <w:name w:val="heading 5"/>
    <w:basedOn w:val="Normal"/>
    <w:next w:val="Normal"/>
    <w:link w:val="Heading5Char"/>
    <w:uiPriority w:val="9"/>
    <w:semiHidden/>
    <w:unhideWhenUsed/>
    <w:qFormat/>
    <w:rsid w:val="002E045A"/>
    <w:pPr>
      <w:keepNext/>
      <w:keepLines/>
      <w:bidi w:val="0"/>
      <w:spacing w:before="240" w:after="80" w:line="276" w:lineRule="auto"/>
      <w:ind w:firstLine="0"/>
      <w:jc w:val="left"/>
      <w:outlineLvl w:val="4"/>
    </w:pPr>
    <w:rPr>
      <w:rFonts w:ascii="Arial" w:eastAsia="Arial" w:hAnsi="Arial" w:cs="Arial"/>
      <w:color w:val="666666"/>
    </w:rPr>
  </w:style>
  <w:style w:type="paragraph" w:styleId="Heading6">
    <w:name w:val="heading 6"/>
    <w:basedOn w:val="Normal"/>
    <w:next w:val="Normal"/>
    <w:link w:val="Heading6Char"/>
    <w:uiPriority w:val="9"/>
    <w:semiHidden/>
    <w:unhideWhenUsed/>
    <w:qFormat/>
    <w:rsid w:val="002E045A"/>
    <w:pPr>
      <w:keepNext/>
      <w:keepLines/>
      <w:bidi w:val="0"/>
      <w:spacing w:before="240" w:after="80" w:line="276" w:lineRule="auto"/>
      <w:ind w:firstLine="0"/>
      <w:jc w:val="left"/>
      <w:outlineLvl w:val="5"/>
    </w:pPr>
    <w:rPr>
      <w:rFonts w:ascii="Arial" w:eastAsia="Arial" w:hAnsi="Arial" w:cs="Arial"/>
      <w:i/>
      <w:color w:val="666666"/>
    </w:rPr>
  </w:style>
  <w:style w:type="paragraph" w:styleId="Heading8">
    <w:name w:val="heading 8"/>
    <w:basedOn w:val="Normal"/>
    <w:next w:val="Normal"/>
    <w:link w:val="Heading8Char"/>
    <w:autoRedefine/>
    <w:uiPriority w:val="9"/>
    <w:unhideWhenUsed/>
    <w:qFormat/>
    <w:rsid w:val="009A1F02"/>
    <w:pPr>
      <w:keepNext/>
      <w:keepLines/>
      <w:bidi w:val="0"/>
      <w:spacing w:before="40" w:after="0"/>
      <w:jc w:val="left"/>
      <w:outlineLvl w:val="7"/>
    </w:pPr>
    <w:rPr>
      <w:rFonts w:asciiTheme="majorHAnsi" w:eastAsiaTheme="majorEastAsia" w:hAnsiTheme="majorHAnsi" w:cstheme="majorBidi"/>
      <w:bCs/>
      <w:color w:val="272727" w:themeColor="text1" w:themeTint="D8"/>
      <w:sz w:val="21"/>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5A"/>
    <w:rPr>
      <w:rFonts w:ascii="Arial" w:eastAsia="Arial" w:hAnsi="Arial" w:cs="Arial"/>
      <w:sz w:val="40"/>
      <w:szCs w:val="40"/>
    </w:rPr>
  </w:style>
  <w:style w:type="character" w:customStyle="1" w:styleId="Heading2Char">
    <w:name w:val="Heading 2 Char"/>
    <w:basedOn w:val="DefaultParagraphFont"/>
    <w:link w:val="Heading2"/>
    <w:uiPriority w:val="9"/>
    <w:semiHidden/>
    <w:rsid w:val="002E045A"/>
    <w:rPr>
      <w:rFonts w:ascii="Arial" w:eastAsia="Arial" w:hAnsi="Arial" w:cs="Arial"/>
      <w:sz w:val="32"/>
      <w:szCs w:val="32"/>
    </w:rPr>
  </w:style>
  <w:style w:type="character" w:customStyle="1" w:styleId="Heading8Char">
    <w:name w:val="Heading 8 Char"/>
    <w:basedOn w:val="DefaultParagraphFont"/>
    <w:link w:val="Heading8"/>
    <w:uiPriority w:val="9"/>
    <w:rsid w:val="009A1F02"/>
    <w:rPr>
      <w:rFonts w:asciiTheme="majorHAnsi" w:eastAsiaTheme="majorEastAsia" w:hAnsiTheme="majorHAnsi" w:cstheme="majorBidi"/>
      <w:bCs/>
      <w:color w:val="272727" w:themeColor="text1" w:themeTint="D8"/>
      <w:sz w:val="21"/>
      <w:szCs w:val="32"/>
    </w:rPr>
  </w:style>
  <w:style w:type="table" w:customStyle="1" w:styleId="ListTable6Colorful1">
    <w:name w:val="List Table 6 Colorful1"/>
    <w:basedOn w:val="TableNormal"/>
    <w:uiPriority w:val="51"/>
    <w:rsid w:val="002E045A"/>
    <w:pPr>
      <w:spacing w:after="0"/>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semiHidden/>
    <w:rsid w:val="002E045A"/>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rsid w:val="002E045A"/>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rsid w:val="002E045A"/>
    <w:rPr>
      <w:rFonts w:ascii="Arial" w:eastAsia="Arial" w:hAnsi="Arial" w:cs="Arial"/>
      <w:color w:val="666666"/>
    </w:rPr>
  </w:style>
  <w:style w:type="character" w:customStyle="1" w:styleId="Heading6Char">
    <w:name w:val="Heading 6 Char"/>
    <w:basedOn w:val="DefaultParagraphFont"/>
    <w:link w:val="Heading6"/>
    <w:uiPriority w:val="9"/>
    <w:semiHidden/>
    <w:rsid w:val="002E045A"/>
    <w:rPr>
      <w:rFonts w:ascii="Arial" w:eastAsia="Arial" w:hAnsi="Arial" w:cs="Arial"/>
      <w:i/>
      <w:color w:val="666666"/>
    </w:rPr>
  </w:style>
  <w:style w:type="paragraph" w:styleId="Title">
    <w:name w:val="Title"/>
    <w:basedOn w:val="Normal"/>
    <w:next w:val="Normal"/>
    <w:link w:val="TitleChar"/>
    <w:uiPriority w:val="10"/>
    <w:qFormat/>
    <w:rsid w:val="002E045A"/>
    <w:pPr>
      <w:keepNext/>
      <w:keepLines/>
      <w:bidi w:val="0"/>
      <w:spacing w:after="60" w:line="276" w:lineRule="auto"/>
      <w:ind w:firstLine="0"/>
      <w:jc w:val="left"/>
    </w:pPr>
    <w:rPr>
      <w:rFonts w:ascii="Arial" w:eastAsia="Arial" w:hAnsi="Arial" w:cs="Arial"/>
      <w:sz w:val="52"/>
      <w:szCs w:val="52"/>
    </w:rPr>
  </w:style>
  <w:style w:type="character" w:customStyle="1" w:styleId="TitleChar">
    <w:name w:val="Title Char"/>
    <w:basedOn w:val="DefaultParagraphFont"/>
    <w:link w:val="Title"/>
    <w:uiPriority w:val="10"/>
    <w:rsid w:val="002E045A"/>
    <w:rPr>
      <w:rFonts w:ascii="Arial" w:eastAsia="Arial" w:hAnsi="Arial" w:cs="Arial"/>
      <w:sz w:val="52"/>
      <w:szCs w:val="52"/>
    </w:rPr>
  </w:style>
  <w:style w:type="table" w:customStyle="1" w:styleId="TableNormal2">
    <w:name w:val="Table Normal2"/>
    <w:rsid w:val="002E045A"/>
    <w:pPr>
      <w:bidi w:val="0"/>
      <w:spacing w:after="0" w:line="276" w:lineRule="auto"/>
      <w:ind w:firstLine="0"/>
      <w:jc w:val="left"/>
    </w:pPr>
    <w:rPr>
      <w:rFonts w:ascii="Arial" w:eastAsia="Arial" w:hAnsi="Arial" w:cs="Arial"/>
    </w:rPr>
    <w:tblPr>
      <w:tblCellMar>
        <w:top w:w="0" w:type="dxa"/>
        <w:left w:w="0" w:type="dxa"/>
        <w:bottom w:w="0" w:type="dxa"/>
        <w:right w:w="0" w:type="dxa"/>
      </w:tblCellMar>
    </w:tblPr>
  </w:style>
  <w:style w:type="paragraph" w:styleId="Subtitle">
    <w:name w:val="Subtitle"/>
    <w:basedOn w:val="Normal"/>
    <w:next w:val="Normal"/>
    <w:link w:val="SubtitleChar"/>
    <w:uiPriority w:val="11"/>
    <w:qFormat/>
    <w:rsid w:val="002E045A"/>
    <w:pPr>
      <w:keepNext/>
      <w:keepLines/>
      <w:bidi w:val="0"/>
      <w:spacing w:after="320" w:line="276" w:lineRule="auto"/>
      <w:ind w:firstLine="0"/>
      <w:jc w:val="left"/>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2E045A"/>
    <w:rPr>
      <w:rFonts w:ascii="Arial" w:eastAsia="Arial" w:hAnsi="Arial" w:cs="Arial"/>
      <w:color w:val="666666"/>
      <w:sz w:val="30"/>
      <w:szCs w:val="30"/>
    </w:rPr>
  </w:style>
  <w:style w:type="paragraph" w:styleId="CommentText">
    <w:name w:val="annotation text"/>
    <w:basedOn w:val="Normal"/>
    <w:link w:val="CommentTextChar"/>
    <w:uiPriority w:val="99"/>
    <w:semiHidden/>
    <w:unhideWhenUsed/>
    <w:rsid w:val="002E045A"/>
    <w:pPr>
      <w:bidi w:val="0"/>
      <w:spacing w:after="0"/>
      <w:ind w:firstLine="0"/>
      <w:jc w:val="left"/>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2E045A"/>
    <w:rPr>
      <w:rFonts w:ascii="Arial" w:eastAsia="Arial" w:hAnsi="Arial" w:cs="Arial"/>
      <w:sz w:val="20"/>
      <w:szCs w:val="20"/>
    </w:rPr>
  </w:style>
  <w:style w:type="character" w:styleId="CommentReference">
    <w:name w:val="annotation reference"/>
    <w:basedOn w:val="DefaultParagraphFont"/>
    <w:uiPriority w:val="99"/>
    <w:semiHidden/>
    <w:unhideWhenUsed/>
    <w:rsid w:val="002E045A"/>
    <w:rPr>
      <w:sz w:val="16"/>
      <w:szCs w:val="16"/>
    </w:rPr>
  </w:style>
  <w:style w:type="character" w:customStyle="1" w:styleId="BalloonTextChar">
    <w:name w:val="Balloon Text Char"/>
    <w:basedOn w:val="DefaultParagraphFont"/>
    <w:link w:val="BalloonText"/>
    <w:uiPriority w:val="99"/>
    <w:semiHidden/>
    <w:rsid w:val="002E045A"/>
    <w:rPr>
      <w:rFonts w:ascii="Segoe UI" w:eastAsia="Arial" w:hAnsi="Segoe UI" w:cs="Segoe UI"/>
      <w:sz w:val="18"/>
      <w:szCs w:val="18"/>
    </w:rPr>
  </w:style>
  <w:style w:type="paragraph" w:styleId="BalloonText">
    <w:name w:val="Balloon Text"/>
    <w:basedOn w:val="Normal"/>
    <w:link w:val="BalloonTextChar"/>
    <w:uiPriority w:val="99"/>
    <w:semiHidden/>
    <w:unhideWhenUsed/>
    <w:rsid w:val="002E045A"/>
    <w:pPr>
      <w:bidi w:val="0"/>
      <w:spacing w:after="0"/>
      <w:ind w:firstLine="0"/>
      <w:jc w:val="left"/>
    </w:pPr>
    <w:rPr>
      <w:rFonts w:ascii="Segoe UI" w:eastAsia="Arial" w:hAnsi="Segoe UI" w:cs="Segoe UI"/>
      <w:sz w:val="18"/>
      <w:szCs w:val="18"/>
    </w:rPr>
  </w:style>
  <w:style w:type="character" w:customStyle="1" w:styleId="CommentSubjectChar">
    <w:name w:val="Comment Subject Char"/>
    <w:basedOn w:val="CommentTextChar"/>
    <w:link w:val="CommentSubject"/>
    <w:uiPriority w:val="99"/>
    <w:semiHidden/>
    <w:rsid w:val="002E045A"/>
    <w:rPr>
      <w:rFonts w:ascii="Arial" w:eastAsia="Arial" w:hAnsi="Arial" w:cs="Arial"/>
      <w:b/>
      <w:bCs/>
      <w:sz w:val="20"/>
      <w:szCs w:val="20"/>
    </w:rPr>
  </w:style>
  <w:style w:type="paragraph" w:styleId="CommentSubject">
    <w:name w:val="annotation subject"/>
    <w:basedOn w:val="CommentText"/>
    <w:next w:val="CommentText"/>
    <w:link w:val="CommentSubjectChar"/>
    <w:uiPriority w:val="99"/>
    <w:semiHidden/>
    <w:unhideWhenUsed/>
    <w:rsid w:val="002E045A"/>
    <w:rPr>
      <w:b/>
      <w:bCs/>
    </w:rPr>
  </w:style>
  <w:style w:type="paragraph" w:styleId="Caption">
    <w:name w:val="caption"/>
    <w:basedOn w:val="Normal"/>
    <w:next w:val="Normal"/>
    <w:uiPriority w:val="35"/>
    <w:unhideWhenUsed/>
    <w:qFormat/>
    <w:rsid w:val="002E045A"/>
    <w:pPr>
      <w:bidi w:val="0"/>
      <w:spacing w:after="200"/>
      <w:ind w:firstLine="0"/>
      <w:jc w:val="left"/>
    </w:pPr>
    <w:rPr>
      <w:i/>
      <w:iCs/>
      <w:color w:val="44546A" w:themeColor="text2"/>
      <w:sz w:val="18"/>
      <w:szCs w:val="18"/>
      <w:lang w:bidi="ar-SA"/>
    </w:rPr>
  </w:style>
  <w:style w:type="paragraph" w:styleId="FootnoteText">
    <w:name w:val="footnote text"/>
    <w:basedOn w:val="Normal"/>
    <w:link w:val="FootnoteTextChar"/>
    <w:uiPriority w:val="99"/>
    <w:semiHidden/>
    <w:unhideWhenUsed/>
    <w:rsid w:val="002E045A"/>
    <w:pPr>
      <w:bidi w:val="0"/>
      <w:spacing w:after="0"/>
      <w:ind w:firstLine="0"/>
      <w:jc w:val="left"/>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2E045A"/>
    <w:rPr>
      <w:rFonts w:ascii="Arial" w:eastAsia="Arial" w:hAnsi="Arial" w:cs="Arial"/>
      <w:sz w:val="20"/>
      <w:szCs w:val="20"/>
    </w:rPr>
  </w:style>
  <w:style w:type="character" w:styleId="FootnoteReference">
    <w:name w:val="footnote reference"/>
    <w:basedOn w:val="DefaultParagraphFont"/>
    <w:uiPriority w:val="99"/>
    <w:semiHidden/>
    <w:unhideWhenUsed/>
    <w:rsid w:val="002E045A"/>
    <w:rPr>
      <w:vertAlign w:val="superscript"/>
    </w:rPr>
  </w:style>
  <w:style w:type="paragraph" w:styleId="Header">
    <w:name w:val="header"/>
    <w:basedOn w:val="Normal"/>
    <w:link w:val="HeaderChar"/>
    <w:uiPriority w:val="99"/>
    <w:unhideWhenUsed/>
    <w:rsid w:val="002E045A"/>
    <w:pPr>
      <w:tabs>
        <w:tab w:val="center" w:pos="4513"/>
        <w:tab w:val="right" w:pos="9026"/>
      </w:tabs>
      <w:spacing w:after="0"/>
    </w:pPr>
  </w:style>
  <w:style w:type="character" w:customStyle="1" w:styleId="HeaderChar">
    <w:name w:val="Header Char"/>
    <w:basedOn w:val="DefaultParagraphFont"/>
    <w:link w:val="Header"/>
    <w:uiPriority w:val="99"/>
    <w:rsid w:val="002E045A"/>
  </w:style>
  <w:style w:type="paragraph" w:styleId="Footer">
    <w:name w:val="footer"/>
    <w:basedOn w:val="Normal"/>
    <w:link w:val="FooterChar"/>
    <w:uiPriority w:val="99"/>
    <w:unhideWhenUsed/>
    <w:rsid w:val="002E045A"/>
    <w:pPr>
      <w:tabs>
        <w:tab w:val="center" w:pos="4513"/>
        <w:tab w:val="right" w:pos="9026"/>
      </w:tabs>
      <w:spacing w:after="0"/>
    </w:pPr>
  </w:style>
  <w:style w:type="character" w:customStyle="1" w:styleId="FooterChar">
    <w:name w:val="Footer Char"/>
    <w:basedOn w:val="DefaultParagraphFont"/>
    <w:link w:val="Footer"/>
    <w:uiPriority w:val="99"/>
    <w:rsid w:val="002E045A"/>
  </w:style>
  <w:style w:type="table" w:customStyle="1" w:styleId="ListTable6Colorful10">
    <w:name w:val="List Table 6 Colorful1"/>
    <w:basedOn w:val="TableNormal"/>
    <w:next w:val="ListTable6Colorful1"/>
    <w:uiPriority w:val="51"/>
    <w:rsid w:val="002A0E22"/>
    <w:pPr>
      <w:bidi w:val="0"/>
      <w:spacing w:after="0"/>
      <w:ind w:firstLine="0"/>
      <w:jc w:val="left"/>
    </w:pPr>
    <w:rPr>
      <w:color w:val="000000"/>
      <w:lang w:bidi="ar-SA"/>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basedOn w:val="Normal"/>
    <w:uiPriority w:val="34"/>
    <w:qFormat/>
    <w:rsid w:val="00B76287"/>
    <w:pPr>
      <w:ind w:left="720"/>
      <w:contextualSpacing/>
    </w:pPr>
  </w:style>
  <w:style w:type="character" w:styleId="Hyperlink">
    <w:name w:val="Hyperlink"/>
    <w:basedOn w:val="DefaultParagraphFont"/>
    <w:uiPriority w:val="99"/>
    <w:unhideWhenUsed/>
    <w:rsid w:val="007F0897"/>
    <w:rPr>
      <w:color w:val="0563C1" w:themeColor="hyperlink"/>
      <w:u w:val="single"/>
    </w:rPr>
  </w:style>
  <w:style w:type="paragraph" w:styleId="NoSpacing">
    <w:name w:val="No Spacing"/>
    <w:link w:val="NoSpacingChar"/>
    <w:uiPriority w:val="1"/>
    <w:qFormat/>
    <w:rsid w:val="004F54BD"/>
    <w:pPr>
      <w:bidi w:val="0"/>
      <w:spacing w:after="0"/>
      <w:ind w:firstLine="0"/>
      <w:jc w:val="left"/>
    </w:pPr>
    <w:rPr>
      <w:rFonts w:ascii="Calibri" w:eastAsia="Calibri" w:hAnsi="Calibri" w:cs="Arial"/>
      <w:lang w:bidi="ar-SA"/>
    </w:rPr>
  </w:style>
  <w:style w:type="character" w:customStyle="1" w:styleId="NoSpacingChar">
    <w:name w:val="No Spacing Char"/>
    <w:link w:val="NoSpacing"/>
    <w:uiPriority w:val="1"/>
    <w:locked/>
    <w:rsid w:val="004F54BD"/>
    <w:rPr>
      <w:rFonts w:ascii="Calibri" w:eastAsia="Calibri" w:hAnsi="Calibri" w:cs="Arial"/>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bidi/>
        <w:spacing w:after="160"/>
        <w:ind w:firstLine="38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C5C"/>
    <w:rPr>
      <w:rFonts w:ascii="Times New Roman" w:hAnsi="Times New Roman" w:cs="B Lotus"/>
      <w:sz w:val="24"/>
      <w:szCs w:val="24"/>
    </w:rPr>
  </w:style>
  <w:style w:type="paragraph" w:styleId="Heading1">
    <w:name w:val="heading 1"/>
    <w:basedOn w:val="Normal"/>
    <w:next w:val="Normal"/>
    <w:link w:val="Heading1Char"/>
    <w:uiPriority w:val="9"/>
    <w:qFormat/>
    <w:rsid w:val="002E045A"/>
    <w:pPr>
      <w:keepNext/>
      <w:keepLines/>
      <w:bidi w:val="0"/>
      <w:spacing w:before="400" w:after="120" w:line="276" w:lineRule="auto"/>
      <w:ind w:firstLine="0"/>
      <w:jc w:val="left"/>
      <w:outlineLvl w:val="0"/>
    </w:pPr>
    <w:rPr>
      <w:rFonts w:ascii="Arial" w:eastAsia="Arial" w:hAnsi="Arial" w:cs="Arial"/>
      <w:sz w:val="40"/>
      <w:szCs w:val="40"/>
    </w:rPr>
  </w:style>
  <w:style w:type="paragraph" w:styleId="Heading2">
    <w:name w:val="heading 2"/>
    <w:basedOn w:val="Normal"/>
    <w:next w:val="Normal"/>
    <w:link w:val="Heading2Char"/>
    <w:uiPriority w:val="9"/>
    <w:semiHidden/>
    <w:unhideWhenUsed/>
    <w:qFormat/>
    <w:rsid w:val="002E045A"/>
    <w:pPr>
      <w:keepNext/>
      <w:keepLines/>
      <w:bidi w:val="0"/>
      <w:spacing w:before="360" w:after="120" w:line="276" w:lineRule="auto"/>
      <w:ind w:firstLine="0"/>
      <w:jc w:val="left"/>
      <w:outlineLvl w:val="1"/>
    </w:pPr>
    <w:rPr>
      <w:rFonts w:ascii="Arial" w:eastAsia="Arial" w:hAnsi="Arial" w:cs="Arial"/>
      <w:sz w:val="32"/>
      <w:szCs w:val="32"/>
    </w:rPr>
  </w:style>
  <w:style w:type="paragraph" w:styleId="Heading3">
    <w:name w:val="heading 3"/>
    <w:basedOn w:val="Normal"/>
    <w:next w:val="Normal"/>
    <w:link w:val="Heading3Char"/>
    <w:uiPriority w:val="9"/>
    <w:semiHidden/>
    <w:unhideWhenUsed/>
    <w:qFormat/>
    <w:rsid w:val="002E045A"/>
    <w:pPr>
      <w:keepNext/>
      <w:keepLines/>
      <w:bidi w:val="0"/>
      <w:spacing w:before="320" w:after="80" w:line="276" w:lineRule="auto"/>
      <w:ind w:firstLine="0"/>
      <w:jc w:val="left"/>
      <w:outlineLvl w:val="2"/>
    </w:pPr>
    <w:rPr>
      <w:rFonts w:ascii="Arial" w:eastAsia="Arial" w:hAnsi="Arial" w:cs="Arial"/>
      <w:color w:val="434343"/>
      <w:sz w:val="28"/>
      <w:szCs w:val="28"/>
    </w:rPr>
  </w:style>
  <w:style w:type="paragraph" w:styleId="Heading4">
    <w:name w:val="heading 4"/>
    <w:basedOn w:val="Normal"/>
    <w:next w:val="Normal"/>
    <w:link w:val="Heading4Char"/>
    <w:uiPriority w:val="9"/>
    <w:semiHidden/>
    <w:unhideWhenUsed/>
    <w:qFormat/>
    <w:rsid w:val="002E045A"/>
    <w:pPr>
      <w:keepNext/>
      <w:keepLines/>
      <w:bidi w:val="0"/>
      <w:spacing w:before="280" w:after="80" w:line="276" w:lineRule="auto"/>
      <w:ind w:firstLine="0"/>
      <w:jc w:val="left"/>
      <w:outlineLvl w:val="3"/>
    </w:pPr>
    <w:rPr>
      <w:rFonts w:ascii="Arial" w:eastAsia="Arial" w:hAnsi="Arial" w:cs="Arial"/>
      <w:color w:val="666666"/>
    </w:rPr>
  </w:style>
  <w:style w:type="paragraph" w:styleId="Heading5">
    <w:name w:val="heading 5"/>
    <w:basedOn w:val="Normal"/>
    <w:next w:val="Normal"/>
    <w:link w:val="Heading5Char"/>
    <w:uiPriority w:val="9"/>
    <w:semiHidden/>
    <w:unhideWhenUsed/>
    <w:qFormat/>
    <w:rsid w:val="002E045A"/>
    <w:pPr>
      <w:keepNext/>
      <w:keepLines/>
      <w:bidi w:val="0"/>
      <w:spacing w:before="240" w:after="80" w:line="276" w:lineRule="auto"/>
      <w:ind w:firstLine="0"/>
      <w:jc w:val="left"/>
      <w:outlineLvl w:val="4"/>
    </w:pPr>
    <w:rPr>
      <w:rFonts w:ascii="Arial" w:eastAsia="Arial" w:hAnsi="Arial" w:cs="Arial"/>
      <w:color w:val="666666"/>
    </w:rPr>
  </w:style>
  <w:style w:type="paragraph" w:styleId="Heading6">
    <w:name w:val="heading 6"/>
    <w:basedOn w:val="Normal"/>
    <w:next w:val="Normal"/>
    <w:link w:val="Heading6Char"/>
    <w:uiPriority w:val="9"/>
    <w:semiHidden/>
    <w:unhideWhenUsed/>
    <w:qFormat/>
    <w:rsid w:val="002E045A"/>
    <w:pPr>
      <w:keepNext/>
      <w:keepLines/>
      <w:bidi w:val="0"/>
      <w:spacing w:before="240" w:after="80" w:line="276" w:lineRule="auto"/>
      <w:ind w:firstLine="0"/>
      <w:jc w:val="left"/>
      <w:outlineLvl w:val="5"/>
    </w:pPr>
    <w:rPr>
      <w:rFonts w:ascii="Arial" w:eastAsia="Arial" w:hAnsi="Arial" w:cs="Arial"/>
      <w:i/>
      <w:color w:val="666666"/>
    </w:rPr>
  </w:style>
  <w:style w:type="paragraph" w:styleId="Heading8">
    <w:name w:val="heading 8"/>
    <w:basedOn w:val="Normal"/>
    <w:next w:val="Normal"/>
    <w:link w:val="Heading8Char"/>
    <w:autoRedefine/>
    <w:uiPriority w:val="9"/>
    <w:unhideWhenUsed/>
    <w:qFormat/>
    <w:rsid w:val="009A1F02"/>
    <w:pPr>
      <w:keepNext/>
      <w:keepLines/>
      <w:bidi w:val="0"/>
      <w:spacing w:before="40" w:after="0"/>
      <w:jc w:val="left"/>
      <w:outlineLvl w:val="7"/>
    </w:pPr>
    <w:rPr>
      <w:rFonts w:asciiTheme="majorHAnsi" w:eastAsiaTheme="majorEastAsia" w:hAnsiTheme="majorHAnsi" w:cstheme="majorBidi"/>
      <w:bCs/>
      <w:color w:val="272727" w:themeColor="text1" w:themeTint="D8"/>
      <w:sz w:val="21"/>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5A"/>
    <w:rPr>
      <w:rFonts w:ascii="Arial" w:eastAsia="Arial" w:hAnsi="Arial" w:cs="Arial"/>
      <w:sz w:val="40"/>
      <w:szCs w:val="40"/>
    </w:rPr>
  </w:style>
  <w:style w:type="character" w:customStyle="1" w:styleId="Heading2Char">
    <w:name w:val="Heading 2 Char"/>
    <w:basedOn w:val="DefaultParagraphFont"/>
    <w:link w:val="Heading2"/>
    <w:uiPriority w:val="9"/>
    <w:semiHidden/>
    <w:rsid w:val="002E045A"/>
    <w:rPr>
      <w:rFonts w:ascii="Arial" w:eastAsia="Arial" w:hAnsi="Arial" w:cs="Arial"/>
      <w:sz w:val="32"/>
      <w:szCs w:val="32"/>
    </w:rPr>
  </w:style>
  <w:style w:type="character" w:customStyle="1" w:styleId="Heading8Char">
    <w:name w:val="Heading 8 Char"/>
    <w:basedOn w:val="DefaultParagraphFont"/>
    <w:link w:val="Heading8"/>
    <w:uiPriority w:val="9"/>
    <w:rsid w:val="009A1F02"/>
    <w:rPr>
      <w:rFonts w:asciiTheme="majorHAnsi" w:eastAsiaTheme="majorEastAsia" w:hAnsiTheme="majorHAnsi" w:cstheme="majorBidi"/>
      <w:bCs/>
      <w:color w:val="272727" w:themeColor="text1" w:themeTint="D8"/>
      <w:sz w:val="21"/>
      <w:szCs w:val="32"/>
    </w:rPr>
  </w:style>
  <w:style w:type="table" w:customStyle="1" w:styleId="ListTable6Colorful1">
    <w:name w:val="List Table 6 Colorful1"/>
    <w:basedOn w:val="TableNormal"/>
    <w:uiPriority w:val="51"/>
    <w:rsid w:val="002E045A"/>
    <w:pPr>
      <w:spacing w:after="0"/>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semiHidden/>
    <w:rsid w:val="002E045A"/>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rsid w:val="002E045A"/>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rsid w:val="002E045A"/>
    <w:rPr>
      <w:rFonts w:ascii="Arial" w:eastAsia="Arial" w:hAnsi="Arial" w:cs="Arial"/>
      <w:color w:val="666666"/>
    </w:rPr>
  </w:style>
  <w:style w:type="character" w:customStyle="1" w:styleId="Heading6Char">
    <w:name w:val="Heading 6 Char"/>
    <w:basedOn w:val="DefaultParagraphFont"/>
    <w:link w:val="Heading6"/>
    <w:uiPriority w:val="9"/>
    <w:semiHidden/>
    <w:rsid w:val="002E045A"/>
    <w:rPr>
      <w:rFonts w:ascii="Arial" w:eastAsia="Arial" w:hAnsi="Arial" w:cs="Arial"/>
      <w:i/>
      <w:color w:val="666666"/>
    </w:rPr>
  </w:style>
  <w:style w:type="paragraph" w:styleId="Title">
    <w:name w:val="Title"/>
    <w:basedOn w:val="Normal"/>
    <w:next w:val="Normal"/>
    <w:link w:val="TitleChar"/>
    <w:uiPriority w:val="10"/>
    <w:qFormat/>
    <w:rsid w:val="002E045A"/>
    <w:pPr>
      <w:keepNext/>
      <w:keepLines/>
      <w:bidi w:val="0"/>
      <w:spacing w:after="60" w:line="276" w:lineRule="auto"/>
      <w:ind w:firstLine="0"/>
      <w:jc w:val="left"/>
    </w:pPr>
    <w:rPr>
      <w:rFonts w:ascii="Arial" w:eastAsia="Arial" w:hAnsi="Arial" w:cs="Arial"/>
      <w:sz w:val="52"/>
      <w:szCs w:val="52"/>
    </w:rPr>
  </w:style>
  <w:style w:type="character" w:customStyle="1" w:styleId="TitleChar">
    <w:name w:val="Title Char"/>
    <w:basedOn w:val="DefaultParagraphFont"/>
    <w:link w:val="Title"/>
    <w:uiPriority w:val="10"/>
    <w:rsid w:val="002E045A"/>
    <w:rPr>
      <w:rFonts w:ascii="Arial" w:eastAsia="Arial" w:hAnsi="Arial" w:cs="Arial"/>
      <w:sz w:val="52"/>
      <w:szCs w:val="52"/>
    </w:rPr>
  </w:style>
  <w:style w:type="table" w:customStyle="1" w:styleId="TableNormal2">
    <w:name w:val="Table Normal2"/>
    <w:rsid w:val="002E045A"/>
    <w:pPr>
      <w:bidi w:val="0"/>
      <w:spacing w:after="0" w:line="276" w:lineRule="auto"/>
      <w:ind w:firstLine="0"/>
      <w:jc w:val="left"/>
    </w:pPr>
    <w:rPr>
      <w:rFonts w:ascii="Arial" w:eastAsia="Arial" w:hAnsi="Arial" w:cs="Arial"/>
    </w:rPr>
    <w:tblPr>
      <w:tblCellMar>
        <w:top w:w="0" w:type="dxa"/>
        <w:left w:w="0" w:type="dxa"/>
        <w:bottom w:w="0" w:type="dxa"/>
        <w:right w:w="0" w:type="dxa"/>
      </w:tblCellMar>
    </w:tblPr>
  </w:style>
  <w:style w:type="paragraph" w:styleId="Subtitle">
    <w:name w:val="Subtitle"/>
    <w:basedOn w:val="Normal"/>
    <w:next w:val="Normal"/>
    <w:link w:val="SubtitleChar"/>
    <w:uiPriority w:val="11"/>
    <w:qFormat/>
    <w:rsid w:val="002E045A"/>
    <w:pPr>
      <w:keepNext/>
      <w:keepLines/>
      <w:bidi w:val="0"/>
      <w:spacing w:after="320" w:line="276" w:lineRule="auto"/>
      <w:ind w:firstLine="0"/>
      <w:jc w:val="left"/>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2E045A"/>
    <w:rPr>
      <w:rFonts w:ascii="Arial" w:eastAsia="Arial" w:hAnsi="Arial" w:cs="Arial"/>
      <w:color w:val="666666"/>
      <w:sz w:val="30"/>
      <w:szCs w:val="30"/>
    </w:rPr>
  </w:style>
  <w:style w:type="paragraph" w:styleId="CommentText">
    <w:name w:val="annotation text"/>
    <w:basedOn w:val="Normal"/>
    <w:link w:val="CommentTextChar"/>
    <w:uiPriority w:val="99"/>
    <w:semiHidden/>
    <w:unhideWhenUsed/>
    <w:rsid w:val="002E045A"/>
    <w:pPr>
      <w:bidi w:val="0"/>
      <w:spacing w:after="0"/>
      <w:ind w:firstLine="0"/>
      <w:jc w:val="left"/>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2E045A"/>
    <w:rPr>
      <w:rFonts w:ascii="Arial" w:eastAsia="Arial" w:hAnsi="Arial" w:cs="Arial"/>
      <w:sz w:val="20"/>
      <w:szCs w:val="20"/>
    </w:rPr>
  </w:style>
  <w:style w:type="character" w:styleId="CommentReference">
    <w:name w:val="annotation reference"/>
    <w:basedOn w:val="DefaultParagraphFont"/>
    <w:uiPriority w:val="99"/>
    <w:semiHidden/>
    <w:unhideWhenUsed/>
    <w:rsid w:val="002E045A"/>
    <w:rPr>
      <w:sz w:val="16"/>
      <w:szCs w:val="16"/>
    </w:rPr>
  </w:style>
  <w:style w:type="character" w:customStyle="1" w:styleId="BalloonTextChar">
    <w:name w:val="Balloon Text Char"/>
    <w:basedOn w:val="DefaultParagraphFont"/>
    <w:link w:val="BalloonText"/>
    <w:uiPriority w:val="99"/>
    <w:semiHidden/>
    <w:rsid w:val="002E045A"/>
    <w:rPr>
      <w:rFonts w:ascii="Segoe UI" w:eastAsia="Arial" w:hAnsi="Segoe UI" w:cs="Segoe UI"/>
      <w:sz w:val="18"/>
      <w:szCs w:val="18"/>
    </w:rPr>
  </w:style>
  <w:style w:type="paragraph" w:styleId="BalloonText">
    <w:name w:val="Balloon Text"/>
    <w:basedOn w:val="Normal"/>
    <w:link w:val="BalloonTextChar"/>
    <w:uiPriority w:val="99"/>
    <w:semiHidden/>
    <w:unhideWhenUsed/>
    <w:rsid w:val="002E045A"/>
    <w:pPr>
      <w:bidi w:val="0"/>
      <w:spacing w:after="0"/>
      <w:ind w:firstLine="0"/>
      <w:jc w:val="left"/>
    </w:pPr>
    <w:rPr>
      <w:rFonts w:ascii="Segoe UI" w:eastAsia="Arial" w:hAnsi="Segoe UI" w:cs="Segoe UI"/>
      <w:sz w:val="18"/>
      <w:szCs w:val="18"/>
    </w:rPr>
  </w:style>
  <w:style w:type="character" w:customStyle="1" w:styleId="CommentSubjectChar">
    <w:name w:val="Comment Subject Char"/>
    <w:basedOn w:val="CommentTextChar"/>
    <w:link w:val="CommentSubject"/>
    <w:uiPriority w:val="99"/>
    <w:semiHidden/>
    <w:rsid w:val="002E045A"/>
    <w:rPr>
      <w:rFonts w:ascii="Arial" w:eastAsia="Arial" w:hAnsi="Arial" w:cs="Arial"/>
      <w:b/>
      <w:bCs/>
      <w:sz w:val="20"/>
      <w:szCs w:val="20"/>
    </w:rPr>
  </w:style>
  <w:style w:type="paragraph" w:styleId="CommentSubject">
    <w:name w:val="annotation subject"/>
    <w:basedOn w:val="CommentText"/>
    <w:next w:val="CommentText"/>
    <w:link w:val="CommentSubjectChar"/>
    <w:uiPriority w:val="99"/>
    <w:semiHidden/>
    <w:unhideWhenUsed/>
    <w:rsid w:val="002E045A"/>
    <w:rPr>
      <w:b/>
      <w:bCs/>
    </w:rPr>
  </w:style>
  <w:style w:type="paragraph" w:styleId="Caption">
    <w:name w:val="caption"/>
    <w:basedOn w:val="Normal"/>
    <w:next w:val="Normal"/>
    <w:uiPriority w:val="35"/>
    <w:unhideWhenUsed/>
    <w:qFormat/>
    <w:rsid w:val="002E045A"/>
    <w:pPr>
      <w:bidi w:val="0"/>
      <w:spacing w:after="200"/>
      <w:ind w:firstLine="0"/>
      <w:jc w:val="left"/>
    </w:pPr>
    <w:rPr>
      <w:i/>
      <w:iCs/>
      <w:color w:val="44546A" w:themeColor="text2"/>
      <w:sz w:val="18"/>
      <w:szCs w:val="18"/>
      <w:lang w:bidi="ar-SA"/>
    </w:rPr>
  </w:style>
  <w:style w:type="paragraph" w:styleId="FootnoteText">
    <w:name w:val="footnote text"/>
    <w:basedOn w:val="Normal"/>
    <w:link w:val="FootnoteTextChar"/>
    <w:uiPriority w:val="99"/>
    <w:semiHidden/>
    <w:unhideWhenUsed/>
    <w:rsid w:val="002E045A"/>
    <w:pPr>
      <w:bidi w:val="0"/>
      <w:spacing w:after="0"/>
      <w:ind w:firstLine="0"/>
      <w:jc w:val="left"/>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2E045A"/>
    <w:rPr>
      <w:rFonts w:ascii="Arial" w:eastAsia="Arial" w:hAnsi="Arial" w:cs="Arial"/>
      <w:sz w:val="20"/>
      <w:szCs w:val="20"/>
    </w:rPr>
  </w:style>
  <w:style w:type="character" w:styleId="FootnoteReference">
    <w:name w:val="footnote reference"/>
    <w:basedOn w:val="DefaultParagraphFont"/>
    <w:uiPriority w:val="99"/>
    <w:semiHidden/>
    <w:unhideWhenUsed/>
    <w:rsid w:val="002E045A"/>
    <w:rPr>
      <w:vertAlign w:val="superscript"/>
    </w:rPr>
  </w:style>
  <w:style w:type="paragraph" w:styleId="Header">
    <w:name w:val="header"/>
    <w:basedOn w:val="Normal"/>
    <w:link w:val="HeaderChar"/>
    <w:uiPriority w:val="99"/>
    <w:unhideWhenUsed/>
    <w:rsid w:val="002E045A"/>
    <w:pPr>
      <w:tabs>
        <w:tab w:val="center" w:pos="4513"/>
        <w:tab w:val="right" w:pos="9026"/>
      </w:tabs>
      <w:spacing w:after="0"/>
    </w:pPr>
  </w:style>
  <w:style w:type="character" w:customStyle="1" w:styleId="HeaderChar">
    <w:name w:val="Header Char"/>
    <w:basedOn w:val="DefaultParagraphFont"/>
    <w:link w:val="Header"/>
    <w:uiPriority w:val="99"/>
    <w:rsid w:val="002E045A"/>
  </w:style>
  <w:style w:type="paragraph" w:styleId="Footer">
    <w:name w:val="footer"/>
    <w:basedOn w:val="Normal"/>
    <w:link w:val="FooterChar"/>
    <w:uiPriority w:val="99"/>
    <w:unhideWhenUsed/>
    <w:rsid w:val="002E045A"/>
    <w:pPr>
      <w:tabs>
        <w:tab w:val="center" w:pos="4513"/>
        <w:tab w:val="right" w:pos="9026"/>
      </w:tabs>
      <w:spacing w:after="0"/>
    </w:pPr>
  </w:style>
  <w:style w:type="character" w:customStyle="1" w:styleId="FooterChar">
    <w:name w:val="Footer Char"/>
    <w:basedOn w:val="DefaultParagraphFont"/>
    <w:link w:val="Footer"/>
    <w:uiPriority w:val="99"/>
    <w:rsid w:val="002E045A"/>
  </w:style>
  <w:style w:type="table" w:customStyle="1" w:styleId="ListTable6Colorful10">
    <w:name w:val="List Table 6 Colorful1"/>
    <w:basedOn w:val="TableNormal"/>
    <w:next w:val="ListTable6Colorful1"/>
    <w:uiPriority w:val="51"/>
    <w:rsid w:val="002A0E22"/>
    <w:pPr>
      <w:bidi w:val="0"/>
      <w:spacing w:after="0"/>
      <w:ind w:firstLine="0"/>
      <w:jc w:val="left"/>
    </w:pPr>
    <w:rPr>
      <w:color w:val="000000"/>
      <w:lang w:bidi="ar-SA"/>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basedOn w:val="Normal"/>
    <w:uiPriority w:val="34"/>
    <w:qFormat/>
    <w:rsid w:val="00B76287"/>
    <w:pPr>
      <w:ind w:left="720"/>
      <w:contextualSpacing/>
    </w:pPr>
  </w:style>
  <w:style w:type="character" w:styleId="Hyperlink">
    <w:name w:val="Hyperlink"/>
    <w:basedOn w:val="DefaultParagraphFont"/>
    <w:uiPriority w:val="99"/>
    <w:unhideWhenUsed/>
    <w:rsid w:val="007F0897"/>
    <w:rPr>
      <w:color w:val="0563C1" w:themeColor="hyperlink"/>
      <w:u w:val="single"/>
    </w:rPr>
  </w:style>
  <w:style w:type="paragraph" w:styleId="NoSpacing">
    <w:name w:val="No Spacing"/>
    <w:link w:val="NoSpacingChar"/>
    <w:uiPriority w:val="1"/>
    <w:qFormat/>
    <w:rsid w:val="004F54BD"/>
    <w:pPr>
      <w:bidi w:val="0"/>
      <w:spacing w:after="0"/>
      <w:ind w:firstLine="0"/>
      <w:jc w:val="left"/>
    </w:pPr>
    <w:rPr>
      <w:rFonts w:ascii="Calibri" w:eastAsia="Calibri" w:hAnsi="Calibri" w:cs="Arial"/>
      <w:lang w:bidi="ar-SA"/>
    </w:rPr>
  </w:style>
  <w:style w:type="character" w:customStyle="1" w:styleId="NoSpacingChar">
    <w:name w:val="No Spacing Char"/>
    <w:link w:val="NoSpacing"/>
    <w:uiPriority w:val="1"/>
    <w:locked/>
    <w:rsid w:val="004F54BD"/>
    <w:rPr>
      <w:rFonts w:ascii="Calibri" w:eastAsia="Calibri" w:hAnsi="Calibri"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23674">
      <w:bodyDiv w:val="1"/>
      <w:marLeft w:val="0"/>
      <w:marRight w:val="0"/>
      <w:marTop w:val="0"/>
      <w:marBottom w:val="0"/>
      <w:divBdr>
        <w:top w:val="none" w:sz="0" w:space="0" w:color="auto"/>
        <w:left w:val="none" w:sz="0" w:space="0" w:color="auto"/>
        <w:bottom w:val="none" w:sz="0" w:space="0" w:color="auto"/>
        <w:right w:val="none" w:sz="0" w:space="0" w:color="auto"/>
      </w:divBdr>
      <w:divsChild>
        <w:div w:id="139481105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id.ir/fa/JOURNAL/SearchPaper.aspx?writer=6555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sid.ir/fa/JOURNAL/SearchPaper.aspx?writer=3010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id.ir/fa/JOURNAL/SearchPaper.aspx?writer=25204" TargetMode="External"/><Relationship Id="rId5" Type="http://schemas.openxmlformats.org/officeDocument/2006/relationships/settings" Target="settings.xml"/><Relationship Id="rId15" Type="http://schemas.openxmlformats.org/officeDocument/2006/relationships/hyperlink" Target="https://www.sid.ir/fa/JOURNAL/JournalList.aspx?ID=5659" TargetMode="External"/><Relationship Id="rId23" Type="http://schemas.openxmlformats.org/officeDocument/2006/relationships/theme" Target="theme/theme1.xml"/><Relationship Id="rId10" Type="http://schemas.openxmlformats.org/officeDocument/2006/relationships/hyperlink" Target="https://www.sid.ir/fa/JOURNAL/SearchPaper.aspx?writer=199102"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oormags.ir/view/fa/creator/255692/%d8%b3%d8%b9%db%8c%d8%af%d9%87_%d9%81%d8%b1%d8%ac_%d9%86%db%8c%d8%a7" TargetMode="External"/><Relationship Id="rId14" Type="http://schemas.openxmlformats.org/officeDocument/2006/relationships/hyperlink" Target="https://www.sid.ir/fa/JOURNAL/SearchPaper.aspx?writer=17788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280AD-73CD-4100-8A56-39161FA99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5264</Words>
  <Characters>30008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11</cp:revision>
  <cp:lastPrinted>2023-06-25T06:53:00Z</cp:lastPrinted>
  <dcterms:created xsi:type="dcterms:W3CDTF">2023-04-30T08:06:00Z</dcterms:created>
  <dcterms:modified xsi:type="dcterms:W3CDTF">2023-06-25T06:53:00Z</dcterms:modified>
</cp:coreProperties>
</file>